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C676" w14:textId="33171DCF" w:rsidR="000B7EC4" w:rsidRPr="000564DF" w:rsidRDefault="000B7EC4" w:rsidP="000564DF">
      <w:pPr>
        <w:widowControl/>
        <w:shd w:val="clear" w:color="auto" w:fill="FFFFFF"/>
        <w:spacing w:beforeLines="50" w:before="156"/>
        <w:jc w:val="center"/>
        <w:rPr>
          <w:rFonts w:ascii="FangSong_GB2312" w:eastAsia="FangSong_GB2312" w:hAnsi="FangSong"/>
          <w:b/>
          <w:bCs/>
          <w:sz w:val="36"/>
          <w:szCs w:val="36"/>
        </w:rPr>
      </w:pPr>
      <w:r>
        <w:fldChar w:fldCharType="begin"/>
      </w:r>
      <w:r>
        <w:instrText>HYPERLINK "http://cw.zju.edu.cn/wescms/sys/filebrowser/file.php?cmd=download&amp;id=46949"</w:instrText>
      </w:r>
      <w:r>
        <w:fldChar w:fldCharType="separate"/>
      </w:r>
      <w:r>
        <w:rPr>
          <w:rFonts w:ascii="FangSong_GB2312" w:eastAsia="FangSong_GB2312" w:hAnsi="FangSong" w:hint="eastAsia"/>
          <w:b/>
          <w:bCs/>
          <w:sz w:val="36"/>
          <w:szCs w:val="36"/>
        </w:rPr>
        <w:t>项目专家评审意见表</w:t>
      </w:r>
      <w:r>
        <w:fldChar w:fldCharType="end"/>
      </w:r>
    </w:p>
    <w:tbl>
      <w:tblPr>
        <w:tblW w:w="9509" w:type="dxa"/>
        <w:tblInd w:w="-597" w:type="dxa"/>
        <w:tblLook w:val="04A0" w:firstRow="1" w:lastRow="0" w:firstColumn="1" w:lastColumn="0" w:noHBand="0" w:noVBand="1"/>
      </w:tblPr>
      <w:tblGrid>
        <w:gridCol w:w="2093"/>
        <w:gridCol w:w="7416"/>
      </w:tblGrid>
      <w:tr w:rsidR="000B7EC4" w14:paraId="10310AB9" w14:textId="77777777">
        <w:trPr>
          <w:trHeight w:val="45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74D5" w14:textId="77777777" w:rsidR="000B7EC4" w:rsidRDefault="00000000">
            <w:pPr>
              <w:widowControl/>
              <w:spacing w:line="520" w:lineRule="exact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项目名称</w:t>
            </w:r>
          </w:p>
        </w:tc>
        <w:tc>
          <w:tcPr>
            <w:tcW w:w="7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3F2A9" w14:textId="3915A08B" w:rsidR="000B7EC4" w:rsidRPr="00552787" w:rsidRDefault="000564DF">
            <w:pPr>
              <w:widowControl/>
              <w:spacing w:line="520" w:lineRule="exact"/>
              <w:rPr>
                <w:rFonts w:ascii="FangSong_GB2312" w:eastAsia="FangSong_GB2312" w:hAnsi="FangSong" w:cs="SimSun"/>
                <w:kern w:val="0"/>
                <w:sz w:val="30"/>
                <w:szCs w:val="30"/>
              </w:rPr>
            </w:pPr>
            <w:r w:rsidRPr="000564DF">
              <w:rPr>
                <w:rFonts w:hint="eastAsia"/>
                <w:sz w:val="28"/>
                <w:szCs w:val="28"/>
              </w:rPr>
              <w:t>数字化腰痛管理方案的前瞻性验证</w:t>
            </w:r>
          </w:p>
        </w:tc>
      </w:tr>
      <w:tr w:rsidR="000B7EC4" w14:paraId="50F53DE9" w14:textId="77777777">
        <w:trPr>
          <w:trHeight w:val="431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52011" w14:textId="77777777" w:rsidR="000B7EC4" w:rsidRDefault="00000000">
            <w:pPr>
              <w:widowControl/>
              <w:spacing w:line="520" w:lineRule="exact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主要研究者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033E" w14:textId="5F394A27" w:rsidR="000B7EC4" w:rsidRPr="00552787" w:rsidRDefault="000564DF">
            <w:pPr>
              <w:widowControl/>
              <w:spacing w:line="520" w:lineRule="exact"/>
              <w:rPr>
                <w:rFonts w:ascii="FangSong_GB2312" w:eastAsia="FangSong_GB2312" w:hAnsi="FangSong" w:cs="SimSun"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赵凤东</w:t>
            </w:r>
            <w:proofErr w:type="gramEnd"/>
          </w:p>
        </w:tc>
      </w:tr>
      <w:tr w:rsidR="000B7EC4" w14:paraId="3B21B363" w14:textId="77777777">
        <w:trPr>
          <w:trHeight w:val="545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4EC0F" w14:textId="77777777" w:rsidR="000B7EC4" w:rsidRDefault="00000000">
            <w:pPr>
              <w:widowControl/>
              <w:spacing w:line="520" w:lineRule="exact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研究科室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0E22D" w14:textId="797D9BE2" w:rsidR="000B7EC4" w:rsidRPr="00552787" w:rsidRDefault="00552787">
            <w:pPr>
              <w:widowControl/>
              <w:spacing w:line="520" w:lineRule="exact"/>
              <w:rPr>
                <w:rFonts w:ascii="FangSong_GB2312" w:eastAsia="FangSong_GB2312" w:hAnsi="FangSong" w:cs="SimSun"/>
                <w:kern w:val="0"/>
                <w:sz w:val="30"/>
                <w:szCs w:val="30"/>
              </w:rPr>
            </w:pPr>
            <w:r w:rsidRPr="00552787">
              <w:rPr>
                <w:rFonts w:hint="eastAsia"/>
                <w:sz w:val="28"/>
                <w:szCs w:val="28"/>
              </w:rPr>
              <w:t>骨科</w:t>
            </w:r>
          </w:p>
        </w:tc>
      </w:tr>
      <w:tr w:rsidR="000B7EC4" w14:paraId="236039C9" w14:textId="77777777">
        <w:trPr>
          <w:trHeight w:val="5693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AB0B" w14:textId="77777777" w:rsidR="000B7EC4" w:rsidRDefault="00000000">
            <w:pPr>
              <w:widowControl/>
              <w:spacing w:line="520" w:lineRule="exact"/>
              <w:rPr>
                <w:rFonts w:ascii="FangSong_GB2312" w:eastAsia="FangSong_GB2312" w:hAnsi="FangSong_GB2312" w:cs="FangSong_GB2312"/>
                <w:color w:val="000000"/>
                <w:kern w:val="0"/>
                <w:sz w:val="32"/>
                <w:szCs w:val="32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评审意见</w:t>
            </w:r>
          </w:p>
        </w:tc>
        <w:tc>
          <w:tcPr>
            <w:tcW w:w="7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82A4F" w14:textId="452EA96E" w:rsidR="000564DF" w:rsidRPr="000564DF" w:rsidRDefault="000564DF" w:rsidP="000564DF">
            <w:pPr>
              <w:widowControl/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</w:pPr>
            <w:r w:rsidRPr="000564DF">
              <w:rPr>
                <w:rFonts w:ascii="SimSun" w:hAnsi="SimSun" w:cs="FangSong_GB2312"/>
                <w:b/>
                <w:bCs/>
                <w:color w:val="000000"/>
                <w:kern w:val="0"/>
                <w:sz w:val="20"/>
                <w:szCs w:val="20"/>
                <w:lang/>
              </w:rPr>
              <w:t>研究方案合理性</w:t>
            </w:r>
            <w:r w:rsidRPr="000564DF"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:</w:t>
            </w:r>
            <w:r w:rsidRPr="000564DF"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  <w:t>研究方案整体设计合理且严谨。研究选题针对腰痛这一全球性健康问题，结合当前数字技术发展趋势，具有很强的现实意义。研究目的明确，聚焦于对数字化腰痛管理方案的临床验证。研究设计采用随机对照试验，能够有效比较数字化干预与传统干预的效果差异。纳入排除标准制定全面，特别是考虑了技术适用性因素（如要求受试者能够使用智能手机），确保研究可行性。研究周期设计合理，包括筛选期、6个月治疗期和6个月随访期，能够全面评估干预的短期和长期效果。样本量计算科学，考虑了统计学要求和可能</w:t>
            </w:r>
            <w:proofErr w:type="gramStart"/>
            <w:r w:rsidRPr="000564DF"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  <w:t>的失访率</w:t>
            </w:r>
            <w:proofErr w:type="gramEnd"/>
            <w:r w:rsidRPr="000564DF"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  <w:t>。</w:t>
            </w:r>
          </w:p>
          <w:p w14:paraId="0CA252EF" w14:textId="2912F094" w:rsidR="000564DF" w:rsidRPr="000564DF" w:rsidRDefault="000564DF" w:rsidP="000564DF">
            <w:pPr>
              <w:widowControl/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</w:pPr>
            <w:r w:rsidRPr="000564DF">
              <w:rPr>
                <w:rFonts w:ascii="SimSun" w:hAnsi="SimSun" w:cs="FangSong_GB2312"/>
                <w:b/>
                <w:bCs/>
                <w:color w:val="000000"/>
                <w:kern w:val="0"/>
                <w:sz w:val="20"/>
                <w:szCs w:val="20"/>
                <w:lang/>
              </w:rPr>
              <w:t>技术路线科学性</w:t>
            </w:r>
            <w:r w:rsidRPr="000564DF"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:</w:t>
            </w:r>
            <w:r w:rsidRPr="000564DF"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  <w:t>技术路线设计科学创新。AlignPro数字化系统整合了多项先进技术，包括人工智能评估模型、三维姿势检测技术和动态问卷系统，能够实现全面的患者评估和个性化干预。干预内容设计合理，对照组采用传统康复训练方案，实验组采用AlignPro数字化腰痛管理方案，对比明确。评估指标选择科学全面，涵盖了疼痛、功能、心理和生活质量等多个维度，采用了国际认可的VAS、ODI、HADS、SF-36</w:t>
            </w:r>
            <w:proofErr w:type="gramStart"/>
            <w:r w:rsidRPr="000564DF"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  <w:t>等量表</w:t>
            </w:r>
            <w:proofErr w:type="gramEnd"/>
            <w:r w:rsidRPr="000564DF"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  <w:t>进行评估。研究流程安排清晰，</w:t>
            </w:r>
            <w:proofErr w:type="gramStart"/>
            <w:r w:rsidRPr="000564DF"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  <w:t>各访视时</w:t>
            </w:r>
            <w:proofErr w:type="gramEnd"/>
            <w:r w:rsidRPr="000564DF"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  <w:t>间点及内容设置合理，能够系统收集研究数据。统计分析方法选择适当，能够有效评价两种干预方案的效果差异。</w:t>
            </w:r>
          </w:p>
          <w:p w14:paraId="202727D1" w14:textId="74BC8990" w:rsidR="000564DF" w:rsidRPr="000564DF" w:rsidRDefault="000564DF" w:rsidP="000564DF">
            <w:pPr>
              <w:widowControl/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</w:pPr>
            <w:r w:rsidRPr="000564DF">
              <w:rPr>
                <w:rFonts w:ascii="SimSun" w:hAnsi="SimSun" w:cs="FangSong_GB2312"/>
                <w:b/>
                <w:bCs/>
                <w:color w:val="000000"/>
                <w:kern w:val="0"/>
                <w:sz w:val="20"/>
                <w:szCs w:val="20"/>
                <w:lang/>
              </w:rPr>
              <w:t>伦理安全性</w:t>
            </w:r>
            <w:r w:rsidRPr="000564DF"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:</w:t>
            </w:r>
            <w:r w:rsidRPr="000564DF"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  <w:t>研究的伦理设计较为完善。知情同意程序规范，确保受试者充分了解研究信息并自愿参与。数据管理和保密措施全面，采用电子数据录入和管理系统，使用唯一编号追踪数据，并实施严格的访问控制和安全存储。不良事件监测和处理措施明确，针对可能的运动相关不适提供了合理的防范与处理建议。排除标准全面考虑了可能增加研究风险的人群，如心理障碍患者、运动能力受限者、孕妇等。但建议进一步明确数据安全审计机制和中期安全性评估方案，以更好地保障受试者安全。</w:t>
            </w:r>
          </w:p>
          <w:p w14:paraId="6A0D82CF" w14:textId="7BE4AB38" w:rsidR="000B7EC4" w:rsidRPr="000564DF" w:rsidRDefault="000564DF" w:rsidP="000564DF">
            <w:pPr>
              <w:widowControl/>
              <w:rPr>
                <w:rFonts w:ascii="SimSun" w:hAnsi="SimSun" w:cs="FangSong_GB2312" w:hint="eastAsia"/>
                <w:color w:val="000000"/>
                <w:kern w:val="0"/>
                <w:sz w:val="20"/>
                <w:szCs w:val="20"/>
                <w:lang/>
              </w:rPr>
            </w:pPr>
            <w:r w:rsidRPr="000564DF">
              <w:rPr>
                <w:rFonts w:ascii="SimSun" w:hAnsi="SimSun" w:cs="FangSong_GB2312"/>
                <w:b/>
                <w:bCs/>
                <w:color w:val="000000"/>
                <w:kern w:val="0"/>
                <w:sz w:val="20"/>
                <w:szCs w:val="20"/>
                <w:lang/>
              </w:rPr>
              <w:t>临床应用价值</w:t>
            </w:r>
            <w:r w:rsidRPr="000564DF">
              <w:rPr>
                <w:rFonts w:ascii="SimSun" w:hAnsi="SimSun" w:cs="FangSong_GB2312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:</w:t>
            </w:r>
            <w:r w:rsidRPr="000564DF">
              <w:rPr>
                <w:rFonts w:ascii="SimSun" w:hAnsi="SimSun" w:cs="FangSong_GB2312"/>
                <w:color w:val="000000"/>
                <w:kern w:val="0"/>
                <w:sz w:val="20"/>
                <w:szCs w:val="20"/>
                <w:lang/>
              </w:rPr>
              <w:t>研究具有显著的临床应用价值。AlignPro系统通过整合人工智能和移动健康技术，可以提高腰痛诊断的准确性和管理的个性化程度。该系统有助于减轻医疗资源负担，通过移动平台实现远程监测和指导，提高患者依从性和自我管理能力。研究成功后，可为腰痛患者提供便捷、高效的管理工具，减轻患者痛苦，提高生活质量。同时，系统收集的大量数据可进一步训练改进人工智能模型，推动精准医疗发展。建议在研究中增加医疗经济学评估，分析数字化管理方案的成本效益，为未来推广应用提供依据。</w:t>
            </w:r>
          </w:p>
        </w:tc>
      </w:tr>
      <w:tr w:rsidR="000B7EC4" w14:paraId="5512B160" w14:textId="77777777" w:rsidTr="000564DF">
        <w:trPr>
          <w:trHeight w:val="1467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58DCA" w14:textId="77777777" w:rsidR="000B7EC4" w:rsidRDefault="00000000">
            <w:pPr>
              <w:widowControl/>
              <w:spacing w:line="520" w:lineRule="exact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结论</w:t>
            </w:r>
          </w:p>
        </w:tc>
        <w:tc>
          <w:tcPr>
            <w:tcW w:w="7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07167" w14:textId="65FEF40E" w:rsidR="000B7EC4" w:rsidRDefault="005239B0" w:rsidP="000564DF">
            <w:pPr>
              <w:widowControl/>
              <w:spacing w:line="520" w:lineRule="exact"/>
              <w:ind w:firstLineChars="200" w:firstLine="420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DE2C6F8" wp14:editId="0C994E7A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294005</wp:posOffset>
                  </wp:positionV>
                  <wp:extent cx="838200" cy="441325"/>
                  <wp:effectExtent l="0" t="0" r="0" b="0"/>
                  <wp:wrapNone/>
                  <wp:docPr id="1668150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150689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4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2787">
              <w:rPr>
                <w:rFonts w:ascii="FangSong_GB2312" w:eastAsia="FangSong_GB2312" w:hAnsi="FangSong" w:cs="SimSun" w:hint="eastAsia"/>
                <w:color w:val="000000"/>
                <w:kern w:val="0"/>
                <w:sz w:val="44"/>
                <w:szCs w:val="30"/>
              </w:rPr>
              <w:t>√</w:t>
            </w:r>
            <w:r w:rsidR="00552787"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 xml:space="preserve">同意开展      </w:t>
            </w:r>
            <w:r w:rsidR="00552787">
              <w:rPr>
                <w:rFonts w:ascii="FangSong_GB2312" w:eastAsia="FangSong_GB2312" w:hAnsi="FangSong" w:cs="SimSun" w:hint="eastAsia"/>
                <w:color w:val="000000"/>
                <w:kern w:val="0"/>
                <w:sz w:val="44"/>
                <w:szCs w:val="30"/>
              </w:rPr>
              <w:t>□</w:t>
            </w:r>
            <w:r w:rsidR="00552787"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不同意开展</w:t>
            </w:r>
          </w:p>
          <w:p w14:paraId="096AE05C" w14:textId="1A7A6EF2" w:rsidR="00073F8F" w:rsidRDefault="00073F8F" w:rsidP="000564DF">
            <w:pPr>
              <w:widowControl/>
              <w:spacing w:line="520" w:lineRule="exact"/>
              <w:ind w:firstLineChars="200" w:firstLine="600"/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</w:pPr>
          </w:p>
          <w:p w14:paraId="12AB6A1E" w14:textId="1C65F7CF" w:rsidR="000B7EC4" w:rsidRDefault="00000000">
            <w:pPr>
              <w:widowControl/>
              <w:spacing w:line="520" w:lineRule="exact"/>
              <w:ind w:firstLineChars="300" w:firstLine="900"/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专家签名：</w:t>
            </w:r>
            <w:r w:rsidR="008B5803">
              <w:rPr>
                <w:rFonts w:ascii="FangSong_GB2312" w:eastAsia="FangSong_GB2312" w:hAnsi="FangSong" w:cs="SimSun" w:hint="eastAsia"/>
                <w:kern w:val="0"/>
                <w:sz w:val="30"/>
                <w:szCs w:val="30"/>
              </w:rPr>
              <w:t>陈佳</w:t>
            </w:r>
            <w:r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 xml:space="preserve">         </w:t>
            </w:r>
            <w:r w:rsidR="000564DF">
              <w:rPr>
                <w:rFonts w:ascii="FangSong_GB2312" w:eastAsia="FangSong_GB2312" w:hAnsi="FangSong" w:cs="SimSun"/>
                <w:color w:val="000000"/>
                <w:kern w:val="0"/>
                <w:sz w:val="30"/>
                <w:szCs w:val="30"/>
              </w:rPr>
              <w:t>202</w:t>
            </w:r>
            <w:r w:rsidR="000564DF">
              <w:rPr>
                <w:rFonts w:ascii="FangSong_GB2312" w:eastAsia="FangSong_GB2312" w:hAnsi="FangSong" w:cs="SimSun" w:hint="eastAsia"/>
                <w:color w:val="000000"/>
                <w:kern w:val="0"/>
                <w:sz w:val="30"/>
                <w:szCs w:val="30"/>
              </w:rPr>
              <w:t>5年  3月  18日</w:t>
            </w:r>
          </w:p>
        </w:tc>
      </w:tr>
    </w:tbl>
    <w:p w14:paraId="492B9DB8" w14:textId="77777777" w:rsidR="000B7EC4" w:rsidRDefault="00000000">
      <w:pPr>
        <w:widowControl/>
        <w:ind w:firstLineChars="200" w:firstLine="560"/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</w:pP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您认为我院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临床研究项目存在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哪些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问题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？医院的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监管存在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哪些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问题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及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挑战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？针对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现存问题，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您有哪些</w:t>
      </w:r>
      <w:r>
        <w:rPr>
          <w:rFonts w:ascii="FangSong_GB2312" w:eastAsia="FangSong_GB2312" w:hAnsi="FangSong_GB2312" w:cs="FangSong_GB2312"/>
          <w:color w:val="000000"/>
          <w:kern w:val="0"/>
          <w:sz w:val="28"/>
          <w:szCs w:val="32"/>
        </w:rPr>
        <w:t>具体改进意见或建议</w:t>
      </w:r>
      <w:r>
        <w:rPr>
          <w:rFonts w:ascii="FangSong_GB2312" w:eastAsia="FangSong_GB2312" w:hAnsi="FangSong_GB2312" w:cs="FangSong_GB2312" w:hint="eastAsia"/>
          <w:color w:val="000000"/>
          <w:kern w:val="0"/>
          <w:sz w:val="28"/>
          <w:szCs w:val="32"/>
        </w:rPr>
        <w:t>？</w:t>
      </w:r>
    </w:p>
    <w:sectPr w:rsidR="000B7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DACB4" w14:textId="77777777" w:rsidR="008B096A" w:rsidRDefault="008B096A" w:rsidP="008B5803">
      <w:r>
        <w:separator/>
      </w:r>
    </w:p>
  </w:endnote>
  <w:endnote w:type="continuationSeparator" w:id="0">
    <w:p w14:paraId="7DAD21FF" w14:textId="77777777" w:rsidR="008B096A" w:rsidRDefault="008B096A" w:rsidP="008B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59C10" w14:textId="77777777" w:rsidR="008B096A" w:rsidRDefault="008B096A" w:rsidP="008B5803">
      <w:r>
        <w:separator/>
      </w:r>
    </w:p>
  </w:footnote>
  <w:footnote w:type="continuationSeparator" w:id="0">
    <w:p w14:paraId="1A953978" w14:textId="77777777" w:rsidR="008B096A" w:rsidRDefault="008B096A" w:rsidP="008B5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0A73B4"/>
    <w:rsid w:val="0000596A"/>
    <w:rsid w:val="000278F7"/>
    <w:rsid w:val="000564DF"/>
    <w:rsid w:val="00073F8F"/>
    <w:rsid w:val="00081701"/>
    <w:rsid w:val="000A73B4"/>
    <w:rsid w:val="000B7EC4"/>
    <w:rsid w:val="000E26AF"/>
    <w:rsid w:val="00144DDF"/>
    <w:rsid w:val="00245ACA"/>
    <w:rsid w:val="002D2F83"/>
    <w:rsid w:val="002F3758"/>
    <w:rsid w:val="00377B3C"/>
    <w:rsid w:val="003E4941"/>
    <w:rsid w:val="00417C08"/>
    <w:rsid w:val="00467458"/>
    <w:rsid w:val="005239B0"/>
    <w:rsid w:val="00552787"/>
    <w:rsid w:val="005A6265"/>
    <w:rsid w:val="005B77E5"/>
    <w:rsid w:val="00632CC8"/>
    <w:rsid w:val="0065684F"/>
    <w:rsid w:val="006E622B"/>
    <w:rsid w:val="006F7C8D"/>
    <w:rsid w:val="0071488C"/>
    <w:rsid w:val="007652B0"/>
    <w:rsid w:val="00797D4E"/>
    <w:rsid w:val="00834684"/>
    <w:rsid w:val="008B096A"/>
    <w:rsid w:val="008B4BB5"/>
    <w:rsid w:val="008B5803"/>
    <w:rsid w:val="00927F94"/>
    <w:rsid w:val="0093425E"/>
    <w:rsid w:val="00934B2E"/>
    <w:rsid w:val="009706E2"/>
    <w:rsid w:val="009920E6"/>
    <w:rsid w:val="009B3AD3"/>
    <w:rsid w:val="00A247F8"/>
    <w:rsid w:val="00AF0103"/>
    <w:rsid w:val="00B076B6"/>
    <w:rsid w:val="00B34BF5"/>
    <w:rsid w:val="00B3582E"/>
    <w:rsid w:val="00B55D4E"/>
    <w:rsid w:val="00B55F0A"/>
    <w:rsid w:val="00BC0C28"/>
    <w:rsid w:val="00BC7959"/>
    <w:rsid w:val="00C03B3A"/>
    <w:rsid w:val="00C27F47"/>
    <w:rsid w:val="00C4106D"/>
    <w:rsid w:val="00C65CAD"/>
    <w:rsid w:val="00CF2AA6"/>
    <w:rsid w:val="00F7292E"/>
    <w:rsid w:val="3EDB438F"/>
    <w:rsid w:val="4EFE0B58"/>
    <w:rsid w:val="5B6F2D82"/>
    <w:rsid w:val="6D5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F945B"/>
  <w15:docId w15:val="{1A15EB99-9EE3-46FA-98EF-97CD9E6B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597</Words>
  <Characters>627</Characters>
  <Application>Microsoft Office Word</Application>
  <DocSecurity>0</DocSecurity>
  <Lines>39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Hao Wu</cp:lastModifiedBy>
  <cp:revision>6</cp:revision>
  <cp:lastPrinted>2019-11-15T03:25:00Z</cp:lastPrinted>
  <dcterms:created xsi:type="dcterms:W3CDTF">2023-12-26T05:33:00Z</dcterms:created>
  <dcterms:modified xsi:type="dcterms:W3CDTF">2025-04-16T06:22:00Z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2DA57002406F4209A2654CC470C69FD4</vt:lpwstr>
  </property>
</Properties>
</file>