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  <w:sz w:val="40"/>
          <w:szCs w:val="40"/>
          <w:lang w:val="en-US" w:eastAsia="zh-CN"/>
        </w:rPr>
        <w:t>地图导航</w:t>
      </w: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bookmarkStart w:id="0" w:name="_Toc487718026"/>
      <w:r>
        <w:rPr>
          <w:rFonts w:hint="eastAsia"/>
          <w:lang w:val="en-US" w:eastAsia="zh-CN"/>
        </w:rPr>
        <w:t>功能描述</w:t>
      </w:r>
      <w:bookmarkEnd w:id="0"/>
    </w:p>
    <w:p>
      <w:pPr>
        <w:rPr>
          <w:rFonts w:ascii="Calibri Light" w:hAnsi="Calibri Light" w:cs="Arial"/>
          <w:color w:val="000000"/>
          <w:sz w:val="24"/>
          <w:shd w:val="clear" w:color="auto" w:fill="FFFFFF"/>
        </w:rPr>
      </w:pPr>
      <w:r>
        <w:rPr>
          <w:rFonts w:hint="eastAsia" w:ascii="Calibri Light" w:hAnsi="Calibri Light" w:cs="Arial"/>
          <w:color w:val="000000"/>
          <w:sz w:val="24"/>
          <w:shd w:val="clear" w:color="auto" w:fill="FFFFFF"/>
        </w:rPr>
        <w:t xml:space="preserve">    </w:t>
      </w:r>
      <w:r>
        <w:rPr>
          <w:rFonts w:hint="eastAsia" w:ascii="Calibri Light" w:hAnsi="Calibri Light" w:cs="Arial"/>
          <w:color w:val="000000"/>
          <w:sz w:val="24"/>
          <w:shd w:val="clear" w:color="auto" w:fill="FFFFFF"/>
          <w:lang w:val="en-US" w:eastAsia="zh-CN"/>
        </w:rPr>
        <w:t>小区地图显示，小区统计信息显示，用户管辖范围内统计数据显示。</w:t>
      </w: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3"/>
        </w:num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登陆</w:t>
      </w:r>
      <w:r>
        <w:rPr>
          <w:rFonts w:hint="eastAsia" w:ascii="宋体" w:hAnsi="宋体" w:eastAsia="宋体" w:cs="宋体"/>
          <w:sz w:val="24"/>
          <w:szCs w:val="24"/>
        </w:rPr>
        <w:t>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进入地图导航页面（此为首页）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3"/>
        </w:num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在地图页面右上角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以透明框显示该用户管辖所有小区统计信息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3"/>
        </w:num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在地图上显示小区标注，鼠标移到小区弹出透明框显示该小区的统计信息。</w:t>
      </w:r>
    </w:p>
    <w:p>
      <w:pPr>
        <w:numPr>
          <w:ilvl w:val="0"/>
          <w:numId w:val="3"/>
        </w:num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地图拥有中心自适应和点聚合功能。</w:t>
      </w:r>
    </w:p>
    <w:p>
      <w:pPr>
        <w:numPr>
          <w:ilvl w:val="0"/>
          <w:numId w:val="3"/>
        </w:num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以上两个统计框信息均为 </w:t>
      </w:r>
      <w:r>
        <w:rPr>
          <w:rFonts w:hint="eastAsia" w:ascii="宋体" w:hAnsi="宋体" w:eastAsia="宋体" w:cs="宋体"/>
          <w:sz w:val="24"/>
          <w:szCs w:val="24"/>
        </w:rPr>
        <w:t>通断阀报警数量，楼栋热表报警数量，楼栋调节阀报警数量，采集器报警数量，基站报警数量，缴费率，可疑盗热数。点击每一项跳转到对应的详细列表页。</w:t>
      </w:r>
    </w:p>
    <w:p>
      <w:pPr/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获取小区经纬度接口</w:t>
      </w:r>
    </w:p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1" w:name="_Toc486424865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请求URI</w:t>
      </w:r>
      <w:bookmarkEnd w:id="1"/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community/lnglat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ind w:left="420" w:firstLine="420"/>
        <w:rPr>
          <w:rFonts w:hint="eastAsia"/>
        </w:rPr>
      </w:pPr>
    </w:p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2" w:name="_Toc486424867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  <w:bookmarkEnd w:id="2"/>
    </w:p>
    <w:p>
      <w:pPr>
        <w:rPr>
          <w:rFonts w:hint="eastAsia"/>
        </w:rPr>
      </w:pP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coordinates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  经度，维度</w:t>
            </w:r>
          </w:p>
        </w:tc>
      </w:tr>
    </w:tbl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3" w:name="_Toc486424868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请求示例</w:t>
      </w:r>
      <w:bookmarkEnd w:id="3"/>
    </w:p>
    <w:tbl>
      <w:tblPr>
        <w:tblStyle w:val="12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community/lnglat</w:t>
            </w:r>
            <w:r>
              <w:t>?token={token}</w:t>
            </w:r>
          </w:p>
        </w:tc>
      </w:tr>
    </w:tbl>
    <w:p>
      <w:pPr>
        <w:pStyle w:val="4"/>
        <w:numPr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4" w:name="_Toc48642486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响应示例</w:t>
      </w:r>
      <w:bookmarkEnd w:id="4"/>
    </w:p>
    <w:tbl>
      <w:tblPr>
        <w:tblStyle w:val="12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"code":"</w:t>
            </w:r>
            <w:r>
              <w:rPr>
                <w:rFonts w:hint="eastAsia"/>
                <w:lang w:val="en-US" w:eastAsia="zh-CN"/>
              </w:rPr>
              <w:t>0010010101010101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滨安小区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"coordinates"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"116.481499,39.990475"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"code":"</w:t>
            </w:r>
            <w:r>
              <w:rPr>
                <w:rFonts w:hint="eastAsia"/>
                <w:lang w:val="en-US" w:eastAsia="zh-CN"/>
              </w:rPr>
              <w:t>0010010101010102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滨康小区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"coordinates"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</w:rPr>
              <w:t>"116.4814</w:t>
            </w:r>
            <w:r>
              <w:rPr>
                <w:rFonts w:hint="eastAsia"/>
                <w:lang w:val="en-US" w:eastAsia="zh-CN"/>
              </w:rPr>
              <w:t>88</w:t>
            </w:r>
            <w:r>
              <w:rPr>
                <w:rFonts w:hint="eastAsia"/>
              </w:rPr>
              <w:t>,39.9904</w:t>
            </w:r>
            <w:r>
              <w:rPr>
                <w:rFonts w:hint="eastAsia"/>
                <w:lang w:val="en-US" w:eastAsia="zh-CN"/>
              </w:rPr>
              <w:t>77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获取小区统计信息</w:t>
      </w:r>
    </w:p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请求URI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community/stainfo</w:t>
            </w:r>
            <w:r>
              <w:t>?token={token}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ind w:left="420" w:firstLine="420"/>
        <w:rPr>
          <w:rFonts w:hint="eastAsia"/>
        </w:rPr>
      </w:pPr>
    </w:p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bookmarkStart w:id="5" w:name="_Toc486424866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无小区编号则，返回该用户所辖小区的统计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长度为3的10进制字符串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为零的参数不返回。</w:t>
      </w:r>
    </w:p>
    <w:p>
      <w:pPr>
        <w:rPr>
          <w:rFonts w:hint="eastAsia"/>
        </w:rPr>
      </w:pP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valerror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户通断阀报警数量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buildcalerror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6" w:name="OLE_LINK1"/>
            <w:r>
              <w:rPr>
                <w:rFonts w:hint="eastAsia"/>
                <w:lang w:val="en-US" w:eastAsia="zh-CN"/>
              </w:rPr>
              <w:t>楼栋调节阀报警数量</w:t>
            </w:r>
            <w:bookmarkEnd w:id="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7" w:name="OLE_LINK2"/>
            <w:r>
              <w:rPr>
                <w:rFonts w:hint="eastAsia"/>
                <w:lang w:val="en-US" w:eastAsia="zh-CN"/>
              </w:rPr>
              <w:t>buildvalerror</w:t>
            </w:r>
            <w:bookmarkEnd w:id="7"/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楼栋调节阀报警数量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conerror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gatewayerror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基站报警数量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payrate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0-1百分比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缴费率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stolenhot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正整数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可疑盗热数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请求示例</w:t>
      </w:r>
    </w:p>
    <w:tbl>
      <w:tblPr>
        <w:tblStyle w:val="12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community/stainfo</w:t>
            </w:r>
            <w:r>
              <w:rPr>
                <w:rFonts w:ascii="Calibri Light" w:hAnsi="Calibri Light"/>
                <w:sz w:val="16"/>
                <w:szCs w:val="16"/>
              </w:rPr>
              <w:t>?token={token}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</w:rPr>
            </w:pPr>
            <w:r>
              <w:rPr>
                <w:rFonts w:hint="eastAsia"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code</w:t>
            </w:r>
            <w:r>
              <w:rPr>
                <w:rFonts w:hint="eastAsia" w:ascii="Calibri Light" w:hAnsi="Calibri Light"/>
                <w:sz w:val="16"/>
                <w:szCs w:val="16"/>
              </w:rPr>
              <w:t>": 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0010010101010102</w:t>
            </w:r>
            <w:r>
              <w:rPr>
                <w:rFonts w:hint="eastAsia" w:ascii="Calibri Light" w:hAnsi="Calibri Light"/>
                <w:sz w:val="16"/>
                <w:szCs w:val="16"/>
              </w:rPr>
              <w:t>"</w:t>
            </w:r>
          </w:p>
          <w:p>
            <w:pPr/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响应示例</w:t>
      </w:r>
    </w:p>
    <w:tbl>
      <w:tblPr>
        <w:tblStyle w:val="12"/>
        <w:tblW w:w="6662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top"/>
          </w:tcPr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HTTP/1.1 200 OK 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Content-Type: application/json; charset=utf-8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{</w:t>
            </w:r>
          </w:p>
          <w:p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valerror</w:t>
            </w:r>
            <w:r>
              <w:rPr>
                <w:rFonts w:ascii="Calibri Light" w:hAnsi="Calibri Light"/>
                <w:sz w:val="16"/>
                <w:szCs w:val="16"/>
              </w:rPr>
              <w:t xml:space="preserve">": 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1</w:t>
            </w:r>
            <w:r>
              <w:rPr>
                <w:rFonts w:ascii="Calibri Light" w:hAnsi="Calibri Light"/>
                <w:sz w:val="16"/>
                <w:szCs w:val="16"/>
              </w:rPr>
              <w:t>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buildcalerror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buildvalerror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conerror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gatewayerror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payrate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2,</w:t>
            </w:r>
          </w:p>
          <w:p>
            <w:pPr>
              <w:ind w:firstLine="320"/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</w:pPr>
            <w:r>
              <w:rPr>
                <w:rFonts w:ascii="Calibri Light" w:hAnsi="Calibri Light"/>
                <w:sz w:val="16"/>
                <w:szCs w:val="16"/>
              </w:rPr>
              <w:t>"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stolenhot</w:t>
            </w:r>
            <w:r>
              <w:rPr>
                <w:rFonts w:ascii="Calibri Light" w:hAnsi="Calibri Light"/>
                <w:sz w:val="16"/>
                <w:szCs w:val="16"/>
              </w:rPr>
              <w:t>":</w:t>
            </w:r>
            <w:r>
              <w:rPr>
                <w:rFonts w:hint="eastAsia" w:ascii="Calibri Light" w:hAnsi="Calibri Light"/>
                <w:sz w:val="16"/>
                <w:szCs w:val="16"/>
                <w:lang w:val="en-US" w:eastAsia="zh-CN"/>
              </w:rPr>
              <w:t>2</w:t>
            </w:r>
          </w:p>
          <w:p>
            <w:pPr>
              <w:rPr>
                <w:rFonts w:hint="eastAsia"/>
              </w:rPr>
            </w:pPr>
            <w:r>
              <w:rPr>
                <w:rFonts w:ascii="Calibri Light" w:hAnsi="Calibri Light"/>
                <w:sz w:val="16"/>
                <w:szCs w:val="16"/>
              </w:rPr>
              <w:t>}</w:t>
            </w:r>
          </w:p>
        </w:tc>
      </w:tr>
    </w:tbl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获取小区经纬度接口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bookmarkStart w:id="8" w:name="OLE_LINK3"/>
      <w:r>
        <w:rPr>
          <w:rFonts w:hint="eastAsia"/>
          <w:lang w:val="en-US" w:eastAsia="zh-CN"/>
        </w:rPr>
        <w:t>token获取用户</w:t>
      </w:r>
      <w:bookmarkEnd w:id="8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根据用户获取其小区权限列表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根据其小区编号查询对应小区列表组成json返回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获取小区统计信息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1.根据token获取用户，检查所传入小区编号是否符合权限控制，若否则返回空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2.若是则查询该小区对应报警信息返回（需调用相应模块接口）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3.若未传入小区编号则查询该用户所辖所有小区进行统计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4.为零项则不反回</w:t>
      </w: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设备管理</w:t>
      </w: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基础信息列表获取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所有请求都进行权限过滤，过滤方法为通过</w:t>
      </w:r>
      <w:r>
        <w:t>token</w:t>
      </w:r>
      <w:r>
        <w:rPr>
          <w:rFonts w:hint="eastAsia"/>
          <w:lang w:val="en-US" w:eastAsia="zh-CN"/>
        </w:rPr>
        <w:t>获取用户id，根据用户id取得用户权限列表，进行数据过滤。此约定全局适用其他模块不再赘述。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所有返回均为json数组，数组每一项内容如响应参数所述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若传入参数不为空且符合权限，则返回对应建筑的信息。如无传入参数为空则返回该用户所辖此建筑列表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bookmarkStart w:id="9" w:name="OLE_LINK6"/>
      <w:r>
        <w:rPr>
          <w:rFonts w:hint="eastAsia"/>
          <w:lang w:val="en-US" w:eastAsia="zh-CN"/>
        </w:rPr>
        <w:t>热力公司列表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baseInfo/getCompanyList?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长度为3的10进制字符串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List&lt;Company&gt;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Company参数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0" w:name="OLE_LINK4"/>
            <w:r>
              <w:rPr>
                <w:rFonts w:hint="eastAsia"/>
                <w:lang w:val="en-US" w:eastAsia="zh-CN"/>
              </w:rPr>
              <w:t>string</w:t>
            </w:r>
            <w:bookmarkEnd w:id="10"/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1" w:name="OLE_LINK5"/>
            <w:r>
              <w:rPr>
                <w:rFonts w:hint="eastAsia"/>
                <w:lang w:val="en-US" w:eastAsia="zh-CN"/>
              </w:rPr>
              <w:t>string</w:t>
            </w:r>
            <w:bookmarkEnd w:id="11"/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：略</w:t>
      </w:r>
    </w:p>
    <w:p>
      <w:pPr>
        <w:pStyle w:val="4"/>
        <w:numPr>
          <w:numId w:val="0"/>
        </w:numPr>
        <w:ind w:left="420" w:leftChars="0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:略</w:t>
      </w:r>
    </w:p>
    <w:bookmarkEnd w:id="9"/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热站列表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baseInfo/getHotstationList?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长度为3的10进制字符串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长度为3的10进制字符串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List&lt;HotStation&gt;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HotStation参数</w:t>
      </w:r>
    </w:p>
    <w:p>
      <w:pPr>
        <w:rPr>
          <w:rFonts w:hint="eastAsia"/>
        </w:rPr>
      </w:pP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：略</w:t>
      </w:r>
    </w:p>
    <w:p>
      <w:pPr>
        <w:pStyle w:val="4"/>
        <w:numPr>
          <w:numId w:val="0"/>
        </w:numPr>
        <w:ind w:left="420" w:leftChars="0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:略</w:t>
      </w:r>
    </w:p>
    <w:p>
      <w:pP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小区列表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长度为8的10进制字符串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长度为3的10进制字符串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List&lt;Community&gt;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Community参数</w:t>
      </w:r>
    </w:p>
    <w:p>
      <w:pPr>
        <w:rPr>
          <w:rFonts w:hint="eastAsia"/>
        </w:rPr>
      </w:pP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coordinates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  经度，维度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：略</w:t>
      </w:r>
    </w:p>
    <w:p>
      <w:pPr>
        <w:pStyle w:val="4"/>
        <w:numPr>
          <w:numId w:val="0"/>
        </w:numPr>
        <w:ind w:left="420" w:leftChars="0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:略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楼栋列表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长度为10的10进制字符串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长度为8的10进制字符串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List&lt;Building&gt;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Building参数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coordinates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  经度，维度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：略</w:t>
      </w:r>
    </w:p>
    <w:p>
      <w:pPr>
        <w:pStyle w:val="4"/>
        <w:numPr>
          <w:numId w:val="0"/>
        </w:numPr>
        <w:ind w:left="420" w:leftChars="0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:略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住户列表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baseInfo/getCommunityList?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长度为16的10进制字符串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长度为10的10进制字符串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List&lt;HouseHolder&gt;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HouseHolder参数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ic_card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缴费号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(4,2)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户主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mes_status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是否缴费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：略</w:t>
      </w:r>
    </w:p>
    <w:p>
      <w:pPr>
        <w:pStyle w:val="4"/>
        <w:numPr>
          <w:numId w:val="0"/>
        </w:numPr>
        <w:ind w:left="420" w:leftChars="0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响应示例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:略</w:t>
      </w: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增删改查设备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新增户通断阀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addDevice/addValve?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修改户通断阀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updateDevice/updateValve?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 1:已定义 0:未定义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删除户通断阀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delDevice/delValve?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需检查权限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查询户通断阀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queryDevice/queryValve?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12" w:name="OLE_LINK40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约束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bookmarkStart w:id="13" w:name="OLE_LINK27" w:colFirst="0" w:colLast="4"/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长度为3的10进制字符串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长度为3的10进制字符串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长度为8的10进制字符串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长度为10的10进制字符串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4" w:name="OLE_LINK33"/>
            <w:r>
              <w:rPr>
                <w:rFonts w:hint="eastAsia"/>
                <w:lang w:val="en-US" w:eastAsia="zh-CN"/>
              </w:rPr>
              <w:t>否</w:t>
            </w:r>
            <w:bookmarkEnd w:id="14"/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长度为16的10进制字符串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住户编号 </w:t>
            </w:r>
          </w:p>
        </w:tc>
      </w:tr>
      <w:bookmarkEnd w:id="13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5" w:name="OLE_LINK22"/>
            <w:r>
              <w:rPr>
                <w:rFonts w:hint="eastAsia"/>
                <w:lang w:val="en-US" w:eastAsia="zh-CN"/>
              </w:rPr>
              <w:t>否</w:t>
            </w:r>
            <w:bookmarkEnd w:id="15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6" w:name="OLE_LINK23"/>
            <w:r>
              <w:rPr>
                <w:rFonts w:hint="eastAsia"/>
                <w:lang w:val="en-US" w:eastAsia="zh-CN"/>
              </w:rPr>
              <w:t>否</w:t>
            </w:r>
            <w:bookmarkEnd w:id="16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opening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阀门状态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bookmarkEnd w:id="12"/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List&lt;Valve&gt;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Valve参数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7" w:name="OLE_LINK25"/>
            <w:r>
              <w:rPr>
                <w:rFonts w:hint="eastAsia"/>
                <w:lang w:val="en-US" w:eastAsia="zh-CN"/>
              </w:rPr>
              <w:t>是</w:t>
            </w:r>
            <w:bookmarkEnd w:id="17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0:未定义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opening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8" w:name="OLE_LINK26"/>
            <w:r>
              <w:rPr>
                <w:rFonts w:hint="eastAsia"/>
                <w:lang w:val="en-US" w:eastAsia="zh-CN"/>
              </w:rPr>
              <w:t>否</w:t>
            </w:r>
            <w:bookmarkEnd w:id="18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阀门状态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备注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增加户用热表</w:t>
      </w:r>
    </w:p>
    <w:p>
      <w:pPr>
        <w:ind w:firstLine="420" w:firstLineChars="0"/>
      </w:pPr>
      <w:bookmarkStart w:id="19" w:name="OLE_LINK8"/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addDevice/addHouseCalorimeter?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bookmarkEnd w:id="19"/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bookmarkStart w:id="20" w:name="OLE_LINK24"/>
            <w:r>
              <w:rPr>
                <w:rFonts w:hint="eastAsia"/>
                <w:lang w:val="en-US" w:eastAsia="zh-CN"/>
              </w:rPr>
              <w:t>是</w:t>
            </w:r>
            <w:bookmarkEnd w:id="20"/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 1:已定义 0:未定义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修改户用热表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updateDevice/update</w:t>
            </w:r>
            <w:bookmarkStart w:id="21" w:name="OLE_LINK7"/>
            <w:r>
              <w:rPr>
                <w:rFonts w:hint="eastAsia"/>
                <w:lang w:val="en-US" w:eastAsia="zh-CN"/>
              </w:rPr>
              <w:t>HouseCalorimeter</w:t>
            </w:r>
            <w:bookmarkEnd w:id="21"/>
            <w:r>
              <w:rPr>
                <w:rFonts w:hint="eastAsia"/>
                <w:lang w:val="en-US" w:eastAsia="zh-CN"/>
              </w:rPr>
              <w:t>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删除户用热表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delDevice/delHouseCalorimeter?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需检查权限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查询户用热表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queryDevice/queryHouseCalorimeter?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22" w:name="OLE_LINK31" w:colFirst="0" w:colLast="4"/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bookmarkEnd w:id="2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23" w:name="OLE_LINK29"/>
            <w:r>
              <w:rPr>
                <w:rFonts w:hint="eastAsia"/>
                <w:lang w:val="en-US" w:eastAsia="zh-CN"/>
              </w:rPr>
              <w:t>否</w:t>
            </w:r>
            <w:bookmarkEnd w:id="23"/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24" w:name="OLE_LINK28"/>
            <w:r>
              <w:rPr>
                <w:rFonts w:hint="eastAsia"/>
                <w:lang w:val="en-US" w:eastAsia="zh-CN"/>
              </w:rPr>
              <w:t>否</w:t>
            </w:r>
            <w:bookmarkEnd w:id="24"/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List&lt;HouseCalorimeter&gt;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HouseCalorimeter参数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增加采集器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addDevice/addConcentrator?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protovol_type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修改采集器</w:t>
      </w:r>
    </w:p>
    <w:p>
      <w:pPr>
        <w:ind w:firstLine="420" w:firstLineChars="0"/>
      </w:pPr>
      <w:bookmarkStart w:id="25" w:name="OLE_LINK30"/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updateDevice/update</w:t>
            </w:r>
            <w:bookmarkStart w:id="26" w:name="OLE_LINK9"/>
            <w:r>
              <w:rPr>
                <w:rFonts w:hint="eastAsia"/>
                <w:lang w:val="en-US" w:eastAsia="zh-CN"/>
              </w:rPr>
              <w:t>Concentrator</w:t>
            </w:r>
            <w:bookmarkEnd w:id="26"/>
            <w:r>
              <w:rPr>
                <w:rFonts w:hint="eastAsia"/>
                <w:lang w:val="en-US" w:eastAsia="zh-CN"/>
              </w:rPr>
              <w:t>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 需检查是否符合权限。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protovol_type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  <w:bookmarkEnd w:id="25"/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删除采集器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delDevice/delHouseConcentrator?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 需检查权限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成功返回id，失败返回-1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查询采集器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queryDevice/queryConcentrator?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27" w:name="OLE_LINK32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protovol_type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bookmarkEnd w:id="27"/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List&lt;Concentrator&gt;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Concentrator参数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采集器编号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GPRS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protovol_type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debug_status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调试状态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增加基站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addDevice/addGateway?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修改基站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updateDevice/updateGateway?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网关SDK版本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txpower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网关发射功率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网关IP地址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删除基站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delDevice/delGateway?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 需检查权限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查询基站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queryDevice/queryGateway?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网关SDK版本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txpower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网关发射功率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28" w:name="OLE_LINK34"/>
            <w:r>
              <w:rPr>
                <w:rFonts w:hint="eastAsia"/>
                <w:lang w:val="en-US" w:eastAsia="zh-CN"/>
              </w:rPr>
              <w:t>否</w:t>
            </w:r>
            <w:bookmarkEnd w:id="28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网关连接状态。已连接:1 未连接:0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List&lt;Gateway&gt;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Gateway参数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网关SDK版本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网关详细地址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lng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网关所在经度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txpower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29" w:name="OLE_LINK35"/>
            <w:r>
              <w:rPr>
                <w:rFonts w:hint="eastAsia"/>
                <w:lang w:val="en-US" w:eastAsia="zh-CN"/>
              </w:rPr>
              <w:t>否</w:t>
            </w:r>
            <w:bookmarkEnd w:id="29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网关发射功率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latency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网关链路时延（ms）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0" w:name="OLE_LINK36"/>
            <w:r>
              <w:rPr>
                <w:rFonts w:hint="eastAsia"/>
                <w:lang w:val="en-US" w:eastAsia="zh-CN"/>
              </w:rPr>
              <w:t>string</w:t>
            </w:r>
            <w:bookmarkEnd w:id="30"/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网关IP地址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网关连接状态。已连接:1 未连接:0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lastOn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lastOff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网关最近连接时间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网关最近连接时间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增加楼栋调节阀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addDevice/addBuildingValve?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  <w:lang w:val="en-US" w:eastAsia="zh-CN"/>
              </w:rPr>
              <w:t xml:space="preserve">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1" w:name="OLE_LINK10"/>
            <w:r>
              <w:rPr>
                <w:rFonts w:hint="eastAsia"/>
                <w:lang w:val="en-US" w:eastAsia="zh-CN"/>
              </w:rPr>
              <w:t>否</w:t>
            </w:r>
            <w:bookmarkEnd w:id="31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2" w:name="OLE_LINK11"/>
            <w:r>
              <w:rPr>
                <w:rFonts w:hint="eastAsia"/>
                <w:lang w:val="en-US" w:eastAsia="zh-CN"/>
              </w:rPr>
              <w:t>否</w:t>
            </w:r>
            <w:bookmarkEnd w:id="32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strategy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3" w:name="OLE_LINK12"/>
            <w:r>
              <w:rPr>
                <w:rFonts w:hint="eastAsia"/>
                <w:lang w:val="en-US" w:eastAsia="zh-CN"/>
              </w:rPr>
              <w:t>否</w:t>
            </w:r>
            <w:bookmarkEnd w:id="33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4" w:name="OLE_LINK13"/>
            <w:r>
              <w:rPr>
                <w:rFonts w:hint="eastAsia"/>
                <w:lang w:val="en-US" w:eastAsia="zh-CN"/>
              </w:rPr>
              <w:t>否</w:t>
            </w:r>
            <w:bookmarkEnd w:id="34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5" w:name="OLE_LINK14"/>
            <w:r>
              <w:rPr>
                <w:rFonts w:hint="eastAsia"/>
                <w:lang w:val="en-US" w:eastAsia="zh-CN"/>
              </w:rPr>
              <w:t>否</w:t>
            </w:r>
            <w:bookmarkEnd w:id="35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6" w:name="OLE_LINK15"/>
            <w:r>
              <w:rPr>
                <w:rFonts w:hint="eastAsia"/>
                <w:lang w:val="en-US" w:eastAsia="zh-CN"/>
              </w:rPr>
              <w:t>否</w:t>
            </w:r>
            <w:bookmarkEnd w:id="36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修改楼栋调节阀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updateDevice/updateBuildingValve?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  <w:lang w:val="en-US" w:eastAsia="zh-CN"/>
              </w:rPr>
              <w:t xml:space="preserve">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strategy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删除楼栋调节阀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delDevice/delBuildingValve?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37" w:name="OLE_LINK16"/>
            <w:r>
              <w:rPr>
                <w:rFonts w:hint="eastAsia"/>
                <w:lang w:val="en-US" w:eastAsia="zh-CN"/>
              </w:rPr>
              <w:t>楼栋唯一编号</w:t>
            </w:r>
            <w:bookmarkEnd w:id="37"/>
            <w:r>
              <w:rPr>
                <w:rFonts w:hint="eastAsia"/>
                <w:lang w:val="en-US" w:eastAsia="zh-CN"/>
              </w:rPr>
              <w:t xml:space="preserve"> 需检查权限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查询楼栋调节阀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queryDevice/queryBuildingValve?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bookmarkStart w:id="38" w:name="OLE_LINK37"/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  <w:lang w:val="en-US" w:eastAsia="zh-CN"/>
              </w:rPr>
              <w:t xml:space="preserve">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strategy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  <w:bookmarkEnd w:id="38"/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List&lt;BuildingValve&gt;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BuildingValve参数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设备类型（1:有线，0:lora）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上报周期</w:t>
            </w:r>
            <w:r>
              <w:rPr>
                <w:rFonts w:hint="eastAsia"/>
                <w:lang w:val="en-US" w:eastAsia="zh-CN"/>
              </w:rPr>
              <w:t xml:space="preserve"> 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39" w:name="OLE_LINK38"/>
            <w:r>
              <w:rPr>
                <w:rFonts w:hint="eastAsia"/>
                <w:lang w:val="en-US" w:eastAsia="zh-CN"/>
              </w:rPr>
              <w:t>否</w:t>
            </w:r>
            <w:bookmarkEnd w:id="39"/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阀门开度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search_time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开度查询时间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strategy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控制策略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kp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比例单元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积分单元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微分单元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最大目标值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min_target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最小目标值</w:t>
            </w: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增加楼栋热表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addDevice/addBuildingCalorimeter?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bookmarkStart w:id="40" w:name="OLE_LINK18"/>
            <w:r>
              <w:rPr>
                <w:rFonts w:hint="eastAsia"/>
                <w:lang w:val="en-US" w:eastAsia="zh-CN"/>
              </w:rPr>
              <w:t>building_unique_code</w:t>
            </w:r>
            <w:bookmarkEnd w:id="40"/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 需检查唯一性，及是否符合权限。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41" w:name="OLE_LINK17"/>
            <w:r>
              <w:rPr>
                <w:rFonts w:hint="eastAsia"/>
                <w:lang w:val="en-US" w:eastAsia="zh-CN"/>
              </w:rPr>
              <w:t>否</w:t>
            </w:r>
            <w:bookmarkEnd w:id="41"/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修改楼栋热表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updateDevice/update</w:t>
            </w:r>
            <w:bookmarkStart w:id="42" w:name="OLE_LINK21"/>
            <w:r>
              <w:rPr>
                <w:rFonts w:hint="eastAsia"/>
                <w:lang w:val="en-US" w:eastAsia="zh-CN"/>
              </w:rPr>
              <w:t>BuildingCalorimeter</w:t>
            </w:r>
            <w:bookmarkEnd w:id="42"/>
            <w:r>
              <w:rPr>
                <w:rFonts w:hint="eastAsia"/>
                <w:lang w:val="en-US" w:eastAsia="zh-CN"/>
              </w:rPr>
              <w:t>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 及是否符合权限。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43" w:name="OLE_LINK19"/>
            <w:r>
              <w:rPr>
                <w:rFonts w:hint="eastAsia"/>
                <w:lang w:val="en-US" w:eastAsia="zh-CN"/>
              </w:rPr>
              <w:t>否</w:t>
            </w:r>
            <w:bookmarkEnd w:id="43"/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44" w:name="OLE_LINK20"/>
            <w:r>
              <w:rPr>
                <w:rFonts w:hint="eastAsia"/>
                <w:lang w:val="en-US" w:eastAsia="zh-CN"/>
              </w:rPr>
              <w:t>否</w:t>
            </w:r>
            <w:bookmarkEnd w:id="44"/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删除楼栋热表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delDevice/delBuildingCalorimeter?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 需检查权限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查询楼栋热表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queryDevice/queryBuildingCalorimeter?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List&lt;BuildingCalorimeter&gt;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CN"/>
        </w:rPr>
        <w:t>BuildingCalorimeter参数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1:有线，0:lora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上报周期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comm_address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disused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是否可用 1:可用，0：不可用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unresolved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pro_type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类型（厂家品牌 决定通信协议）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pipe_size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设备操作</w:t>
      </w: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bookmarkStart w:id="45" w:name="OLE_LINK39"/>
      <w:r>
        <w:rPr>
          <w:rFonts w:hint="eastAsia"/>
          <w:lang w:val="en-US" w:eastAsia="zh-CN"/>
        </w:rPr>
        <w:t>设置户通断阀</w:t>
      </w:r>
      <w:bookmarkEnd w:id="45"/>
      <w:r>
        <w:rPr>
          <w:rFonts w:hint="eastAsia"/>
          <w:lang w:val="en-US" w:eastAsia="zh-CN"/>
        </w:rPr>
        <w:t>状态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opDevice/opValve?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开度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6" w:name="OLE_LINK41"/>
            <w:r>
              <w:rPr>
                <w:rFonts w:hint="eastAsia"/>
                <w:lang w:val="en-US" w:eastAsia="zh-CN"/>
              </w:rPr>
              <w:t>参见错误码</w:t>
            </w:r>
            <w:bookmarkEnd w:id="46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读户通断阀状态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opDevice/readValve?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住户编号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8"/>
        <w:gridCol w:w="56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41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56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List&lt;HouseValveData&gt;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6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HouseValveData参数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house_code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住户编号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collect_time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supply_temp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return_temp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回水温度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valve_state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阀状态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set_temper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设定室温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room_temper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当前室温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设置楼栋调节阀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opDevice/opBuildingValve?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开度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850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textDirection w:val="lrTb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读楼栋调节阀状态</w:t>
      </w:r>
    </w:p>
    <w:p>
      <w:pPr>
        <w:ind w:firstLine="420" w:firstLineChars="0"/>
      </w:pPr>
      <w:r>
        <w:rPr>
          <w:rFonts w:hint="eastAsia"/>
          <w:lang w:val="en-US" w:eastAsia="zh-CN"/>
        </w:rPr>
        <w:t>请求URI：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67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9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hint="eastAsia" w:ascii="Calibri Light" w:hAnsi="Calibri Light"/>
                <w:b/>
                <w:szCs w:val="21"/>
              </w:rPr>
              <w:t>方法</w:t>
            </w:r>
          </w:p>
        </w:tc>
        <w:tc>
          <w:tcPr>
            <w:tcW w:w="467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API路径</w:t>
            </w:r>
          </w:p>
        </w:tc>
        <w:tc>
          <w:tcPr>
            <w:tcW w:w="1042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92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ascii="Calibri Light" w:hAnsi="Calibri Light"/>
                <w:szCs w:val="21"/>
              </w:rPr>
              <w:t>POST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ascii="Calibri Light" w:hAnsi="Calibri Light"/>
                <w:szCs w:val="21"/>
              </w:rPr>
            </w:pPr>
            <w:r>
              <w:rPr>
                <w:rFonts w:hint="eastAsia"/>
                <w:lang w:val="en-US" w:eastAsia="zh-CN"/>
              </w:rPr>
              <w:t>opDevice/readBuildingValve?</w:t>
            </w:r>
            <w:r>
              <w:t>token={token}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ascii="Calibri Light" w:hAnsi="Calibri Light" w:cs="宋体"/>
                <w:color w:val="00000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sz w:val="18"/>
                <w:szCs w:val="18"/>
              </w:rPr>
              <w:t>Token</w:t>
            </w:r>
            <w:r>
              <w:rPr>
                <w:rFonts w:hint="eastAsia" w:ascii="Calibri Light" w:hAnsi="Calibri Light" w:cs="宋体"/>
                <w:color w:val="000000"/>
                <w:sz w:val="18"/>
                <w:szCs w:val="18"/>
              </w:rPr>
              <w:t>平台为接入用户分配的访问秘钥</w:t>
            </w:r>
          </w:p>
        </w:tc>
      </w:tr>
    </w:tbl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请求参数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company_code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热力公司编号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hotstation_code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热站编号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community_code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page_count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page_start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="420" w:left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响应参数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8"/>
        <w:gridCol w:w="426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1558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42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558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42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参见错误码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55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List&lt;BuildingValveData&gt;</w:t>
            </w:r>
          </w:p>
        </w:tc>
        <w:tc>
          <w:tcPr>
            <w:tcW w:w="4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558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总结果数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BuildingValveData参数</w:t>
      </w:r>
    </w:p>
    <w:tbl>
      <w:tblPr>
        <w:tblStyle w:val="12"/>
        <w:tblW w:w="671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  <w:gridCol w:w="1134"/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长度</w:t>
            </w:r>
          </w:p>
        </w:tc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是否必须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building_unique_code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</w:pPr>
            <w: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楼栋唯一编号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collect_time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unix时间戳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opening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statc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通信状态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  <w:lang w:val="en-US" w:eastAsia="zh-CN"/>
        </w:rPr>
        <w:t>其他相关</w:t>
      </w: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数据约束</w:t>
      </w:r>
      <w:bookmarkStart w:id="47" w:name="_GoBack"/>
      <w:bookmarkEnd w:id="47"/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编号说明：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小区编号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1.格式：8位10进制数字符串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2.规则：1-3位为热力公司编号,4-6 为该热力公司下热站编号,7-8为该热站下小区编号。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3.使用：人为编码，全局唯一。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4.示例：000100101表示一号热力公司下的一号热站的一号小区(单个系统最多100个热力公司,每个热力公司下1000个热站,每个热站下100个小区)。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楼栋唯一编号：小区编号+楼栋号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住户编号：小区编号+楼栋号+单元号+楼层数+户号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注:楼栋号,单元号,楼层数,户号 均为2位10进制数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将采集器编号和建筑结构编号分离.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采集器编号:当前年分后两位+5位数字    5位数字按照递增编号(故每年最多安装10W个采集器)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采集器下相关设备的控制:根据楼栋编号或住户编号找到采集器记录(若在内存中开辟设备状态表则无需查询数据库),取出其采集器编号,组包下发到采集器</w:t>
      </w: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both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      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查询优先级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a.对于设备管理的所有设备查询和设备动态数据查询，查询条件优先级为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id&gt;住户编号&gt;楼栋编号&gt;小区编号&gt;热站编号&gt;热力公司编号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当传入参数包含以上多个时，优先级最高的参数生效（限定查询范围）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当不包含以上传入参数时，则限定为改用户所辖所有数据。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所有操作都进行权限过滤</w:t>
      </w: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其他数据约束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字段的长度和是否必须已在接口文档给出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before="0" w:after="0" w:line="240" w:lineRule="auto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tbl>
      <w:tblPr>
        <w:tblStyle w:val="12"/>
        <w:tblW w:w="3452" w:type="dxa"/>
        <w:tblInd w:w="9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76" w:type="dxa"/>
            <w:shd w:val="clear" w:color="auto" w:fill="F2F2F2"/>
            <w:vAlign w:val="center"/>
          </w:tcPr>
          <w:p>
            <w:pPr>
              <w:jc w:val="center"/>
              <w:rPr>
                <w:rFonts w:hint="eastAsia" w:ascii="Calibri Light" w:hAnsi="Calibri Ligh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Calibri Light" w:hAnsi="Calibri Light"/>
                <w:b/>
                <w:szCs w:val="21"/>
                <w:lang w:val="en-US" w:eastAsia="zh-CN"/>
              </w:rPr>
              <w:t>错误码</w:t>
            </w:r>
          </w:p>
        </w:tc>
        <w:tc>
          <w:tcPr>
            <w:tcW w:w="2176" w:type="dxa"/>
            <w:shd w:val="clear" w:color="auto" w:fill="F2F2F2"/>
            <w:vAlign w:val="center"/>
          </w:tcPr>
          <w:p>
            <w:pPr>
              <w:jc w:val="center"/>
              <w:rPr>
                <w:rFonts w:ascii="Calibri Light" w:hAnsi="Calibri Light"/>
                <w:b/>
                <w:szCs w:val="21"/>
              </w:rPr>
            </w:pPr>
            <w:r>
              <w:rPr>
                <w:rFonts w:ascii="Calibri Light" w:hAnsi="Calibri Light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failure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7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 privilege </w:t>
            </w:r>
          </w:p>
        </w:tc>
        <w:tc>
          <w:tcPr>
            <w:tcW w:w="2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知路科技有限公司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</w:rPr>
      <w:t>深圳知路科技有限公司                                                          机密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32044608">
    <w:nsid w:val="2BA21D40"/>
    <w:multiLevelType w:val="multilevel"/>
    <w:tmpl w:val="2BA21D40"/>
    <w:lvl w:ilvl="0" w:tentative="1">
      <w:start w:val="1"/>
      <w:numFmt w:val="bullet"/>
      <w:suff w:val="space"/>
      <w:lvlText w:val=""/>
      <w:lvlJc w:val="left"/>
      <w:pPr>
        <w:ind w:left="-57" w:firstLine="482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417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459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501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543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585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627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669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7111" w:hanging="420"/>
      </w:pPr>
      <w:rPr>
        <w:rFonts w:hint="default" w:ascii="Wingdings" w:hAnsi="Wingdings"/>
      </w:rPr>
    </w:lvl>
  </w:abstractNum>
  <w:abstractNum w:abstractNumId="1258051568">
    <w:nsid w:val="4AFC57F0"/>
    <w:multiLevelType w:val="multilevel"/>
    <w:tmpl w:val="4AFC57F0"/>
    <w:lvl w:ilvl="0" w:tentative="1">
      <w:start w:val="1"/>
      <w:numFmt w:val="decimal"/>
      <w:pStyle w:val="2"/>
      <w:lvlText w:val="%1"/>
      <w:lvlJc w:val="left"/>
      <w:pPr>
        <w:ind w:left="85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14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284" w:hanging="13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500005091">
    <w:nsid w:val="596842E3"/>
    <w:multiLevelType w:val="singleLevel"/>
    <w:tmpl w:val="596842E3"/>
    <w:lvl w:ilvl="0" w:tentative="1">
      <w:start w:val="1"/>
      <w:numFmt w:val="decimal"/>
      <w:suff w:val="nothing"/>
      <w:lvlText w:val="%1."/>
      <w:lvlJc w:val="left"/>
    </w:lvl>
  </w:abstractNum>
  <w:abstractNum w:abstractNumId="1500023663">
    <w:nsid w:val="59688B6F"/>
    <w:multiLevelType w:val="singleLevel"/>
    <w:tmpl w:val="59688B6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258051568"/>
  </w:num>
  <w:num w:numId="2">
    <w:abstractNumId w:val="1258051568"/>
    <w:lvlOverride w:ilvl="0">
      <w:startOverride w:val="1"/>
    </w:lvlOverride>
  </w:num>
  <w:num w:numId="3">
    <w:abstractNumId w:val="732044608"/>
  </w:num>
  <w:num w:numId="4">
    <w:abstractNumId w:val="1500005091"/>
  </w:num>
  <w:num w:numId="5">
    <w:abstractNumId w:val="15000236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532E"/>
    <w:rsid w:val="041B1DE8"/>
    <w:rsid w:val="048B3FA4"/>
    <w:rsid w:val="04C51D07"/>
    <w:rsid w:val="04E47900"/>
    <w:rsid w:val="051E3ABC"/>
    <w:rsid w:val="05512178"/>
    <w:rsid w:val="056B62F3"/>
    <w:rsid w:val="05EE2C20"/>
    <w:rsid w:val="0776539D"/>
    <w:rsid w:val="084D4E2A"/>
    <w:rsid w:val="08FC47A1"/>
    <w:rsid w:val="09633C11"/>
    <w:rsid w:val="09CD552F"/>
    <w:rsid w:val="0A041ED6"/>
    <w:rsid w:val="0BF341DF"/>
    <w:rsid w:val="0C08336B"/>
    <w:rsid w:val="0C465907"/>
    <w:rsid w:val="0D18624B"/>
    <w:rsid w:val="0D385DEF"/>
    <w:rsid w:val="0D792026"/>
    <w:rsid w:val="0DB83AFC"/>
    <w:rsid w:val="0DF21D81"/>
    <w:rsid w:val="104A04DD"/>
    <w:rsid w:val="1062241B"/>
    <w:rsid w:val="122C2A5A"/>
    <w:rsid w:val="1255024F"/>
    <w:rsid w:val="12B12E70"/>
    <w:rsid w:val="1320507F"/>
    <w:rsid w:val="135D0C10"/>
    <w:rsid w:val="14744C88"/>
    <w:rsid w:val="147F6FD0"/>
    <w:rsid w:val="15851B93"/>
    <w:rsid w:val="15F47126"/>
    <w:rsid w:val="17D5483F"/>
    <w:rsid w:val="19145855"/>
    <w:rsid w:val="19634069"/>
    <w:rsid w:val="196E21A4"/>
    <w:rsid w:val="19F8637F"/>
    <w:rsid w:val="1A5267E5"/>
    <w:rsid w:val="1B105C58"/>
    <w:rsid w:val="1B9C135F"/>
    <w:rsid w:val="1E570768"/>
    <w:rsid w:val="1EE22515"/>
    <w:rsid w:val="1EFA13F7"/>
    <w:rsid w:val="1F030958"/>
    <w:rsid w:val="1F0914BA"/>
    <w:rsid w:val="1F865350"/>
    <w:rsid w:val="1FC73C1A"/>
    <w:rsid w:val="201C790B"/>
    <w:rsid w:val="203E01F4"/>
    <w:rsid w:val="206E2FE8"/>
    <w:rsid w:val="216302A3"/>
    <w:rsid w:val="22344847"/>
    <w:rsid w:val="226C3BDE"/>
    <w:rsid w:val="22F544D8"/>
    <w:rsid w:val="24275922"/>
    <w:rsid w:val="24345D10"/>
    <w:rsid w:val="26375924"/>
    <w:rsid w:val="2764629C"/>
    <w:rsid w:val="27B123F4"/>
    <w:rsid w:val="29290BA7"/>
    <w:rsid w:val="29786A1D"/>
    <w:rsid w:val="29B90523"/>
    <w:rsid w:val="2A1B4D6D"/>
    <w:rsid w:val="2AE5625D"/>
    <w:rsid w:val="2B1A2BF0"/>
    <w:rsid w:val="2B8E0989"/>
    <w:rsid w:val="2C2C2D51"/>
    <w:rsid w:val="2FD76E83"/>
    <w:rsid w:val="309E1DA1"/>
    <w:rsid w:val="317B7182"/>
    <w:rsid w:val="3346179E"/>
    <w:rsid w:val="348B5827"/>
    <w:rsid w:val="35B86B83"/>
    <w:rsid w:val="35D9117D"/>
    <w:rsid w:val="362B7F77"/>
    <w:rsid w:val="3807634D"/>
    <w:rsid w:val="382E0A6A"/>
    <w:rsid w:val="39252A23"/>
    <w:rsid w:val="39CF3E59"/>
    <w:rsid w:val="3A035EDA"/>
    <w:rsid w:val="3B310891"/>
    <w:rsid w:val="3C0D53A9"/>
    <w:rsid w:val="3C851473"/>
    <w:rsid w:val="3E1D08C3"/>
    <w:rsid w:val="3E427CC4"/>
    <w:rsid w:val="3FCC34A0"/>
    <w:rsid w:val="3FE11363"/>
    <w:rsid w:val="4315712A"/>
    <w:rsid w:val="4442176F"/>
    <w:rsid w:val="4488288F"/>
    <w:rsid w:val="45731185"/>
    <w:rsid w:val="46F7371F"/>
    <w:rsid w:val="479C7C98"/>
    <w:rsid w:val="48830FEC"/>
    <w:rsid w:val="48AF1A70"/>
    <w:rsid w:val="496A55F8"/>
    <w:rsid w:val="496F66F3"/>
    <w:rsid w:val="4A2C78D1"/>
    <w:rsid w:val="4B606540"/>
    <w:rsid w:val="4BFD1FAC"/>
    <w:rsid w:val="4C881EF1"/>
    <w:rsid w:val="4D17344F"/>
    <w:rsid w:val="4E91648C"/>
    <w:rsid w:val="4EFE07A0"/>
    <w:rsid w:val="4F860BAC"/>
    <w:rsid w:val="505403B4"/>
    <w:rsid w:val="508A7EC3"/>
    <w:rsid w:val="51200323"/>
    <w:rsid w:val="531A3105"/>
    <w:rsid w:val="53E6189A"/>
    <w:rsid w:val="541A65A4"/>
    <w:rsid w:val="545D3001"/>
    <w:rsid w:val="54F23730"/>
    <w:rsid w:val="55114B85"/>
    <w:rsid w:val="55D062C9"/>
    <w:rsid w:val="56CF738A"/>
    <w:rsid w:val="58444FD6"/>
    <w:rsid w:val="58752B19"/>
    <w:rsid w:val="594E2577"/>
    <w:rsid w:val="5B235BC7"/>
    <w:rsid w:val="5D6F487F"/>
    <w:rsid w:val="5D90236F"/>
    <w:rsid w:val="5E834320"/>
    <w:rsid w:val="60AF258F"/>
    <w:rsid w:val="63713896"/>
    <w:rsid w:val="642338EC"/>
    <w:rsid w:val="64E646E8"/>
    <w:rsid w:val="651A52FA"/>
    <w:rsid w:val="653C594C"/>
    <w:rsid w:val="65766685"/>
    <w:rsid w:val="66364769"/>
    <w:rsid w:val="68213745"/>
    <w:rsid w:val="692D1F5D"/>
    <w:rsid w:val="6B244933"/>
    <w:rsid w:val="6B414949"/>
    <w:rsid w:val="6C3810D7"/>
    <w:rsid w:val="6C49075A"/>
    <w:rsid w:val="6D7F01E8"/>
    <w:rsid w:val="70512A1B"/>
    <w:rsid w:val="725C49BD"/>
    <w:rsid w:val="72C06596"/>
    <w:rsid w:val="72FC0ECB"/>
    <w:rsid w:val="738905A6"/>
    <w:rsid w:val="747E7E78"/>
    <w:rsid w:val="753F45E5"/>
    <w:rsid w:val="77C93F4B"/>
    <w:rsid w:val="79112033"/>
    <w:rsid w:val="7A00647E"/>
    <w:rsid w:val="7C8738D3"/>
    <w:rsid w:val="7D6518D9"/>
    <w:rsid w:val="7D9443FC"/>
    <w:rsid w:val="7EED0EA5"/>
    <w:rsid w:val="7F9C66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toc 1"/>
    <w:basedOn w:val="1"/>
    <w:next w:val="1"/>
    <w:uiPriority w:val="0"/>
    <w:rPr>
      <w:rFonts w:ascii="Times New Roman" w:hAnsi="Times New Roman" w:eastAsia="宋体" w:cs="Times New Roman"/>
      <w:szCs w:val="24"/>
    </w:rPr>
  </w:style>
  <w:style w:type="paragraph" w:styleId="9">
    <w:name w:val="toc 2"/>
    <w:basedOn w:val="1"/>
    <w:next w:val="1"/>
    <w:uiPriority w:val="0"/>
    <w:pPr>
      <w:ind w:left="420"/>
    </w:pPr>
    <w:rPr>
      <w:rFonts w:ascii="Times New Roman" w:hAnsi="Times New Roman" w:eastAsia="宋体" w:cs="Times New Roman"/>
      <w:szCs w:val="24"/>
    </w:rPr>
  </w:style>
  <w:style w:type="character" w:styleId="11">
    <w:name w:val="Hyperlink"/>
    <w:uiPriority w:val="0"/>
    <w:rPr>
      <w:color w:val="0000FF"/>
      <w:u w:val="none"/>
    </w:rPr>
  </w:style>
  <w:style w:type="paragraph" w:customStyle="1" w:styleId="13">
    <w:name w:val="Normal0"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customStyle="1" w:styleId="14">
    <w:name w:val="hands-on表头"/>
    <w:uiPriority w:val="0"/>
    <w:rPr>
      <w:b/>
      <w:bCs/>
    </w:rPr>
  </w:style>
  <w:style w:type="paragraph" w:customStyle="1" w:styleId="15">
    <w:name w:val="hands-on 表格内容_小五_单行"/>
    <w:basedOn w:val="1"/>
    <w:qFormat/>
    <w:uiPriority w:val="0"/>
    <w:pPr>
      <w:jc w:val="left"/>
    </w:pPr>
    <w:rPr>
      <w:rFonts w:ascii="Times New Roman" w:hAnsi="Times New Roman" w:eastAsia="宋体" w:cs="Times New Roman"/>
      <w:sz w:val="18"/>
      <w:szCs w:val="24"/>
    </w:rPr>
  </w:style>
  <w:style w:type="paragraph" w:customStyle="1" w:styleId="16">
    <w:name w:val="hands-on正文"/>
    <w:basedOn w:val="1"/>
    <w:uiPriority w:val="0"/>
    <w:pPr>
      <w:spacing w:before="40" w:after="80" w:line="320" w:lineRule="exact"/>
      <w:ind w:firstLine="420"/>
      <w:jc w:val="left"/>
    </w:pPr>
    <w:rPr>
      <w:rFonts w:ascii="宋体" w:hAnsi="宋体"/>
      <w:color w:val="000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2017-07-17T10:45:11Z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