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DC67" w14:textId="57A51064" w:rsidR="007101F5" w:rsidRDefault="00B57E95" w:rsidP="007101F5">
      <w:pPr>
        <w:pStyle w:val="1"/>
        <w:jc w:val="center"/>
      </w:pPr>
      <w:proofErr w:type="spellStart"/>
      <w:r>
        <w:rPr>
          <w:rFonts w:hint="eastAsia"/>
        </w:rPr>
        <w:t>dtlModel</w:t>
      </w:r>
      <w:proofErr w:type="spellEnd"/>
      <w:r>
        <w:rPr>
          <w:rFonts w:hint="eastAsia"/>
        </w:rPr>
        <w:t>数据结构</w:t>
      </w:r>
    </w:p>
    <w:p w14:paraId="35C7957D" w14:textId="656303A8" w:rsidR="007101F5" w:rsidRPr="007101F5" w:rsidRDefault="007101F5" w:rsidP="007101F5">
      <w:pPr>
        <w:rPr>
          <w:rFonts w:hint="eastAsia"/>
          <w:b/>
          <w:bCs/>
          <w:color w:val="FF0000"/>
          <w:sz w:val="28"/>
          <w:szCs w:val="32"/>
        </w:rPr>
      </w:pPr>
      <w:r w:rsidRPr="007101F5">
        <w:rPr>
          <w:rFonts w:hint="eastAsia"/>
          <w:b/>
          <w:bCs/>
          <w:color w:val="FF0000"/>
          <w:sz w:val="28"/>
          <w:szCs w:val="32"/>
        </w:rPr>
        <w:t>主表</w:t>
      </w:r>
    </w:p>
    <w:p w14:paraId="550830C5" w14:textId="77777777" w:rsidR="00B57E95" w:rsidRPr="00672595" w:rsidRDefault="00B57E95" w:rsidP="00672595">
      <w:pPr>
        <w:pStyle w:val="2"/>
      </w:pPr>
      <w:r w:rsidRPr="00672595">
        <w:rPr>
          <w:rFonts w:hint="eastAsia"/>
        </w:rPr>
        <w:t>1</w:t>
      </w:r>
      <w:r w:rsidRPr="00672595">
        <w:rPr>
          <w:rFonts w:hint="eastAsia"/>
        </w:rPr>
        <w:t>、定位信息</w:t>
      </w:r>
      <w:r w:rsidR="009766A8">
        <w:rPr>
          <w:rFonts w:hint="eastAsia"/>
        </w:rPr>
        <w:t>数据表</w:t>
      </w:r>
    </w:p>
    <w:p w14:paraId="3643C85D" w14:textId="77777777" w:rsidR="00B57E95" w:rsidRDefault="00B57E95" w:rsidP="00F800E2">
      <w:pPr>
        <w:pStyle w:val="3"/>
        <w:spacing w:before="100" w:after="100"/>
      </w:pPr>
      <w:r>
        <w:rPr>
          <w:rFonts w:hint="eastAsia"/>
        </w:rPr>
        <w:t>1</w:t>
      </w:r>
      <w:r w:rsidR="007B3C2D">
        <w:rPr>
          <w:rFonts w:hint="eastAsia"/>
        </w:rPr>
        <w:t>.</w:t>
      </w:r>
      <w:r>
        <w:rPr>
          <w:rFonts w:hint="eastAsia"/>
        </w:rPr>
        <w:t xml:space="preserve">1 </w:t>
      </w:r>
      <w:r>
        <w:rPr>
          <w:rFonts w:hint="eastAsia"/>
        </w:rPr>
        <w:t>标准层（</w:t>
      </w:r>
      <w:proofErr w:type="spellStart"/>
      <w:r w:rsidRPr="00B57E95">
        <w:t>tblStdFlr</w:t>
      </w:r>
      <w:proofErr w:type="spellEnd"/>
      <w:r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1A6A61" w:rsidRPr="001A6A61" w14:paraId="00631AC2" w14:textId="77777777" w:rsidTr="0045176C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669C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4BCF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1591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65EC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C728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1A6A61" w:rsidRPr="001A6A61" w14:paraId="058381B2" w14:textId="77777777" w:rsidTr="0045176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340E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E40B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2B85" w14:textId="77777777" w:rsidR="001A6A61" w:rsidRPr="001A6A61" w:rsidRDefault="00E33DB4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8FFD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D4B8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标准层ID</w:t>
            </w:r>
          </w:p>
        </w:tc>
      </w:tr>
      <w:tr w:rsidR="00F80AB7" w:rsidRPr="001A6A61" w14:paraId="11CF064A" w14:textId="77777777" w:rsidTr="00AC330D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3DE4" w14:textId="77777777" w:rsidR="00F80AB7" w:rsidRPr="001A6A61" w:rsidRDefault="00F80AB7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1E74" w14:textId="77777777" w:rsidR="00F80AB7" w:rsidRPr="001A6A61" w:rsidRDefault="00F80AB7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450C" w14:textId="77777777" w:rsidR="00F80AB7" w:rsidRPr="001A6A61" w:rsidRDefault="00E33DB4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AF68" w14:textId="77777777" w:rsidR="00F80AB7" w:rsidRPr="001A6A61" w:rsidRDefault="00F80AB7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FEA6" w14:textId="77777777" w:rsidR="00F80AB7" w:rsidRPr="001A6A61" w:rsidRDefault="00F80AB7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标准层号</w:t>
            </w:r>
          </w:p>
        </w:tc>
      </w:tr>
      <w:tr w:rsidR="001A6A61" w:rsidRPr="001A6A61" w14:paraId="1506A887" w14:textId="77777777" w:rsidTr="0045176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1282" w14:textId="77777777" w:rsidR="001A6A61" w:rsidRPr="001A6A61" w:rsidRDefault="00F80AB7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Height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E5F5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D4F3" w14:textId="77777777" w:rsidR="001A6A61" w:rsidRPr="001A6A61" w:rsidRDefault="00E33DB4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4C2A" w14:textId="77777777" w:rsidR="001A6A61" w:rsidRPr="001A6A61" w:rsidRDefault="00F80AB7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B197" w14:textId="77777777" w:rsidR="001A6A61" w:rsidRPr="001A6A61" w:rsidRDefault="001A6A61" w:rsidP="001A6A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A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标准层</w:t>
            </w:r>
            <w:r w:rsidR="00F80A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层高</w:t>
            </w:r>
          </w:p>
        </w:tc>
      </w:tr>
    </w:tbl>
    <w:p w14:paraId="3B7BFF23" w14:textId="77777777" w:rsidR="001A6A61" w:rsidRPr="00F800E2" w:rsidRDefault="001A6A61" w:rsidP="00F800E2">
      <w:pPr>
        <w:pStyle w:val="3"/>
      </w:pPr>
      <w:r w:rsidRPr="00F800E2">
        <w:rPr>
          <w:rFonts w:hint="eastAsia"/>
        </w:rPr>
        <w:t>1</w:t>
      </w:r>
      <w:r w:rsidR="007B3C2D">
        <w:rPr>
          <w:rFonts w:hint="eastAsia"/>
        </w:rPr>
        <w:t>.</w:t>
      </w:r>
      <w:r w:rsidRPr="00F800E2">
        <w:rPr>
          <w:rFonts w:hint="eastAsia"/>
        </w:rPr>
        <w:t xml:space="preserve">2 </w:t>
      </w:r>
      <w:r w:rsidRPr="00F800E2">
        <w:rPr>
          <w:rFonts w:hint="eastAsia"/>
        </w:rPr>
        <w:t>标准层参数（</w:t>
      </w:r>
      <w:proofErr w:type="spellStart"/>
      <w:r w:rsidRPr="00F800E2">
        <w:t>tblStdFlrPara</w:t>
      </w:r>
      <w:proofErr w:type="spellEnd"/>
      <w:r w:rsidRPr="00F800E2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45176C" w:rsidRPr="0045176C" w14:paraId="0CA57D00" w14:textId="77777777" w:rsidTr="0045176C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AF1E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DDBA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FB84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D3B8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E860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45176C" w:rsidRPr="0045176C" w14:paraId="258B5E49" w14:textId="77777777" w:rsidTr="0045176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1F79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40D2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864B" w14:textId="77777777" w:rsidR="0045176C" w:rsidRPr="0045176C" w:rsidRDefault="00E33DB4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A217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4B10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标准层ID</w:t>
            </w:r>
          </w:p>
        </w:tc>
      </w:tr>
      <w:tr w:rsidR="0045176C" w:rsidRPr="0045176C" w14:paraId="4CAB8DEC" w14:textId="77777777" w:rsidTr="0045176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D635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983A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D558" w14:textId="77777777" w:rsidR="0045176C" w:rsidRPr="0045176C" w:rsidRDefault="00E33DB4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5695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3BCA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类型编号</w:t>
            </w:r>
          </w:p>
        </w:tc>
      </w:tr>
      <w:tr w:rsidR="0045176C" w:rsidRPr="0045176C" w14:paraId="72B88B65" w14:textId="77777777" w:rsidTr="00F800E2">
        <w:trPr>
          <w:trHeight w:val="221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72E5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ParaVal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A511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可变类型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49FA" w14:textId="77777777" w:rsidR="0045176C" w:rsidRPr="0045176C" w:rsidRDefault="00E33DB4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DCA0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DA0A" w14:textId="77777777" w:rsidR="0045176C" w:rsidRPr="0045176C" w:rsidRDefault="00F800E2" w:rsidP="00F800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标准层参数（见附录</w:t>
            </w:r>
            <w:r w:rsidR="007B3C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</w:tbl>
    <w:p w14:paraId="2CC892C2" w14:textId="77777777" w:rsidR="0045176C" w:rsidRDefault="0045176C" w:rsidP="0045176C">
      <w:pPr>
        <w:pStyle w:val="3"/>
      </w:pPr>
      <w:r>
        <w:rPr>
          <w:rFonts w:hint="eastAsia"/>
        </w:rPr>
        <w:t>1</w:t>
      </w:r>
      <w:r w:rsidR="007B3C2D">
        <w:rPr>
          <w:rFonts w:hint="eastAsia"/>
        </w:rPr>
        <w:t>.</w:t>
      </w:r>
      <w:r>
        <w:rPr>
          <w:rFonts w:hint="eastAsia"/>
        </w:rPr>
        <w:t xml:space="preserve">3 </w:t>
      </w:r>
      <w:r>
        <w:rPr>
          <w:rFonts w:hint="eastAsia"/>
        </w:rPr>
        <w:t>自然层（</w:t>
      </w:r>
      <w:proofErr w:type="spellStart"/>
      <w:r w:rsidRPr="0045176C">
        <w:t>tblFloor</w:t>
      </w:r>
      <w:proofErr w:type="spellEnd"/>
      <w:r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45176C" w:rsidRPr="0045176C" w14:paraId="50FA4B0E" w14:textId="77777777" w:rsidTr="00AD5340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FA10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0CA1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6E00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FD52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0E6D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45176C" w:rsidRPr="0045176C" w14:paraId="3D3985A9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41A9" w14:textId="77777777" w:rsidR="0045176C" w:rsidRPr="002623DE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C79C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95FE" w14:textId="77777777" w:rsidR="0045176C" w:rsidRPr="0045176C" w:rsidRDefault="00E33DB4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27E3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F78B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自然层ID</w:t>
            </w:r>
          </w:p>
        </w:tc>
      </w:tr>
      <w:tr w:rsidR="0045176C" w:rsidRPr="0045176C" w14:paraId="12BC2EF0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691A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F9F0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50D2" w14:textId="77777777" w:rsidR="0045176C" w:rsidRPr="0045176C" w:rsidRDefault="00E33DB4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3997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43A1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自然层编号</w:t>
            </w:r>
          </w:p>
        </w:tc>
      </w:tr>
      <w:tr w:rsidR="0045176C" w:rsidRPr="0045176C" w14:paraId="04BAB28F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708C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9004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A52B" w14:textId="77777777" w:rsidR="0045176C" w:rsidRPr="0045176C" w:rsidRDefault="00E33DB4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9E9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F9B7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自然层名称</w:t>
            </w:r>
          </w:p>
        </w:tc>
      </w:tr>
      <w:tr w:rsidR="0045176C" w:rsidRPr="0045176C" w14:paraId="16025D76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D099" w14:textId="77777777" w:rsidR="0045176C" w:rsidRPr="002623DE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3D58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48E9" w14:textId="77777777" w:rsidR="0045176C" w:rsidRPr="0045176C" w:rsidRDefault="00E33DB4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FAB8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4A25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自然层对应的标准层ID</w:t>
            </w:r>
          </w:p>
        </w:tc>
      </w:tr>
      <w:tr w:rsidR="0045176C" w:rsidRPr="0045176C" w14:paraId="67A8FC46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408B" w14:textId="77777777" w:rsidR="0045176C" w:rsidRPr="002623DE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LevelB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1C0A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9C19" w14:textId="77777777" w:rsidR="0045176C" w:rsidRPr="0045176C" w:rsidRDefault="00E33DB4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5D92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98DC" w14:textId="77777777" w:rsidR="0045176C" w:rsidRPr="0045176C" w:rsidRDefault="0045176C" w:rsidP="0045176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17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自然层的底标高</w:t>
            </w:r>
          </w:p>
        </w:tc>
      </w:tr>
    </w:tbl>
    <w:p w14:paraId="58E2E6CA" w14:textId="77777777" w:rsidR="0045176C" w:rsidRDefault="0045176C" w:rsidP="0045176C">
      <w:pPr>
        <w:pStyle w:val="3"/>
      </w:pPr>
      <w:r>
        <w:rPr>
          <w:rFonts w:hint="eastAsia"/>
        </w:rPr>
        <w:t>1</w:t>
      </w:r>
      <w:r w:rsidR="007B3C2D">
        <w:rPr>
          <w:rFonts w:hint="eastAsia"/>
        </w:rPr>
        <w:t>.</w:t>
      </w:r>
      <w:r>
        <w:rPr>
          <w:rFonts w:hint="eastAsia"/>
        </w:rPr>
        <w:t xml:space="preserve">4 </w:t>
      </w:r>
      <w:r>
        <w:rPr>
          <w:rFonts w:hint="eastAsia"/>
        </w:rPr>
        <w:t>轴线（</w:t>
      </w:r>
      <w:proofErr w:type="spellStart"/>
      <w:r w:rsidRPr="0045176C">
        <w:t>tblAxis</w:t>
      </w:r>
      <w:proofErr w:type="spellEnd"/>
      <w:r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AD5340" w:rsidRPr="00AD5340" w14:paraId="5A5150FC" w14:textId="77777777" w:rsidTr="00AD5340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B9AA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5FE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B4D7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276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B50A4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AD5340" w:rsidRPr="00AD5340" w14:paraId="0535331C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B03B" w14:textId="77777777" w:rsidR="00AD5340" w:rsidRPr="003767BC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67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BBB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7E74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DE3D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0A98D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轴线ID</w:t>
            </w:r>
          </w:p>
        </w:tc>
      </w:tr>
      <w:tr w:rsidR="00AD5340" w:rsidRPr="00AD5340" w14:paraId="3BC40D22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66514" w14:textId="77777777" w:rsidR="00AD5340" w:rsidRPr="003767BC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67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9B0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A240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5665D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4D3F5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轴线编号</w:t>
            </w:r>
          </w:p>
        </w:tc>
      </w:tr>
      <w:tr w:rsidR="00AD5340" w:rsidRPr="00AD5340" w14:paraId="77F2DE64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B4DB" w14:textId="77777777" w:rsidR="00AD5340" w:rsidRPr="003767BC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767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17C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7F52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125A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E991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轴线所在的标准层</w:t>
            </w:r>
            <w:r w:rsidR="008964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AD5340" w:rsidRPr="00AD5340" w14:paraId="3E9E10A2" w14:textId="77777777" w:rsidTr="00AD5340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8B87" w14:textId="77777777" w:rsidR="00AD5340" w:rsidRPr="003767BC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67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Jt1ID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94C8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9539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07A02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57172" w14:textId="77777777" w:rsidR="00AD5340" w:rsidRPr="00AD5340" w:rsidRDefault="00AD5340" w:rsidP="00DA36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轴线对应的第一个节点</w:t>
            </w:r>
            <w:r w:rsidR="00DA3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如果小于0，表示圆弧的圆心</w:t>
            </w:r>
          </w:p>
        </w:tc>
      </w:tr>
      <w:tr w:rsidR="00AD5340" w:rsidRPr="00AD5340" w14:paraId="0E6CE784" w14:textId="77777777" w:rsidTr="00AD5340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F82F" w14:textId="77777777" w:rsidR="00AD5340" w:rsidRPr="003767BC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67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Jt2ID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FB0A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91E9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8B56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271A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轴线对应的第二个节点</w:t>
            </w:r>
            <w:r w:rsidR="00DA3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，如是圆弧轴线，则表示圆弧轴线上的一点</w:t>
            </w:r>
          </w:p>
        </w:tc>
      </w:tr>
      <w:tr w:rsidR="00AD5340" w:rsidRPr="00AD5340" w14:paraId="6B2F7017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68FB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173C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A3F87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E9A6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7435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轴线名</w:t>
            </w:r>
          </w:p>
        </w:tc>
      </w:tr>
    </w:tbl>
    <w:p w14:paraId="15EC1C7E" w14:textId="77777777" w:rsidR="00AD5340" w:rsidRDefault="00AD5340" w:rsidP="00AD5340">
      <w:pPr>
        <w:pStyle w:val="3"/>
      </w:pPr>
      <w:r>
        <w:rPr>
          <w:rFonts w:hint="eastAsia"/>
        </w:rPr>
        <w:lastRenderedPageBreak/>
        <w:t>1</w:t>
      </w:r>
      <w:r w:rsidR="007B3C2D">
        <w:rPr>
          <w:rFonts w:hint="eastAsia"/>
        </w:rPr>
        <w:t>.5</w:t>
      </w:r>
      <w:r>
        <w:rPr>
          <w:rFonts w:hint="eastAsia"/>
        </w:rPr>
        <w:t>网格（</w:t>
      </w:r>
      <w:proofErr w:type="spellStart"/>
      <w:r w:rsidRPr="00AD5340">
        <w:t>tblGrid</w:t>
      </w:r>
      <w:proofErr w:type="spellEnd"/>
      <w:r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AD5340" w:rsidRPr="00AD5340" w14:paraId="337D5197" w14:textId="77777777" w:rsidTr="00AD5340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C44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E80C1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E13C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89F5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7AB6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AD5340" w:rsidRPr="00AD5340" w14:paraId="5CEEF672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FCD8B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D367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85CB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C7B5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3793E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网格ID</w:t>
            </w:r>
          </w:p>
        </w:tc>
      </w:tr>
      <w:tr w:rsidR="00AD5340" w:rsidRPr="00AD5340" w14:paraId="41534A5A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52B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5ED8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63EE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464AC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F1B4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网格编号</w:t>
            </w:r>
          </w:p>
        </w:tc>
      </w:tr>
      <w:tr w:rsidR="00AD5340" w:rsidRPr="00AD5340" w14:paraId="6A2330E7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82EDF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AE22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1B98C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F41F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D0EF2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网格所在的标准层</w:t>
            </w:r>
            <w:r w:rsidR="00DA3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AD5340" w:rsidRPr="00AD5340" w14:paraId="0D80603A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09B3" w14:textId="77777777" w:rsidR="00AD5340" w:rsidRPr="002623DE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Jt1ID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8F491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1EAB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3E3E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4AC3C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网格的第一个节点</w:t>
            </w:r>
            <w:r w:rsidR="00DA3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AD5340" w:rsidRPr="00AD5340" w14:paraId="5E9CBD1C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8502A" w14:textId="77777777" w:rsidR="00AD5340" w:rsidRPr="002623DE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Jt2ID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80C7D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D7DA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C81C4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FF3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网格的第二个节点</w:t>
            </w:r>
            <w:r w:rsidR="00DA36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AD5340" w:rsidRPr="00AD5340" w14:paraId="64362F8B" w14:textId="77777777" w:rsidTr="00AD5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D1DC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AxisID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2B3F8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F2323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BAE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4EFF3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网格所在的轴线ID</w:t>
            </w:r>
          </w:p>
        </w:tc>
      </w:tr>
    </w:tbl>
    <w:p w14:paraId="0DCAC17D" w14:textId="77777777" w:rsidR="00AD5340" w:rsidRDefault="00AD5340" w:rsidP="00AD5340">
      <w:pPr>
        <w:pStyle w:val="3"/>
      </w:pPr>
      <w:r>
        <w:rPr>
          <w:rFonts w:hint="eastAsia"/>
        </w:rPr>
        <w:t>1</w:t>
      </w:r>
      <w:r w:rsidR="007B3C2D">
        <w:rPr>
          <w:rFonts w:hint="eastAsia"/>
        </w:rPr>
        <w:t>.6</w:t>
      </w:r>
      <w:r>
        <w:rPr>
          <w:rFonts w:hint="eastAsia"/>
        </w:rPr>
        <w:t>节点（</w:t>
      </w:r>
      <w:proofErr w:type="spellStart"/>
      <w:r w:rsidRPr="00AD5340">
        <w:t>tblJoint</w:t>
      </w:r>
      <w:proofErr w:type="spellEnd"/>
      <w:r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AD5340" w:rsidRPr="00AD5340" w14:paraId="318D49F4" w14:textId="77777777" w:rsidTr="002E6C9F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D91A8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B2E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D2AF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6EA5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C9F6F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AD5340" w:rsidRPr="00AD5340" w14:paraId="4A6E6997" w14:textId="77777777" w:rsidTr="00F800E2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ED4F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B71A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649F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EB2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E96A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节点ID</w:t>
            </w:r>
          </w:p>
        </w:tc>
      </w:tr>
      <w:tr w:rsidR="00AD5340" w:rsidRPr="00AD5340" w14:paraId="01DA6AEE" w14:textId="77777777" w:rsidTr="00F800E2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96C8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630BB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820A4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21F2" w14:textId="4BD2C3E4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E1156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-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8301C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节点编号</w:t>
            </w:r>
          </w:p>
        </w:tc>
      </w:tr>
      <w:tr w:rsidR="00AD5340" w:rsidRPr="00AD5340" w14:paraId="74CCE968" w14:textId="77777777" w:rsidTr="00F800E2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EE40" w14:textId="77777777" w:rsidR="00AD5340" w:rsidRPr="002623DE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D328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A86D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A63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D3D7E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节点所在标准层ID</w:t>
            </w:r>
          </w:p>
        </w:tc>
      </w:tr>
      <w:tr w:rsidR="00AD5340" w:rsidRPr="00AD5340" w14:paraId="48566CB3" w14:textId="77777777" w:rsidTr="00F800E2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246D" w14:textId="77777777" w:rsidR="00AD5340" w:rsidRPr="002623DE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96E4D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2776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A926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C1AA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节点的X坐标</w:t>
            </w:r>
          </w:p>
        </w:tc>
      </w:tr>
      <w:tr w:rsidR="00AD5340" w:rsidRPr="00AD5340" w14:paraId="63064F27" w14:textId="77777777" w:rsidTr="00F800E2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F5FB" w14:textId="77777777" w:rsidR="00AD5340" w:rsidRPr="002623DE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67B1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FAC0C" w14:textId="77777777" w:rsidR="00AD5340" w:rsidRPr="00AD5340" w:rsidRDefault="0004380E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80B6B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F783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节点的Y坐标</w:t>
            </w:r>
          </w:p>
        </w:tc>
      </w:tr>
      <w:tr w:rsidR="00AD5340" w:rsidRPr="00AD5340" w14:paraId="43F3AEDD" w14:textId="77777777" w:rsidTr="00F800E2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810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HDiff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DDF09" w14:textId="77777777" w:rsidR="00AD5340" w:rsidRPr="00AD5340" w:rsidRDefault="00DA3638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2088D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F07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C3755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上节点高</w:t>
            </w:r>
          </w:p>
        </w:tc>
      </w:tr>
    </w:tbl>
    <w:p w14:paraId="76883F34" w14:textId="77777777" w:rsidR="00AD5340" w:rsidRDefault="00AD5340" w:rsidP="00AD534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3EDB5CF" w14:textId="77777777" w:rsidR="00F13A64" w:rsidRDefault="00AD5340" w:rsidP="00F13A64">
      <w:pPr>
        <w:pStyle w:val="2"/>
      </w:pPr>
      <w:r>
        <w:rPr>
          <w:rFonts w:hint="eastAsia"/>
          <w:b w:val="0"/>
          <w:bCs w:val="0"/>
        </w:rPr>
        <w:lastRenderedPageBreak/>
        <w:t>2</w:t>
      </w:r>
      <w:r w:rsidRPr="00B57E95">
        <w:rPr>
          <w:rFonts w:hint="eastAsia"/>
          <w:b w:val="0"/>
          <w:bCs w:val="0"/>
        </w:rPr>
        <w:t>、</w:t>
      </w:r>
      <w:r>
        <w:rPr>
          <w:rFonts w:hint="eastAsia"/>
        </w:rPr>
        <w:t>构件信息</w:t>
      </w:r>
      <w:r w:rsidR="009766A8">
        <w:rPr>
          <w:rFonts w:hint="eastAsia"/>
        </w:rPr>
        <w:t>数据表</w:t>
      </w:r>
    </w:p>
    <w:p w14:paraId="3164B339" w14:textId="77777777" w:rsidR="00A40EB1" w:rsidRDefault="004B73BA" w:rsidP="00A40EB1">
      <w:r>
        <w:rPr>
          <w:rFonts w:hint="eastAsia"/>
        </w:rPr>
        <w:t>偏心</w:t>
      </w:r>
      <w:r w:rsidR="003D74D8">
        <w:rPr>
          <w:rFonts w:hint="eastAsia"/>
        </w:rPr>
        <w:t>符号：</w:t>
      </w:r>
    </w:p>
    <w:p w14:paraId="7F3C5032" w14:textId="77777777" w:rsidR="00A40EB1" w:rsidRDefault="003D74D8" w:rsidP="00A40EB1">
      <w:r>
        <w:rPr>
          <w:rFonts w:hint="eastAsia"/>
        </w:rPr>
        <w:t>直线：</w:t>
      </w:r>
      <w:r w:rsidR="004B73BA">
        <w:rPr>
          <w:rFonts w:hint="eastAsia"/>
        </w:rPr>
        <w:t>遵循右手螺旋法则，</w:t>
      </w:r>
      <w:r w:rsidR="00F77C16">
        <w:rPr>
          <w:rFonts w:hint="eastAsia"/>
        </w:rPr>
        <w:t>大拇指向为起点到终点（垂直（</w:t>
      </w:r>
      <w:r w:rsidR="00F77C16">
        <w:rPr>
          <w:rFonts w:hint="eastAsia"/>
        </w:rPr>
        <w:t>x</w:t>
      </w:r>
      <w:r w:rsidR="00F77C16">
        <w:rPr>
          <w:rFonts w:hint="eastAsia"/>
        </w:rPr>
        <w:t>相差小于</w:t>
      </w:r>
      <w:r w:rsidR="00F77C16">
        <w:rPr>
          <w:rFonts w:hint="eastAsia"/>
        </w:rPr>
        <w:t>50</w:t>
      </w:r>
      <w:r w:rsidR="00F77C16">
        <w:rPr>
          <w:rFonts w:hint="eastAsia"/>
        </w:rPr>
        <w:t>）时从上到下，</w:t>
      </w:r>
      <w:proofErr w:type="gramStart"/>
      <w:r w:rsidR="00F77C16">
        <w:rPr>
          <w:rFonts w:hint="eastAsia"/>
        </w:rPr>
        <w:t>其它从</w:t>
      </w:r>
      <w:proofErr w:type="gramEnd"/>
      <w:r w:rsidR="00F77C16">
        <w:rPr>
          <w:rFonts w:hint="eastAsia"/>
        </w:rPr>
        <w:t>左到右）</w:t>
      </w:r>
      <w:r>
        <w:rPr>
          <w:rFonts w:hint="eastAsia"/>
        </w:rPr>
        <w:t>，出屏幕方向为正</w:t>
      </w:r>
    </w:p>
    <w:p w14:paraId="47DD7ABC" w14:textId="77777777" w:rsidR="00A40EB1" w:rsidRDefault="003D74D8" w:rsidP="00A40EB1">
      <w:r>
        <w:rPr>
          <w:rFonts w:hint="eastAsia"/>
        </w:rPr>
        <w:t>圆弧：沿半径方向，远离圆心为正，</w:t>
      </w:r>
      <w:r w:rsidR="004D5481">
        <w:rPr>
          <w:rFonts w:hint="eastAsia"/>
        </w:rPr>
        <w:t>靠近</w:t>
      </w:r>
      <w:r>
        <w:rPr>
          <w:rFonts w:hint="eastAsia"/>
        </w:rPr>
        <w:t>为负</w:t>
      </w:r>
    </w:p>
    <w:p w14:paraId="16BA5FC8" w14:textId="77777777" w:rsidR="00A40EB1" w:rsidRDefault="00851DCB" w:rsidP="00A40EB1">
      <w:r>
        <w:rPr>
          <w:rFonts w:hint="eastAsia"/>
        </w:rPr>
        <w:t>定位距离（墙洞、悬挑板）：</w:t>
      </w:r>
      <w:r>
        <w:rPr>
          <w:rFonts w:hint="eastAsia"/>
        </w:rPr>
        <w:t xml:space="preserve"> 0</w:t>
      </w:r>
      <w:r>
        <w:rPr>
          <w:rFonts w:hint="eastAsia"/>
        </w:rPr>
        <w:t>居中布置</w:t>
      </w:r>
      <w:r>
        <w:rPr>
          <w:rFonts w:hint="eastAsia"/>
        </w:rPr>
        <w:t xml:space="preserve"> &gt;0</w:t>
      </w:r>
      <w:r>
        <w:rPr>
          <w:rFonts w:hint="eastAsia"/>
        </w:rPr>
        <w:t>左边线距离起点的距离</w:t>
      </w:r>
      <w:r>
        <w:rPr>
          <w:rFonts w:hint="eastAsia"/>
        </w:rPr>
        <w:t xml:space="preserve"> &lt;0</w:t>
      </w:r>
      <w:r>
        <w:rPr>
          <w:rFonts w:hint="eastAsia"/>
        </w:rPr>
        <w:t>右边线距离终点的距离</w:t>
      </w:r>
    </w:p>
    <w:p w14:paraId="06F93B33" w14:textId="77777777" w:rsidR="00A40EB1" w:rsidRDefault="00112B17" w:rsidP="00A40EB1">
      <w:r>
        <w:rPr>
          <w:rFonts w:hint="eastAsia"/>
        </w:rPr>
        <w:t>柱、</w:t>
      </w:r>
      <w:proofErr w:type="gramStart"/>
      <w:r>
        <w:rPr>
          <w:rFonts w:hint="eastAsia"/>
        </w:rPr>
        <w:t>板洞的</w:t>
      </w:r>
      <w:proofErr w:type="gramEnd"/>
      <w:r>
        <w:rPr>
          <w:rFonts w:hint="eastAsia"/>
        </w:rPr>
        <w:t>偏心：局部坐标系下的偏心</w:t>
      </w:r>
      <w:r w:rsidR="009E7DB3">
        <w:rPr>
          <w:rFonts w:hint="eastAsia"/>
        </w:rPr>
        <w:t>，如下示意</w:t>
      </w:r>
    </w:p>
    <w:p w14:paraId="2260C834" w14:textId="77777777" w:rsidR="00A40EB1" w:rsidRDefault="00EC0816" w:rsidP="00A40EB1">
      <w:r>
        <w:rPr>
          <w:noProof/>
          <w:color w:val="C00000"/>
        </w:rPr>
        <w:drawing>
          <wp:inline distT="0" distB="0" distL="0" distR="0" wp14:anchorId="7D7504F7" wp14:editId="0D4C6714">
            <wp:extent cx="2976245" cy="2726055"/>
            <wp:effectExtent l="19050" t="0" r="0" b="0"/>
            <wp:docPr id="1" name="图片 1" descr="010_柱转角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0_柱转角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D40F7" w14:textId="77777777" w:rsidR="00AD5340" w:rsidRPr="00672595" w:rsidRDefault="00AD5340" w:rsidP="00672595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 w:rsidRPr="00672595">
        <w:rPr>
          <w:rFonts w:hint="eastAsia"/>
        </w:rPr>
        <w:t xml:space="preserve">1 </w:t>
      </w:r>
      <w:proofErr w:type="gramStart"/>
      <w:r w:rsidRPr="00672595">
        <w:rPr>
          <w:rFonts w:hint="eastAsia"/>
        </w:rPr>
        <w:t>墙</w:t>
      </w:r>
      <w:r w:rsidR="002E6C9F" w:rsidRPr="00672595">
        <w:rPr>
          <w:rFonts w:hint="eastAsia"/>
        </w:rPr>
        <w:t>类型</w:t>
      </w:r>
      <w:proofErr w:type="gramEnd"/>
      <w:r w:rsidR="002E6C9F" w:rsidRPr="00672595">
        <w:rPr>
          <w:rFonts w:hint="eastAsia"/>
        </w:rPr>
        <w:t>定义</w:t>
      </w:r>
      <w:r w:rsidRPr="00672595">
        <w:rPr>
          <w:rFonts w:hint="eastAsia"/>
        </w:rPr>
        <w:t>（</w:t>
      </w:r>
      <w:proofErr w:type="spellStart"/>
      <w:r w:rsidRPr="00672595">
        <w:t>tblWallSect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AD5340" w:rsidRPr="00AD5340" w14:paraId="6A6575A0" w14:textId="77777777" w:rsidTr="002E6C9F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27E9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E9F0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834B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18553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49A05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AD5340" w:rsidRPr="00AD5340" w14:paraId="25AC5E1D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63B9" w14:textId="77777777" w:rsidR="00AD5340" w:rsidRPr="002623DE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9FED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81A44" w14:textId="77777777" w:rsidR="00AD5340" w:rsidRPr="00AD5340" w:rsidRDefault="009E2E0A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945F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CC91E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墙截面ID</w:t>
            </w:r>
          </w:p>
        </w:tc>
      </w:tr>
      <w:tr w:rsidR="00AD5340" w:rsidRPr="00AD5340" w14:paraId="0AB3CA3D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34CAF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C0B8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B494E" w14:textId="77777777" w:rsidR="00AD5340" w:rsidRPr="00AD5340" w:rsidRDefault="009E2E0A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15EC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B774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墙截面编号</w:t>
            </w:r>
          </w:p>
        </w:tc>
      </w:tr>
      <w:tr w:rsidR="00AD5340" w:rsidRPr="00AD5340" w14:paraId="6047BE73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4B9F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D4DA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6A9D" w14:textId="77777777" w:rsidR="00AD5340" w:rsidRPr="00AD5340" w:rsidRDefault="009E2E0A" w:rsidP="009E2E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E473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FDA56" w14:textId="77777777" w:rsidR="00AD5340" w:rsidRPr="00AD5340" w:rsidRDefault="00D23FA9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墙材质（</w:t>
            </w:r>
            <w:r w:rsidR="00AD5340"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见附录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</w:t>
            </w:r>
            <w:r w:rsidR="00AD5340"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AD5340" w:rsidRPr="00AD5340" w14:paraId="6F684D0D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3E3C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5252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FB6B" w14:textId="77777777" w:rsidR="00AD5340" w:rsidRPr="00AD5340" w:rsidRDefault="009E2E0A" w:rsidP="009E2E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DF35D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192B" w14:textId="77777777" w:rsidR="00AD5340" w:rsidRPr="00AD5340" w:rsidRDefault="00D23FA9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墙截面类型（</w:t>
            </w:r>
            <w:r w:rsidR="00AD5340"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见附录</w:t>
            </w:r>
            <w:r w:rsid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</w:t>
            </w:r>
            <w:r w:rsidR="00AD5340"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proofErr w:type="gramStart"/>
            <w:r w:rsidR="004B73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墙只有</w:t>
            </w:r>
            <w:proofErr w:type="gramEnd"/>
            <w:r w:rsidR="004B73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矩形</w:t>
            </w:r>
          </w:p>
        </w:tc>
      </w:tr>
      <w:tr w:rsidR="00AD5340" w:rsidRPr="00AD5340" w14:paraId="0154C323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E20A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45EB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0942" w14:textId="77777777" w:rsidR="00AD5340" w:rsidRPr="00AD5340" w:rsidRDefault="009E2E0A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0E5B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89AE" w14:textId="77777777" w:rsidR="00AD5340" w:rsidRPr="00AD5340" w:rsidRDefault="00AD5340" w:rsidP="00AD53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53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墙厚</w:t>
            </w:r>
          </w:p>
        </w:tc>
      </w:tr>
    </w:tbl>
    <w:p w14:paraId="2BCED0FC" w14:textId="77777777" w:rsidR="00AD5340" w:rsidRPr="00672595" w:rsidRDefault="00AD5340" w:rsidP="00672595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 w:rsidR="002E6C9F" w:rsidRPr="00672595">
        <w:rPr>
          <w:rFonts w:hint="eastAsia"/>
        </w:rPr>
        <w:t>2</w:t>
      </w:r>
      <w:r w:rsidR="002E6C9F" w:rsidRPr="00672595">
        <w:rPr>
          <w:rFonts w:hint="eastAsia"/>
        </w:rPr>
        <w:t>墙布</w:t>
      </w:r>
      <w:proofErr w:type="gramStart"/>
      <w:r w:rsidR="002E6C9F" w:rsidRPr="00672595">
        <w:rPr>
          <w:rFonts w:hint="eastAsia"/>
        </w:rPr>
        <w:t>置信息</w:t>
      </w:r>
      <w:proofErr w:type="gramEnd"/>
      <w:r w:rsidR="002E6C9F" w:rsidRPr="00672595">
        <w:rPr>
          <w:rFonts w:hint="eastAsia"/>
        </w:rPr>
        <w:t>定义</w:t>
      </w:r>
      <w:r w:rsidRPr="00672595">
        <w:rPr>
          <w:rFonts w:hint="eastAsia"/>
        </w:rPr>
        <w:t>（</w:t>
      </w:r>
      <w:proofErr w:type="spellStart"/>
      <w:r w:rsidRPr="00672595">
        <w:t>tblWallSeg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2E6C9F" w:rsidRPr="002E6C9F" w14:paraId="4476D956" w14:textId="77777777" w:rsidTr="002E6C9F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2106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C17A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42D5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AB33B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ADB5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2E6C9F" w:rsidRPr="002E6C9F" w14:paraId="34CCA6FE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9741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35861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4AD1" w14:textId="77777777" w:rsidR="002E6C9F" w:rsidRPr="002E6C9F" w:rsidRDefault="00FB1AB0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D1C01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8114E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墙ID</w:t>
            </w:r>
          </w:p>
        </w:tc>
      </w:tr>
      <w:tr w:rsidR="002E6C9F" w:rsidRPr="002E6C9F" w14:paraId="55845A47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26F5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63FD2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4BAF" w14:textId="77777777" w:rsidR="002E6C9F" w:rsidRPr="002E6C9F" w:rsidRDefault="00FB1AB0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33DBC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421DF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墙编号</w:t>
            </w:r>
          </w:p>
        </w:tc>
      </w:tr>
      <w:tr w:rsidR="002E6C9F" w:rsidRPr="002E6C9F" w14:paraId="5C9CD58E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82FC8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EB43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60D9" w14:textId="77777777" w:rsidR="002E6C9F" w:rsidRPr="002E6C9F" w:rsidRDefault="00FB1AB0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B5A3F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EA3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墙所在</w:t>
            </w:r>
            <w:proofErr w:type="gramEnd"/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标准层ID</w:t>
            </w:r>
          </w:p>
        </w:tc>
      </w:tr>
      <w:tr w:rsidR="002E6C9F" w:rsidRPr="002E6C9F" w14:paraId="279740D3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899F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E6C9F">
              <w:rPr>
                <w:rFonts w:ascii="宋体" w:eastAsia="宋体" w:hAnsi="宋体" w:cs="宋体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154DA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122F6" w14:textId="77777777" w:rsidR="002E6C9F" w:rsidRPr="002E6C9F" w:rsidRDefault="00FB1AB0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0345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547FB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墙类型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2E6C9F" w:rsidRPr="002E6C9F" w14:paraId="565BA890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B3EB" w14:textId="77777777" w:rsidR="002E6C9F" w:rsidRPr="002623DE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93356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328C" w14:textId="77777777" w:rsidR="002E6C9F" w:rsidRPr="002E6C9F" w:rsidRDefault="00FB1AB0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0990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B7F2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墙所在</w:t>
            </w:r>
            <w:proofErr w:type="gramEnd"/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网格ID</w:t>
            </w:r>
          </w:p>
        </w:tc>
      </w:tr>
      <w:tr w:rsidR="002E6C9F" w:rsidRPr="002E6C9F" w14:paraId="214123B0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7A80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4056" w14:textId="77777777" w:rsidR="002E6C9F" w:rsidRPr="002E6C9F" w:rsidRDefault="004B73BA" w:rsidP="004B7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1A27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2E20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40F1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</w:t>
            </w:r>
            <w:proofErr w:type="gramStart"/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的偏轴距离</w:t>
            </w:r>
            <w:proofErr w:type="gramEnd"/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（mm）</w:t>
            </w:r>
          </w:p>
        </w:tc>
      </w:tr>
      <w:tr w:rsidR="002E6C9F" w:rsidRPr="002E6C9F" w14:paraId="3F7784AB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E204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HDiff1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8D72" w14:textId="77777777" w:rsidR="002E6C9F" w:rsidRPr="002E6C9F" w:rsidRDefault="004B73BA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07A9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AF8B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3679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墙顶高1（mm）</w:t>
            </w:r>
          </w:p>
        </w:tc>
      </w:tr>
      <w:tr w:rsidR="002E6C9F" w:rsidRPr="002E6C9F" w14:paraId="6D97219C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5D40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HDiff2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44E1" w14:textId="77777777" w:rsidR="002E6C9F" w:rsidRPr="002E6C9F" w:rsidRDefault="004B73BA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E4368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CB431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7340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墙顶高2（mm）</w:t>
            </w:r>
          </w:p>
        </w:tc>
      </w:tr>
      <w:tr w:rsidR="002E6C9F" w:rsidRPr="002E6C9F" w14:paraId="0685FEAE" w14:textId="77777777" w:rsidTr="002E6C9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59D1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HDiffB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F9719" w14:textId="77777777" w:rsidR="002E6C9F" w:rsidRPr="002E6C9F" w:rsidRDefault="004B73BA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44A56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49E2F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3BDB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墙底高（mm）</w:t>
            </w:r>
          </w:p>
        </w:tc>
      </w:tr>
    </w:tbl>
    <w:p w14:paraId="5D87FC93" w14:textId="77777777" w:rsidR="002E6C9F" w:rsidRPr="00672595" w:rsidRDefault="002E6C9F" w:rsidP="00672595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 w:rsidRPr="00672595">
        <w:rPr>
          <w:rFonts w:hint="eastAsia"/>
        </w:rPr>
        <w:t xml:space="preserve">3 </w:t>
      </w:r>
      <w:r w:rsidRPr="00672595">
        <w:rPr>
          <w:rFonts w:hint="eastAsia"/>
        </w:rPr>
        <w:t>墙洞类型定义（</w:t>
      </w:r>
      <w:proofErr w:type="spellStart"/>
      <w:r w:rsidRPr="00672595">
        <w:t>tblWallHoleDef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2E6C9F" w:rsidRPr="002E6C9F" w14:paraId="5325B070" w14:textId="77777777" w:rsidTr="00F13A64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896A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8493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9F71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C9A0E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ECE85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2E6C9F" w:rsidRPr="002E6C9F" w14:paraId="358F1FD7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96A5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2F9A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D03DB" w14:textId="77777777" w:rsidR="002E6C9F" w:rsidRPr="002E6C9F" w:rsidRDefault="00FB1AB0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CB64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8536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2E6C9F" w:rsidRPr="002E6C9F" w14:paraId="7398469B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4FEC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0241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3236" w14:textId="77777777" w:rsidR="002E6C9F" w:rsidRPr="002E6C9F" w:rsidRDefault="00FB1AB0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F6BF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3BF8C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2E6C9F" w:rsidRPr="002E6C9F" w14:paraId="6AB31EFB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A5F7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BFBC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86251" w14:textId="77777777" w:rsidR="002E6C9F" w:rsidRPr="002E6C9F" w:rsidRDefault="00FB1AB0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A127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4C4E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矩形</w:t>
            </w: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</w:t>
            </w: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度</w:t>
            </w: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（mm）</w:t>
            </w:r>
          </w:p>
        </w:tc>
      </w:tr>
      <w:tr w:rsidR="002E6C9F" w:rsidRPr="002E6C9F" w14:paraId="333B9404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6A6F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09B3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0F17" w14:textId="77777777" w:rsidR="002E6C9F" w:rsidRPr="002E6C9F" w:rsidRDefault="00FB1AB0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B0E2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AB89" w14:textId="77777777" w:rsidR="002E6C9F" w:rsidRPr="002E6C9F" w:rsidRDefault="002E6C9F" w:rsidP="002E6C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矩形洞口高度</w:t>
            </w:r>
            <w:r w:rsidRPr="002E6C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(mm)</w:t>
            </w:r>
          </w:p>
        </w:tc>
      </w:tr>
    </w:tbl>
    <w:p w14:paraId="0FAA30DA" w14:textId="77777777" w:rsidR="002E6C9F" w:rsidRPr="00672595" w:rsidRDefault="002E6C9F" w:rsidP="00672595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 w:rsidRPr="00672595">
        <w:rPr>
          <w:rFonts w:hint="eastAsia"/>
        </w:rPr>
        <w:t xml:space="preserve">4 </w:t>
      </w:r>
      <w:r w:rsidRPr="00672595">
        <w:rPr>
          <w:rFonts w:hint="eastAsia"/>
        </w:rPr>
        <w:t>墙洞布置信息定义（</w:t>
      </w:r>
      <w:proofErr w:type="spellStart"/>
      <w:r w:rsidRPr="00672595">
        <w:t>tblWallHole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F13A64" w:rsidRPr="00F13A64" w14:paraId="01EAA512" w14:textId="77777777" w:rsidTr="00F13A64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D50B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C329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F6A1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24658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7F3A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F13A64" w:rsidRPr="00F13A64" w14:paraId="480BF006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B6494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4EB9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C839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3BAE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3730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墙洞ID</w:t>
            </w:r>
          </w:p>
        </w:tc>
      </w:tr>
      <w:tr w:rsidR="00F13A64" w:rsidRPr="00F13A64" w14:paraId="05E9674F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3E9E1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0C17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C6C4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2313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84986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墙洞编号</w:t>
            </w:r>
          </w:p>
        </w:tc>
      </w:tr>
      <w:tr w:rsidR="00F13A64" w:rsidRPr="00F13A64" w14:paraId="0F5E0710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FC11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051F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5426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0022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F961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墙洞所在的标准层编号</w:t>
            </w:r>
          </w:p>
        </w:tc>
      </w:tr>
      <w:tr w:rsidR="00F13A64" w:rsidRPr="00F13A64" w14:paraId="229088DC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9801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11C3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356E7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DFCB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3C99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墙洞类型ID</w:t>
            </w:r>
          </w:p>
        </w:tc>
      </w:tr>
      <w:tr w:rsidR="00F13A64" w:rsidRPr="00F13A64" w14:paraId="60675803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F1A25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B617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8501F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7ED8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E62E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墙洞所在的网格ID</w:t>
            </w:r>
          </w:p>
        </w:tc>
      </w:tr>
      <w:tr w:rsidR="00F13A64" w:rsidRPr="00F13A64" w14:paraId="3B5C8A0E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85B1B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C09DB" w14:textId="77777777" w:rsidR="00F13A64" w:rsidRPr="00F13A64" w:rsidRDefault="00A95202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D188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0002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3001" w14:textId="77777777" w:rsidR="00F13A64" w:rsidRPr="00F13A64" w:rsidRDefault="00F13A64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洞口定位距离（mm）（见附录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4.4</w:t>
            </w: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F13A64" w:rsidRPr="00F13A64" w14:paraId="2CFF329D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FFF1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HDiff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BDFC" w14:textId="77777777" w:rsidR="00F13A64" w:rsidRPr="00F13A64" w:rsidRDefault="00A95202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2293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1375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E2FDE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洞口底部标高（mm）</w:t>
            </w:r>
          </w:p>
        </w:tc>
      </w:tr>
    </w:tbl>
    <w:p w14:paraId="55457824" w14:textId="77777777" w:rsidR="00F13A64" w:rsidRPr="00672595" w:rsidRDefault="00F13A64" w:rsidP="00672595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 w:rsidRPr="00672595">
        <w:rPr>
          <w:rFonts w:hint="eastAsia"/>
        </w:rPr>
        <w:t xml:space="preserve">5 </w:t>
      </w:r>
      <w:proofErr w:type="gramStart"/>
      <w:r w:rsidRPr="00672595">
        <w:rPr>
          <w:rFonts w:hint="eastAsia"/>
        </w:rPr>
        <w:t>梁</w:t>
      </w:r>
      <w:r w:rsidR="009766A8">
        <w:rPr>
          <w:rFonts w:ascii="宋体" w:eastAsia="宋体" w:hAnsi="宋体" w:cs="宋体" w:hint="eastAsia"/>
          <w:color w:val="000000"/>
          <w:kern w:val="0"/>
          <w:sz w:val="22"/>
        </w:rPr>
        <w:t>类型</w:t>
      </w:r>
      <w:proofErr w:type="gramEnd"/>
      <w:r w:rsidRPr="00672595">
        <w:rPr>
          <w:rFonts w:hint="eastAsia"/>
        </w:rPr>
        <w:t>定义（</w:t>
      </w:r>
      <w:proofErr w:type="spellStart"/>
      <w:r w:rsidRPr="00672595">
        <w:t>tblBeamSect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F13A64" w:rsidRPr="00F13A64" w14:paraId="511CC549" w14:textId="77777777" w:rsidTr="00F13A64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E560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8E15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9F49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7D7A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6F82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F13A64" w:rsidRPr="00F13A64" w14:paraId="0705410E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737C" w14:textId="77777777" w:rsidR="00F13A64" w:rsidRPr="002623DE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04073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64E8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CC5B1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8CD9F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</w:t>
            </w:r>
            <w:r w:rsid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F13A64" w:rsidRPr="00F13A64" w14:paraId="0EE88438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65F6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9132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7E456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816C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DF55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</w:t>
            </w:r>
            <w:r w:rsid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13A64" w:rsidRPr="00F13A64" w14:paraId="0C0D68A6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FEA3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95FB8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11FF" w14:textId="77777777" w:rsidR="00F13A64" w:rsidRPr="00F13A64" w:rsidRDefault="00F13199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6317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34226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</w:t>
            </w:r>
            <w:r w:rsid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13A64" w:rsidRPr="00F13A64" w14:paraId="3A206646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6EA9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638BE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8181" w14:textId="77777777" w:rsidR="00F13A64" w:rsidRPr="00F13A64" w:rsidRDefault="00FB1AB0" w:rsidP="00FB1A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3F958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A0BE" w14:textId="77777777" w:rsidR="00F13A64" w:rsidRPr="00F13A64" w:rsidRDefault="00F800E2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</w:t>
            </w:r>
            <w:r w:rsid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材质（</w:t>
            </w:r>
            <w:r w:rsidR="00F13A64"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</w:t>
            </w:r>
            <w:r w:rsidR="00F13A64"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F13A64" w:rsidRPr="00F13A64" w14:paraId="3984B5E1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6FB0" w14:textId="77777777" w:rsidR="00F13A64" w:rsidRPr="002623DE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967C4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E7FDA" w14:textId="77777777" w:rsidR="00F13A64" w:rsidRPr="00F13A64" w:rsidRDefault="00FB1AB0" w:rsidP="00FB1A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BAA22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AF52" w14:textId="77777777" w:rsidR="00F13A64" w:rsidRPr="00F13A64" w:rsidRDefault="00F800E2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梁截面类型（</w:t>
            </w:r>
            <w:r w:rsidR="00F13A64"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</w:t>
            </w:r>
            <w:r w:rsidR="00F13A64"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F13A64" w:rsidRPr="00F13A64" w14:paraId="7D012C6C" w14:textId="77777777" w:rsidTr="00F13A64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5174" w14:textId="77777777" w:rsidR="00F13A64" w:rsidRPr="002623DE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ShapeVal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AB61" w14:textId="77777777" w:rsidR="00F13A64" w:rsidRPr="00F13A64" w:rsidRDefault="004645FF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A72B8" w14:textId="77777777" w:rsidR="00F13A64" w:rsidRPr="00F13A64" w:rsidRDefault="00FB1AB0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FC572" w14:textId="77777777" w:rsidR="00F13A64" w:rsidRPr="00F13A64" w:rsidRDefault="00F13A64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6A6FE" w14:textId="77777777" w:rsidR="00F13A64" w:rsidRPr="00F13A64" w:rsidRDefault="00F800E2" w:rsidP="00F13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梁截面尺寸（</w:t>
            </w:r>
            <w:r w:rsidR="00F13A64"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</w:t>
            </w:r>
            <w:r w:rsidR="00F13A64"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</w:tbl>
    <w:p w14:paraId="31121662" w14:textId="77777777" w:rsidR="00F13A64" w:rsidRPr="00672595" w:rsidRDefault="00F13A64" w:rsidP="00672595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 w:rsidRPr="00672595">
        <w:rPr>
          <w:rFonts w:hint="eastAsia"/>
        </w:rPr>
        <w:t xml:space="preserve">6 </w:t>
      </w:r>
      <w:r w:rsidRPr="00672595">
        <w:rPr>
          <w:rFonts w:hint="eastAsia"/>
        </w:rPr>
        <w:t>梁布置信息定义（</w:t>
      </w:r>
      <w:proofErr w:type="spellStart"/>
      <w:r w:rsidR="000D4301" w:rsidRPr="000D4301">
        <w:t>tblBeamSeg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672595" w:rsidRPr="00672595" w14:paraId="0219E099" w14:textId="77777777" w:rsidTr="001173E9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7DDA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5DC47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05F97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0EDA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6A9B9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672595" w:rsidRPr="00672595" w14:paraId="60473F52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FE83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286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E7B60" w14:textId="77777777" w:rsidR="00672595" w:rsidRPr="00672595" w:rsidRDefault="00660F62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CA4B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096D5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梁ID</w:t>
            </w:r>
          </w:p>
        </w:tc>
      </w:tr>
      <w:tr w:rsidR="00672595" w:rsidRPr="00672595" w14:paraId="054710B0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513BE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2987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0126" w14:textId="77777777" w:rsidR="00672595" w:rsidRPr="00672595" w:rsidRDefault="00660F62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1F83A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B8B8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梁编号</w:t>
            </w:r>
          </w:p>
        </w:tc>
      </w:tr>
      <w:tr w:rsidR="00672595" w:rsidRPr="00672595" w14:paraId="1043E217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D900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9D28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DE4B" w14:textId="77777777" w:rsidR="00672595" w:rsidRPr="00672595" w:rsidRDefault="00660F62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F07C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FAE05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梁所在</w:t>
            </w:r>
            <w:proofErr w:type="gramEnd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的标准层</w:t>
            </w:r>
          </w:p>
        </w:tc>
      </w:tr>
      <w:tr w:rsidR="00672595" w:rsidRPr="00672595" w14:paraId="2BC9B88E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51F7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640C1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05A7" w14:textId="77777777" w:rsidR="00672595" w:rsidRPr="00672595" w:rsidRDefault="00660F62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B3D5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7B5E4" w14:textId="77777777" w:rsidR="00672595" w:rsidRPr="00672595" w:rsidRDefault="00672595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梁类型</w:t>
            </w:r>
            <w:proofErr w:type="gramEnd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672595" w:rsidRPr="00672595" w14:paraId="3C62A253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F96C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9C46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DC9C" w14:textId="77777777" w:rsidR="00672595" w:rsidRPr="00672595" w:rsidRDefault="00660F62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90279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09F78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梁所在</w:t>
            </w:r>
            <w:proofErr w:type="gramEnd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网格ID</w:t>
            </w:r>
          </w:p>
        </w:tc>
      </w:tr>
      <w:tr w:rsidR="00672595" w:rsidRPr="00672595" w14:paraId="49AC2F79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1AED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C898" w14:textId="77777777" w:rsidR="00672595" w:rsidRPr="00672595" w:rsidRDefault="004645FF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4889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7707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176B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梁偏轴</w:t>
            </w:r>
            <w:proofErr w:type="gramEnd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距离</w:t>
            </w:r>
          </w:p>
        </w:tc>
      </w:tr>
      <w:tr w:rsidR="00672595" w:rsidRPr="00672595" w14:paraId="113CA1E1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195C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HDiff1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7C78D" w14:textId="77777777" w:rsidR="00672595" w:rsidRPr="00672595" w:rsidRDefault="004645FF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19B4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F20C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78029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梁顶标高1</w:t>
            </w:r>
          </w:p>
        </w:tc>
      </w:tr>
      <w:tr w:rsidR="00672595" w:rsidRPr="00672595" w14:paraId="2664310C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E750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HDiff2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D934" w14:textId="77777777" w:rsidR="00672595" w:rsidRPr="00672595" w:rsidRDefault="004645FF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1845F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FA3F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EC2C" w14:textId="77777777" w:rsidR="00672595" w:rsidRPr="00672595" w:rsidRDefault="00672595" w:rsidP="00672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梁顶标高2</w:t>
            </w:r>
          </w:p>
        </w:tc>
      </w:tr>
    </w:tbl>
    <w:p w14:paraId="6CBA63C3" w14:textId="77777777" w:rsidR="000D4301" w:rsidRPr="00672595" w:rsidRDefault="000D4301" w:rsidP="000D4301">
      <w:pPr>
        <w:pStyle w:val="3"/>
      </w:pPr>
      <w:r w:rsidRPr="00672595">
        <w:rPr>
          <w:rFonts w:hint="eastAsia"/>
        </w:rPr>
        <w:lastRenderedPageBreak/>
        <w:t>2</w:t>
      </w:r>
      <w:r w:rsidR="007B3C2D">
        <w:rPr>
          <w:rFonts w:hint="eastAsia"/>
        </w:rPr>
        <w:t>.</w:t>
      </w:r>
      <w:r w:rsidR="00B7045A">
        <w:rPr>
          <w:rFonts w:hint="eastAsia"/>
        </w:rPr>
        <w:t>7</w:t>
      </w:r>
      <w:r>
        <w:rPr>
          <w:rFonts w:hint="eastAsia"/>
        </w:rPr>
        <w:t>次梁</w:t>
      </w:r>
      <w:r w:rsidRPr="00672595">
        <w:rPr>
          <w:rFonts w:hint="eastAsia"/>
        </w:rPr>
        <w:t>定义（</w:t>
      </w:r>
      <w:proofErr w:type="spellStart"/>
      <w:r w:rsidRPr="000D4301">
        <w:t>tblSubBeam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0D4301" w:rsidRPr="000D4301" w14:paraId="3A6E1869" w14:textId="77777777" w:rsidTr="001173E9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217D7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7172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1C9D3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89252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387D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0D4301" w:rsidRPr="000D4301" w14:paraId="2AA9CF5F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B3782" w14:textId="77777777" w:rsidR="000D4301" w:rsidRPr="00EE27EC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D3504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BC89" w14:textId="77777777" w:rsidR="000D4301" w:rsidRPr="000D4301" w:rsidRDefault="00660F62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A4B1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FABC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次梁ID</w:t>
            </w:r>
          </w:p>
        </w:tc>
      </w:tr>
      <w:tr w:rsidR="000D4301" w:rsidRPr="000D4301" w14:paraId="43B8C198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53784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FB226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2490" w14:textId="77777777" w:rsidR="000D4301" w:rsidRPr="000D4301" w:rsidRDefault="00660F62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6A1A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02D5A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次梁编号</w:t>
            </w:r>
          </w:p>
        </w:tc>
      </w:tr>
      <w:tr w:rsidR="000D4301" w:rsidRPr="000D4301" w14:paraId="143161DA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AD47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3417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3225" w14:textId="77777777" w:rsidR="000D4301" w:rsidRPr="000D4301" w:rsidRDefault="00660F62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67C7A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0F49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</w:t>
            </w:r>
            <w:proofErr w:type="gramStart"/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梁所在</w:t>
            </w:r>
            <w:proofErr w:type="gramEnd"/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的标准层</w:t>
            </w:r>
          </w:p>
        </w:tc>
      </w:tr>
      <w:tr w:rsidR="000D4301" w:rsidRPr="000D4301" w14:paraId="0C8ED744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A543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D69A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0B4ED" w14:textId="77777777" w:rsidR="000D4301" w:rsidRPr="000D4301" w:rsidRDefault="00660F62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BFEB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495B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次梁截面类型ID</w:t>
            </w:r>
          </w:p>
        </w:tc>
      </w:tr>
      <w:tr w:rsidR="000D4301" w:rsidRPr="000D4301" w14:paraId="4AB3FFE5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0FD0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7CAD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7B1B8" w14:textId="77777777" w:rsidR="000D4301" w:rsidRPr="000D4301" w:rsidRDefault="00660F62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B483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E92B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次梁起点的X值</w:t>
            </w:r>
          </w:p>
        </w:tc>
      </w:tr>
      <w:tr w:rsidR="000D4301" w:rsidRPr="000D4301" w14:paraId="2E1253CB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CD5E5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6AD00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A7C0" w14:textId="77777777" w:rsidR="000D4301" w:rsidRPr="000D4301" w:rsidRDefault="00660F62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46EB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7ADD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次梁起点的Y值</w:t>
            </w:r>
          </w:p>
        </w:tc>
      </w:tr>
      <w:tr w:rsidR="000D4301" w:rsidRPr="000D4301" w14:paraId="135D9198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54E9E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5BBE6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61862" w14:textId="77777777" w:rsidR="000D4301" w:rsidRPr="000D4301" w:rsidRDefault="003F43E0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396D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E290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次梁起点的Z值</w:t>
            </w:r>
          </w:p>
        </w:tc>
      </w:tr>
      <w:tr w:rsidR="000D4301" w:rsidRPr="000D4301" w14:paraId="3B74DA6C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741A0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3C97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3FCD" w14:textId="77777777" w:rsidR="000D4301" w:rsidRPr="000D4301" w:rsidRDefault="00660F62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783D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6AB2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次梁终点的X值</w:t>
            </w:r>
          </w:p>
        </w:tc>
      </w:tr>
      <w:tr w:rsidR="000D4301" w:rsidRPr="000D4301" w14:paraId="19550DDB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3E13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61466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9816C" w14:textId="77777777" w:rsidR="000D4301" w:rsidRPr="000D4301" w:rsidRDefault="00660F62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C315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D4F7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次梁终点的Y值</w:t>
            </w:r>
          </w:p>
        </w:tc>
      </w:tr>
      <w:tr w:rsidR="000D4301" w:rsidRPr="000D4301" w14:paraId="618A7114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436D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A7A2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AF37" w14:textId="77777777" w:rsidR="000D4301" w:rsidRPr="000D4301" w:rsidRDefault="003F43E0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C81D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F966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次梁终点的Z值</w:t>
            </w:r>
          </w:p>
        </w:tc>
      </w:tr>
      <w:tr w:rsidR="000D4301" w:rsidRPr="000D4301" w14:paraId="27C21D9B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00DB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Gird1ID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9D4F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D20A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AA85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5E79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次梁起点搭接的网格ID</w:t>
            </w:r>
          </w:p>
        </w:tc>
      </w:tr>
      <w:tr w:rsidR="000D4301" w:rsidRPr="000D4301" w14:paraId="3C98B2D6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7F06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Gird2ID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0076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2B5AA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0BE7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59242" w14:textId="77777777" w:rsidR="000D4301" w:rsidRPr="000D4301" w:rsidRDefault="000D4301" w:rsidP="000D43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43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次梁终点搭接的网格ID</w:t>
            </w:r>
          </w:p>
        </w:tc>
      </w:tr>
    </w:tbl>
    <w:p w14:paraId="491192CF" w14:textId="77777777" w:rsidR="00D75126" w:rsidRDefault="00D75126" w:rsidP="00D75126">
      <w:pPr>
        <w:rPr>
          <w:sz w:val="24"/>
          <w:szCs w:val="32"/>
        </w:rPr>
      </w:pPr>
      <w:r>
        <w:br w:type="page"/>
      </w:r>
    </w:p>
    <w:p w14:paraId="4239EB96" w14:textId="77777777" w:rsidR="000D4301" w:rsidRPr="00672595" w:rsidRDefault="000D4301" w:rsidP="000D4301">
      <w:pPr>
        <w:pStyle w:val="3"/>
      </w:pPr>
      <w:r w:rsidRPr="00672595">
        <w:rPr>
          <w:rFonts w:hint="eastAsia"/>
        </w:rPr>
        <w:lastRenderedPageBreak/>
        <w:t>2</w:t>
      </w:r>
      <w:r w:rsidR="007B3C2D">
        <w:rPr>
          <w:rFonts w:hint="eastAsia"/>
        </w:rPr>
        <w:t>.</w:t>
      </w:r>
      <w:r w:rsidR="00B7045A">
        <w:rPr>
          <w:rFonts w:hint="eastAsia"/>
        </w:rPr>
        <w:t>8</w:t>
      </w:r>
      <w:proofErr w:type="gramStart"/>
      <w:r>
        <w:rPr>
          <w:rFonts w:hint="eastAsia"/>
        </w:rPr>
        <w:t>板信息</w:t>
      </w:r>
      <w:proofErr w:type="gramEnd"/>
      <w:r w:rsidRPr="00672595">
        <w:rPr>
          <w:rFonts w:hint="eastAsia"/>
        </w:rPr>
        <w:t>定义（</w:t>
      </w:r>
      <w:proofErr w:type="spellStart"/>
      <w:r w:rsidRPr="000D4301">
        <w:t>tblSlab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646"/>
        <w:gridCol w:w="1138"/>
        <w:gridCol w:w="1092"/>
        <w:gridCol w:w="660"/>
        <w:gridCol w:w="4584"/>
      </w:tblGrid>
      <w:tr w:rsidR="00B7045A" w:rsidRPr="00B7045A" w14:paraId="13C66F7A" w14:textId="77777777" w:rsidTr="0022593A">
        <w:trPr>
          <w:trHeight w:val="270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FB1E8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8F802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3FB0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B3068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EE15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B7045A" w:rsidRPr="00B7045A" w14:paraId="0A81F49D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589D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48D6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36B9" w14:textId="77777777" w:rsidR="00B7045A" w:rsidRPr="00B7045A" w:rsidRDefault="003F43E0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A3026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EC96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楼板ID</w:t>
            </w:r>
          </w:p>
        </w:tc>
      </w:tr>
      <w:tr w:rsidR="00B7045A" w:rsidRPr="00B7045A" w14:paraId="33F6F766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1CE67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1512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D0A3C" w14:textId="77777777" w:rsidR="00B7045A" w:rsidRPr="00B7045A" w:rsidRDefault="003F43E0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9091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CC51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楼板编号</w:t>
            </w:r>
          </w:p>
        </w:tc>
      </w:tr>
      <w:tr w:rsidR="00B7045A" w:rsidRPr="00B7045A" w14:paraId="032C7A3A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DD1D5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A0B0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3E48" w14:textId="77777777" w:rsidR="00B7045A" w:rsidRPr="00B7045A" w:rsidRDefault="003F43E0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086D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2740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楼板所在的标准层</w:t>
            </w:r>
          </w:p>
        </w:tc>
      </w:tr>
      <w:tr w:rsidR="00B7045A" w:rsidRPr="00B7045A" w14:paraId="381B48D1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AA7B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GridsID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1F5A" w14:textId="77777777" w:rsidR="00B7045A" w:rsidRPr="00B7045A" w:rsidRDefault="004645FF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BB67" w14:textId="77777777" w:rsidR="00B7045A" w:rsidRPr="00B7045A" w:rsidRDefault="003F43E0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3410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14E3" w14:textId="77777777" w:rsidR="00B7045A" w:rsidRPr="00B7045A" w:rsidRDefault="00B7045A" w:rsidP="004645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楼板轮廓线的网格ID</w:t>
            </w:r>
          </w:p>
        </w:tc>
      </w:tr>
      <w:tr w:rsidR="00B7045A" w:rsidRPr="00B7045A" w14:paraId="29156509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5598A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VertexX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ADEA" w14:textId="77777777" w:rsidR="00B7045A" w:rsidRPr="00B7045A" w:rsidRDefault="004645FF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DF59" w14:textId="77777777" w:rsidR="00B7045A" w:rsidRPr="00B7045A" w:rsidRDefault="003F43E0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91E30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814DE" w14:textId="77777777" w:rsidR="00B7045A" w:rsidRPr="00B7045A" w:rsidRDefault="00B7045A" w:rsidP="004645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楼板轮廓点的X坐标</w:t>
            </w:r>
          </w:p>
        </w:tc>
      </w:tr>
      <w:tr w:rsidR="00B7045A" w:rsidRPr="00B7045A" w14:paraId="0B2E8FA4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E2B0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VertexY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3A4C" w14:textId="77777777" w:rsidR="00B7045A" w:rsidRPr="00B7045A" w:rsidRDefault="004645FF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76EF" w14:textId="77777777" w:rsidR="00B7045A" w:rsidRPr="00B7045A" w:rsidRDefault="003F43E0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69C71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9149" w14:textId="77777777" w:rsidR="00B7045A" w:rsidRPr="00B7045A" w:rsidRDefault="00B7045A" w:rsidP="004645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楼板轮廓点的Y坐标</w:t>
            </w:r>
          </w:p>
        </w:tc>
      </w:tr>
      <w:tr w:rsidR="00B7045A" w:rsidRPr="00B7045A" w14:paraId="1D66A247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92C32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VertexZ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34AF" w14:textId="77777777" w:rsidR="00B7045A" w:rsidRPr="00B7045A" w:rsidRDefault="004645FF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EF218" w14:textId="77777777" w:rsidR="00B7045A" w:rsidRPr="00B7045A" w:rsidRDefault="003F43E0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A585D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B2DC" w14:textId="77777777" w:rsidR="00B7045A" w:rsidRPr="00B7045A" w:rsidRDefault="00B7045A" w:rsidP="004645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楼板轮廓点的Z坐标</w:t>
            </w:r>
          </w:p>
        </w:tc>
      </w:tr>
      <w:tr w:rsidR="00B7045A" w:rsidRPr="00B7045A" w14:paraId="67C2A095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371E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RoomIsHole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2BA7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67086" w14:textId="77777777" w:rsidR="00B7045A" w:rsidRPr="00B7045A" w:rsidRDefault="003F43E0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89C3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CE9CF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是否为全房间洞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（空为否，1为是）</w:t>
            </w:r>
          </w:p>
        </w:tc>
      </w:tr>
      <w:tr w:rsidR="0022593A" w:rsidRPr="00B7045A" w14:paraId="182E0826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7408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Thickness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3312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FD0E" w14:textId="77777777" w:rsidR="0022593A" w:rsidRPr="00B7045A" w:rsidRDefault="003F43E0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A872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1D9E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楼板厚度</w:t>
            </w:r>
            <w:r w:rsidR="00AC3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,9999表示同标准层参数</w:t>
            </w:r>
          </w:p>
        </w:tc>
      </w:tr>
      <w:tr w:rsidR="0022593A" w:rsidRPr="00B7045A" w14:paraId="14741DAD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53CD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A994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85EE5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3FA5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8F96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错层</w:t>
            </w:r>
          </w:p>
        </w:tc>
      </w:tr>
      <w:tr w:rsidR="0022593A" w:rsidRPr="00B7045A" w14:paraId="1F3AB9AC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2175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5468" w14:textId="77777777" w:rsidR="0022593A" w:rsidRPr="00B7045A" w:rsidRDefault="0022593A" w:rsidP="0022593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D786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FCEE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1AB8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恒载</w:t>
            </w:r>
            <w:r w:rsidR="00AC3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，9999表示同工程默认值</w:t>
            </w:r>
          </w:p>
        </w:tc>
      </w:tr>
      <w:tr w:rsidR="0022593A" w:rsidRPr="00B7045A" w14:paraId="30612B09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B122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live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414B" w14:textId="77777777" w:rsidR="0022593A" w:rsidRPr="00B7045A" w:rsidRDefault="0022593A" w:rsidP="0022593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88DA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EC4A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04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853D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活载</w:t>
            </w:r>
            <w:r w:rsidR="006221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，9999表示同工程默认值</w:t>
            </w:r>
          </w:p>
        </w:tc>
      </w:tr>
      <w:tr w:rsidR="0022593A" w:rsidRPr="00B7045A" w14:paraId="399B751B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C2C0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TransWay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085B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6546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FC95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A4EB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导荷方式</w:t>
            </w:r>
            <w:proofErr w:type="gramEnd"/>
          </w:p>
        </w:tc>
      </w:tr>
      <w:tr w:rsidR="0022593A" w:rsidRPr="00B7045A" w14:paraId="7549074D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6D52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Ang1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69478" w14:textId="77777777" w:rsidR="0022593A" w:rsidRPr="00B7045A" w:rsidRDefault="0022593A" w:rsidP="0022593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A837A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CEE3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7C622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塑性角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1</w:t>
            </w:r>
          </w:p>
        </w:tc>
      </w:tr>
      <w:tr w:rsidR="0022593A" w:rsidRPr="00B7045A" w14:paraId="22E4A7EF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060B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Ang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8B38" w14:textId="77777777" w:rsidR="0022593A" w:rsidRPr="00B7045A" w:rsidRDefault="0022593A" w:rsidP="0022593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B82A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EE69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1319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塑性角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2</w:t>
            </w:r>
          </w:p>
        </w:tc>
      </w:tr>
      <w:tr w:rsidR="0022593A" w:rsidRPr="00B7045A" w14:paraId="4916280B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4D6C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nEdge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Support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5FAA9" w14:textId="77777777" w:rsidR="0022593A" w:rsidRPr="00B7045A" w:rsidRDefault="0022593A" w:rsidP="0022593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D160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419D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0255C" w14:textId="77777777" w:rsidR="0022593A" w:rsidRPr="00B7045A" w:rsidRDefault="0022593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房间</w:t>
            </w:r>
            <w:r w:rsidR="002D62ED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非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受力边边数</w:t>
            </w:r>
          </w:p>
        </w:tc>
      </w:tr>
      <w:tr w:rsidR="0008322D" w:rsidRPr="00B7045A" w14:paraId="1AF2EBD8" w14:textId="77777777" w:rsidTr="00AC330D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FDDE" w14:textId="77777777" w:rsidR="0008322D" w:rsidRPr="00B7045A" w:rsidRDefault="0008322D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EdgeSupport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1F9E" w14:textId="77777777" w:rsidR="0008322D" w:rsidRPr="00B7045A" w:rsidRDefault="0008322D" w:rsidP="00AC330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AE84" w14:textId="77777777" w:rsidR="0008322D" w:rsidRPr="00B7045A" w:rsidRDefault="0008322D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C7AE" w14:textId="77777777" w:rsidR="0008322D" w:rsidRPr="00B7045A" w:rsidRDefault="0008322D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3543A" w14:textId="77777777" w:rsidR="0008322D" w:rsidRPr="00B7045A" w:rsidRDefault="0008322D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非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受力边id</w:t>
            </w:r>
          </w:p>
        </w:tc>
      </w:tr>
      <w:tr w:rsidR="00806004" w:rsidRPr="00B7045A" w14:paraId="3616D4FE" w14:textId="77777777" w:rsidTr="00AC330D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8ED7" w14:textId="77777777" w:rsidR="00806004" w:rsidRPr="00B7045A" w:rsidRDefault="00806004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B1FD" w14:textId="77777777" w:rsidR="00806004" w:rsidRPr="00B7045A" w:rsidRDefault="00806004" w:rsidP="00AC330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EF54" w14:textId="77777777" w:rsidR="00806004" w:rsidRPr="00B7045A" w:rsidRDefault="00806004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6119" w14:textId="77777777" w:rsidR="00806004" w:rsidRPr="00B7045A" w:rsidRDefault="00806004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F864" w14:textId="77777777" w:rsidR="00806004" w:rsidRPr="00B7045A" w:rsidRDefault="00806004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房间形状 1为矩形</w:t>
            </w:r>
            <w:r w:rsidR="00AC330D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，其他形状为0</w:t>
            </w:r>
          </w:p>
        </w:tc>
      </w:tr>
      <w:tr w:rsidR="00806004" w:rsidRPr="00B7045A" w14:paraId="0AAE068D" w14:textId="77777777" w:rsidTr="00AC330D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E4C0" w14:textId="77777777" w:rsidR="00806004" w:rsidRPr="00B7045A" w:rsidRDefault="00806004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xc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55060" w14:textId="77777777" w:rsidR="00806004" w:rsidRPr="00B7045A" w:rsidRDefault="00806004" w:rsidP="00AC330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64F" w14:textId="77777777" w:rsidR="00806004" w:rsidRPr="00B7045A" w:rsidRDefault="00806004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60D2" w14:textId="77777777" w:rsidR="00806004" w:rsidRPr="00B7045A" w:rsidRDefault="00806004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03641" w14:textId="77777777" w:rsidR="00806004" w:rsidRPr="00B7045A" w:rsidRDefault="00806004" w:rsidP="00CB70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房间</w:t>
            </w:r>
            <w:r w:rsidR="00CB70CD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形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心x</w:t>
            </w:r>
          </w:p>
        </w:tc>
      </w:tr>
      <w:tr w:rsidR="00B7045A" w:rsidRPr="00B7045A" w14:paraId="7ECA9FE2" w14:textId="77777777" w:rsidTr="0022593A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05C5" w14:textId="77777777" w:rsidR="00B7045A" w:rsidRPr="00B7045A" w:rsidRDefault="00806004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3965" w14:textId="77777777" w:rsidR="00B7045A" w:rsidRPr="00B7045A" w:rsidRDefault="00806004" w:rsidP="0022593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6C7F0" w14:textId="77777777" w:rsidR="00B7045A" w:rsidRPr="00B7045A" w:rsidRDefault="0022593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F96A" w14:textId="77777777" w:rsidR="00B7045A" w:rsidRPr="00B7045A" w:rsidRDefault="00B7045A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05F6" w14:textId="77777777" w:rsidR="00B7045A" w:rsidRPr="00B7045A" w:rsidRDefault="00806004" w:rsidP="00B704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房间</w:t>
            </w:r>
            <w:r w:rsidR="00CB70CD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形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心y</w:t>
            </w:r>
          </w:p>
        </w:tc>
      </w:tr>
    </w:tbl>
    <w:p w14:paraId="3E649910" w14:textId="77777777" w:rsidR="00672595" w:rsidRPr="00F968B4" w:rsidRDefault="00F968B4" w:rsidP="00F968B4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>
        <w:rPr>
          <w:rFonts w:hint="eastAsia"/>
        </w:rPr>
        <w:t>9</w:t>
      </w:r>
      <w:proofErr w:type="gramStart"/>
      <w:r>
        <w:rPr>
          <w:rFonts w:hint="eastAsia"/>
        </w:rPr>
        <w:t>板</w:t>
      </w:r>
      <w:r w:rsidR="001173E9">
        <w:rPr>
          <w:rFonts w:hint="eastAsia"/>
        </w:rPr>
        <w:t>洞类型</w:t>
      </w:r>
      <w:proofErr w:type="gramEnd"/>
      <w:r w:rsidRPr="00672595">
        <w:rPr>
          <w:rFonts w:hint="eastAsia"/>
        </w:rPr>
        <w:t>定义（</w:t>
      </w:r>
      <w:proofErr w:type="spellStart"/>
      <w:r w:rsidRPr="00F968B4">
        <w:t>tblSlabHoleDef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F968B4" w:rsidRPr="00F968B4" w14:paraId="61B7DAC7" w14:textId="77777777" w:rsidTr="001173E9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CD4F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2904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45B6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26FD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EA9E0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F968B4" w:rsidRPr="00F968B4" w14:paraId="493A4D49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ED6A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0F5A3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C7143" w14:textId="77777777" w:rsidR="00F968B4" w:rsidRPr="00F968B4" w:rsidRDefault="003F43E0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0BB4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7D59A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</w:t>
            </w:r>
            <w:r w:rsid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F968B4" w:rsidRPr="00F968B4" w14:paraId="2F58E6BB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C947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D87E0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28978" w14:textId="77777777" w:rsidR="00F968B4" w:rsidRPr="00F968B4" w:rsidRDefault="003F43E0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AC6A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4708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</w:t>
            </w:r>
            <w:r w:rsid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968B4" w:rsidRPr="00F968B4" w14:paraId="43981BF4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87233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AEF8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52E4" w14:textId="77777777" w:rsidR="00F968B4" w:rsidRPr="00F968B4" w:rsidRDefault="003F43E0" w:rsidP="003F4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97F7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CE634" w14:textId="77777777" w:rsidR="00F968B4" w:rsidRPr="00F968B4" w:rsidRDefault="001173E9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板洞形状</w:t>
            </w:r>
            <w:proofErr w:type="gramEnd"/>
            <w:r w:rsidR="00F968B4"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</w:t>
            </w:r>
            <w:r w:rsidR="00F968B4"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F968B4" w:rsidRPr="00F968B4" w14:paraId="256ABD8E" w14:textId="77777777" w:rsidTr="001173E9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8EC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ShapeVal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FB1F0" w14:textId="77777777" w:rsidR="00F968B4" w:rsidRPr="00F968B4" w:rsidRDefault="004645FF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139D" w14:textId="77777777" w:rsidR="00F968B4" w:rsidRPr="00F968B4" w:rsidRDefault="003F43E0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F3630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CC92" w14:textId="77777777" w:rsidR="00F968B4" w:rsidRPr="00F968B4" w:rsidRDefault="00F968B4" w:rsidP="00F968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板洞轮廓</w:t>
            </w:r>
            <w:proofErr w:type="gramEnd"/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线尺寸（见附录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</w:t>
            </w:r>
            <w:r w:rsidRPr="00F96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</w:tbl>
    <w:p w14:paraId="0AF6B320" w14:textId="77777777" w:rsidR="00672595" w:rsidRPr="001173E9" w:rsidRDefault="001173E9" w:rsidP="001173E9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>
        <w:rPr>
          <w:rFonts w:hint="eastAsia"/>
        </w:rPr>
        <w:t>10</w:t>
      </w:r>
      <w:proofErr w:type="gramStart"/>
      <w:r>
        <w:rPr>
          <w:rFonts w:hint="eastAsia"/>
        </w:rPr>
        <w:t>板洞布置</w:t>
      </w:r>
      <w:proofErr w:type="gramEnd"/>
      <w:r>
        <w:rPr>
          <w:rFonts w:hint="eastAsia"/>
        </w:rPr>
        <w:t>信息</w:t>
      </w:r>
      <w:r w:rsidRPr="00672595">
        <w:rPr>
          <w:rFonts w:hint="eastAsia"/>
        </w:rPr>
        <w:t>定义（</w:t>
      </w:r>
      <w:proofErr w:type="spellStart"/>
      <w:r w:rsidRPr="001173E9">
        <w:t>tblSlabHole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540"/>
        <w:gridCol w:w="1060"/>
        <w:gridCol w:w="1120"/>
        <w:gridCol w:w="660"/>
        <w:gridCol w:w="4740"/>
      </w:tblGrid>
      <w:tr w:rsidR="001173E9" w:rsidRPr="001173E9" w14:paraId="42D0ECDB" w14:textId="77777777" w:rsidTr="001173E9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917E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45175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E8AB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C8EF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2004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1173E9" w:rsidRPr="001173E9" w14:paraId="374CCB56" w14:textId="77777777" w:rsidTr="001173E9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5843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5DFDB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7C0C" w14:textId="77777777" w:rsidR="001173E9" w:rsidRPr="001173E9" w:rsidRDefault="003F43E0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A7A3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3D26F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</w:t>
            </w:r>
            <w:proofErr w:type="gramEnd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1173E9" w:rsidRPr="001173E9" w14:paraId="0BBE4D02" w14:textId="77777777" w:rsidTr="001173E9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6202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B04E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86A" w14:textId="77777777" w:rsidR="001173E9" w:rsidRPr="001173E9" w:rsidRDefault="003F43E0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70973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4A6E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板洞编号</w:t>
            </w:r>
            <w:proofErr w:type="gramEnd"/>
          </w:p>
        </w:tc>
      </w:tr>
      <w:tr w:rsidR="001173E9" w:rsidRPr="001173E9" w14:paraId="483436B8" w14:textId="77777777" w:rsidTr="001173E9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008C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C4E4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023FC" w14:textId="77777777" w:rsidR="001173E9" w:rsidRPr="001173E9" w:rsidRDefault="003F43E0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6D7D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2076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板洞所在</w:t>
            </w:r>
            <w:proofErr w:type="gramEnd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标准层</w:t>
            </w:r>
          </w:p>
        </w:tc>
      </w:tr>
      <w:tr w:rsidR="001173E9" w:rsidRPr="001173E9" w14:paraId="63425E82" w14:textId="77777777" w:rsidTr="001173E9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0165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63D47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9D8D5" w14:textId="77777777" w:rsidR="001173E9" w:rsidRPr="001173E9" w:rsidRDefault="003F43E0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4FF3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7FEB0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板洞的</w:t>
            </w:r>
            <w:proofErr w:type="gramEnd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类型ID</w:t>
            </w:r>
          </w:p>
        </w:tc>
      </w:tr>
      <w:tr w:rsidR="001173E9" w:rsidRPr="001173E9" w14:paraId="6388EE40" w14:textId="77777777" w:rsidTr="001173E9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8064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23AA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71876" w14:textId="77777777" w:rsidR="001173E9" w:rsidRPr="001173E9" w:rsidRDefault="003F43E0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2953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859C6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板洞的</w:t>
            </w:r>
            <w:proofErr w:type="gramEnd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形心节点ID</w:t>
            </w:r>
          </w:p>
        </w:tc>
      </w:tr>
      <w:tr w:rsidR="001173E9" w:rsidRPr="001173E9" w14:paraId="3B5C9DA5" w14:textId="77777777" w:rsidTr="001173E9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E79E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SlabID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A4E20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DE2B" w14:textId="77777777" w:rsidR="001173E9" w:rsidRPr="001173E9" w:rsidRDefault="003F43E0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E878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1D0F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板洞的</w:t>
            </w:r>
            <w:proofErr w:type="gramEnd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宿主板ID</w:t>
            </w:r>
          </w:p>
        </w:tc>
      </w:tr>
      <w:tr w:rsidR="001173E9" w:rsidRPr="001173E9" w14:paraId="3872C819" w14:textId="77777777" w:rsidTr="001173E9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8A92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EccX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8F5C2" w14:textId="77777777" w:rsidR="001173E9" w:rsidRPr="001173E9" w:rsidRDefault="004645FF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CA8C" w14:textId="77777777" w:rsidR="001173E9" w:rsidRPr="001173E9" w:rsidRDefault="003F43E0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4A1B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C134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板洞的</w:t>
            </w:r>
            <w:proofErr w:type="gramEnd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沿轴偏心（mm）</w:t>
            </w:r>
          </w:p>
        </w:tc>
      </w:tr>
      <w:tr w:rsidR="001173E9" w:rsidRPr="001173E9" w14:paraId="747AB0A2" w14:textId="77777777" w:rsidTr="001173E9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3499D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E068" w14:textId="77777777" w:rsidR="001173E9" w:rsidRPr="001173E9" w:rsidRDefault="004645FF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CBD7D" w14:textId="77777777" w:rsidR="001173E9" w:rsidRPr="001173E9" w:rsidRDefault="003F43E0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37BB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CDA2D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板洞的偏轴</w:t>
            </w:r>
            <w:proofErr w:type="gramEnd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偏心（mm）</w:t>
            </w:r>
          </w:p>
        </w:tc>
      </w:tr>
      <w:tr w:rsidR="001173E9" w:rsidRPr="001173E9" w14:paraId="2F04A9A2" w14:textId="77777777" w:rsidTr="001173E9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3136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AFEB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4B945" w14:textId="77777777" w:rsidR="001173E9" w:rsidRPr="001173E9" w:rsidRDefault="003F43E0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38F4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948D" w14:textId="77777777" w:rsidR="001173E9" w:rsidRPr="001173E9" w:rsidRDefault="001173E9" w:rsidP="001173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板洞的</w:t>
            </w:r>
            <w:proofErr w:type="gramEnd"/>
            <w:r w:rsidRPr="001173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轴转角（度）</w:t>
            </w:r>
          </w:p>
        </w:tc>
      </w:tr>
    </w:tbl>
    <w:p w14:paraId="60EC7F78" w14:textId="77777777" w:rsidR="00D75126" w:rsidRDefault="00D75126" w:rsidP="00D75126">
      <w:pPr>
        <w:rPr>
          <w:sz w:val="24"/>
          <w:szCs w:val="32"/>
        </w:rPr>
      </w:pPr>
      <w:r>
        <w:br w:type="page"/>
      </w:r>
    </w:p>
    <w:p w14:paraId="6BE313B4" w14:textId="77777777" w:rsidR="001173E9" w:rsidRPr="001173E9" w:rsidRDefault="001173E9" w:rsidP="001173E9">
      <w:pPr>
        <w:pStyle w:val="3"/>
      </w:pPr>
      <w:r w:rsidRPr="00672595">
        <w:rPr>
          <w:rFonts w:hint="eastAsia"/>
        </w:rPr>
        <w:lastRenderedPageBreak/>
        <w:t>2</w:t>
      </w:r>
      <w:r w:rsidR="007B3C2D">
        <w:rPr>
          <w:rFonts w:hint="eastAsia"/>
        </w:rPr>
        <w:t>.</w:t>
      </w:r>
      <w:r>
        <w:rPr>
          <w:rFonts w:hint="eastAsia"/>
        </w:rPr>
        <w:t>11</w:t>
      </w:r>
      <w:r>
        <w:rPr>
          <w:rFonts w:hint="eastAsia"/>
        </w:rPr>
        <w:t>悬挑</w:t>
      </w:r>
      <w:proofErr w:type="gramStart"/>
      <w:r>
        <w:rPr>
          <w:rFonts w:hint="eastAsia"/>
        </w:rPr>
        <w:t>板类型</w:t>
      </w:r>
      <w:proofErr w:type="gramEnd"/>
      <w:r>
        <w:rPr>
          <w:rFonts w:hint="eastAsia"/>
        </w:rPr>
        <w:t>定义</w:t>
      </w:r>
      <w:r w:rsidRPr="00672595">
        <w:rPr>
          <w:rFonts w:hint="eastAsia"/>
        </w:rPr>
        <w:t>（</w:t>
      </w:r>
      <w:proofErr w:type="spellStart"/>
      <w:r w:rsidRPr="001173E9">
        <w:t>tblCantiSlabDef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540"/>
        <w:gridCol w:w="1060"/>
        <w:gridCol w:w="1120"/>
        <w:gridCol w:w="660"/>
        <w:gridCol w:w="4740"/>
      </w:tblGrid>
      <w:tr w:rsidR="00D75126" w:rsidRPr="00D75126" w14:paraId="09A3F528" w14:textId="77777777" w:rsidTr="00D75126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DCED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1F60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9751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E3F3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E646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D75126" w:rsidRPr="00D75126" w14:paraId="1C293FC9" w14:textId="77777777" w:rsidTr="00D7512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0BE65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11BE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72F9" w14:textId="77777777" w:rsidR="00D75126" w:rsidRPr="00D75126" w:rsidRDefault="003F43E0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A934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F559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悬挑</w:t>
            </w:r>
            <w:proofErr w:type="gramStart"/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板类型</w:t>
            </w:r>
            <w:proofErr w:type="gramEnd"/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D75126" w:rsidRPr="00D75126" w14:paraId="4076F3A9" w14:textId="77777777" w:rsidTr="00D7512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0BD6F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4D19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AA900" w14:textId="77777777" w:rsidR="00D75126" w:rsidRPr="00D75126" w:rsidRDefault="003F43E0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3494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C17E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悬挑</w:t>
            </w:r>
            <w:proofErr w:type="gramStart"/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板类型</w:t>
            </w:r>
            <w:proofErr w:type="gramEnd"/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D75126" w:rsidRPr="00D75126" w14:paraId="3D41B756" w14:textId="77777777" w:rsidTr="00D7512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8206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EDBAC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37DD" w14:textId="77777777" w:rsidR="00D75126" w:rsidRPr="00D75126" w:rsidRDefault="003F43E0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20616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2395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悬挑板的截面类型（目前只支持矩形1）</w:t>
            </w:r>
          </w:p>
        </w:tc>
      </w:tr>
      <w:tr w:rsidR="00D75126" w:rsidRPr="00D75126" w14:paraId="4935E09D" w14:textId="77777777" w:rsidTr="00D7512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3E88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29B2E" w14:textId="77777777" w:rsidR="00D75126" w:rsidRPr="00D75126" w:rsidRDefault="004645FF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2143" w14:textId="77777777" w:rsidR="00D75126" w:rsidRPr="00D75126" w:rsidRDefault="003F43E0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AA07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D291" w14:textId="77777777" w:rsidR="00D75126" w:rsidRPr="00D75126" w:rsidRDefault="00510D57" w:rsidP="00510D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悬挑板宽度（0为同网格长）（mm）</w:t>
            </w:r>
          </w:p>
        </w:tc>
      </w:tr>
      <w:tr w:rsidR="00D75126" w:rsidRPr="00D75126" w14:paraId="57BA0776" w14:textId="77777777" w:rsidTr="00D7512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BC01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Width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4B74" w14:textId="77777777" w:rsidR="00D75126" w:rsidRPr="00D75126" w:rsidRDefault="004645FF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679DB" w14:textId="77777777" w:rsidR="00D75126" w:rsidRPr="00D75126" w:rsidRDefault="003F43E0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DA2CC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3696" w14:textId="77777777" w:rsidR="00D75126" w:rsidRPr="00D75126" w:rsidRDefault="00510D57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悬挑</w:t>
            </w:r>
            <w:proofErr w:type="gramStart"/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板外挑长度</w:t>
            </w:r>
            <w:proofErr w:type="gramEnd"/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（mm）</w:t>
            </w:r>
          </w:p>
        </w:tc>
      </w:tr>
      <w:tr w:rsidR="00D75126" w:rsidRPr="00D75126" w14:paraId="657241E2" w14:textId="77777777" w:rsidTr="00D7512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1415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Thick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837C7" w14:textId="77777777" w:rsidR="00D75126" w:rsidRPr="00D75126" w:rsidRDefault="004645FF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0B871" w14:textId="77777777" w:rsidR="00D75126" w:rsidRPr="00D75126" w:rsidRDefault="003F43E0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974C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2D0E" w14:textId="77777777" w:rsidR="00D75126" w:rsidRPr="00D75126" w:rsidRDefault="00D75126" w:rsidP="00D751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51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板厚（0为与相邻板厚相同）(mm)</w:t>
            </w:r>
          </w:p>
        </w:tc>
      </w:tr>
    </w:tbl>
    <w:p w14:paraId="6B566619" w14:textId="77777777" w:rsidR="002A5A5F" w:rsidRPr="001173E9" w:rsidRDefault="002A5A5F" w:rsidP="002A5A5F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>
        <w:rPr>
          <w:rFonts w:hint="eastAsia"/>
        </w:rPr>
        <w:t>12</w:t>
      </w:r>
      <w:r>
        <w:rPr>
          <w:rFonts w:hint="eastAsia"/>
        </w:rPr>
        <w:t>悬挑板布置信息定义</w:t>
      </w:r>
      <w:r w:rsidRPr="00672595">
        <w:rPr>
          <w:rFonts w:hint="eastAsia"/>
        </w:rPr>
        <w:t>（</w:t>
      </w:r>
      <w:proofErr w:type="spellStart"/>
      <w:r w:rsidRPr="002A5A5F">
        <w:t>tblCantiSlab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540"/>
        <w:gridCol w:w="1060"/>
        <w:gridCol w:w="1120"/>
        <w:gridCol w:w="660"/>
        <w:gridCol w:w="4740"/>
      </w:tblGrid>
      <w:tr w:rsidR="009766A8" w:rsidRPr="009766A8" w14:paraId="1CF72EBA" w14:textId="77777777" w:rsidTr="009766A8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B59B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EE423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CAB0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68FB7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27C9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9766A8" w:rsidRPr="009766A8" w14:paraId="75251F20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4DD7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1AC2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23C4D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15D1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9D1C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悬挑板ID</w:t>
            </w:r>
          </w:p>
        </w:tc>
      </w:tr>
      <w:tr w:rsidR="009766A8" w:rsidRPr="009766A8" w14:paraId="475ABFBE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802B1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01B7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92E8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CEC8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BC47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悬挑板编号</w:t>
            </w:r>
          </w:p>
        </w:tc>
      </w:tr>
      <w:tr w:rsidR="009766A8" w:rsidRPr="009766A8" w14:paraId="4D4794E1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AAE97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DD81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6113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ED1F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38238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悬挑</w:t>
            </w:r>
            <w:proofErr w:type="gram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板所在</w:t>
            </w:r>
            <w:proofErr w:type="gramEnd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的标准层</w:t>
            </w:r>
          </w:p>
        </w:tc>
      </w:tr>
      <w:tr w:rsidR="009766A8" w:rsidRPr="009766A8" w14:paraId="51EA6FFE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6337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08E6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4A2D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8C64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D5AF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悬挑板的类型ID</w:t>
            </w:r>
          </w:p>
        </w:tc>
      </w:tr>
      <w:tr w:rsidR="009766A8" w:rsidRPr="009766A8" w14:paraId="3F983D7C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3FD0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CE8D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D5B5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25C78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27A8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挑</w:t>
            </w:r>
            <w:proofErr w:type="gram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板所在</w:t>
            </w:r>
            <w:proofErr w:type="gramEnd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的网格ID</w:t>
            </w:r>
          </w:p>
        </w:tc>
      </w:tr>
      <w:tr w:rsidR="009766A8" w:rsidRPr="009766A8" w14:paraId="71C14B84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BA11A" w14:textId="77777777" w:rsidR="009766A8" w:rsidRPr="009766A8" w:rsidRDefault="00D96E33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ez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413A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45A7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13F9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F1E7C" w14:textId="77777777" w:rsidR="009766A8" w:rsidRPr="009766A8" w:rsidRDefault="00D96E33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距楼板的距离</w:t>
            </w:r>
            <w:r w:rsidR="009766A8"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E27B9" w:rsidRPr="009766A8" w14:paraId="481AC67A" w14:textId="77777777" w:rsidTr="00AC330D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0A4E" w14:textId="77777777" w:rsidR="007E27B9" w:rsidRPr="009766A8" w:rsidRDefault="007E27B9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15D9" w14:textId="77777777" w:rsidR="007E27B9" w:rsidRPr="009766A8" w:rsidRDefault="007E27B9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F290" w14:textId="77777777" w:rsidR="007E27B9" w:rsidRPr="009766A8" w:rsidRDefault="003F43E0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31CA" w14:textId="77777777" w:rsidR="007E27B9" w:rsidRPr="009766A8" w:rsidRDefault="007E27B9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5E40E" w14:textId="77777777" w:rsidR="007E27B9" w:rsidRPr="009766A8" w:rsidRDefault="007E27B9" w:rsidP="00AC33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水平偏移</w:t>
            </w:r>
          </w:p>
        </w:tc>
      </w:tr>
      <w:tr w:rsidR="009766A8" w:rsidRPr="009766A8" w14:paraId="4AB58477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048C" w14:textId="77777777" w:rsidR="009766A8" w:rsidRPr="009766A8" w:rsidRDefault="007E27B9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3A9D" w14:textId="77777777" w:rsidR="009766A8" w:rsidRPr="009766A8" w:rsidRDefault="004645FF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96504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04F9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98F9" w14:textId="77777777" w:rsidR="009766A8" w:rsidRPr="009766A8" w:rsidRDefault="007E27B9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布置方向</w:t>
            </w:r>
          </w:p>
        </w:tc>
      </w:tr>
    </w:tbl>
    <w:p w14:paraId="30A79463" w14:textId="77777777" w:rsidR="009766A8" w:rsidRPr="001173E9" w:rsidRDefault="009766A8" w:rsidP="009766A8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>
        <w:rPr>
          <w:rFonts w:hint="eastAsia"/>
        </w:rPr>
        <w:t>13</w:t>
      </w:r>
      <w:proofErr w:type="gramStart"/>
      <w:r>
        <w:rPr>
          <w:rFonts w:hint="eastAsia"/>
        </w:rPr>
        <w:t>柱类型</w:t>
      </w:r>
      <w:proofErr w:type="gramEnd"/>
      <w:r>
        <w:rPr>
          <w:rFonts w:hint="eastAsia"/>
        </w:rPr>
        <w:t>定义</w:t>
      </w:r>
      <w:r w:rsidRPr="00672595">
        <w:rPr>
          <w:rFonts w:hint="eastAsia"/>
        </w:rPr>
        <w:t>（</w:t>
      </w:r>
      <w:proofErr w:type="spellStart"/>
      <w:r w:rsidR="009D2DA3" w:rsidRPr="009D2DA3">
        <w:t>tblColSect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540"/>
        <w:gridCol w:w="1060"/>
        <w:gridCol w:w="1120"/>
        <w:gridCol w:w="660"/>
        <w:gridCol w:w="4740"/>
      </w:tblGrid>
      <w:tr w:rsidR="009766A8" w:rsidRPr="009766A8" w14:paraId="752A5699" w14:textId="77777777" w:rsidTr="009766A8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45490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CD6F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21335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CA12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EB14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9766A8" w:rsidRPr="009766A8" w14:paraId="5D469F21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920FE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A264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A262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74B16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81C0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766A8" w:rsidRPr="009766A8" w14:paraId="465F4A58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A2E8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D8A08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102C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5BD4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8099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9766A8" w:rsidRPr="009766A8" w14:paraId="606E07D1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E6DD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C7E69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389F" w14:textId="77777777" w:rsidR="009766A8" w:rsidRPr="009766A8" w:rsidRDefault="00231034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AE143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9556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766A8" w:rsidRPr="009766A8" w14:paraId="4AA67EBC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EB543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D176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7B1A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7B691D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611D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proofErr w:type="gramEnd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材质（见附录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9766A8" w:rsidRPr="009766A8" w14:paraId="23A868C4" w14:textId="77777777" w:rsidTr="009766A8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CD08" w14:textId="77777777" w:rsidR="009766A8" w:rsidRPr="002623DE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AAD6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A231" w14:textId="77777777" w:rsidR="009766A8" w:rsidRPr="009766A8" w:rsidRDefault="003F43E0" w:rsidP="003F4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71275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F87C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柱截面类型（见附录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9766A8" w:rsidRPr="009766A8" w14:paraId="4639E652" w14:textId="77777777" w:rsidTr="003104C3">
        <w:trPr>
          <w:trHeight w:val="4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F821" w14:textId="77777777" w:rsidR="009766A8" w:rsidRPr="002623DE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C40F" w14:textId="77777777" w:rsidR="009766A8" w:rsidRPr="009766A8" w:rsidRDefault="004645FF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4485" w14:textId="77777777" w:rsidR="009766A8" w:rsidRPr="009766A8" w:rsidRDefault="003F43E0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7D90B0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478C5" w14:textId="77777777" w:rsidR="009766A8" w:rsidRPr="009766A8" w:rsidRDefault="009766A8" w:rsidP="009766A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柱截面尺寸（见附录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</w:tbl>
    <w:p w14:paraId="3645BFF1" w14:textId="77777777" w:rsidR="00094956" w:rsidRDefault="00094956" w:rsidP="00094956">
      <w:pPr>
        <w:rPr>
          <w:sz w:val="24"/>
          <w:szCs w:val="32"/>
        </w:rPr>
      </w:pPr>
      <w:r>
        <w:br w:type="page"/>
      </w:r>
    </w:p>
    <w:p w14:paraId="2CE14676" w14:textId="77777777" w:rsidR="003F7D01" w:rsidRPr="001173E9" w:rsidRDefault="003F7D01" w:rsidP="003F7D01">
      <w:pPr>
        <w:pStyle w:val="3"/>
      </w:pPr>
      <w:r w:rsidRPr="00672595">
        <w:rPr>
          <w:rFonts w:hint="eastAsia"/>
        </w:rPr>
        <w:lastRenderedPageBreak/>
        <w:t>2</w:t>
      </w:r>
      <w:r w:rsidR="007B3C2D">
        <w:rPr>
          <w:rFonts w:hint="eastAsia"/>
        </w:rPr>
        <w:t>.</w:t>
      </w:r>
      <w:r>
        <w:rPr>
          <w:rFonts w:hint="eastAsia"/>
        </w:rPr>
        <w:t>1</w:t>
      </w:r>
      <w:r w:rsidR="00094956">
        <w:rPr>
          <w:rFonts w:hint="eastAsia"/>
        </w:rPr>
        <w:t>4</w:t>
      </w:r>
      <w:r>
        <w:rPr>
          <w:rFonts w:hint="eastAsia"/>
        </w:rPr>
        <w:t>柱布置信息定义</w:t>
      </w:r>
      <w:r w:rsidRPr="00672595">
        <w:rPr>
          <w:rFonts w:hint="eastAsia"/>
        </w:rPr>
        <w:t>（</w:t>
      </w:r>
      <w:proofErr w:type="spellStart"/>
      <w:r w:rsidR="009D2DA3" w:rsidRPr="009D2DA3">
        <w:t>tblColSeg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540"/>
        <w:gridCol w:w="1060"/>
        <w:gridCol w:w="1120"/>
        <w:gridCol w:w="660"/>
        <w:gridCol w:w="4740"/>
      </w:tblGrid>
      <w:tr w:rsidR="00094956" w:rsidRPr="00094956" w14:paraId="69AA72EC" w14:textId="77777777" w:rsidTr="00094956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E266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5279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C99F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D8E2F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8E79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094956" w:rsidRPr="00094956" w14:paraId="406A0BD0" w14:textId="77777777" w:rsidTr="0009495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7C611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4E19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D958" w14:textId="77777777" w:rsidR="00094956" w:rsidRPr="00094956" w:rsidRDefault="003F43E0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CAA7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F3FA9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柱ID</w:t>
            </w:r>
          </w:p>
        </w:tc>
      </w:tr>
      <w:tr w:rsidR="00094956" w:rsidRPr="00094956" w14:paraId="04C314FF" w14:textId="77777777" w:rsidTr="0009495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0719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3070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F0CF" w14:textId="77777777" w:rsidR="00094956" w:rsidRPr="00094956" w:rsidRDefault="003F43E0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10EA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FA112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柱编号</w:t>
            </w:r>
          </w:p>
        </w:tc>
      </w:tr>
      <w:tr w:rsidR="00094956" w:rsidRPr="00094956" w14:paraId="5C3FA08C" w14:textId="77777777" w:rsidTr="0009495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2C04" w14:textId="77777777" w:rsidR="00094956" w:rsidRPr="002623DE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63D4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95B4" w14:textId="77777777" w:rsidR="00094956" w:rsidRPr="00094956" w:rsidRDefault="003F43E0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047C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110A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柱所在</w:t>
            </w:r>
            <w:proofErr w:type="gramEnd"/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标准层ID</w:t>
            </w:r>
          </w:p>
        </w:tc>
      </w:tr>
      <w:tr w:rsidR="00094956" w:rsidRPr="00094956" w14:paraId="645BAFD0" w14:textId="77777777" w:rsidTr="0009495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EF4A0" w14:textId="77777777" w:rsidR="00094956" w:rsidRPr="002623DE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B68D4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6A87" w14:textId="77777777" w:rsidR="00094956" w:rsidRPr="00094956" w:rsidRDefault="003F43E0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908AE4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4276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柱类型</w:t>
            </w:r>
            <w:proofErr w:type="gramEnd"/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094956" w:rsidRPr="00094956" w14:paraId="2E30FBD0" w14:textId="77777777" w:rsidTr="0009495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9DA6" w14:textId="77777777" w:rsidR="00094956" w:rsidRPr="002623DE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B00A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E3518" w14:textId="77777777" w:rsidR="00094956" w:rsidRPr="00094956" w:rsidRDefault="003F43E0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479BCF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0F9F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柱定位节点ID</w:t>
            </w:r>
          </w:p>
        </w:tc>
      </w:tr>
      <w:tr w:rsidR="00094956" w:rsidRPr="00094956" w14:paraId="3051CB73" w14:textId="77777777" w:rsidTr="0009495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9251E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EccX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BF79" w14:textId="77777777" w:rsidR="00094956" w:rsidRPr="00094956" w:rsidRDefault="004645FF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B5B0C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0D040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1E884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柱的沿轴偏心</w:t>
            </w:r>
          </w:p>
        </w:tc>
      </w:tr>
      <w:tr w:rsidR="00094956" w:rsidRPr="00094956" w14:paraId="746ACE83" w14:textId="77777777" w:rsidTr="0009495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B6CB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768B" w14:textId="77777777" w:rsidR="00094956" w:rsidRPr="00094956" w:rsidRDefault="004645FF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38272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21FC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A0D5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</w:t>
            </w:r>
            <w:proofErr w:type="gramStart"/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的偏轴偏心</w:t>
            </w:r>
            <w:proofErr w:type="gramEnd"/>
          </w:p>
        </w:tc>
      </w:tr>
      <w:tr w:rsidR="00094956" w:rsidRPr="00094956" w14:paraId="73AA5348" w14:textId="77777777" w:rsidTr="0009495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6E34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890C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6820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7A80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A6965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柱转角</w:t>
            </w:r>
          </w:p>
        </w:tc>
      </w:tr>
      <w:tr w:rsidR="00094956" w:rsidRPr="00094956" w14:paraId="67BD3A25" w14:textId="77777777" w:rsidTr="00094956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DA47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HDiffB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7D000" w14:textId="77777777" w:rsidR="00094956" w:rsidRPr="00094956" w:rsidRDefault="004645FF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373A9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BDFC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D511B" w14:textId="77777777" w:rsidR="00094956" w:rsidRPr="00094956" w:rsidRDefault="00094956" w:rsidP="000949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柱底标高</w:t>
            </w:r>
          </w:p>
        </w:tc>
      </w:tr>
    </w:tbl>
    <w:p w14:paraId="616C8644" w14:textId="77777777" w:rsidR="009D2DA3" w:rsidRPr="001173E9" w:rsidRDefault="009D2DA3" w:rsidP="009D2DA3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>
        <w:rPr>
          <w:rFonts w:hint="eastAsia"/>
        </w:rPr>
        <w:t>15</w:t>
      </w:r>
      <w:r>
        <w:rPr>
          <w:rFonts w:hint="eastAsia"/>
        </w:rPr>
        <w:t>斜杆类型定义</w:t>
      </w:r>
      <w:r w:rsidRPr="00672595">
        <w:rPr>
          <w:rFonts w:hint="eastAsia"/>
        </w:rPr>
        <w:t>（</w:t>
      </w:r>
      <w:proofErr w:type="spellStart"/>
      <w:r w:rsidRPr="009D2DA3">
        <w:t>tblBraceSect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6403CC" w:rsidRPr="009766A8" w14:paraId="50F34D2B" w14:textId="77777777" w:rsidTr="005B3595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7BCF7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91689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788F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EA47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87F4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6403CC" w:rsidRPr="009766A8" w14:paraId="22E571F1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446EF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1045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11EA" w14:textId="77777777" w:rsidR="006403CC" w:rsidRPr="009766A8" w:rsidRDefault="003F43E0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18BF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2FF5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斜杆类型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6403CC" w:rsidRPr="009766A8" w14:paraId="349BB88D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0FD45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2E49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87C8" w14:textId="77777777" w:rsidR="006403CC" w:rsidRPr="009766A8" w:rsidRDefault="003F43E0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AAE4A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344A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斜杆类型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6403CC" w:rsidRPr="009766A8" w14:paraId="1583E43D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BF81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6A03E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1EF9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15FD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37B74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斜杆类型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6403CC" w:rsidRPr="009766A8" w14:paraId="4B08AD0F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BC7E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720CB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1B855" w14:textId="77777777" w:rsidR="006403CC" w:rsidRPr="009766A8" w:rsidRDefault="003F43E0" w:rsidP="003F4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94B47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9B7B1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斜杆类型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材质（见附录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6403CC" w:rsidRPr="009766A8" w14:paraId="0C980FC6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F54A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5CD62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4F69B" w14:textId="77777777" w:rsidR="006403CC" w:rsidRPr="009766A8" w:rsidRDefault="003F43E0" w:rsidP="003F4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D54F28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A89DE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截面类型（见附录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6403CC" w:rsidRPr="009766A8" w14:paraId="5122F08D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D7CD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ShapeVal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A825" w14:textId="77777777" w:rsidR="006403CC" w:rsidRPr="009766A8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F50A9" w14:textId="77777777" w:rsidR="006403CC" w:rsidRPr="009766A8" w:rsidRDefault="003F43E0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E6263B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5802D" w14:textId="77777777" w:rsidR="006403CC" w:rsidRPr="009766A8" w:rsidRDefault="006403CC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截面尺寸（见附录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4.5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</w:tbl>
    <w:p w14:paraId="44731F86" w14:textId="77777777" w:rsidR="00533C59" w:rsidRPr="001173E9" w:rsidRDefault="00533C59" w:rsidP="00533C59">
      <w:pPr>
        <w:pStyle w:val="3"/>
      </w:pPr>
      <w:r w:rsidRPr="00672595">
        <w:rPr>
          <w:rFonts w:hint="eastAsia"/>
        </w:rPr>
        <w:t>2</w:t>
      </w:r>
      <w:r w:rsidR="007B3C2D">
        <w:rPr>
          <w:rFonts w:hint="eastAsia"/>
        </w:rPr>
        <w:t>.</w:t>
      </w:r>
      <w:r>
        <w:rPr>
          <w:rFonts w:hint="eastAsia"/>
        </w:rPr>
        <w:t>16</w:t>
      </w:r>
      <w:r>
        <w:rPr>
          <w:rFonts w:hint="eastAsia"/>
        </w:rPr>
        <w:t>斜杆布置信息定义</w:t>
      </w:r>
      <w:r w:rsidRPr="00672595">
        <w:rPr>
          <w:rFonts w:hint="eastAsia"/>
        </w:rPr>
        <w:t>（</w:t>
      </w:r>
      <w:proofErr w:type="spellStart"/>
      <w:r w:rsidRPr="00533C59">
        <w:t>tblBraceSeg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533C59" w:rsidRPr="00533C59" w14:paraId="02E3A507" w14:textId="77777777" w:rsidTr="005B3595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D2A67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7946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53AF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57EF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6533A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533C59" w:rsidRPr="00533C59" w14:paraId="513CCBAE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E9F8F" w14:textId="77777777" w:rsidR="00533C59" w:rsidRPr="002623DE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C1C9F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F148" w14:textId="77777777" w:rsidR="00533C59" w:rsidRPr="00533C59" w:rsidRDefault="001F4F74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11C0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8CE3C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斜杆ID</w:t>
            </w:r>
          </w:p>
        </w:tc>
      </w:tr>
      <w:tr w:rsidR="00533C59" w:rsidRPr="00533C59" w14:paraId="4D046B1A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C407" w14:textId="77777777" w:rsidR="00533C59" w:rsidRPr="002623DE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31702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9918" w14:textId="77777777" w:rsidR="00533C59" w:rsidRPr="00533C59" w:rsidRDefault="001F4F74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00BE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3663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斜杆编号</w:t>
            </w:r>
          </w:p>
        </w:tc>
      </w:tr>
      <w:tr w:rsidR="00533C59" w:rsidRPr="00533C59" w14:paraId="40406D76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D9717" w14:textId="77777777" w:rsidR="00533C59" w:rsidRPr="002623DE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349A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03AF" w14:textId="77777777" w:rsidR="00533C59" w:rsidRPr="00533C59" w:rsidRDefault="001F4F74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47A2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03BF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斜杆所在标准层ID</w:t>
            </w:r>
          </w:p>
        </w:tc>
      </w:tr>
      <w:tr w:rsidR="00533C59" w:rsidRPr="00533C59" w14:paraId="3646F2AD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40EC1" w14:textId="77777777" w:rsidR="00533C59" w:rsidRPr="002623DE" w:rsidRDefault="00533C59" w:rsidP="003104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AF25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9FEA7" w14:textId="77777777" w:rsidR="00533C59" w:rsidRPr="00533C59" w:rsidRDefault="001F4F74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CB1FD7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4668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斜杆类型ID</w:t>
            </w:r>
          </w:p>
        </w:tc>
      </w:tr>
      <w:tr w:rsidR="00533C59" w:rsidRPr="00533C59" w14:paraId="7E31C82C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AA17" w14:textId="77777777" w:rsidR="00533C59" w:rsidRPr="002623DE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Jt1ID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2CFD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4D0AE" w14:textId="77777777" w:rsidR="00533C59" w:rsidRPr="00533C59" w:rsidRDefault="001F4F74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469D32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55EA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斜杆1端的节点ID</w:t>
            </w:r>
          </w:p>
        </w:tc>
      </w:tr>
      <w:tr w:rsidR="00533C59" w:rsidRPr="00533C59" w14:paraId="3FB5503D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3BD7" w14:textId="77777777" w:rsidR="00533C59" w:rsidRPr="002623DE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3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Jt2ID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8AAF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A44C6" w14:textId="77777777" w:rsidR="00533C59" w:rsidRPr="00533C59" w:rsidRDefault="001F4F74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D3AAC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8AB1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斜杆2端的节点ID</w:t>
            </w:r>
          </w:p>
        </w:tc>
      </w:tr>
      <w:tr w:rsidR="00533C59" w:rsidRPr="00533C59" w14:paraId="770216E4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06E2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EccX1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D3F5" w14:textId="77777777" w:rsidR="00533C59" w:rsidRPr="00533C59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3F43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FBE57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5D0A4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斜杆1端的沿轴偏心</w:t>
            </w:r>
          </w:p>
        </w:tc>
      </w:tr>
      <w:tr w:rsidR="00533C59" w:rsidRPr="00533C59" w14:paraId="5A567AD1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1793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EccY1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27DC" w14:textId="77777777" w:rsidR="00533C59" w:rsidRPr="00533C59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0B5E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1D4B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A1BC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斜杆1</w:t>
            </w:r>
            <w:proofErr w:type="gramStart"/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端的偏轴偏心</w:t>
            </w:r>
            <w:proofErr w:type="gramEnd"/>
          </w:p>
        </w:tc>
      </w:tr>
      <w:tr w:rsidR="004645FF" w:rsidRPr="00533C59" w14:paraId="7001F584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295BE" w14:textId="77777777" w:rsidR="004645FF" w:rsidRPr="00533C59" w:rsidRDefault="001F4F74" w:rsidP="001F4F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HDiff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7707D" w14:textId="77777777" w:rsidR="004645FF" w:rsidRPr="00533C59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04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5CC6" w14:textId="77777777" w:rsidR="004645FF" w:rsidRPr="00533C59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1151" w14:textId="77777777" w:rsidR="004645FF" w:rsidRPr="00533C59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40DCB" w14:textId="77777777" w:rsidR="004645FF" w:rsidRPr="00533C59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斜杆1端的底标高（为1时表示与层同高）</w:t>
            </w:r>
          </w:p>
        </w:tc>
      </w:tr>
      <w:tr w:rsidR="00533C59" w:rsidRPr="00533C59" w14:paraId="625695C9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C1D1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EccX2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C21F5" w14:textId="77777777" w:rsidR="00533C59" w:rsidRPr="00533C59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5BDD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1F67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589DB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斜杆2端的沿轴偏心</w:t>
            </w:r>
          </w:p>
        </w:tc>
      </w:tr>
      <w:tr w:rsidR="00533C59" w:rsidRPr="00533C59" w14:paraId="28D402CF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2A58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EccY2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E4225" w14:textId="77777777" w:rsidR="00533C59" w:rsidRPr="00533C59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468F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8981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047D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斜杆2</w:t>
            </w:r>
            <w:proofErr w:type="gramStart"/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端的偏轴偏心</w:t>
            </w:r>
            <w:proofErr w:type="gramEnd"/>
          </w:p>
        </w:tc>
      </w:tr>
      <w:tr w:rsidR="00533C59" w:rsidRPr="00533C59" w14:paraId="65536236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790B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HDiff2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7D88" w14:textId="77777777" w:rsidR="00533C59" w:rsidRPr="00533C59" w:rsidRDefault="004645FF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49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87869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04237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0B4E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斜杆2端的底标高（为1时表示与层同高）</w:t>
            </w:r>
          </w:p>
        </w:tc>
      </w:tr>
      <w:tr w:rsidR="00533C59" w:rsidRPr="00533C59" w14:paraId="0EAAAD7A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9845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Rotation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6310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E280B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EF8E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1851" w14:textId="77777777" w:rsidR="00533C59" w:rsidRPr="00533C59" w:rsidRDefault="00533C59" w:rsidP="00533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斜杆2端的转角</w:t>
            </w:r>
          </w:p>
        </w:tc>
      </w:tr>
    </w:tbl>
    <w:p w14:paraId="44CDD0D3" w14:textId="77777777" w:rsidR="00587611" w:rsidRPr="001173E9" w:rsidRDefault="00587611" w:rsidP="00587611">
      <w:pPr>
        <w:pStyle w:val="3"/>
      </w:pPr>
      <w:r w:rsidRPr="00672595">
        <w:rPr>
          <w:rFonts w:hint="eastAsia"/>
        </w:rPr>
        <w:lastRenderedPageBreak/>
        <w:t>2</w:t>
      </w:r>
      <w:r>
        <w:rPr>
          <w:rFonts w:hint="eastAsia"/>
        </w:rPr>
        <w:t>.17</w:t>
      </w:r>
      <w:r>
        <w:rPr>
          <w:rFonts w:hint="eastAsia"/>
        </w:rPr>
        <w:t>荷载类型定义</w:t>
      </w:r>
      <w:r w:rsidRPr="00672595">
        <w:rPr>
          <w:rFonts w:hint="eastAsia"/>
        </w:rPr>
        <w:t>（</w:t>
      </w:r>
      <w:proofErr w:type="spellStart"/>
      <w:r w:rsidRPr="009D2DA3">
        <w:t>tbl</w:t>
      </w:r>
      <w:r w:rsidR="00F92317">
        <w:rPr>
          <w:rFonts w:hint="eastAsia"/>
        </w:rPr>
        <w:t>Load</w:t>
      </w:r>
      <w:r w:rsidRPr="009D2DA3">
        <w:t>Sect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587611" w:rsidRPr="009766A8" w14:paraId="4382C7FB" w14:textId="77777777" w:rsidTr="0022593A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10EA3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50D7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28D7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86B0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EBD3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587611" w:rsidRPr="009766A8" w14:paraId="6CD18BDF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C938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2571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0717" w14:textId="77777777" w:rsidR="00587611" w:rsidRPr="009766A8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C930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1FA05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587611" w:rsidRPr="009766A8" w14:paraId="7EE1CE11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FE618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AF8C4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4D12" w14:textId="77777777" w:rsidR="00587611" w:rsidRPr="009766A8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78B85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614E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587611" w:rsidRPr="009766A8" w14:paraId="20CBC898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4F1F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ElementKind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364C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D9E0" w14:textId="77777777" w:rsidR="00587611" w:rsidRPr="009766A8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53F2B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1176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</w:t>
            </w:r>
            <w:r w:rsidR="00024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对应的构件类型</w:t>
            </w:r>
          </w:p>
        </w:tc>
      </w:tr>
      <w:tr w:rsidR="00587611" w:rsidRPr="009766A8" w14:paraId="43E96ECA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204C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ShapeVal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DC7A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0F821" w14:textId="77777777" w:rsidR="00587611" w:rsidRPr="009766A8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BBF296" w14:textId="77777777" w:rsidR="00587611" w:rsidRPr="009766A8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5437" w14:textId="77777777" w:rsidR="00587611" w:rsidRPr="009766A8" w:rsidRDefault="0002451C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荷载定义（6个连续的浮点数）</w:t>
            </w:r>
          </w:p>
        </w:tc>
      </w:tr>
    </w:tbl>
    <w:p w14:paraId="6D4C06AF" w14:textId="77777777" w:rsidR="00587611" w:rsidRPr="001173E9" w:rsidRDefault="00587611" w:rsidP="00587611">
      <w:pPr>
        <w:pStyle w:val="3"/>
      </w:pPr>
      <w:r w:rsidRPr="00672595">
        <w:rPr>
          <w:rFonts w:hint="eastAsia"/>
        </w:rPr>
        <w:t>2</w:t>
      </w:r>
      <w:r>
        <w:rPr>
          <w:rFonts w:hint="eastAsia"/>
        </w:rPr>
        <w:t>.18</w:t>
      </w:r>
      <w:r w:rsidR="00F92317">
        <w:rPr>
          <w:rFonts w:hint="eastAsia"/>
        </w:rPr>
        <w:t>荷载</w:t>
      </w:r>
      <w:r>
        <w:rPr>
          <w:rFonts w:hint="eastAsia"/>
        </w:rPr>
        <w:t>布置信息定义</w:t>
      </w:r>
      <w:r w:rsidRPr="00672595">
        <w:rPr>
          <w:rFonts w:hint="eastAsia"/>
        </w:rPr>
        <w:t>（</w:t>
      </w:r>
      <w:proofErr w:type="spellStart"/>
      <w:r w:rsidRPr="00533C59">
        <w:t>tbl</w:t>
      </w:r>
      <w:r w:rsidR="00F92317">
        <w:rPr>
          <w:rFonts w:hint="eastAsia"/>
        </w:rPr>
        <w:t>Load</w:t>
      </w:r>
      <w:r w:rsidRPr="00533C59">
        <w:t>Seg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587611" w:rsidRPr="00533C59" w14:paraId="5662CCD9" w14:textId="77777777" w:rsidTr="0022593A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95679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70CD7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6661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5BA7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0C2EC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587611" w:rsidRPr="00533C59" w14:paraId="7B044ABA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97714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F05E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6FF2A" w14:textId="77777777" w:rsidR="00587611" w:rsidRPr="00533C59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F73B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4768" w14:textId="77777777" w:rsidR="00587611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荷载</w:t>
            </w:r>
            <w:r w:rsidR="00587611"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F92317" w:rsidRPr="00533C59" w14:paraId="31FAA9C6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BBA0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E549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D440" w14:textId="77777777" w:rsidR="00F92317" w:rsidRPr="00533C59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4D9A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9F78C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荷载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92317" w:rsidRPr="00533C59" w14:paraId="418D06AE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AB1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795E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E8BB" w14:textId="77777777" w:rsidR="00F92317" w:rsidRPr="00533C59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3C491D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CF0E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荷载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类型ID</w:t>
            </w:r>
          </w:p>
        </w:tc>
      </w:tr>
      <w:tr w:rsidR="00F92317" w:rsidRPr="00533C59" w14:paraId="54C04BFB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61CB2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D08C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7CAC" w14:textId="77777777" w:rsidR="00F92317" w:rsidRPr="00533C59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CF51" w14:textId="77777777" w:rsidR="00F92317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216E" w14:textId="77777777" w:rsidR="00F92317" w:rsidRPr="00533C59" w:rsidRDefault="00F92317" w:rsidP="00503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荷载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工况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（见附录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</w:t>
            </w:r>
            <w:r w:rsidR="00503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587611" w:rsidRPr="00533C59" w14:paraId="4AE44A60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BFE9" w14:textId="77777777" w:rsidR="00587611" w:rsidRPr="00533C59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ElementID</w:t>
            </w:r>
            <w:proofErr w:type="spellEnd"/>
            <w:r w:rsidR="00587611"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244C7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7F4D" w14:textId="77777777" w:rsidR="00587611" w:rsidRPr="00533C59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944C" w14:textId="77777777" w:rsidR="00587611" w:rsidRPr="00533C59" w:rsidRDefault="00587611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1409" w14:textId="77777777" w:rsidR="00587611" w:rsidRPr="00533C59" w:rsidRDefault="00F92317" w:rsidP="00F923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对应构件的</w:t>
            </w:r>
            <w:r>
              <w:rPr>
                <w:rFonts w:hint="eastAsia"/>
              </w:rPr>
              <w:t>id</w:t>
            </w:r>
          </w:p>
        </w:tc>
      </w:tr>
    </w:tbl>
    <w:p w14:paraId="33062C0D" w14:textId="77777777" w:rsidR="00D502AE" w:rsidRPr="001173E9" w:rsidRDefault="00D502AE" w:rsidP="00D502AE">
      <w:pPr>
        <w:pStyle w:val="3"/>
      </w:pPr>
      <w:r w:rsidRPr="00672595">
        <w:rPr>
          <w:rFonts w:hint="eastAsia"/>
        </w:rPr>
        <w:t>2</w:t>
      </w:r>
      <w:r>
        <w:rPr>
          <w:rFonts w:hint="eastAsia"/>
        </w:rPr>
        <w:t>.19</w:t>
      </w:r>
      <w:r>
        <w:rPr>
          <w:rFonts w:hint="eastAsia"/>
        </w:rPr>
        <w:t>构件关联的属性信息</w:t>
      </w:r>
      <w:r w:rsidRPr="00672595">
        <w:rPr>
          <w:rFonts w:hint="eastAsia"/>
        </w:rPr>
        <w:t>（</w:t>
      </w:r>
      <w:proofErr w:type="spellStart"/>
      <w:r w:rsidRPr="00533C59">
        <w:t>tbl</w:t>
      </w:r>
      <w:r>
        <w:rPr>
          <w:rFonts w:hint="eastAsia"/>
        </w:rPr>
        <w:t>Property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D502AE" w:rsidRPr="00533C59" w14:paraId="7DE1539B" w14:textId="77777777" w:rsidTr="0022593A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4CD23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6619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9144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C2C8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4DC5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D502AE" w:rsidRPr="00533C59" w14:paraId="014FA30A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167BB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45AD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EE865" w14:textId="77777777" w:rsidR="00D502AE" w:rsidRPr="00533C59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4FEB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4D36C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构件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D502AE" w:rsidRPr="00533C59" w14:paraId="68516823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7113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D9D0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0C27" w14:textId="77777777" w:rsidR="00D502AE" w:rsidRPr="00533C59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1D4C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9A04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D502AE" w:rsidRPr="00533C59" w14:paraId="27214250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FB02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2B9B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B5C4" w14:textId="77777777" w:rsidR="00D502AE" w:rsidRPr="00533C59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925F3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BDF5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>(3</w:t>
            </w: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浮点</w:t>
            </w:r>
            <w:r>
              <w:rPr>
                <w:rFonts w:hint="eastAsia"/>
              </w:rPr>
              <w:t xml:space="preserve"> 27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)</w:t>
            </w:r>
          </w:p>
        </w:tc>
      </w:tr>
      <w:tr w:rsidR="00D502AE" w:rsidRPr="00533C59" w14:paraId="7E71FFCA" w14:textId="77777777" w:rsidTr="0022593A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9B687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2D1D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83BB" w14:textId="77777777" w:rsidR="00D502AE" w:rsidRPr="00533C59" w:rsidRDefault="003A7DC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980BD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AA67" w14:textId="77777777" w:rsidR="00D502AE" w:rsidRPr="00533C59" w:rsidRDefault="00D502A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属性值</w:t>
            </w:r>
          </w:p>
        </w:tc>
      </w:tr>
    </w:tbl>
    <w:p w14:paraId="766EE86F" w14:textId="77777777" w:rsidR="005B3595" w:rsidRDefault="005B3595" w:rsidP="005B3595">
      <w:pPr>
        <w:rPr>
          <w:b/>
        </w:rPr>
      </w:pPr>
    </w:p>
    <w:p w14:paraId="17D7D480" w14:textId="77777777" w:rsidR="005B3595" w:rsidRPr="00672595" w:rsidRDefault="005B3595" w:rsidP="005B3595">
      <w:pPr>
        <w:rPr>
          <w:b/>
        </w:rPr>
      </w:pPr>
      <w:r w:rsidRPr="00672595">
        <w:rPr>
          <w:rFonts w:hint="eastAsia"/>
          <w:b/>
        </w:rPr>
        <w:t>注：</w:t>
      </w:r>
    </w:p>
    <w:p w14:paraId="4DFFF4D0" w14:textId="77777777" w:rsidR="005B3595" w:rsidRDefault="005B3595" w:rsidP="005B3595">
      <w:r>
        <w:rPr>
          <w:rFonts w:hint="eastAsia"/>
        </w:rPr>
        <w:t>1</w:t>
      </w:r>
      <w:r>
        <w:rPr>
          <w:rFonts w:hint="eastAsia"/>
        </w:rPr>
        <w:t>、同层之间的构件</w:t>
      </w:r>
      <w:proofErr w:type="gramStart"/>
      <w:r>
        <w:rPr>
          <w:rFonts w:hint="eastAsia"/>
        </w:rPr>
        <w:t>编号按</w:t>
      </w:r>
      <w:proofErr w:type="gramEnd"/>
      <w:r>
        <w:rPr>
          <w:rFonts w:hint="eastAsia"/>
        </w:rPr>
        <w:t>构件顺序排列，且唯一。不同层之间的构件编号可以重复。构件的</w:t>
      </w:r>
      <w:r>
        <w:rPr>
          <w:rFonts w:hint="eastAsia"/>
        </w:rPr>
        <w:t>ID</w:t>
      </w:r>
      <w:r>
        <w:rPr>
          <w:rFonts w:hint="eastAsia"/>
        </w:rPr>
        <w:t>号为全局编号，模型中的构件的</w:t>
      </w:r>
      <w:r>
        <w:rPr>
          <w:rFonts w:hint="eastAsia"/>
        </w:rPr>
        <w:t>ID</w:t>
      </w:r>
      <w:r>
        <w:rPr>
          <w:rFonts w:hint="eastAsia"/>
        </w:rPr>
        <w:t>号具有唯一性。</w:t>
      </w:r>
    </w:p>
    <w:p w14:paraId="6F5F9FE2" w14:textId="77777777" w:rsidR="005B3595" w:rsidRPr="00F13A64" w:rsidRDefault="005B3595" w:rsidP="005B3595">
      <w:r>
        <w:rPr>
          <w:rFonts w:hint="eastAsia"/>
        </w:rPr>
        <w:t>2</w:t>
      </w:r>
      <w:r>
        <w:rPr>
          <w:rFonts w:hint="eastAsia"/>
        </w:rPr>
        <w:t>、构件</w:t>
      </w:r>
      <w:proofErr w:type="gramStart"/>
      <w:r>
        <w:rPr>
          <w:rFonts w:hint="eastAsia"/>
        </w:rPr>
        <w:t>的偏轴距离</w:t>
      </w:r>
      <w:proofErr w:type="gramEnd"/>
      <w:r>
        <w:rPr>
          <w:rFonts w:hint="eastAsia"/>
        </w:rPr>
        <w:t>按照局部坐标系下正向为正值，负向为负值。</w:t>
      </w:r>
    </w:p>
    <w:p w14:paraId="42859684" w14:textId="77777777" w:rsidR="005B3595" w:rsidRPr="00672595" w:rsidRDefault="005B3595" w:rsidP="005B3595">
      <w:r>
        <w:rPr>
          <w:rFonts w:hint="eastAsia"/>
        </w:rPr>
        <w:t>3</w:t>
      </w:r>
      <w:r>
        <w:rPr>
          <w:rFonts w:hint="eastAsia"/>
        </w:rPr>
        <w:t>、构件的</w:t>
      </w:r>
      <w:r w:rsidRPr="002E6C9F">
        <w:rPr>
          <w:rFonts w:ascii="宋体" w:eastAsia="宋体" w:hAnsi="宋体" w:cs="宋体" w:hint="eastAsia"/>
          <w:color w:val="000000"/>
          <w:kern w:val="0"/>
          <w:sz w:val="22"/>
        </w:rPr>
        <w:t>HDiff1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为构件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定位线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>的起点，HDiff2为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定位线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>的终点。起点和终点的确定规则为：水平构件左为起点，右为终点。垂直构件下为起点，上为终点。</w:t>
      </w:r>
    </w:p>
    <w:p w14:paraId="19EC11B5" w14:textId="77777777" w:rsidR="00672595" w:rsidRDefault="005B3595" w:rsidP="00672595">
      <w:r>
        <w:rPr>
          <w:rFonts w:hint="eastAsia"/>
        </w:rPr>
        <w:t>4</w:t>
      </w:r>
      <w:r>
        <w:rPr>
          <w:rFonts w:hint="eastAsia"/>
        </w:rPr>
        <w:t>、次梁截面同主梁截面。</w:t>
      </w:r>
    </w:p>
    <w:p w14:paraId="107018BC" w14:textId="77777777" w:rsidR="005B3595" w:rsidRDefault="005B3595" w:rsidP="00672595"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板洞的</w:t>
      </w:r>
      <w:proofErr w:type="gramEnd"/>
      <w:r>
        <w:rPr>
          <w:rFonts w:hint="eastAsia"/>
        </w:rPr>
        <w:t>类型只有矩形、圆形、正多边形三种。</w:t>
      </w:r>
    </w:p>
    <w:p w14:paraId="37719ED1" w14:textId="77777777" w:rsidR="009B54D7" w:rsidRPr="001173E9" w:rsidRDefault="009B54D7" w:rsidP="009B54D7">
      <w:pPr>
        <w:pStyle w:val="3"/>
      </w:pPr>
      <w:r w:rsidRPr="00672595">
        <w:rPr>
          <w:rFonts w:hint="eastAsia"/>
        </w:rPr>
        <w:t>2</w:t>
      </w:r>
      <w:r>
        <w:rPr>
          <w:rFonts w:hint="eastAsia"/>
        </w:rPr>
        <w:t>.20</w:t>
      </w:r>
      <w:r>
        <w:rPr>
          <w:rFonts w:hint="eastAsia"/>
        </w:rPr>
        <w:t>楼梯定义表</w:t>
      </w:r>
      <w:r w:rsidRPr="00672595">
        <w:rPr>
          <w:rFonts w:hint="eastAsia"/>
        </w:rPr>
        <w:t>（</w:t>
      </w:r>
      <w:proofErr w:type="spellStart"/>
      <w:r w:rsidRPr="00533C59">
        <w:t>tbl</w:t>
      </w:r>
      <w:r>
        <w:rPr>
          <w:rFonts w:hint="eastAsia"/>
        </w:rPr>
        <w:t>StairDef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9B54D7" w:rsidRPr="00533C59" w14:paraId="34B8491A" w14:textId="77777777" w:rsidTr="009B54D7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8C7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C70E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5587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F607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B7084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9B54D7" w:rsidRPr="00533C59" w14:paraId="1157E34E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9396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CA8F1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150B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2B9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470CA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楼梯定义的ID</w:t>
            </w:r>
          </w:p>
        </w:tc>
      </w:tr>
      <w:tr w:rsidR="009B54D7" w:rsidRPr="00533C59" w14:paraId="15AD784E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7ECB7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1305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C62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8C211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9FD7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楼梯定义序号</w:t>
            </w:r>
          </w:p>
        </w:tc>
      </w:tr>
      <w:tr w:rsidR="009B54D7" w:rsidRPr="00533C59" w14:paraId="1CB7837F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F31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BB3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6D7E0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44F24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FCB4" w14:textId="77777777" w:rsidR="009B54D7" w:rsidRPr="009B54D7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楼梯类型：单跑楼梯（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）、</w:t>
            </w:r>
            <w:proofErr w:type="gramStart"/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双跑楼梯</w:t>
            </w:r>
            <w:proofErr w:type="gramEnd"/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）、双分中起楼梯（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）、交叉楼梯（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）、剪刀楼梯（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）、双分边起楼梯（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）、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跑楼梯（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）、四跑楼梯（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9B54D7" w:rsidRPr="00533C59" w14:paraId="5EAA3C8F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6D96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4F426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3BC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9D49B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A89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起点位置（和房间</w:t>
            </w:r>
            <w:proofErr w:type="gramStart"/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起始边距离</w:t>
            </w:r>
            <w:proofErr w:type="gramEnd"/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9B54D7" w:rsidRPr="00533C59" w14:paraId="2F45DB0F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316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Col4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6AF8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9B4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B2EA4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90B5E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生成梯柱标记</w:t>
            </w:r>
            <w:proofErr w:type="gramEnd"/>
          </w:p>
        </w:tc>
      </w:tr>
      <w:tr w:rsidR="009B54D7" w:rsidRPr="00533C59" w14:paraId="7DB645DD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193F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6F39A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C389B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946E1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7C1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第一个平台高</w:t>
            </w:r>
          </w:p>
        </w:tc>
      </w:tr>
      <w:tr w:rsidR="009B54D7" w:rsidRPr="00533C59" w14:paraId="504F4957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DB0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A344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0118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9CB61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7E1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第一个平台宽</w:t>
            </w:r>
          </w:p>
        </w:tc>
      </w:tr>
      <w:tr w:rsidR="009B54D7" w:rsidRPr="00533C59" w14:paraId="69F6EC4F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D7AA8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2FA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3BD1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DF771A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E06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第一个平台板厚</w:t>
            </w:r>
          </w:p>
        </w:tc>
      </w:tr>
      <w:tr w:rsidR="009B54D7" w:rsidRPr="00533C59" w14:paraId="7A33CDFD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7D2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2DF18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57AF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0AB74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73548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第一个平台梁宽</w:t>
            </w:r>
          </w:p>
        </w:tc>
      </w:tr>
      <w:tr w:rsidR="009B54D7" w:rsidRPr="00533C59" w14:paraId="5E2D141A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640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39FBB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9E3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98FF7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4D0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第一个平台梁高</w:t>
            </w:r>
          </w:p>
        </w:tc>
      </w:tr>
      <w:tr w:rsidR="009B54D7" w:rsidRPr="00533C59" w14:paraId="29401236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032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A1974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326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DCAA1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325DB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个平台高</w:t>
            </w:r>
          </w:p>
        </w:tc>
      </w:tr>
      <w:tr w:rsidR="009B54D7" w:rsidRPr="00533C59" w14:paraId="70209933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75851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3E5D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DE0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61DC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9C28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个平台宽</w:t>
            </w:r>
          </w:p>
        </w:tc>
      </w:tr>
      <w:tr w:rsidR="009B54D7" w:rsidRPr="00533C59" w14:paraId="2C70D077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1E3B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E9C1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621D4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79D7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ECF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个平台板厚</w:t>
            </w:r>
          </w:p>
        </w:tc>
      </w:tr>
      <w:tr w:rsidR="009B54D7" w:rsidRPr="00533C59" w14:paraId="06495926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22D1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B7F7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6B4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4A61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4A2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个平台梁宽</w:t>
            </w:r>
          </w:p>
        </w:tc>
      </w:tr>
      <w:tr w:rsidR="009B54D7" w:rsidRPr="00533C59" w14:paraId="3077F2D2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DAE24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E82C8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F51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5E2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11B4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个平台梁高</w:t>
            </w:r>
          </w:p>
        </w:tc>
      </w:tr>
      <w:tr w:rsidR="009B54D7" w:rsidRPr="00533C59" w14:paraId="7ADFA25B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204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3FC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407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A4D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B75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个平台高</w:t>
            </w:r>
          </w:p>
        </w:tc>
      </w:tr>
      <w:tr w:rsidR="009B54D7" w:rsidRPr="00533C59" w14:paraId="3AD6E4BE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7E0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03CB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5605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71B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AB2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个平台宽</w:t>
            </w:r>
          </w:p>
        </w:tc>
      </w:tr>
      <w:tr w:rsidR="009B54D7" w:rsidRPr="00533C59" w14:paraId="1CDA49D8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2F7A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4F16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CAD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AD3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B38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个平台板厚</w:t>
            </w:r>
          </w:p>
        </w:tc>
      </w:tr>
      <w:tr w:rsidR="009B54D7" w:rsidRPr="00533C59" w14:paraId="7A5420F2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FB596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3EB0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E83E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413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B47F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个平台梁宽</w:t>
            </w:r>
          </w:p>
        </w:tc>
      </w:tr>
      <w:tr w:rsidR="009B54D7" w:rsidRPr="00533C59" w14:paraId="16F315C4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E4C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Col19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60EF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3387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52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6EBE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9B54D7">
              <w:rPr>
                <w:rFonts w:ascii="宋体" w:eastAsia="宋体" w:hAnsi="宋体" w:cs="宋体"/>
                <w:color w:val="000000"/>
                <w:kern w:val="0"/>
                <w:sz w:val="22"/>
              </w:rPr>
              <w:t>个平台梁高</w:t>
            </w:r>
          </w:p>
        </w:tc>
      </w:tr>
      <w:tr w:rsidR="009B54D7" w:rsidRPr="00533C59" w14:paraId="2654AC5C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B02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D1F6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A5A0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F478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777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梯跑类型</w:t>
            </w:r>
            <w:proofErr w:type="gramEnd"/>
            <w:r w:rsidR="00A0743F"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0:AT 1:BT </w:t>
            </w:r>
            <w:proofErr w:type="gramStart"/>
            <w:r w:rsidR="00A0743F"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2:CT</w:t>
            </w:r>
            <w:proofErr w:type="gramEnd"/>
            <w:r w:rsidR="00A0743F"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3:DT 4:ET 5:FT 6:HT 7:JT</w:t>
            </w:r>
          </w:p>
        </w:tc>
      </w:tr>
      <w:tr w:rsidR="009B54D7" w:rsidRPr="00533C59" w14:paraId="38BBD483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16D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B2D7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3BB9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193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9011" w14:textId="77777777" w:rsidR="009B54D7" w:rsidRPr="00533C59" w:rsidRDefault="00A0743F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梯跑梯板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宽度</w:t>
            </w:r>
          </w:p>
        </w:tc>
      </w:tr>
      <w:tr w:rsidR="009B54D7" w:rsidRPr="00533C59" w14:paraId="38E91350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74A4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834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73FF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8B8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745F" w14:textId="77777777" w:rsidR="009B54D7" w:rsidRPr="00533C59" w:rsidRDefault="00A0743F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板厚度</w:t>
            </w:r>
          </w:p>
        </w:tc>
      </w:tr>
      <w:tr w:rsidR="009B54D7" w:rsidRPr="00533C59" w14:paraId="4589CA90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C3B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4E81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75B8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0D8E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EE811" w14:textId="77777777" w:rsidR="009B54D7" w:rsidRPr="00533C59" w:rsidRDefault="00A0743F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梯跑低端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平板长度</w:t>
            </w:r>
          </w:p>
        </w:tc>
      </w:tr>
      <w:tr w:rsidR="009B54D7" w:rsidRPr="00533C59" w14:paraId="199E417D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CCFDA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BA5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1EE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F838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6920F" w14:textId="77777777" w:rsidR="009B54D7" w:rsidRPr="00533C59" w:rsidRDefault="00A0743F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梯跑中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端平板长度</w:t>
            </w:r>
          </w:p>
        </w:tc>
      </w:tr>
      <w:tr w:rsidR="009B54D7" w:rsidRPr="00533C59" w14:paraId="380D18B8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0B6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A95EA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FDC3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EDD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4BCE" w14:textId="77777777" w:rsidR="009B54D7" w:rsidRPr="00533C59" w:rsidRDefault="00A0743F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梯跑高端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平板长度</w:t>
            </w:r>
          </w:p>
        </w:tc>
      </w:tr>
      <w:tr w:rsidR="009B54D7" w:rsidRPr="00533C59" w14:paraId="3DF3CC42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A207C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267E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6365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41FAB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8DE8" w14:textId="77777777" w:rsidR="009B54D7" w:rsidRPr="00533C59" w:rsidRDefault="00A0743F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梯跑低端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踏步数</w:t>
            </w:r>
          </w:p>
        </w:tc>
      </w:tr>
      <w:tr w:rsidR="009B54D7" w:rsidRPr="00533C59" w14:paraId="17CC239F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C4AF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95D12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439CD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6B80" w14:textId="77777777" w:rsidR="009B54D7" w:rsidRPr="00533C59" w:rsidRDefault="009B54D7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AFB6B" w14:textId="77777777" w:rsidR="009B54D7" w:rsidRPr="00533C59" w:rsidRDefault="00A0743F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梯跑高</w:t>
            </w:r>
            <w:r w:rsidR="00FB447E"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踏步数</w:t>
            </w:r>
          </w:p>
        </w:tc>
      </w:tr>
      <w:tr w:rsidR="00FB447E" w:rsidRPr="00533C59" w14:paraId="7117C7BF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45E2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8AEA4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0A49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80F78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6794A" w14:textId="77777777" w:rsidR="00FB447E" w:rsidRPr="00533C59" w:rsidRDefault="00FB447E" w:rsidP="00FB44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梯跑类型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0:AT 1:BT 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2:CT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3:DT 4:ET 5:FT 6:HT 7:JT</w:t>
            </w:r>
          </w:p>
        </w:tc>
      </w:tr>
      <w:tr w:rsidR="00FB447E" w:rsidRPr="00533C59" w14:paraId="004E0C34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6EF9C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Col29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30C02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0AEDA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09A10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52D9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梯跑梯板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宽度</w:t>
            </w:r>
          </w:p>
        </w:tc>
      </w:tr>
      <w:tr w:rsidR="00FB447E" w:rsidRPr="00533C59" w14:paraId="2C4BAD48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6D14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84978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7684C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EE13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206CD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板厚度</w:t>
            </w:r>
          </w:p>
        </w:tc>
      </w:tr>
      <w:tr w:rsidR="00FB447E" w:rsidRPr="00533C59" w14:paraId="19BF7908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36F95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8B76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E9BC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B027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7C6B9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梯跑低端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平板长度</w:t>
            </w:r>
          </w:p>
        </w:tc>
      </w:tr>
      <w:tr w:rsidR="00FB447E" w:rsidRPr="00533C59" w14:paraId="71F011E3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E8DE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78FE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A9B23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7903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54620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梯跑中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端平板长度</w:t>
            </w:r>
          </w:p>
        </w:tc>
      </w:tr>
      <w:tr w:rsidR="00FB447E" w:rsidRPr="00533C59" w14:paraId="3AD892F0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309F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00A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7E089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D2F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4316B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梯跑高端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平板长度</w:t>
            </w:r>
          </w:p>
        </w:tc>
      </w:tr>
      <w:tr w:rsidR="00FB447E" w:rsidRPr="00533C59" w14:paraId="2C2DD5B6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DC74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B0AC2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8C4B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EE97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FEC6D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梯跑低端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踏步数</w:t>
            </w:r>
          </w:p>
        </w:tc>
      </w:tr>
      <w:tr w:rsidR="00FB447E" w:rsidRPr="00533C59" w14:paraId="68C34013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5ED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3A85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F26F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584E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62DB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梯跑高端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踏步数</w:t>
            </w:r>
          </w:p>
        </w:tc>
      </w:tr>
      <w:tr w:rsidR="00FB447E" w:rsidRPr="00533C59" w14:paraId="30CAD999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14E9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4F9B8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0833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045D9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6DF3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梯跑类型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0:AT 1:BT 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2:CT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3:DT 4:ET 5:FT 6:HT 7:JT</w:t>
            </w:r>
          </w:p>
        </w:tc>
      </w:tr>
      <w:tr w:rsidR="00FB447E" w:rsidRPr="00533C59" w14:paraId="79AA5951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7FA5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DE91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43CE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1B96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3CF4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梯跑梯板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宽度</w:t>
            </w:r>
          </w:p>
        </w:tc>
      </w:tr>
      <w:tr w:rsidR="00FB447E" w:rsidRPr="00533C59" w14:paraId="42EF2973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18239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D79AE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1F229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E296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89093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板厚度</w:t>
            </w:r>
          </w:p>
        </w:tc>
      </w:tr>
      <w:tr w:rsidR="00FB447E" w:rsidRPr="00533C59" w14:paraId="0D457771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5F6A5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Col39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F7E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B0CC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D5CF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54F06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梯跑低端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平板长度</w:t>
            </w:r>
          </w:p>
        </w:tc>
      </w:tr>
      <w:tr w:rsidR="00FB447E" w:rsidRPr="00533C59" w14:paraId="00709CDA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F0DC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Col40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F459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9DEAA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DB8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881D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梯跑中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端平板长度</w:t>
            </w:r>
          </w:p>
        </w:tc>
      </w:tr>
      <w:tr w:rsidR="00FB447E" w:rsidRPr="00533C59" w14:paraId="41BADFAF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0247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Col41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48A5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A1B4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6656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B31A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梯跑高端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平板长度</w:t>
            </w:r>
          </w:p>
        </w:tc>
      </w:tr>
      <w:tr w:rsidR="00FB447E" w:rsidRPr="00533C59" w14:paraId="155FAF8E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2480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Col42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19DE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22B8C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61CB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6A9C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梯跑低端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踏步数</w:t>
            </w:r>
          </w:p>
        </w:tc>
      </w:tr>
      <w:tr w:rsidR="00FB447E" w:rsidRPr="00533C59" w14:paraId="618F1660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8CA4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Col43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2FF0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A0B84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8E36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47D7D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梯跑高端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踏步数</w:t>
            </w:r>
          </w:p>
        </w:tc>
      </w:tr>
      <w:tr w:rsidR="00FB447E" w:rsidRPr="00533C59" w14:paraId="48B78E3B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A4547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Col44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9DEB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1425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C85C5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7E21" w14:textId="77777777" w:rsidR="00FB447E" w:rsidRPr="00533C59" w:rsidRDefault="00FB447E" w:rsidP="00FB447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梯跑类型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0:AT 1:BT 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2:CT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3:DT 4:ET 5:FT 6:HT 7:JT</w:t>
            </w:r>
          </w:p>
        </w:tc>
      </w:tr>
      <w:tr w:rsidR="00FB447E" w:rsidRPr="00533C59" w14:paraId="0B7C7E8A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49E5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Col45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B593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AB02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4711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1AC2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梯跑梯板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宽度</w:t>
            </w:r>
          </w:p>
        </w:tc>
      </w:tr>
      <w:tr w:rsidR="00FB447E" w:rsidRPr="00533C59" w14:paraId="2089D093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F237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Col46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4475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C125F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A67F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523C4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proofErr w:type="gramStart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板厚度</w:t>
            </w:r>
          </w:p>
        </w:tc>
      </w:tr>
      <w:tr w:rsidR="00FB447E" w:rsidRPr="00533C59" w14:paraId="78002872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5DFC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Col47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6A6F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4EEA8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45DB3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B7E7B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梯跑低端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平板长度</w:t>
            </w:r>
          </w:p>
        </w:tc>
      </w:tr>
      <w:tr w:rsidR="00FB447E" w:rsidRPr="00533C59" w14:paraId="6C52230C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8FAE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Col48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E034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E422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E3DD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B6442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梯跑中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端平板长度</w:t>
            </w:r>
          </w:p>
        </w:tc>
      </w:tr>
      <w:tr w:rsidR="00FB447E" w:rsidRPr="00533C59" w14:paraId="2D170CF7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2DB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Col49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DF9D2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5EB53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7058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CBB8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梯跑高端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平板长度</w:t>
            </w:r>
          </w:p>
        </w:tc>
      </w:tr>
      <w:tr w:rsidR="00FB447E" w:rsidRPr="00533C59" w14:paraId="6D43BD01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1F44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Col50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1751B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5AE2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97448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C260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梯跑低端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踏步数</w:t>
            </w:r>
          </w:p>
        </w:tc>
      </w:tr>
      <w:tr w:rsidR="00FB447E" w:rsidRPr="00533C59" w14:paraId="0D084BD5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6D14A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Col51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DC86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D5F3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399E0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314F8" w14:textId="77777777" w:rsidR="00FB447E" w:rsidRPr="00533C59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07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梯跑高端</w:t>
            </w:r>
            <w:proofErr w:type="gramEnd"/>
            <w:r w:rsidRPr="00A0743F">
              <w:rPr>
                <w:rFonts w:ascii="宋体" w:eastAsia="宋体" w:hAnsi="宋体" w:cs="宋体"/>
                <w:color w:val="000000"/>
                <w:kern w:val="0"/>
                <w:sz w:val="22"/>
              </w:rPr>
              <w:t>踏步数</w:t>
            </w:r>
          </w:p>
        </w:tc>
      </w:tr>
      <w:tr w:rsidR="00FB447E" w:rsidRPr="00533C59" w14:paraId="7F76469D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E6C6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Col52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EFCD7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6A5D0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3F102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1A867" w14:textId="77777777" w:rsidR="00FB447E" w:rsidRPr="00533C59" w:rsidRDefault="00FB447E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B447E">
              <w:rPr>
                <w:rFonts w:ascii="宋体" w:eastAsia="宋体" w:hAnsi="宋体" w:cs="宋体"/>
                <w:color w:val="000000"/>
                <w:kern w:val="0"/>
                <w:sz w:val="22"/>
              </w:rPr>
              <w:t>第一跑</w:t>
            </w:r>
            <w:proofErr w:type="gramEnd"/>
            <w:r w:rsidRPr="00FB447E">
              <w:rPr>
                <w:rFonts w:ascii="宋体" w:eastAsia="宋体" w:hAnsi="宋体" w:cs="宋体"/>
                <w:color w:val="000000"/>
                <w:kern w:val="0"/>
                <w:sz w:val="22"/>
              </w:rPr>
              <w:t>相对地面的高度</w:t>
            </w:r>
          </w:p>
        </w:tc>
      </w:tr>
    </w:tbl>
    <w:p w14:paraId="777FF502" w14:textId="77777777" w:rsidR="009B54D7" w:rsidRDefault="009B54D7" w:rsidP="009B54D7">
      <w:pPr>
        <w:rPr>
          <w:b/>
        </w:rPr>
      </w:pPr>
    </w:p>
    <w:p w14:paraId="02E75739" w14:textId="77777777" w:rsidR="00FB447E" w:rsidRPr="00672595" w:rsidRDefault="00FB447E" w:rsidP="00FB447E">
      <w:pPr>
        <w:pStyle w:val="3"/>
      </w:pPr>
      <w:r w:rsidRPr="00672595">
        <w:rPr>
          <w:rFonts w:hint="eastAsia"/>
        </w:rPr>
        <w:t>2</w:t>
      </w:r>
      <w:r>
        <w:rPr>
          <w:rFonts w:hint="eastAsia"/>
        </w:rPr>
        <w:t>.21</w:t>
      </w:r>
      <w:r w:rsidRPr="00672595">
        <w:rPr>
          <w:rFonts w:hint="eastAsia"/>
        </w:rPr>
        <w:t xml:space="preserve"> </w:t>
      </w:r>
      <w:r w:rsidR="00F87875">
        <w:rPr>
          <w:rFonts w:hint="eastAsia"/>
        </w:rPr>
        <w:t>楼梯</w:t>
      </w:r>
      <w:r w:rsidRPr="00672595">
        <w:rPr>
          <w:rFonts w:hint="eastAsia"/>
        </w:rPr>
        <w:t>布置信息</w:t>
      </w:r>
      <w:r w:rsidR="00F87875">
        <w:rPr>
          <w:rFonts w:hint="eastAsia"/>
        </w:rPr>
        <w:t>表</w:t>
      </w:r>
      <w:r w:rsidRPr="00672595">
        <w:rPr>
          <w:rFonts w:hint="eastAsia"/>
        </w:rPr>
        <w:t>（</w:t>
      </w:r>
      <w:proofErr w:type="spellStart"/>
      <w:r w:rsidRPr="000D4301">
        <w:t>tbl</w:t>
      </w:r>
      <w:r w:rsidR="00F87875">
        <w:rPr>
          <w:rFonts w:hint="eastAsia"/>
        </w:rPr>
        <w:t>StairSeg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646"/>
        <w:gridCol w:w="1141"/>
        <w:gridCol w:w="1095"/>
        <w:gridCol w:w="652"/>
        <w:gridCol w:w="4586"/>
      </w:tblGrid>
      <w:tr w:rsidR="00FB447E" w:rsidRPr="00672595" w14:paraId="45381081" w14:textId="77777777" w:rsidTr="00DB5B71">
        <w:trPr>
          <w:trHeight w:val="270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E52D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99D0F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B0B49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C92EC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4E0D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FB447E" w:rsidRPr="00672595" w14:paraId="60AA8315" w14:textId="77777777" w:rsidTr="00DB5B71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FF28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25049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E78C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B656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B7DE" w14:textId="77777777" w:rsidR="00FB447E" w:rsidRPr="00672595" w:rsidRDefault="00DB5B71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楼梯</w:t>
            </w:r>
            <w:r w:rsidR="00FB447E"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FB447E" w:rsidRPr="00672595" w14:paraId="51E62745" w14:textId="77777777" w:rsidTr="00DB5B71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A8C1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DABB5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366B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5D6C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B4B4" w14:textId="77777777" w:rsidR="00FB447E" w:rsidRPr="00672595" w:rsidRDefault="000E1B2A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楼梯</w:t>
            </w:r>
            <w:r w:rsidR="00FB447E"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B447E" w:rsidRPr="00672595" w14:paraId="05917C1D" w14:textId="77777777" w:rsidTr="00DB5B71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5FA8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StdFlrID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5E7D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4AC90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F146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BF8F" w14:textId="77777777" w:rsidR="00FB447E" w:rsidRPr="00672595" w:rsidRDefault="000E1B2A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楼梯</w:t>
            </w:r>
            <w:r w:rsidR="00FB447E"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所在的标准层</w:t>
            </w:r>
          </w:p>
        </w:tc>
      </w:tr>
      <w:tr w:rsidR="00FB447E" w:rsidRPr="00672595" w14:paraId="3D4335BF" w14:textId="77777777" w:rsidTr="00DB5B71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09A0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</w:t>
            </w:r>
            <w:r w:rsidR="004A7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ion</w:t>
            </w: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51598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3338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BE4BA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974D" w14:textId="77777777" w:rsidR="00FB447E" w:rsidRPr="00672595" w:rsidRDefault="000E1B2A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楼梯</w:t>
            </w:r>
            <w:r w:rsidR="00FB447E"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类型ID</w:t>
            </w:r>
          </w:p>
        </w:tc>
      </w:tr>
      <w:tr w:rsidR="00FB447E" w:rsidRPr="00672595" w14:paraId="7FAE57DD" w14:textId="77777777" w:rsidTr="00DB5B71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2E2" w14:textId="77777777" w:rsidR="00FB447E" w:rsidRPr="00672595" w:rsidRDefault="00E97D57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Slab</w:t>
            </w:r>
            <w:r w:rsidR="00FB447E"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8616A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0D22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7ADC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3BE3" w14:textId="77777777" w:rsidR="00FB447E" w:rsidRPr="00672595" w:rsidRDefault="000E1B2A" w:rsidP="000E1B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楼梯</w:t>
            </w:r>
            <w:r w:rsidR="00FB447E"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房间</w:t>
            </w:r>
            <w:r w:rsidR="00FB447E"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FB447E" w:rsidRPr="00672595" w14:paraId="622017DE" w14:textId="77777777" w:rsidTr="00DB5B71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DC8C5" w14:textId="77777777" w:rsidR="00FB447E" w:rsidRPr="00672595" w:rsidRDefault="00E62688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StartNode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C27C7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BA96" w14:textId="77777777" w:rsidR="00FB447E" w:rsidRPr="00672595" w:rsidRDefault="00DB5B71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D64C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F83A" w14:textId="77777777" w:rsidR="00FB447E" w:rsidRDefault="000E1B2A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起始顶点在房间多边形上的序号，从1开始</w:t>
            </w:r>
          </w:p>
          <w:p w14:paraId="653CA202" w14:textId="77777777" w:rsidR="000E1B2A" w:rsidRPr="000E1B2A" w:rsidRDefault="000E1B2A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此多边形应是房间网格多边形去掉共线点和重复点后形成的多边形</w:t>
            </w:r>
          </w:p>
        </w:tc>
      </w:tr>
      <w:tr w:rsidR="00FB447E" w:rsidRPr="00672595" w14:paraId="1EF35672" w14:textId="77777777" w:rsidTr="00DB5B71">
        <w:trPr>
          <w:trHeight w:val="27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08422" w14:textId="77777777" w:rsidR="00FB447E" w:rsidRPr="00672595" w:rsidRDefault="00DB5B71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AntiClockwise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AFB8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F57F" w14:textId="77777777" w:rsidR="00FB447E" w:rsidRPr="00672595" w:rsidRDefault="00DB5B71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BFD6" w14:textId="77777777" w:rsidR="00FB447E" w:rsidRPr="00672595" w:rsidRDefault="00FB447E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3F25" w14:textId="77777777" w:rsidR="00FB447E" w:rsidRPr="00672595" w:rsidRDefault="000E1B2A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楼梯方向是顺时针(0)还是逆时针(1)</w:t>
            </w:r>
          </w:p>
        </w:tc>
      </w:tr>
    </w:tbl>
    <w:p w14:paraId="78480B62" w14:textId="77777777" w:rsidR="009B54D7" w:rsidRPr="005B3595" w:rsidRDefault="009B54D7" w:rsidP="00672595"/>
    <w:p w14:paraId="7EE9A2BD" w14:textId="77777777" w:rsidR="009B54D7" w:rsidRDefault="00917FC1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b/>
          <w:bCs/>
        </w:rPr>
        <w:br w:type="page"/>
      </w:r>
      <w:r w:rsidR="009B54D7"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lastRenderedPageBreak/>
        <w:t>nData[0]</w:t>
      </w:r>
      <w:r w:rsidR="009B54D7"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 w:rsidR="009B54D7"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//楼梯类型：单跑楼梯（）、双跑楼梯（）、双分中起楼梯（）、交叉楼梯（）、剪刀楼梯（）、双分边起楼梯（）、跑楼梯（）、四跑楼梯（）</w:t>
      </w:r>
    </w:p>
    <w:p w14:paraId="64151B7A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nData[1]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//起点位置（和房间起始边距离）</w:t>
      </w:r>
    </w:p>
    <w:p w14:paraId="18CC0A0A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//生成梯柱标记</w:t>
      </w:r>
    </w:p>
    <w:p w14:paraId="66A9D8A1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//平台数据：平台高、平台宽、平台板厚、平台梁宽、平台两个</w:t>
      </w:r>
    </w:p>
    <w:p w14:paraId="1CE87EC5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//第一个平台高</w:t>
      </w:r>
    </w:p>
    <w:p w14:paraId="1E53FCB9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nData[4]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//第一个平台宽</w:t>
      </w:r>
    </w:p>
    <w:p w14:paraId="1712FEAE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nData[5]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//第一个平台板厚</w:t>
      </w:r>
    </w:p>
    <w:p w14:paraId="4EC118E6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nData[6]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//第一个平台梁宽</w:t>
      </w:r>
    </w:p>
    <w:p w14:paraId="60E51887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nData[7]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//第一个平台梁高</w:t>
      </w:r>
    </w:p>
    <w:p w14:paraId="4FEADF3D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nData[8]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//第二个平台高</w:t>
      </w:r>
    </w:p>
    <w:p w14:paraId="00830C18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nData[9] 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//第二个平台宽</w:t>
      </w:r>
    </w:p>
    <w:p w14:paraId="3E739B88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nData[10]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//第二个平台板厚</w:t>
      </w:r>
    </w:p>
    <w:p w14:paraId="74228DB1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nData[11]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//第二个平台梁宽</w:t>
      </w:r>
    </w:p>
    <w:p w14:paraId="6CA2AA12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nData[12]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//第二个平台梁高</w:t>
      </w:r>
    </w:p>
    <w:p w14:paraId="37636E99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nData[13]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//第三个平台高</w:t>
      </w:r>
    </w:p>
    <w:p w14:paraId="7C96B95F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nData[14]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//第三个平台宽</w:t>
      </w:r>
    </w:p>
    <w:p w14:paraId="3D5270E4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nData[15]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//第三个平台板厚</w:t>
      </w:r>
    </w:p>
    <w:p w14:paraId="1EC1AC94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nData[16]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//第三个平台梁宽</w:t>
      </w:r>
    </w:p>
    <w:p w14:paraId="070663C4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 xml:space="preserve">nData[17] 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//第三个平台梁高</w:t>
      </w:r>
    </w:p>
    <w:p w14:paraId="1B2DF9F2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//每跑的数据(目前最多为四跑)</w:t>
      </w:r>
    </w:p>
    <w:p w14:paraId="4DDA850A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nData[18]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//梯跑类型0:AT 1:BT 2:CT 3:DT 4:ET 5:FT 6:HT 7:JT</w:t>
      </w:r>
    </w:p>
    <w:p w14:paraId="532EBF73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nData[19]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//梯板宽度</w:t>
      </w:r>
    </w:p>
    <w:p w14:paraId="4373916B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nData[20]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//梯板厚度</w:t>
      </w:r>
    </w:p>
    <w:p w14:paraId="439E8C43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nData[21]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//低端平板长度</w:t>
      </w:r>
    </w:p>
    <w:p w14:paraId="3477D0BD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nData[22]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//中端平板长度</w:t>
      </w:r>
    </w:p>
    <w:p w14:paraId="738FB9CD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nData[23]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//高端平板长度</w:t>
      </w:r>
    </w:p>
    <w:p w14:paraId="6BD7D0D3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nData[24]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//低端踏步数</w:t>
      </w:r>
    </w:p>
    <w:p w14:paraId="51732976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nData[25]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//高度踏步数</w:t>
      </w:r>
    </w:p>
    <w:p w14:paraId="4A0A629E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</w:p>
    <w:p w14:paraId="0B761D92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nData[26]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//梯跑类型0:AT 1:BT 2:CT 3:DT 4:ET 5:FT 6:HT 7:JT</w:t>
      </w:r>
    </w:p>
    <w:p w14:paraId="4D59192B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nData[27]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//梯板宽度</w:t>
      </w:r>
    </w:p>
    <w:p w14:paraId="6E276A20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nData[28]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//梯板厚度</w:t>
      </w:r>
    </w:p>
    <w:p w14:paraId="791F2FDA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nData[29]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//低端平板长度</w:t>
      </w:r>
    </w:p>
    <w:p w14:paraId="3C7BC37E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nData[30]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//中端平板长度</w:t>
      </w:r>
    </w:p>
    <w:p w14:paraId="73079801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nData[31]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//高端平板长度</w:t>
      </w:r>
    </w:p>
    <w:p w14:paraId="055F5966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nData[32]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//低端踏步数</w:t>
      </w:r>
    </w:p>
    <w:p w14:paraId="35F55B6C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nData[33]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//高度踏步数</w:t>
      </w:r>
    </w:p>
    <w:p w14:paraId="20C10F02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</w:p>
    <w:p w14:paraId="29699239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nData[34]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//梯跑类型0:AT 1:BT 2:CT 3:DT 4:ET 5:FT 6:HT 7:JT</w:t>
      </w:r>
    </w:p>
    <w:p w14:paraId="521B6E05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nData[35]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//梯板宽度</w:t>
      </w:r>
    </w:p>
    <w:p w14:paraId="0158A371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nData[36]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//梯板厚度</w:t>
      </w:r>
    </w:p>
    <w:p w14:paraId="4082CF90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nData[37]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//低端平板长度</w:t>
      </w:r>
    </w:p>
    <w:p w14:paraId="756192EA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nData[38]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//中端平板长度</w:t>
      </w:r>
    </w:p>
    <w:p w14:paraId="3B4E0AE0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lastRenderedPageBreak/>
        <w:t>nData[39]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//高端平板长度</w:t>
      </w:r>
    </w:p>
    <w:p w14:paraId="3C04148F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nData[40]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//低端踏步数</w:t>
      </w:r>
    </w:p>
    <w:p w14:paraId="03957BFB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nData[41]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//高度踏步数</w:t>
      </w:r>
    </w:p>
    <w:p w14:paraId="18C21158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</w:p>
    <w:p w14:paraId="6820298B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nData[42]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//梯跑类型0:AT 1:BT 2:CT 3:DT 4:ET 5:FT 6:HT 7:JT</w:t>
      </w:r>
    </w:p>
    <w:p w14:paraId="34E6ABC3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nData[43]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//梯板宽度</w:t>
      </w:r>
    </w:p>
    <w:p w14:paraId="105831C2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nData[44]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//梯板厚度</w:t>
      </w:r>
    </w:p>
    <w:p w14:paraId="227991C1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nData[45]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//低端平板长度</w:t>
      </w:r>
    </w:p>
    <w:p w14:paraId="2CD96E62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nData[46]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//中端平板长度</w:t>
      </w:r>
    </w:p>
    <w:p w14:paraId="2C6C7434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nData[47]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//高端平板长度</w:t>
      </w:r>
    </w:p>
    <w:p w14:paraId="57B2B71F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nData[48]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//低端踏步数</w:t>
      </w:r>
    </w:p>
    <w:p w14:paraId="7E27FDFE" w14:textId="77777777" w:rsidR="009B54D7" w:rsidRDefault="009B54D7" w:rsidP="009B54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nData[49]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//高度踏步数</w:t>
      </w:r>
    </w:p>
    <w:p w14:paraId="5F480264" w14:textId="77777777" w:rsidR="00917FC1" w:rsidRDefault="009B54D7" w:rsidP="009B54D7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>nData[50]</w:t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</w:r>
      <w:r>
        <w:rPr>
          <w:rFonts w:ascii="新宋体" w:eastAsia="新宋体" w:hAnsi="Times New Roman" w:cs="Times New Roman"/>
          <w:noProof/>
          <w:color w:val="008080"/>
          <w:kern w:val="0"/>
          <w:sz w:val="20"/>
          <w:szCs w:val="20"/>
        </w:rPr>
        <w:tab/>
        <w:t>//第一跑相对地面的高度</w:t>
      </w:r>
    </w:p>
    <w:p w14:paraId="68909FC0" w14:textId="77777777" w:rsidR="00954E77" w:rsidRPr="00954E77" w:rsidRDefault="00B04B6C" w:rsidP="00533C59">
      <w:pPr>
        <w:pStyle w:val="2"/>
      </w:pPr>
      <w:r w:rsidRPr="00B04B6C">
        <w:t>3</w:t>
      </w:r>
      <w:r w:rsidRPr="00B04B6C">
        <w:rPr>
          <w:rFonts w:hint="eastAsia"/>
        </w:rPr>
        <w:t>、参数、属性与荷载</w:t>
      </w:r>
    </w:p>
    <w:p w14:paraId="0F4D7865" w14:textId="77777777" w:rsidR="002F428E" w:rsidRDefault="0085163C">
      <w:pPr>
        <w:pStyle w:val="3"/>
      </w:pPr>
      <w:r>
        <w:rPr>
          <w:rFonts w:hint="eastAsia"/>
        </w:rPr>
        <w:t>3</w:t>
      </w:r>
      <w:r w:rsidR="00954E77">
        <w:rPr>
          <w:rFonts w:hint="eastAsia"/>
        </w:rPr>
        <w:t xml:space="preserve">.1 </w:t>
      </w:r>
      <w:r w:rsidR="00954E77">
        <w:rPr>
          <w:rFonts w:hint="eastAsia"/>
        </w:rPr>
        <w:t>工程</w:t>
      </w:r>
      <w:r w:rsidR="00533C59">
        <w:rPr>
          <w:rFonts w:hint="eastAsia"/>
        </w:rPr>
        <w:t>参数信息表</w:t>
      </w:r>
      <w:r w:rsidR="009D7151">
        <w:rPr>
          <w:rFonts w:hint="eastAsia"/>
        </w:rPr>
        <w:t>（</w:t>
      </w:r>
      <w:proofErr w:type="spellStart"/>
      <w:r w:rsidR="00DD2298">
        <w:rPr>
          <w:rFonts w:hint="eastAsia"/>
        </w:rPr>
        <w:t>tblProjectPara</w:t>
      </w:r>
      <w:proofErr w:type="spellEnd"/>
      <w:r w:rsidR="009D7151">
        <w:rPr>
          <w:rFonts w:hint="eastAsia"/>
        </w:rPr>
        <w:t>）</w:t>
      </w:r>
    </w:p>
    <w:p w14:paraId="2A1086E5" w14:textId="77777777" w:rsidR="002F428E" w:rsidRDefault="009D7151">
      <w:r>
        <w:rPr>
          <w:rFonts w:hint="eastAsia"/>
        </w:rPr>
        <w:tab/>
      </w:r>
      <w:r w:rsidR="00586CBA">
        <w:rPr>
          <w:rFonts w:hint="eastAsia"/>
        </w:rPr>
        <w:t>该表记录应用于整个工程的各种参数，每个参数的具体类型请参见附录</w:t>
      </w:r>
      <w:r w:rsidR="00586CBA">
        <w:rPr>
          <w:rFonts w:hint="eastAsia"/>
        </w:rPr>
        <w:t>4.6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5B3595" w:rsidRPr="005B3595" w14:paraId="4A076D6B" w14:textId="77777777" w:rsidTr="005B3595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CE9D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4B8E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5D5B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72C93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5C5EF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5B3595" w:rsidRPr="005B3595" w14:paraId="4EC89EAF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D7B90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A070D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D38FD" w14:textId="77777777" w:rsidR="005B3595" w:rsidRPr="005B3595" w:rsidRDefault="00AE0761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35C0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D98C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参数ID（见附录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</w:t>
            </w: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5B3595" w:rsidRPr="005B3595" w14:paraId="279A4934" w14:textId="77777777" w:rsidTr="005B359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7CB7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ParaVal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9237E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可变类型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564B" w14:textId="77777777" w:rsidR="005B3595" w:rsidRPr="005B3595" w:rsidRDefault="00AE0761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23F18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549F" w14:textId="77777777" w:rsidR="005B3595" w:rsidRPr="005B3595" w:rsidRDefault="005B3595" w:rsidP="005B35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5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  <w:r w:rsid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（见附录4.6）</w:t>
            </w:r>
          </w:p>
        </w:tc>
      </w:tr>
    </w:tbl>
    <w:p w14:paraId="64F729E1" w14:textId="77777777" w:rsidR="0085163C" w:rsidRPr="001173E9" w:rsidRDefault="0085163C" w:rsidP="0085163C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荷载类型定义</w:t>
      </w:r>
      <w:r w:rsidRPr="00672595">
        <w:rPr>
          <w:rFonts w:hint="eastAsia"/>
        </w:rPr>
        <w:t>（</w:t>
      </w:r>
      <w:proofErr w:type="spellStart"/>
      <w:r w:rsidRPr="009D2DA3">
        <w:t>tbl</w:t>
      </w:r>
      <w:r>
        <w:rPr>
          <w:rFonts w:hint="eastAsia"/>
        </w:rPr>
        <w:t>Load</w:t>
      </w:r>
      <w:r w:rsidRPr="009D2DA3">
        <w:t>Sect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85163C" w:rsidRPr="009766A8" w14:paraId="057ADC06" w14:textId="77777777" w:rsidTr="009B54D7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7C58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337B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C4BC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C2BFA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FDAD5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85163C" w:rsidRPr="009766A8" w14:paraId="275E34B9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77FF6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D989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1617" w14:textId="77777777" w:rsidR="0085163C" w:rsidRPr="009766A8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E4878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14CF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85163C" w:rsidRPr="009766A8" w14:paraId="23CFB8AD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69C8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0FEC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BAAA7" w14:textId="77777777" w:rsidR="0085163C" w:rsidRPr="009766A8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7AF3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F6B30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85163C" w:rsidRPr="009766A8" w14:paraId="0E476D2D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C8D13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ElementKind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15FF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E0D4" w14:textId="77777777" w:rsidR="0085163C" w:rsidRPr="009766A8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1555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426F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荷载对应的构件类型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（见附录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85163C" w:rsidRPr="009766A8" w14:paraId="4AE79FD0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0A72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ShapeVal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1B2F9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C217" w14:textId="77777777" w:rsidR="0085163C" w:rsidRPr="009766A8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1B8B5" w14:textId="77777777" w:rsidR="0085163C" w:rsidRPr="009766A8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D51E" w14:textId="77777777" w:rsidR="004E15AC" w:rsidRDefault="008516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荷载定义（6个连续的浮点数），与荷载定义对话框中显示的荷载信息一致。</w:t>
            </w:r>
          </w:p>
        </w:tc>
      </w:tr>
    </w:tbl>
    <w:p w14:paraId="32EAC614" w14:textId="77777777" w:rsidR="0085163C" w:rsidRPr="001173E9" w:rsidRDefault="0085163C" w:rsidP="0085163C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荷载布置信息</w:t>
      </w:r>
      <w:r w:rsidRPr="00672595">
        <w:rPr>
          <w:rFonts w:hint="eastAsia"/>
        </w:rPr>
        <w:t>（</w:t>
      </w:r>
      <w:proofErr w:type="spellStart"/>
      <w:r w:rsidRPr="00533C59">
        <w:t>tbl</w:t>
      </w:r>
      <w:r>
        <w:rPr>
          <w:rFonts w:hint="eastAsia"/>
        </w:rPr>
        <w:t>Load</w:t>
      </w:r>
      <w:r w:rsidRPr="00533C59">
        <w:t>Seg</w:t>
      </w:r>
      <w:proofErr w:type="spellEnd"/>
      <w:r w:rsidRPr="00672595">
        <w:rPr>
          <w:rFonts w:hint="eastAsia"/>
        </w:rPr>
        <w:t>）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85163C" w:rsidRPr="00533C59" w14:paraId="382CA5EC" w14:textId="77777777" w:rsidTr="009B54D7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CD19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21E22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AE779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0717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DA0A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85163C" w:rsidRPr="00533C59" w14:paraId="72F8ED95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24FB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6748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8148A" w14:textId="77777777" w:rsidR="0085163C" w:rsidRPr="00533C59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D4BE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631FF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荷载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85163C" w:rsidRPr="00533C59" w14:paraId="5850878D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6756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C31FA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5EE3A" w14:textId="77777777" w:rsidR="0085163C" w:rsidRPr="00533C59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1FEF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C6C6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荷载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85163C" w:rsidRPr="00533C59" w14:paraId="0E6811C3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07B6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A2A5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53908" w14:textId="77777777" w:rsidR="0085163C" w:rsidRPr="00533C59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C9BE60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33E2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荷载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类型ID</w:t>
            </w:r>
          </w:p>
        </w:tc>
      </w:tr>
      <w:tr w:rsidR="0085163C" w:rsidRPr="00533C59" w14:paraId="1C7960A5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2335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7908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D409" w14:textId="77777777" w:rsidR="0085163C" w:rsidRPr="00533C59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5CF3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9D89" w14:textId="77777777" w:rsidR="004E15AC" w:rsidRDefault="008516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荷载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工况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（见附录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85163C" w:rsidRPr="00533C59" w14:paraId="5B915CF0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658A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ElementID</w:t>
            </w:r>
            <w:proofErr w:type="spellEnd"/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D69E7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85AE" w14:textId="77777777" w:rsidR="0085163C" w:rsidRPr="00533C59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937FC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74DE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对应构件的</w:t>
            </w:r>
            <w:r>
              <w:rPr>
                <w:rFonts w:hint="eastAsia"/>
              </w:rPr>
              <w:t>id</w:t>
            </w:r>
          </w:p>
        </w:tc>
      </w:tr>
    </w:tbl>
    <w:p w14:paraId="72A7396D" w14:textId="77777777" w:rsidR="0085163C" w:rsidRDefault="0085163C" w:rsidP="0085163C">
      <w:pPr>
        <w:pStyle w:val="3"/>
      </w:pPr>
      <w:r>
        <w:rPr>
          <w:rFonts w:hint="eastAsia"/>
        </w:rPr>
        <w:lastRenderedPageBreak/>
        <w:t>3.4</w:t>
      </w:r>
      <w:r>
        <w:rPr>
          <w:rFonts w:hint="eastAsia"/>
        </w:rPr>
        <w:t>构件关联的属性信息</w:t>
      </w:r>
      <w:r w:rsidRPr="00672595">
        <w:rPr>
          <w:rFonts w:hint="eastAsia"/>
        </w:rPr>
        <w:t>（</w:t>
      </w:r>
      <w:proofErr w:type="spellStart"/>
      <w:r w:rsidRPr="00533C59">
        <w:t>tbl</w:t>
      </w:r>
      <w:r>
        <w:rPr>
          <w:rFonts w:hint="eastAsia"/>
        </w:rPr>
        <w:t>Property</w:t>
      </w:r>
      <w:proofErr w:type="spellEnd"/>
      <w:r w:rsidRPr="00672595">
        <w:rPr>
          <w:rFonts w:hint="eastAsia"/>
        </w:rPr>
        <w:t>）</w:t>
      </w:r>
    </w:p>
    <w:p w14:paraId="14530D6D" w14:textId="77777777" w:rsidR="002F428E" w:rsidRDefault="0085163C">
      <w:r>
        <w:rPr>
          <w:rFonts w:hint="eastAsia"/>
        </w:rPr>
        <w:tab/>
      </w:r>
      <w:r w:rsidR="00586CBA">
        <w:rPr>
          <w:rFonts w:hint="eastAsia"/>
        </w:rPr>
        <w:t>建筑模型和计算模型互相转换时，</w:t>
      </w:r>
      <w:proofErr w:type="gramStart"/>
      <w:r w:rsidR="00586CBA">
        <w:rPr>
          <w:rFonts w:hint="eastAsia"/>
        </w:rPr>
        <w:t>盈建科软件</w:t>
      </w:r>
      <w:proofErr w:type="gramEnd"/>
      <w:r w:rsidR="00586CBA">
        <w:rPr>
          <w:rFonts w:hint="eastAsia"/>
        </w:rPr>
        <w:t>内部记录了一些构件的特殊属性。该表记录了这些特殊属性。</w:t>
      </w:r>
      <w:r w:rsidR="00586CBA">
        <w:rPr>
          <w:rFonts w:hint="eastAsia"/>
        </w:rPr>
        <w:t>Name</w:t>
      </w:r>
      <w:r w:rsidR="00586CBA">
        <w:rPr>
          <w:rFonts w:hint="eastAsia"/>
        </w:rPr>
        <w:t>字段表示该条记录的具体含义，目前可能出现的各种属性请参考附录</w:t>
      </w:r>
      <w:r w:rsidR="00586CBA">
        <w:rPr>
          <w:rFonts w:hint="eastAsia"/>
        </w:rPr>
        <w:t>4.9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85163C" w:rsidRPr="00533C59" w14:paraId="7DD9717B" w14:textId="77777777" w:rsidTr="009B54D7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C7C4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9ABF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F647B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AD63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E5542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85163C" w:rsidRPr="00533C59" w14:paraId="688A837D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77D8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6320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8B4E" w14:textId="77777777" w:rsidR="0085163C" w:rsidRPr="00533C59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1084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B8859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构件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r w:rsidR="00586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，构件类型不固定</w:t>
            </w:r>
          </w:p>
        </w:tc>
      </w:tr>
      <w:tr w:rsidR="0085163C" w:rsidRPr="00533C59" w14:paraId="697C79E9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455A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5999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1C80" w14:textId="77777777" w:rsidR="0085163C" w:rsidRPr="00533C59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C0CC7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038F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85163C" w:rsidRPr="00533C59" w14:paraId="10AC64CC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CE50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B7C5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B8D6" w14:textId="77777777" w:rsidR="0085163C" w:rsidRPr="00533C59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DD364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8183" w14:textId="77777777" w:rsidR="004E15AC" w:rsidRDefault="0085163C" w:rsidP="00833B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>(3</w:t>
            </w:r>
            <w:r>
              <w:rPr>
                <w:rFonts w:hint="eastAsia"/>
              </w:rPr>
              <w:t>整型</w:t>
            </w:r>
            <w:r>
              <w:rPr>
                <w:rFonts w:hint="eastAsia"/>
              </w:rPr>
              <w:t xml:space="preserve"> </w:t>
            </w:r>
            <w:r w:rsidR="00833BB0">
              <w:rPr>
                <w:rFonts w:hint="eastAsia"/>
              </w:rPr>
              <w:t>4</w:t>
            </w:r>
            <w:r>
              <w:rPr>
                <w:rFonts w:hint="eastAsia"/>
              </w:rPr>
              <w:t>浮点</w:t>
            </w:r>
            <w:r>
              <w:rPr>
                <w:rFonts w:hint="eastAsia"/>
              </w:rPr>
              <w:t xml:space="preserve"> 27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)</w:t>
            </w:r>
          </w:p>
        </w:tc>
      </w:tr>
      <w:tr w:rsidR="0085163C" w:rsidRPr="00533C59" w14:paraId="4206E48C" w14:textId="77777777" w:rsidTr="009B54D7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904B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37133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A9734" w14:textId="77777777" w:rsidR="0085163C" w:rsidRPr="00533C59" w:rsidRDefault="00AE0761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9262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7BA68" w14:textId="77777777" w:rsidR="0085163C" w:rsidRPr="00533C59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属性值</w:t>
            </w:r>
          </w:p>
        </w:tc>
      </w:tr>
    </w:tbl>
    <w:p w14:paraId="1D7AB49D" w14:textId="77777777" w:rsidR="000806CC" w:rsidRDefault="000806CC" w:rsidP="000806CC">
      <w:pPr>
        <w:pStyle w:val="3"/>
      </w:pPr>
      <w:r>
        <w:rPr>
          <w:rFonts w:hint="eastAsia"/>
        </w:rPr>
        <w:t>3.</w:t>
      </w:r>
      <w:r w:rsidR="00002A00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标准层参数</w:t>
      </w:r>
      <w:r w:rsidRPr="00672595">
        <w:rPr>
          <w:rFonts w:hint="eastAsia"/>
        </w:rPr>
        <w:t>（</w:t>
      </w:r>
      <w:proofErr w:type="spellStart"/>
      <w:r w:rsidRPr="00533C59">
        <w:t>tbl</w:t>
      </w:r>
      <w:r>
        <w:rPr>
          <w:rFonts w:hint="eastAsia"/>
        </w:rPr>
        <w:t>StdFlrPara</w:t>
      </w:r>
      <w:proofErr w:type="spellEnd"/>
      <w:r w:rsidRPr="00672595">
        <w:rPr>
          <w:rFonts w:hint="eastAsia"/>
        </w:rPr>
        <w:t>）</w:t>
      </w:r>
    </w:p>
    <w:p w14:paraId="076FB824" w14:textId="77777777" w:rsidR="002F428E" w:rsidRDefault="000806CC">
      <w:r>
        <w:rPr>
          <w:rFonts w:hint="eastAsia"/>
        </w:rPr>
        <w:tab/>
      </w:r>
      <w:r>
        <w:rPr>
          <w:rFonts w:hint="eastAsia"/>
        </w:rPr>
        <w:t>此表格记录各标准层相关的属性信息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433"/>
        <w:gridCol w:w="1167"/>
        <w:gridCol w:w="1120"/>
        <w:gridCol w:w="660"/>
        <w:gridCol w:w="4740"/>
      </w:tblGrid>
      <w:tr w:rsidR="000806CC" w:rsidRPr="00533C59" w14:paraId="424BA7DD" w14:textId="77777777" w:rsidTr="00B54F15">
        <w:trPr>
          <w:trHeight w:val="27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ED08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2F56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D181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允许为空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24D8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4A48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字段含义</w:t>
            </w:r>
          </w:p>
        </w:tc>
      </w:tr>
      <w:tr w:rsidR="000806CC" w:rsidRPr="00533C59" w14:paraId="732F7746" w14:textId="77777777" w:rsidTr="00B54F1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9EED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StdFlr</w:t>
            </w: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DB8A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1745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49F9E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C12F1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标准层ID</w:t>
            </w:r>
          </w:p>
        </w:tc>
      </w:tr>
      <w:tr w:rsidR="000806CC" w:rsidRPr="00533C59" w14:paraId="4E04E31F" w14:textId="77777777" w:rsidTr="00B54F1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A7EB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ED5D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3E087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696A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66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078F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参数类型,各数值意义见附录4.1</w:t>
            </w:r>
          </w:p>
        </w:tc>
      </w:tr>
      <w:tr w:rsidR="000806CC" w:rsidRPr="00533C59" w14:paraId="4893A28D" w14:textId="77777777" w:rsidTr="00B54F15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04F0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ParaVal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3B83" w14:textId="77777777" w:rsidR="000806CC" w:rsidRPr="00533C59" w:rsidRDefault="00B54F15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</w:t>
            </w:r>
            <w:r w:rsidR="000806CC"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DFA4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976242" w14:textId="77777777" w:rsidR="000806CC" w:rsidRPr="00533C59" w:rsidRDefault="000806CC" w:rsidP="00B54F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3C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42FC" w14:textId="77777777" w:rsidR="000806CC" w:rsidRDefault="000806CC" w:rsidP="000806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属性值</w:t>
            </w:r>
          </w:p>
        </w:tc>
      </w:tr>
    </w:tbl>
    <w:p w14:paraId="62CFCF5E" w14:textId="77777777" w:rsidR="00917FC1" w:rsidRDefault="00917FC1" w:rsidP="00917F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9532250" w14:textId="77777777" w:rsidR="007B3C2D" w:rsidRPr="00672595" w:rsidRDefault="007B3C2D" w:rsidP="007B3C2D">
      <w:pPr>
        <w:pStyle w:val="2"/>
      </w:pPr>
      <w:r>
        <w:rPr>
          <w:rFonts w:hint="eastAsia"/>
        </w:rPr>
        <w:t>4</w:t>
      </w:r>
      <w:r w:rsidRPr="00672595">
        <w:rPr>
          <w:rFonts w:hint="eastAsia"/>
        </w:rPr>
        <w:t>、</w:t>
      </w:r>
      <w:r>
        <w:rPr>
          <w:rFonts w:hint="eastAsia"/>
        </w:rPr>
        <w:t>附录</w:t>
      </w:r>
    </w:p>
    <w:p w14:paraId="655836BE" w14:textId="77777777" w:rsidR="007B3C2D" w:rsidRPr="001173E9" w:rsidRDefault="007B3C2D" w:rsidP="007B3C2D">
      <w:pPr>
        <w:pStyle w:val="3"/>
      </w:pPr>
      <w:r>
        <w:rPr>
          <w:rFonts w:hint="eastAsia"/>
        </w:rPr>
        <w:t>4.1</w:t>
      </w:r>
      <w:r w:rsidR="00D23FA9">
        <w:rPr>
          <w:rFonts w:hint="eastAsia"/>
        </w:rPr>
        <w:t>标准层参数意义</w:t>
      </w:r>
    </w:p>
    <w:tbl>
      <w:tblPr>
        <w:tblW w:w="5180" w:type="dxa"/>
        <w:jc w:val="center"/>
        <w:tblLook w:val="04A0" w:firstRow="1" w:lastRow="0" w:firstColumn="1" w:lastColumn="0" w:noHBand="0" w:noVBand="1"/>
      </w:tblPr>
      <w:tblGrid>
        <w:gridCol w:w="1420"/>
        <w:gridCol w:w="3760"/>
      </w:tblGrid>
      <w:tr w:rsidR="00D23FA9" w:rsidRPr="00D23FA9" w14:paraId="5AC017ED" w14:textId="77777777" w:rsidTr="00D23FA9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1582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字段值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C0B8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字段意义</w:t>
            </w:r>
          </w:p>
        </w:tc>
      </w:tr>
      <w:tr w:rsidR="00D83E6D" w:rsidRPr="00D23FA9" w14:paraId="35810ADA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CB12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418F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梁钢筋保护层厚度</w:t>
            </w:r>
          </w:p>
        </w:tc>
      </w:tr>
      <w:tr w:rsidR="00D23FA9" w:rsidRPr="00D23FA9" w14:paraId="2A5CAA8D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295C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71EE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板厚</w:t>
            </w:r>
          </w:p>
        </w:tc>
      </w:tr>
      <w:tr w:rsidR="00D23FA9" w:rsidRPr="00D23FA9" w14:paraId="316CCE70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BD10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E07D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板</w:t>
            </w:r>
            <w:proofErr w:type="gramStart"/>
            <w:r w:rsidRPr="00D23FA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砼</w:t>
            </w:r>
            <w:proofErr w:type="gramEnd"/>
            <w:r w:rsidRPr="00D23FA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  <w:r w:rsidR="00D83E6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*10</w:t>
            </w:r>
          </w:p>
        </w:tc>
      </w:tr>
      <w:tr w:rsidR="00D23FA9" w:rsidRPr="00D23FA9" w14:paraId="643DBCD1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6CEA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18C3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板保护层厚度</w:t>
            </w:r>
          </w:p>
        </w:tc>
      </w:tr>
      <w:tr w:rsidR="00D23FA9" w:rsidRPr="00D23FA9" w14:paraId="64FE2B7C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7ECF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9FB9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柱混凝土等级</w:t>
            </w:r>
            <w:r w:rsidR="00D83E6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*10</w:t>
            </w:r>
          </w:p>
        </w:tc>
      </w:tr>
      <w:tr w:rsidR="00D23FA9" w:rsidRPr="00D23FA9" w14:paraId="2CF056AA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257E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0667" w14:textId="77777777" w:rsidR="00D23FA9" w:rsidRPr="00D23FA9" w:rsidRDefault="00D83E6D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梁混凝土强度*10</w:t>
            </w:r>
          </w:p>
        </w:tc>
      </w:tr>
      <w:tr w:rsidR="00D23FA9" w:rsidRPr="00D23FA9" w14:paraId="5CC4D7AF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88E8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FB42" w14:textId="77777777" w:rsidR="00D23FA9" w:rsidRPr="00D23FA9" w:rsidRDefault="00D83E6D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墙</w:t>
            </w: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混凝土强度*10</w:t>
            </w:r>
          </w:p>
        </w:tc>
      </w:tr>
      <w:tr w:rsidR="00D23FA9" w:rsidRPr="00D23FA9" w14:paraId="593BCA80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4412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24CE" w14:textId="77777777" w:rsidR="00D23FA9" w:rsidRPr="00D23FA9" w:rsidRDefault="00D83E6D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梁主筋钢筋类别</w:t>
            </w:r>
          </w:p>
        </w:tc>
      </w:tr>
      <w:tr w:rsidR="00D23FA9" w:rsidRPr="00D23FA9" w14:paraId="3B314D19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7E45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FAE1" w14:textId="77777777" w:rsidR="00D23FA9" w:rsidRPr="00D23FA9" w:rsidRDefault="00D83E6D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柱主筋钢筋类别</w:t>
            </w:r>
          </w:p>
        </w:tc>
      </w:tr>
      <w:tr w:rsidR="00D23FA9" w:rsidRPr="00D23FA9" w14:paraId="397DD0BD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9D3C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E8E1" w14:textId="77777777" w:rsidR="00D23FA9" w:rsidRPr="00D23FA9" w:rsidRDefault="00D83E6D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砌体的砂浆强度等级M*10</w:t>
            </w:r>
          </w:p>
        </w:tc>
      </w:tr>
      <w:tr w:rsidR="00D23FA9" w:rsidRPr="00D23FA9" w14:paraId="076D2391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A3B3" w14:textId="77777777" w:rsidR="00D23FA9" w:rsidRPr="00D23FA9" w:rsidRDefault="00D23FA9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D6FB" w14:textId="77777777" w:rsidR="00D23FA9" w:rsidRPr="00D23FA9" w:rsidRDefault="00D83E6D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砌体的块体强度等级MU*10</w:t>
            </w:r>
          </w:p>
        </w:tc>
      </w:tr>
      <w:tr w:rsidR="00D83E6D" w:rsidRPr="00D23FA9" w14:paraId="4838F579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36FD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3C10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灌浆</w:t>
            </w:r>
            <w:proofErr w:type="gramStart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砼</w:t>
            </w:r>
            <w:proofErr w:type="gramEnd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等级</w:t>
            </w:r>
            <w:proofErr w:type="spellStart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Cb</w:t>
            </w:r>
            <w:proofErr w:type="spellEnd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*10</w:t>
            </w:r>
          </w:p>
        </w:tc>
      </w:tr>
      <w:tr w:rsidR="00D83E6D" w:rsidRPr="00D23FA9" w14:paraId="0E044021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091F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CA79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墙主筋钢筋类别</w:t>
            </w:r>
          </w:p>
        </w:tc>
      </w:tr>
      <w:tr w:rsidR="00D83E6D" w:rsidRPr="00D23FA9" w14:paraId="4AA2604A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DFFE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0157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混合砂浆(0)或水泥砂浆</w:t>
            </w:r>
          </w:p>
        </w:tc>
      </w:tr>
      <w:tr w:rsidR="00D83E6D" w:rsidRPr="00D23FA9" w14:paraId="7D58B400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D01F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1BEB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柱钢筋保护层厚度</w:t>
            </w:r>
          </w:p>
        </w:tc>
      </w:tr>
      <w:tr w:rsidR="00D83E6D" w:rsidRPr="00D23FA9" w14:paraId="72B4F505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5597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69C9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支撑</w:t>
            </w:r>
            <w:proofErr w:type="gramStart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砼</w:t>
            </w:r>
            <w:proofErr w:type="gramEnd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强度等级*10</w:t>
            </w:r>
          </w:p>
        </w:tc>
      </w:tr>
      <w:tr w:rsidR="00D83E6D" w:rsidRPr="00D23FA9" w14:paraId="79EAD242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B914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FC45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柱箍筋级别</w:t>
            </w:r>
          </w:p>
        </w:tc>
      </w:tr>
      <w:tr w:rsidR="00D83E6D" w:rsidRPr="00D23FA9" w14:paraId="5A8855CA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1D18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09F2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梁箍筋级别</w:t>
            </w:r>
          </w:p>
        </w:tc>
      </w:tr>
      <w:tr w:rsidR="00D83E6D" w:rsidRPr="00D23FA9" w14:paraId="5E7EBE4A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0E29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0454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边缘构件箍筋级别</w:t>
            </w:r>
          </w:p>
        </w:tc>
      </w:tr>
      <w:tr w:rsidR="00D83E6D" w:rsidRPr="00D23FA9" w14:paraId="40A0A25F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0A6E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E6DF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墙水平分布</w:t>
            </w:r>
            <w:proofErr w:type="gramStart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筋</w:t>
            </w:r>
            <w:proofErr w:type="gramEnd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级别</w:t>
            </w:r>
          </w:p>
        </w:tc>
      </w:tr>
      <w:tr w:rsidR="00D83E6D" w:rsidRPr="00D23FA9" w14:paraId="69DAF6D1" w14:textId="77777777" w:rsidTr="00D83E6D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FA8A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6CC8" w14:textId="77777777" w:rsidR="00D83E6D" w:rsidRPr="00D23FA9" w:rsidRDefault="00D83E6D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墙竖向分布</w:t>
            </w:r>
            <w:proofErr w:type="gramStart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筋</w:t>
            </w:r>
            <w:proofErr w:type="gramEnd"/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级别</w:t>
            </w:r>
          </w:p>
        </w:tc>
      </w:tr>
      <w:tr w:rsidR="0085163C" w:rsidRPr="00D23FA9" w14:paraId="5F41BC01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98AE" w14:textId="77777777" w:rsidR="0085163C" w:rsidRDefault="0085163C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CFC23" w14:textId="77777777" w:rsidR="0085163C" w:rsidRPr="00D83E6D" w:rsidRDefault="0085163C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E6D">
              <w:rPr>
                <w:rFonts w:ascii="宋体" w:eastAsia="宋体" w:hAnsi="宋体" w:cs="宋体"/>
                <w:color w:val="000000"/>
                <w:kern w:val="0"/>
                <w:szCs w:val="21"/>
              </w:rPr>
              <w:t>钢构件钢材</w:t>
            </w:r>
          </w:p>
        </w:tc>
      </w:tr>
      <w:tr w:rsidR="0085163C" w:rsidRPr="00D23FA9" w14:paraId="4C5C71FD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4C7" w14:textId="77777777" w:rsidR="0085163C" w:rsidRDefault="0085163C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0E24" w14:textId="77777777" w:rsidR="0085163C" w:rsidRPr="00D83E6D" w:rsidRDefault="0085163C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楼面恒载</w:t>
            </w:r>
          </w:p>
        </w:tc>
      </w:tr>
      <w:tr w:rsidR="00D23FA9" w:rsidRPr="00D23FA9" w14:paraId="65F374C1" w14:textId="77777777" w:rsidTr="00D23FA9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DAF1" w14:textId="77777777" w:rsidR="004E15AC" w:rsidRDefault="008516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15D6" w14:textId="77777777" w:rsidR="00D23FA9" w:rsidRPr="00D23FA9" w:rsidRDefault="0085163C" w:rsidP="00D23F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楼面活载</w:t>
            </w:r>
          </w:p>
        </w:tc>
      </w:tr>
    </w:tbl>
    <w:p w14:paraId="47D2EAED" w14:textId="77777777" w:rsidR="00DA3638" w:rsidRDefault="00DA3638" w:rsidP="00DA3638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钢筋类别</w:t>
      </w:r>
    </w:p>
    <w:tbl>
      <w:tblPr>
        <w:tblW w:w="5180" w:type="dxa"/>
        <w:jc w:val="center"/>
        <w:tblLook w:val="04A0" w:firstRow="1" w:lastRow="0" w:firstColumn="1" w:lastColumn="0" w:noHBand="0" w:noVBand="1"/>
      </w:tblPr>
      <w:tblGrid>
        <w:gridCol w:w="1420"/>
        <w:gridCol w:w="3760"/>
      </w:tblGrid>
      <w:tr w:rsidR="00DA3638" w:rsidRPr="00D23FA9" w14:paraId="730E8000" w14:textId="77777777" w:rsidTr="0022593A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65A3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C207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意义</w:t>
            </w:r>
          </w:p>
        </w:tc>
      </w:tr>
      <w:tr w:rsidR="00DA3638" w:rsidRPr="00D23FA9" w14:paraId="316C0C3A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762A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EDF7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0F0F">
              <w:rPr>
                <w:rFonts w:ascii="宋体" w:eastAsia="宋体" w:hAnsi="宋体" w:cs="宋体"/>
                <w:color w:val="000000"/>
                <w:kern w:val="0"/>
                <w:sz w:val="22"/>
              </w:rPr>
              <w:t>HPB300</w:t>
            </w:r>
          </w:p>
        </w:tc>
      </w:tr>
      <w:tr w:rsidR="00DA3638" w:rsidRPr="00D23FA9" w14:paraId="7167A70C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CB57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79E9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0F0F">
              <w:rPr>
                <w:rFonts w:ascii="宋体" w:eastAsia="宋体" w:hAnsi="宋体" w:cs="宋体"/>
                <w:color w:val="000000"/>
                <w:kern w:val="0"/>
                <w:sz w:val="22"/>
              </w:rPr>
              <w:t>HRB335</w:t>
            </w:r>
          </w:p>
        </w:tc>
      </w:tr>
      <w:tr w:rsidR="00DA3638" w:rsidRPr="00D23FA9" w14:paraId="1BFBA925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7B89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FA21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0F0F">
              <w:rPr>
                <w:rFonts w:ascii="宋体" w:eastAsia="宋体" w:hAnsi="宋体" w:cs="宋体"/>
                <w:color w:val="000000"/>
                <w:kern w:val="0"/>
                <w:sz w:val="22"/>
              </w:rPr>
              <w:t>HRB400</w:t>
            </w:r>
          </w:p>
        </w:tc>
      </w:tr>
      <w:tr w:rsidR="00DA3638" w:rsidRPr="00D23FA9" w14:paraId="6D243F5B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AC29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71D2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0F0F">
              <w:rPr>
                <w:rFonts w:ascii="宋体" w:eastAsia="宋体" w:hAnsi="宋体" w:cs="宋体"/>
                <w:color w:val="000000"/>
                <w:kern w:val="0"/>
                <w:sz w:val="22"/>
              </w:rPr>
              <w:t>HRB500</w:t>
            </w:r>
          </w:p>
        </w:tc>
      </w:tr>
      <w:tr w:rsidR="00DA3638" w:rsidRPr="00D23FA9" w14:paraId="63786170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7D80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5038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0F0F">
              <w:rPr>
                <w:rFonts w:ascii="宋体" w:eastAsia="宋体" w:hAnsi="宋体" w:cs="宋体"/>
                <w:color w:val="000000"/>
                <w:kern w:val="0"/>
                <w:sz w:val="22"/>
              </w:rPr>
              <w:t>冷轧带肋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</w:tr>
      <w:tr w:rsidR="00DA3638" w:rsidRPr="00D23FA9" w14:paraId="38F4FEA1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F183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F0AD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0F0F">
              <w:rPr>
                <w:rFonts w:ascii="宋体" w:eastAsia="宋体" w:hAnsi="宋体" w:cs="宋体"/>
                <w:color w:val="000000"/>
                <w:kern w:val="0"/>
                <w:sz w:val="22"/>
              </w:rPr>
              <w:t>HPB235</w:t>
            </w:r>
          </w:p>
        </w:tc>
      </w:tr>
    </w:tbl>
    <w:p w14:paraId="29D941E7" w14:textId="77777777" w:rsidR="00DA3638" w:rsidRDefault="00DA3638" w:rsidP="00DA3638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钢材类别</w:t>
      </w:r>
    </w:p>
    <w:tbl>
      <w:tblPr>
        <w:tblW w:w="5180" w:type="dxa"/>
        <w:jc w:val="center"/>
        <w:tblLook w:val="04A0" w:firstRow="1" w:lastRow="0" w:firstColumn="1" w:lastColumn="0" w:noHBand="0" w:noVBand="1"/>
      </w:tblPr>
      <w:tblGrid>
        <w:gridCol w:w="1420"/>
        <w:gridCol w:w="3760"/>
      </w:tblGrid>
      <w:tr w:rsidR="00DA3638" w:rsidRPr="00D23FA9" w14:paraId="1C2BB180" w14:textId="77777777" w:rsidTr="0022593A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057A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C288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23F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意义</w:t>
            </w:r>
          </w:p>
        </w:tc>
      </w:tr>
      <w:tr w:rsidR="00DA3638" w:rsidRPr="00D23FA9" w14:paraId="3AA653B1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4A06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AFCF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Q235</w:t>
            </w:r>
          </w:p>
        </w:tc>
      </w:tr>
      <w:tr w:rsidR="00DA3638" w:rsidRPr="00D23FA9" w14:paraId="430863AD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8FAF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8DC">
              <w:rPr>
                <w:rFonts w:ascii="宋体" w:eastAsia="宋体" w:hAnsi="宋体" w:cs="宋体"/>
                <w:color w:val="000000"/>
                <w:kern w:val="0"/>
                <w:sz w:val="22"/>
              </w:rPr>
              <w:t>345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F302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8DC">
              <w:rPr>
                <w:rFonts w:ascii="宋体" w:eastAsia="宋体" w:hAnsi="宋体" w:cs="宋体"/>
                <w:color w:val="000000"/>
                <w:kern w:val="0"/>
                <w:sz w:val="22"/>
              </w:rPr>
              <w:t>Q345</w:t>
            </w:r>
          </w:p>
        </w:tc>
      </w:tr>
      <w:tr w:rsidR="00DA3638" w:rsidRPr="00D23FA9" w14:paraId="221A4CAB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B66B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0727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8DC">
              <w:rPr>
                <w:rFonts w:ascii="宋体" w:eastAsia="宋体" w:hAnsi="宋体" w:cs="宋体"/>
                <w:color w:val="000000"/>
                <w:kern w:val="0"/>
                <w:sz w:val="22"/>
              </w:rPr>
              <w:t>Q390</w:t>
            </w:r>
          </w:p>
        </w:tc>
      </w:tr>
      <w:tr w:rsidR="00DA3638" w:rsidRPr="00D23FA9" w14:paraId="124D7705" w14:textId="77777777" w:rsidTr="0022593A">
        <w:trPr>
          <w:trHeight w:val="285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0C5E" w14:textId="77777777" w:rsidR="00DA3638" w:rsidRPr="00D23FA9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6099" w14:textId="77777777" w:rsidR="00DA3638" w:rsidRPr="00EF0F0F" w:rsidRDefault="00DA363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8DC">
              <w:rPr>
                <w:rFonts w:ascii="宋体" w:eastAsia="宋体" w:hAnsi="宋体" w:cs="宋体"/>
                <w:color w:val="000000"/>
                <w:kern w:val="0"/>
                <w:sz w:val="22"/>
              </w:rPr>
              <w:t>Q420</w:t>
            </w:r>
          </w:p>
        </w:tc>
      </w:tr>
    </w:tbl>
    <w:p w14:paraId="40DBBF73" w14:textId="77777777" w:rsidR="00D2395E" w:rsidRPr="00D2395E" w:rsidRDefault="00D2395E" w:rsidP="00D2395E"/>
    <w:p w14:paraId="494C874D" w14:textId="77777777" w:rsidR="00D23FA9" w:rsidRPr="001173E9" w:rsidRDefault="00D23FA9" w:rsidP="00D23FA9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材质</w:t>
      </w:r>
    </w:p>
    <w:tbl>
      <w:tblPr>
        <w:tblW w:w="5180" w:type="dxa"/>
        <w:jc w:val="center"/>
        <w:tblLook w:val="04A0" w:firstRow="1" w:lastRow="0" w:firstColumn="1" w:lastColumn="0" w:noHBand="0" w:noVBand="1"/>
      </w:tblPr>
      <w:tblGrid>
        <w:gridCol w:w="1420"/>
        <w:gridCol w:w="3760"/>
      </w:tblGrid>
      <w:tr w:rsidR="00507AEA" w:rsidRPr="00507AEA" w14:paraId="5B8E6E6D" w14:textId="77777777" w:rsidTr="00507AEA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7DBA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字段值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F97F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字段意义</w:t>
            </w:r>
          </w:p>
        </w:tc>
      </w:tr>
      <w:tr w:rsidR="00507AEA" w:rsidRPr="00507AEA" w14:paraId="44444DF4" w14:textId="77777777" w:rsidTr="00507AEA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3E04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E0F0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烧结砖</w:t>
            </w:r>
          </w:p>
        </w:tc>
      </w:tr>
      <w:tr w:rsidR="00507AEA" w:rsidRPr="00507AEA" w14:paraId="66169370" w14:textId="77777777" w:rsidTr="00507AEA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504D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5876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507AE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蒸</w:t>
            </w:r>
            <w:proofErr w:type="gramEnd"/>
            <w:r w:rsidRPr="00507AE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压砖</w:t>
            </w:r>
          </w:p>
        </w:tc>
      </w:tr>
      <w:tr w:rsidR="00507AEA" w:rsidRPr="00507AEA" w14:paraId="32E079D4" w14:textId="77777777" w:rsidTr="00507AEA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1119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A4A7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空心砌块</w:t>
            </w:r>
          </w:p>
        </w:tc>
      </w:tr>
      <w:tr w:rsidR="00507AEA" w:rsidRPr="00507AEA" w14:paraId="38E55089" w14:textId="77777777" w:rsidTr="00507AEA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87B7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5F2F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钢</w:t>
            </w:r>
          </w:p>
        </w:tc>
      </w:tr>
      <w:tr w:rsidR="00507AEA" w:rsidRPr="00507AEA" w14:paraId="44B353E8" w14:textId="77777777" w:rsidTr="00507AEA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7607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D7B7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混凝土</w:t>
            </w:r>
          </w:p>
        </w:tc>
      </w:tr>
      <w:tr w:rsidR="00507AEA" w:rsidRPr="00507AEA" w14:paraId="11F01DE9" w14:textId="77777777" w:rsidTr="00507AEA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CF9D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75D4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刚性杆</w:t>
            </w:r>
          </w:p>
        </w:tc>
      </w:tr>
      <w:tr w:rsidR="00507AEA" w:rsidRPr="00507AEA" w14:paraId="7881CD9A" w14:textId="77777777" w:rsidTr="00507AEA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2998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7DAB" w14:textId="77777777" w:rsidR="00507AEA" w:rsidRPr="00507AEA" w:rsidRDefault="00507AEA" w:rsidP="00507A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07AE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轻骨料混凝土级</w:t>
            </w:r>
          </w:p>
        </w:tc>
      </w:tr>
    </w:tbl>
    <w:p w14:paraId="26B98DE6" w14:textId="77777777" w:rsidR="00F800E2" w:rsidRDefault="00F800E2" w:rsidP="00F800E2"/>
    <w:p w14:paraId="37857B42" w14:textId="77777777" w:rsidR="00F800E2" w:rsidRDefault="00F800E2" w:rsidP="00F800E2"/>
    <w:p w14:paraId="16D6707D" w14:textId="77777777" w:rsidR="00507AEA" w:rsidRPr="001173E9" w:rsidRDefault="00507AEA" w:rsidP="00507AEA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截面类型</w:t>
      </w:r>
    </w:p>
    <w:tbl>
      <w:tblPr>
        <w:tblW w:w="5180" w:type="dxa"/>
        <w:jc w:val="center"/>
        <w:tblLook w:val="04A0" w:firstRow="1" w:lastRow="0" w:firstColumn="1" w:lastColumn="0" w:noHBand="0" w:noVBand="1"/>
      </w:tblPr>
      <w:tblGrid>
        <w:gridCol w:w="1420"/>
        <w:gridCol w:w="3760"/>
      </w:tblGrid>
      <w:tr w:rsidR="00917FC1" w:rsidRPr="00917FC1" w14:paraId="6B3EFD9E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3943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字段值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8E9C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字段意义</w:t>
            </w:r>
          </w:p>
        </w:tc>
      </w:tr>
      <w:tr w:rsidR="00917FC1" w:rsidRPr="00917FC1" w14:paraId="310489FD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757B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DCDA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矩形</w:t>
            </w:r>
          </w:p>
        </w:tc>
      </w:tr>
      <w:tr w:rsidR="00917FC1" w:rsidRPr="00917FC1" w14:paraId="2441CC4D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6CE1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AF89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工字形</w:t>
            </w:r>
          </w:p>
        </w:tc>
      </w:tr>
      <w:tr w:rsidR="00917FC1" w:rsidRPr="00917FC1" w14:paraId="10C45590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5BED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3E2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圆型</w:t>
            </w:r>
          </w:p>
        </w:tc>
      </w:tr>
      <w:tr w:rsidR="00917FC1" w:rsidRPr="00917FC1" w14:paraId="0872D863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2989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5DC4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正多边形</w:t>
            </w:r>
          </w:p>
        </w:tc>
      </w:tr>
      <w:tr w:rsidR="00917FC1" w:rsidRPr="00917FC1" w14:paraId="6357AD13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F993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4B4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槽形</w:t>
            </w:r>
          </w:p>
        </w:tc>
      </w:tr>
      <w:tr w:rsidR="00917FC1" w:rsidRPr="00917FC1" w14:paraId="735CD570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585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9D36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十字形</w:t>
            </w:r>
          </w:p>
        </w:tc>
      </w:tr>
      <w:tr w:rsidR="00917FC1" w:rsidRPr="00917FC1" w14:paraId="47D5C3B8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2C10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3DBF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箱形</w:t>
            </w:r>
          </w:p>
        </w:tc>
      </w:tr>
      <w:tr w:rsidR="00917FC1" w:rsidRPr="00917FC1" w14:paraId="5424C15E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42E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A38A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圆管</w:t>
            </w:r>
          </w:p>
        </w:tc>
      </w:tr>
      <w:tr w:rsidR="00917FC1" w:rsidRPr="00917FC1" w14:paraId="2CDC84F4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23F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8FE1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双槽</w:t>
            </w:r>
          </w:p>
        </w:tc>
      </w:tr>
      <w:tr w:rsidR="00917FC1" w:rsidRPr="00917FC1" w14:paraId="44890381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52CB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FA88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十字工</w:t>
            </w:r>
            <w:proofErr w:type="gramEnd"/>
          </w:p>
        </w:tc>
      </w:tr>
      <w:tr w:rsidR="00917FC1" w:rsidRPr="00917FC1" w14:paraId="715FFB78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4C5F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B08D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梯形</w:t>
            </w:r>
          </w:p>
        </w:tc>
      </w:tr>
      <w:tr w:rsidR="00917FC1" w:rsidRPr="00917FC1" w14:paraId="29B9A2F9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1A51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424F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钢管混凝土</w:t>
            </w:r>
          </w:p>
        </w:tc>
      </w:tr>
      <w:tr w:rsidR="00917FC1" w:rsidRPr="00917FC1" w14:paraId="6EABBBD0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EED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8E45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工形劲</w:t>
            </w:r>
            <w:proofErr w:type="gramEnd"/>
          </w:p>
        </w:tc>
      </w:tr>
      <w:tr w:rsidR="00917FC1" w:rsidRPr="00917FC1" w14:paraId="1C0CBFDE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1718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C95D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箱形劲</w:t>
            </w:r>
          </w:p>
        </w:tc>
      </w:tr>
      <w:tr w:rsidR="00917FC1" w:rsidRPr="00917FC1" w14:paraId="28008CC8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5B46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6C0A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十字劲</w:t>
            </w:r>
            <w:proofErr w:type="gramEnd"/>
          </w:p>
        </w:tc>
      </w:tr>
      <w:tr w:rsidR="00917FC1" w:rsidRPr="00917FC1" w14:paraId="731D5771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A3A2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4290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矩形变截面</w:t>
            </w:r>
          </w:p>
        </w:tc>
      </w:tr>
      <w:tr w:rsidR="00917FC1" w:rsidRPr="00917FC1" w14:paraId="5BCCBF04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6EA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E0F3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梯形变截面</w:t>
            </w:r>
          </w:p>
        </w:tc>
      </w:tr>
      <w:tr w:rsidR="00917FC1" w:rsidRPr="00917FC1" w14:paraId="4E2258FB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D624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0D2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箱形变截面</w:t>
            </w:r>
          </w:p>
        </w:tc>
      </w:tr>
      <w:tr w:rsidR="00917FC1" w:rsidRPr="00917FC1" w14:paraId="2DD6E6A0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62AA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C030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型钢</w:t>
            </w:r>
          </w:p>
        </w:tc>
      </w:tr>
      <w:tr w:rsidR="00917FC1" w:rsidRPr="00917FC1" w14:paraId="1D820600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6543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8CB7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L形</w:t>
            </w:r>
          </w:p>
        </w:tc>
      </w:tr>
      <w:tr w:rsidR="00917FC1" w:rsidRPr="00917FC1" w14:paraId="576F8A8E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E659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AE95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T形</w:t>
            </w:r>
          </w:p>
        </w:tc>
      </w:tr>
      <w:tr w:rsidR="00917FC1" w:rsidRPr="00917FC1" w14:paraId="15EE1BCD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504F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E806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自定义多边形</w:t>
            </w:r>
          </w:p>
        </w:tc>
      </w:tr>
      <w:tr w:rsidR="00917FC1" w:rsidRPr="00917FC1" w14:paraId="672F6B1E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576B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9CCF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不对称</w:t>
            </w:r>
            <w:proofErr w:type="gramStart"/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十字劲</w:t>
            </w:r>
            <w:proofErr w:type="gramEnd"/>
          </w:p>
        </w:tc>
      </w:tr>
      <w:tr w:rsidR="00917FC1" w:rsidRPr="00917FC1" w14:paraId="12FB4C6C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4766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E44D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圆形劲</w:t>
            </w:r>
          </w:p>
        </w:tc>
      </w:tr>
      <w:tr w:rsidR="00917FC1" w:rsidRPr="00917FC1" w14:paraId="4419FA6C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74AB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AF1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外圆内</w:t>
            </w:r>
            <w:proofErr w:type="gramStart"/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工形劲</w:t>
            </w:r>
            <w:proofErr w:type="gramEnd"/>
          </w:p>
        </w:tc>
      </w:tr>
      <w:tr w:rsidR="00917FC1" w:rsidRPr="00917FC1" w14:paraId="1A0EE609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E9FC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3FD6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外圆内圆形劲</w:t>
            </w:r>
          </w:p>
        </w:tc>
      </w:tr>
      <w:tr w:rsidR="00917FC1" w:rsidRPr="00917FC1" w14:paraId="32F8BBFA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B352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38A4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外圆内</w:t>
            </w:r>
            <w:proofErr w:type="gramStart"/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十字劲</w:t>
            </w:r>
            <w:proofErr w:type="gramEnd"/>
          </w:p>
        </w:tc>
      </w:tr>
      <w:tr w:rsidR="00917FC1" w:rsidRPr="00917FC1" w14:paraId="4AE63524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3BD7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6EAA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实腹式组合截面</w:t>
            </w:r>
          </w:p>
        </w:tc>
      </w:tr>
      <w:tr w:rsidR="00917FC1" w:rsidRPr="00917FC1" w14:paraId="06E5AC3D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878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5ED9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格构式</w:t>
            </w:r>
            <w:proofErr w:type="gramEnd"/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组合截面</w:t>
            </w:r>
          </w:p>
        </w:tc>
      </w:tr>
      <w:tr w:rsidR="00917FC1" w:rsidRPr="00917FC1" w14:paraId="6DBF07E9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47F3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FA0F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薄壁型钢</w:t>
            </w:r>
          </w:p>
        </w:tc>
      </w:tr>
      <w:tr w:rsidR="00917FC1" w:rsidRPr="00917FC1" w14:paraId="62E09B43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563A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CE27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薄壁型钢组合</w:t>
            </w:r>
          </w:p>
        </w:tc>
      </w:tr>
      <w:tr w:rsidR="00917FC1" w:rsidRPr="00917FC1" w14:paraId="3013F7C0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4529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1E57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自定义截面</w:t>
            </w:r>
          </w:p>
        </w:tc>
      </w:tr>
    </w:tbl>
    <w:p w14:paraId="09145C3E" w14:textId="77777777" w:rsidR="00917FC1" w:rsidRPr="001173E9" w:rsidRDefault="00917FC1" w:rsidP="00917FC1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洞口定位距离</w:t>
      </w:r>
    </w:p>
    <w:tbl>
      <w:tblPr>
        <w:tblW w:w="5180" w:type="dxa"/>
        <w:jc w:val="center"/>
        <w:tblLook w:val="04A0" w:firstRow="1" w:lastRow="0" w:firstColumn="1" w:lastColumn="0" w:noHBand="0" w:noVBand="1"/>
      </w:tblPr>
      <w:tblGrid>
        <w:gridCol w:w="1420"/>
        <w:gridCol w:w="3760"/>
      </w:tblGrid>
      <w:tr w:rsidR="00917FC1" w:rsidRPr="00917FC1" w14:paraId="715CDD15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61A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字段值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4208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字段意义</w:t>
            </w:r>
          </w:p>
        </w:tc>
      </w:tr>
      <w:tr w:rsidR="00917FC1" w:rsidRPr="00917FC1" w14:paraId="15AD10AE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66F8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EC2B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靠左</w:t>
            </w:r>
          </w:p>
        </w:tc>
      </w:tr>
      <w:tr w:rsidR="00917FC1" w:rsidRPr="00917FC1" w14:paraId="344F19D9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9BA2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6712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居中</w:t>
            </w:r>
          </w:p>
        </w:tc>
      </w:tr>
      <w:tr w:rsidR="00917FC1" w:rsidRPr="00917FC1" w14:paraId="59555FA8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5A7E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8A9C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靠右</w:t>
            </w:r>
          </w:p>
        </w:tc>
      </w:tr>
      <w:tr w:rsidR="00917FC1" w:rsidRPr="00917FC1" w14:paraId="339C8AAD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99D5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大于0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4624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距墙</w:t>
            </w:r>
            <w:proofErr w:type="gramStart"/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左边角点的</w:t>
            </w:r>
            <w:proofErr w:type="gramEnd"/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距离</w:t>
            </w:r>
          </w:p>
        </w:tc>
      </w:tr>
      <w:tr w:rsidR="00917FC1" w:rsidRPr="00917FC1" w14:paraId="65CA0786" w14:textId="77777777" w:rsidTr="00917FC1">
        <w:trPr>
          <w:trHeight w:val="27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E026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小于0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C85A" w14:textId="77777777" w:rsidR="00917FC1" w:rsidRPr="00917FC1" w:rsidRDefault="00917FC1" w:rsidP="00917F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距墙</w:t>
            </w:r>
            <w:proofErr w:type="gramStart"/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右边角点的</w:t>
            </w:r>
            <w:proofErr w:type="gramEnd"/>
            <w:r w:rsidRPr="00917F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距离</w:t>
            </w:r>
          </w:p>
        </w:tc>
      </w:tr>
    </w:tbl>
    <w:p w14:paraId="128F8FED" w14:textId="77777777" w:rsidR="00917FC1" w:rsidRPr="001173E9" w:rsidRDefault="00917FC1" w:rsidP="00917FC1">
      <w:pPr>
        <w:pStyle w:val="3"/>
      </w:pPr>
      <w:r>
        <w:rPr>
          <w:rFonts w:hint="eastAsia"/>
        </w:rPr>
        <w:lastRenderedPageBreak/>
        <w:t>4.5</w:t>
      </w:r>
      <w:r>
        <w:rPr>
          <w:rFonts w:hint="eastAsia"/>
        </w:rPr>
        <w:t>截面尺寸</w:t>
      </w:r>
    </w:p>
    <w:p w14:paraId="28912E52" w14:textId="77777777" w:rsidR="00A95202" w:rsidRDefault="00A95202" w:rsidP="00A95202">
      <w:pPr>
        <w:ind w:firstLineChars="200" w:firstLine="420"/>
      </w:pPr>
      <w:r>
        <w:rPr>
          <w:rFonts w:hint="eastAsia"/>
        </w:rPr>
        <w:t>序列化</w:t>
      </w:r>
      <w:r>
        <w:rPr>
          <w:rFonts w:hint="eastAsia"/>
        </w:rPr>
        <w:t>int</w:t>
      </w:r>
      <w:r>
        <w:rPr>
          <w:rFonts w:hint="eastAsia"/>
        </w:rPr>
        <w:t>值存储，第一位为截面类型（参看附录</w:t>
      </w:r>
      <w:r>
        <w:rPr>
          <w:rFonts w:hint="eastAsia"/>
        </w:rPr>
        <w:t>4.3</w:t>
      </w:r>
      <w:r>
        <w:rPr>
          <w:rFonts w:hint="eastAsia"/>
        </w:rPr>
        <w:t>），后面的为截面尺寸，即为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以逗号分隔</w:t>
      </w:r>
      <w:r>
        <w:rPr>
          <w:rFonts w:hint="eastAsia"/>
        </w:rPr>
        <w:t>)</w:t>
      </w:r>
      <w:r>
        <w:rPr>
          <w:rFonts w:hint="eastAsia"/>
        </w:rPr>
        <w:t>同</w:t>
      </w:r>
      <w:r>
        <w:rPr>
          <w:rFonts w:hint="eastAsia"/>
        </w:rPr>
        <w:t>YJK</w:t>
      </w:r>
      <w:r>
        <w:rPr>
          <w:rFonts w:hint="eastAsia"/>
        </w:rPr>
        <w:t>截面类型中的截面尺寸值。</w:t>
      </w:r>
    </w:p>
    <w:tbl>
      <w:tblPr>
        <w:tblW w:w="6766" w:type="dxa"/>
        <w:jc w:val="center"/>
        <w:tblLook w:val="04A0" w:firstRow="1" w:lastRow="0" w:firstColumn="1" w:lastColumn="0" w:noHBand="0" w:noVBand="1"/>
      </w:tblPr>
      <w:tblGrid>
        <w:gridCol w:w="1144"/>
        <w:gridCol w:w="2732"/>
        <w:gridCol w:w="2890"/>
      </w:tblGrid>
      <w:tr w:rsidR="00A95202" w:rsidRPr="000C5617" w14:paraId="56434629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D49B" w14:textId="77777777" w:rsidR="00A95202" w:rsidRPr="000C5617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构件类型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2FD4" w14:textId="77777777" w:rsidR="00A95202" w:rsidRPr="000C5617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截面类型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929C" w14:textId="77777777" w:rsidR="00A95202" w:rsidRPr="000C5617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值的意义</w:t>
            </w:r>
          </w:p>
        </w:tc>
      </w:tr>
      <w:tr w:rsidR="00A95202" w:rsidRPr="000C5617" w14:paraId="429FC09C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646A" w14:textId="77777777" w:rsidR="00A95202" w:rsidRPr="000C5617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1（墙）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2852" w14:textId="77777777" w:rsidR="00A95202" w:rsidRPr="000C5617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CEB1" w14:textId="77777777" w:rsidR="00A40EB1" w:rsidRDefault="00A95202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墙厚</w:t>
            </w:r>
          </w:p>
          <w:p w14:paraId="498554A3" w14:textId="77777777" w:rsidR="00A40EB1" w:rsidRDefault="00A95202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墙高（目前版本为0）</w:t>
            </w:r>
          </w:p>
          <w:p w14:paraId="1B0CC044" w14:textId="77777777" w:rsidR="00A40EB1" w:rsidRDefault="00A95202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  <w:p w14:paraId="5338BC61" w14:textId="77777777" w:rsidR="00A40EB1" w:rsidRDefault="00A95202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A95202" w:rsidRPr="000C5617" w14:paraId="7264C60D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05AE" w14:textId="77777777" w:rsidR="00A95202" w:rsidRPr="000C5617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21（墙洞）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91FE" w14:textId="77777777" w:rsidR="00A95202" w:rsidRPr="000C5617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9671" w14:textId="77777777" w:rsidR="00A40EB1" w:rsidRDefault="00A95202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洞口宽</w:t>
            </w:r>
          </w:p>
          <w:p w14:paraId="1FA82660" w14:textId="77777777" w:rsidR="00A40EB1" w:rsidRDefault="00A95202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洞口高</w:t>
            </w:r>
          </w:p>
          <w:p w14:paraId="10D4E2A1" w14:textId="77777777" w:rsidR="00A40EB1" w:rsidRDefault="00A95202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  <w:p w14:paraId="52070557" w14:textId="77777777" w:rsidR="00A40EB1" w:rsidRDefault="00A95202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唯一ID</w:t>
            </w:r>
          </w:p>
        </w:tc>
      </w:tr>
      <w:tr w:rsidR="00A95202" w:rsidRPr="000C5617" w14:paraId="156BFDB6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CCB2" w14:textId="77777777" w:rsidR="00A95202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11（柱）</w:t>
            </w:r>
          </w:p>
          <w:p w14:paraId="15CF98C4" w14:textId="77777777" w:rsidR="00A95202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12（梁）</w:t>
            </w:r>
          </w:p>
          <w:p w14:paraId="58245159" w14:textId="77777777" w:rsidR="00A95202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13（支撑）</w:t>
            </w:r>
          </w:p>
          <w:p w14:paraId="04519B60" w14:textId="77777777" w:rsidR="00A95202" w:rsidRPr="000C5617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15（圈梁）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75C2" w14:textId="77777777" w:rsidR="00A95202" w:rsidRPr="000C5617" w:rsidRDefault="00A95202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1（矩形）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830B" w14:textId="77777777" w:rsidR="00A40EB1" w:rsidRDefault="00A95202" w:rsidP="00A40EB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7D0E">
              <w:rPr>
                <w:rFonts w:ascii="宋体" w:eastAsia="宋体" w:hAnsi="宋体" w:cs="宋体"/>
                <w:color w:val="000000"/>
                <w:kern w:val="0"/>
                <w:sz w:val="22"/>
              </w:rPr>
              <w:t>矩形宽</w:t>
            </w:r>
          </w:p>
          <w:p w14:paraId="7AAC2897" w14:textId="77777777" w:rsidR="00A40EB1" w:rsidRDefault="00A95202" w:rsidP="00A40EB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7D0E">
              <w:rPr>
                <w:rFonts w:ascii="宋体" w:eastAsia="宋体" w:hAnsi="宋体" w:cs="宋体"/>
                <w:color w:val="000000"/>
                <w:kern w:val="0"/>
                <w:sz w:val="22"/>
              </w:rPr>
              <w:t>矩形高</w:t>
            </w:r>
          </w:p>
          <w:p w14:paraId="399E22C4" w14:textId="77777777" w:rsidR="00A40EB1" w:rsidRDefault="00A95202" w:rsidP="00A40EB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7D0E">
              <w:rPr>
                <w:rFonts w:ascii="宋体" w:eastAsia="宋体" w:hAnsi="宋体" w:cs="宋体"/>
                <w:color w:val="000000"/>
                <w:kern w:val="0"/>
                <w:sz w:val="22"/>
              </w:rPr>
              <w:t>材料</w:t>
            </w:r>
          </w:p>
          <w:p w14:paraId="02A88110" w14:textId="77777777" w:rsidR="00A40EB1" w:rsidRDefault="00A95202" w:rsidP="00A40EB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唯一ID</w:t>
            </w:r>
          </w:p>
        </w:tc>
      </w:tr>
      <w:tr w:rsidR="001504DE" w:rsidRPr="000C5617" w14:paraId="1D5AE869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D9C0" w14:textId="77777777" w:rsidR="001504DE" w:rsidRPr="000C5617" w:rsidRDefault="001504D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9928" w14:textId="77777777" w:rsidR="002A5A23" w:rsidRPr="000C5617" w:rsidRDefault="001504DE" w:rsidP="002A5A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工字形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577D" w14:textId="77777777" w:rsid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腹板厚度</w:t>
            </w:r>
          </w:p>
          <w:p w14:paraId="3A774CF3" w14:textId="77777777" w:rsid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0DCFC765" w14:textId="77777777" w:rsid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上翼宽度</w:t>
            </w:r>
          </w:p>
          <w:p w14:paraId="77211B3F" w14:textId="77777777" w:rsid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上翼厚度</w:t>
            </w:r>
          </w:p>
          <w:p w14:paraId="4C1F2A82" w14:textId="77777777" w:rsid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下翼宽度</w:t>
            </w:r>
          </w:p>
          <w:p w14:paraId="62AEA959" w14:textId="77777777" w:rsid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下翼厚度</w:t>
            </w:r>
          </w:p>
          <w:p w14:paraId="61A3994A" w14:textId="77777777" w:rsid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7D0E">
              <w:rPr>
                <w:rFonts w:ascii="宋体" w:eastAsia="宋体" w:hAnsi="宋体" w:cs="宋体"/>
                <w:color w:val="000000"/>
                <w:kern w:val="0"/>
                <w:sz w:val="22"/>
              </w:rPr>
              <w:t>材料</w:t>
            </w:r>
          </w:p>
          <w:p w14:paraId="5C3CA38B" w14:textId="77777777" w:rsidR="001504DE" w:rsidRPr="00A52328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唯一ID</w:t>
            </w:r>
          </w:p>
        </w:tc>
      </w:tr>
      <w:tr w:rsidR="00A52328" w:rsidRPr="000C5617" w14:paraId="3650895F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C09D" w14:textId="77777777" w:rsidR="00A52328" w:rsidRPr="000C5617" w:rsidRDefault="00A5232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10E9" w14:textId="77777777" w:rsidR="00A52328" w:rsidRPr="000C5617" w:rsidRDefault="00A5232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圆形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BE99" w14:textId="77777777" w:rsidR="00A52328" w:rsidRDefault="00A5232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直径</w:t>
            </w:r>
          </w:p>
          <w:p w14:paraId="1F51A21D" w14:textId="77777777" w:rsidR="00A52328" w:rsidRDefault="00A52328" w:rsidP="002259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7D0E">
              <w:rPr>
                <w:rFonts w:ascii="宋体" w:eastAsia="宋体" w:hAnsi="宋体" w:cs="宋体"/>
                <w:color w:val="000000"/>
                <w:kern w:val="0"/>
                <w:sz w:val="22"/>
              </w:rPr>
              <w:t>材料</w:t>
            </w:r>
          </w:p>
          <w:p w14:paraId="19C504A9" w14:textId="77777777" w:rsidR="00A52328" w:rsidRPr="000C5617" w:rsidRDefault="00A52328" w:rsidP="002259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唯一ID</w:t>
            </w:r>
          </w:p>
        </w:tc>
      </w:tr>
      <w:tr w:rsidR="001504DE" w:rsidRPr="000C5617" w14:paraId="231B25DE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C5A9" w14:textId="77777777" w:rsidR="001504DE" w:rsidRPr="00A52328" w:rsidRDefault="001504D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B2C5" w14:textId="77777777" w:rsidR="001504DE" w:rsidRPr="000C5617" w:rsidRDefault="001504D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正多边形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0942" w14:textId="77777777" w:rsid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外圆直径</w:t>
            </w:r>
          </w:p>
          <w:p w14:paraId="5847ECB6" w14:textId="77777777" w:rsidR="00366288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边数</w:t>
            </w:r>
          </w:p>
          <w:p w14:paraId="5A50E3BF" w14:textId="77777777" w:rsid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7D0E">
              <w:rPr>
                <w:rFonts w:ascii="宋体" w:eastAsia="宋体" w:hAnsi="宋体" w:cs="宋体"/>
                <w:color w:val="000000"/>
                <w:kern w:val="0"/>
                <w:sz w:val="22"/>
              </w:rPr>
              <w:t>材料</w:t>
            </w:r>
          </w:p>
          <w:p w14:paraId="6C3E0A39" w14:textId="77777777" w:rsidR="001504DE" w:rsidRPr="000C5617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唯一ID</w:t>
            </w:r>
          </w:p>
        </w:tc>
      </w:tr>
      <w:tr w:rsidR="00A52328" w:rsidRPr="000C5617" w14:paraId="4EDA04E7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848C" w14:textId="77777777" w:rsidR="00A52328" w:rsidRPr="00A52328" w:rsidRDefault="00A5232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D2F8" w14:textId="77777777" w:rsidR="00A52328" w:rsidRPr="000C5617" w:rsidRDefault="001504DE" w:rsidP="00A523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A52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A52328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正多边形</w:t>
            </w:r>
            <w:r w:rsidR="00A52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1AFB" w14:textId="77777777" w:rsidR="00A52328" w:rsidRDefault="00A52328" w:rsidP="00A5232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外圆直径</w:t>
            </w:r>
          </w:p>
          <w:p w14:paraId="3672F370" w14:textId="77777777" w:rsidR="00A52328" w:rsidRDefault="00A52328" w:rsidP="00A5232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边数</w:t>
            </w:r>
          </w:p>
          <w:p w14:paraId="72F1EADF" w14:textId="77777777" w:rsidR="00A52328" w:rsidRDefault="00A52328" w:rsidP="0022593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7D0E">
              <w:rPr>
                <w:rFonts w:ascii="宋体" w:eastAsia="宋体" w:hAnsi="宋体" w:cs="宋体"/>
                <w:color w:val="000000"/>
                <w:kern w:val="0"/>
                <w:sz w:val="22"/>
              </w:rPr>
              <w:t>材料</w:t>
            </w:r>
          </w:p>
          <w:p w14:paraId="45CC6F63" w14:textId="77777777" w:rsidR="00A40EB1" w:rsidRDefault="00A52328" w:rsidP="00A40EB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唯一ID</w:t>
            </w:r>
          </w:p>
        </w:tc>
      </w:tr>
      <w:tr w:rsidR="00366288" w:rsidRPr="000C5617" w14:paraId="155FD04B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E6E4" w14:textId="77777777" w:rsidR="00366288" w:rsidRPr="000C5617" w:rsidRDefault="0036628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6B8E" w14:textId="77777777" w:rsidR="00366288" w:rsidRPr="000C5617" w:rsidRDefault="0036628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十字形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FF4E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腹板厚度</w:t>
            </w:r>
          </w:p>
          <w:p w14:paraId="01C90937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18732719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上边距离</w:t>
            </w:r>
          </w:p>
          <w:p w14:paraId="14AFB2B1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翼缘厚度</w:t>
            </w:r>
          </w:p>
          <w:p w14:paraId="3366FB28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左翼宽度</w:t>
            </w:r>
          </w:p>
          <w:p w14:paraId="10BDF29E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右翼宽度</w:t>
            </w:r>
          </w:p>
          <w:p w14:paraId="62115D01" w14:textId="77777777" w:rsidR="00366288" w:rsidRPr="001504DE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4F29E5C0" w14:textId="77777777" w:rsidR="00366288" w:rsidRPr="001504DE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366288" w:rsidRPr="000C5617" w14:paraId="5CD009E0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830C" w14:textId="77777777" w:rsidR="00366288" w:rsidRPr="000C5617" w:rsidRDefault="0036628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26DF" w14:textId="77777777" w:rsidR="00366288" w:rsidRPr="000C5617" w:rsidRDefault="0036628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箱形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05BE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截面总宽</w:t>
            </w:r>
          </w:p>
          <w:p w14:paraId="0C56FD81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0047E92D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上边厚度</w:t>
            </w:r>
          </w:p>
          <w:p w14:paraId="61C9165F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左边厚度</w:t>
            </w:r>
          </w:p>
          <w:p w14:paraId="7A6C2F19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下边厚度</w:t>
            </w:r>
          </w:p>
          <w:p w14:paraId="2357D296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右边厚度</w:t>
            </w:r>
          </w:p>
          <w:p w14:paraId="7B368BBF" w14:textId="77777777" w:rsidR="00366288" w:rsidRPr="001504DE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769C149F" w14:textId="77777777" w:rsidR="00366288" w:rsidRPr="001504DE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366288" w:rsidRPr="000C5617" w14:paraId="1479206E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C8CB" w14:textId="77777777" w:rsidR="00366288" w:rsidRPr="000C5617" w:rsidRDefault="0036628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D53D" w14:textId="77777777" w:rsidR="00366288" w:rsidRPr="000C5617" w:rsidRDefault="0036628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圆管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2F33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外圆直径</w:t>
            </w:r>
          </w:p>
          <w:p w14:paraId="676A672E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内圆直径</w:t>
            </w:r>
          </w:p>
          <w:p w14:paraId="78053DA1" w14:textId="77777777" w:rsidR="00366288" w:rsidRPr="001504DE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7C1A353B" w14:textId="77777777" w:rsidR="00366288" w:rsidRPr="001504DE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366288" w:rsidRPr="000C5617" w14:paraId="1D37F0D2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E984" w14:textId="77777777" w:rsidR="00366288" w:rsidRPr="00366288" w:rsidRDefault="0036628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205B" w14:textId="77777777" w:rsidR="00366288" w:rsidRPr="000C5617" w:rsidRDefault="00366288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双槽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0DC4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腹板厚度</w:t>
            </w:r>
          </w:p>
          <w:p w14:paraId="729ECF59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51857D8C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上翼宽度</w:t>
            </w:r>
          </w:p>
          <w:p w14:paraId="092E3336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翼缘厚度</w:t>
            </w:r>
          </w:p>
          <w:p w14:paraId="4C6F5FCE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下翼宽度</w:t>
            </w:r>
          </w:p>
          <w:p w14:paraId="67BB3CB9" w14:textId="77777777" w:rsidR="00366288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最小间距</w:t>
            </w:r>
          </w:p>
          <w:p w14:paraId="15156BB6" w14:textId="77777777" w:rsidR="00366288" w:rsidRPr="001504DE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71D1EB2C" w14:textId="77777777" w:rsidR="00366288" w:rsidRPr="001504DE" w:rsidRDefault="00366288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6B1343" w:rsidRPr="000C5617" w14:paraId="76AFFF0A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E6941" w14:textId="77777777" w:rsidR="006B1343" w:rsidRPr="00366288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A898" w14:textId="77777777" w:rsidR="006B1343" w:rsidRPr="000C5617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十字工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C215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竖向腹板厚度</w:t>
            </w:r>
          </w:p>
          <w:p w14:paraId="50AA8AED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竖向截面总高</w:t>
            </w:r>
          </w:p>
          <w:p w14:paraId="39A08422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竖向翼缘厚度</w:t>
            </w:r>
          </w:p>
          <w:p w14:paraId="5DF9E49E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竖向翼缘宽度</w:t>
            </w:r>
          </w:p>
          <w:p w14:paraId="56C45A30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横向腹板厚度</w:t>
            </w:r>
          </w:p>
          <w:p w14:paraId="45C4C6A4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横向截面总高</w:t>
            </w:r>
          </w:p>
          <w:p w14:paraId="29056E4D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横向翼缘厚度</w:t>
            </w:r>
          </w:p>
          <w:p w14:paraId="506548F4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横向翼缘宽度</w:t>
            </w:r>
          </w:p>
          <w:p w14:paraId="58AC8F55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6F038FC9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6B1343" w:rsidRPr="000C5617" w14:paraId="6988B156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078F" w14:textId="77777777" w:rsidR="006B1343" w:rsidRPr="00366288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EC90" w14:textId="77777777" w:rsidR="006B1343" w:rsidRPr="000C5617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梯形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3492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底边宽度</w:t>
            </w:r>
          </w:p>
          <w:p w14:paraId="69C37A03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0B2CAF0B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左上伸长</w:t>
            </w:r>
          </w:p>
          <w:p w14:paraId="4C43E654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右上伸长</w:t>
            </w:r>
          </w:p>
          <w:p w14:paraId="63E7FA3B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5577A1D8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6B1343" w:rsidRPr="000C5617" w14:paraId="765BA0F5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103A" w14:textId="77777777" w:rsidR="006B1343" w:rsidRPr="006B1343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4EB3" w14:textId="77777777" w:rsidR="006B1343" w:rsidRPr="000C5617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钢管混凝土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E366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外圆直径</w:t>
            </w:r>
          </w:p>
          <w:p w14:paraId="23F686A4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内圆直径</w:t>
            </w:r>
          </w:p>
          <w:p w14:paraId="4397F91A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383C24C6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6B1343" w:rsidRPr="000C5617" w14:paraId="2C623363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DFD3" w14:textId="77777777" w:rsidR="006B1343" w:rsidRPr="006B1343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6F34" w14:textId="77777777" w:rsidR="006B1343" w:rsidRPr="000C5617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工形劲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F7A7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截面总宽</w:t>
            </w:r>
          </w:p>
          <w:p w14:paraId="07F8B2BD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6AEDB3E1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腹板厚度</w:t>
            </w:r>
          </w:p>
          <w:p w14:paraId="3C1AB9EC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形钢总高</w:t>
            </w:r>
          </w:p>
          <w:p w14:paraId="685B5DE3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lastRenderedPageBreak/>
              <w:t>翼缘宽度</w:t>
            </w:r>
          </w:p>
          <w:p w14:paraId="142DAE6D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翼缘厚度</w:t>
            </w:r>
          </w:p>
          <w:p w14:paraId="378940B9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2784CABB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6B1343" w:rsidRPr="000C5617" w14:paraId="0853BA6A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336E" w14:textId="77777777" w:rsidR="006B1343" w:rsidRPr="006B1343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F453" w14:textId="77777777" w:rsidR="006B1343" w:rsidRPr="000C5617" w:rsidRDefault="006B134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箱形劲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0D88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截面总宽</w:t>
            </w:r>
          </w:p>
          <w:p w14:paraId="18212480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4A821359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形钢总宽</w:t>
            </w:r>
          </w:p>
          <w:p w14:paraId="7B2D16CB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形钢总高</w:t>
            </w:r>
          </w:p>
          <w:p w14:paraId="0BD0654E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上下厚度</w:t>
            </w:r>
          </w:p>
          <w:p w14:paraId="54CB290B" w14:textId="77777777" w:rsidR="006B1343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左右厚度</w:t>
            </w:r>
          </w:p>
          <w:p w14:paraId="10F25E52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3D1922AA" w14:textId="77777777" w:rsidR="006B1343" w:rsidRPr="001504DE" w:rsidRDefault="006B134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6A2F8F" w:rsidRPr="000C5617" w14:paraId="6100A696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2224" w14:textId="77777777" w:rsidR="006A2F8F" w:rsidRPr="006B1343" w:rsidRDefault="006A2F8F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8A4E" w14:textId="77777777" w:rsidR="006A2F8F" w:rsidRPr="000C5617" w:rsidRDefault="006A2F8F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十字劲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BA43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截面总宽</w:t>
            </w:r>
          </w:p>
          <w:p w14:paraId="5C8D73B4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399CB8A7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腹板厚度</w:t>
            </w:r>
          </w:p>
          <w:p w14:paraId="4C64A699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翼缘厚度</w:t>
            </w:r>
          </w:p>
          <w:p w14:paraId="4C5823CF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形钢总高</w:t>
            </w:r>
          </w:p>
          <w:p w14:paraId="6C628913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翼缘宽度</w:t>
            </w:r>
          </w:p>
          <w:p w14:paraId="1B3185AE" w14:textId="77777777" w:rsidR="006A2F8F" w:rsidRPr="001504DE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55E22DB7" w14:textId="77777777" w:rsidR="006A2F8F" w:rsidRPr="001504DE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6A2F8F" w:rsidRPr="000C5617" w14:paraId="135DBF46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B1EA" w14:textId="77777777" w:rsidR="006A2F8F" w:rsidRPr="006B1343" w:rsidRDefault="006A2F8F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4DA7" w14:textId="77777777" w:rsidR="006A2F8F" w:rsidRPr="000C5617" w:rsidRDefault="006A2F8F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矩形变截面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CC06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截面总宽</w:t>
            </w:r>
          </w:p>
          <w:p w14:paraId="5827B92D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06F7D9A1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腹板厚度</w:t>
            </w:r>
          </w:p>
          <w:p w14:paraId="6D64A6A4" w14:textId="77777777" w:rsidR="006A2F8F" w:rsidRPr="001504DE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4959C169" w14:textId="77777777" w:rsidR="006A2F8F" w:rsidRPr="001504DE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6A2F8F" w:rsidRPr="000C5617" w14:paraId="61496079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AA03" w14:textId="77777777" w:rsidR="006A2F8F" w:rsidRPr="006B1343" w:rsidRDefault="006A2F8F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F6CD" w14:textId="77777777" w:rsidR="006A2F8F" w:rsidRPr="000C5617" w:rsidRDefault="006A2F8F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22（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H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形变截面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FBC6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Ｈ形下翼缘宽度</w:t>
            </w:r>
          </w:p>
          <w:p w14:paraId="5F60CAF2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Ｈ形上翼缘宽度</w:t>
            </w:r>
          </w:p>
          <w:p w14:paraId="1F5694F6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Ｈ形截面左端高度</w:t>
            </w:r>
          </w:p>
          <w:p w14:paraId="579D5C2F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Ｈ形截面右端高度</w:t>
            </w:r>
          </w:p>
          <w:p w14:paraId="4AE66777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Ｈ形腹板厚度</w:t>
            </w:r>
          </w:p>
          <w:p w14:paraId="041C2BC2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Ｈ形下翼缘厚度</w:t>
            </w:r>
          </w:p>
          <w:p w14:paraId="47C757B1" w14:textId="77777777" w:rsidR="006A2F8F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Ｈ形上翼缘厚度</w:t>
            </w:r>
          </w:p>
          <w:p w14:paraId="457BED34" w14:textId="77777777" w:rsidR="006A2F8F" w:rsidRPr="001504DE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3E47BDCE" w14:textId="77777777" w:rsidR="006A2F8F" w:rsidRPr="001504DE" w:rsidRDefault="006A2F8F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2A5A23" w:rsidRPr="000C5617" w14:paraId="70FD1BF8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FD96" w14:textId="77777777" w:rsidR="002A5A23" w:rsidRPr="006A2F8F" w:rsidRDefault="002A5A2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5875" w14:textId="77777777" w:rsidR="002A5A23" w:rsidRPr="000C5617" w:rsidRDefault="002A5A2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箱形变截面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48BB" w14:textId="77777777" w:rsidR="002A5A23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箱形截面宽度</w:t>
            </w:r>
          </w:p>
          <w:p w14:paraId="6D9C3208" w14:textId="77777777" w:rsidR="002A5A23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箱形截面左端高度</w:t>
            </w:r>
          </w:p>
          <w:p w14:paraId="1C383FBD" w14:textId="77777777" w:rsidR="002A5A23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箱形截面右端高度</w:t>
            </w:r>
          </w:p>
          <w:p w14:paraId="34F1FF9E" w14:textId="77777777" w:rsidR="002A5A23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箱形截面腹板壁厚</w:t>
            </w:r>
          </w:p>
          <w:p w14:paraId="42E80E97" w14:textId="77777777" w:rsidR="002A5A23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箱形截面翼缘壁厚</w:t>
            </w:r>
          </w:p>
          <w:p w14:paraId="5B84878D" w14:textId="77777777" w:rsidR="002A5A23" w:rsidRPr="001504DE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06511E1E" w14:textId="77777777" w:rsidR="002A5A23" w:rsidRPr="001504DE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2A5A23" w:rsidRPr="000C5617" w14:paraId="2A42C396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E657" w14:textId="77777777" w:rsidR="002A5A23" w:rsidRPr="002A5A23" w:rsidRDefault="002A5A2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6B27" w14:textId="77777777" w:rsidR="002A5A23" w:rsidRPr="000C5617" w:rsidRDefault="002A5A23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28（L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7EF2" w14:textId="77777777" w:rsidR="002A5A23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腹板厚度</w:t>
            </w:r>
          </w:p>
          <w:p w14:paraId="0A790A92" w14:textId="77777777" w:rsidR="002A5A23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609731DE" w14:textId="77777777" w:rsidR="002A5A23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翼缘宽度</w:t>
            </w:r>
          </w:p>
          <w:p w14:paraId="2360FFA5" w14:textId="77777777" w:rsidR="002A5A23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lastRenderedPageBreak/>
              <w:t>翼缘厚度</w:t>
            </w:r>
          </w:p>
          <w:p w14:paraId="5B3C294B" w14:textId="77777777" w:rsidR="002A5A23" w:rsidRPr="001504DE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2E08FF9C" w14:textId="77777777" w:rsidR="002A5A23" w:rsidRPr="001504DE" w:rsidRDefault="002A5A23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2353F5" w:rsidRPr="000C5617" w14:paraId="5F18E926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2902" w14:textId="77777777" w:rsidR="002353F5" w:rsidRPr="002A5A23" w:rsidRDefault="002353F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1190" w14:textId="77777777" w:rsidR="002353F5" w:rsidRPr="000C5617" w:rsidRDefault="002353F5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29（T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8101" w14:textId="77777777" w:rsidR="002353F5" w:rsidRDefault="002353F5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腹板厚度</w:t>
            </w:r>
          </w:p>
          <w:p w14:paraId="4C87C5F9" w14:textId="77777777" w:rsidR="002353F5" w:rsidRDefault="002353F5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截面总高</w:t>
            </w:r>
          </w:p>
          <w:p w14:paraId="0FC2CDA8" w14:textId="77777777" w:rsidR="002353F5" w:rsidRDefault="002353F5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翼缘宽度</w:t>
            </w:r>
          </w:p>
          <w:p w14:paraId="3F586499" w14:textId="77777777" w:rsidR="002353F5" w:rsidRDefault="002353F5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翼缘厚度</w:t>
            </w:r>
          </w:p>
          <w:p w14:paraId="3D180EC2" w14:textId="77777777" w:rsidR="002353F5" w:rsidRPr="001504DE" w:rsidRDefault="002353F5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5EFB05C3" w14:textId="77777777" w:rsidR="002353F5" w:rsidRPr="001504DE" w:rsidRDefault="002353F5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3E1F8A" w:rsidRPr="000C5617" w14:paraId="3FD7C6CF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3271" w14:textId="77777777" w:rsidR="003E1F8A" w:rsidRPr="002353F5" w:rsidRDefault="003E1F8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883" w14:textId="77777777" w:rsidR="003E1F8A" w:rsidRPr="000C5617" w:rsidRDefault="003E1F8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不对称十字劲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7CCC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截面总宽度</w:t>
            </w:r>
          </w:p>
          <w:p w14:paraId="47DE9BB0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 xml:space="preserve">截面总高度 </w:t>
            </w:r>
          </w:p>
          <w:p w14:paraId="42079943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纵向工形腹板厚度</w:t>
            </w:r>
          </w:p>
          <w:p w14:paraId="388F6F84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纵向工形翼缘厚度</w:t>
            </w:r>
          </w:p>
          <w:p w14:paraId="71B5DC10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纵向工形截面总高</w:t>
            </w:r>
          </w:p>
          <w:p w14:paraId="68C84C18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纵向工形翼缘宽度</w:t>
            </w:r>
          </w:p>
          <w:p w14:paraId="671C1F57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横向工形腹板厚度</w:t>
            </w:r>
          </w:p>
          <w:p w14:paraId="3CEB38A7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横向工形翼缘厚度</w:t>
            </w:r>
          </w:p>
          <w:p w14:paraId="26E935A9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横向工形截面总高</w:t>
            </w:r>
          </w:p>
          <w:p w14:paraId="5BBC69D0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横向工形翼缘宽度</w:t>
            </w:r>
          </w:p>
          <w:p w14:paraId="66342D19" w14:textId="77777777" w:rsidR="003E1F8A" w:rsidRPr="001504DE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7AB2FE6E" w14:textId="77777777" w:rsidR="003E1F8A" w:rsidRPr="001504DE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3E1F8A" w:rsidRPr="000C5617" w14:paraId="11F3CEAA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CEFC" w14:textId="77777777" w:rsidR="003E1F8A" w:rsidRPr="002353F5" w:rsidRDefault="003E1F8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86F2" w14:textId="77777777" w:rsidR="003E1F8A" w:rsidRPr="000C5617" w:rsidRDefault="003E1F8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圆形劲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ACE2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截面总宽度</w:t>
            </w:r>
          </w:p>
          <w:p w14:paraId="77193210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截面总高度</w:t>
            </w:r>
          </w:p>
          <w:p w14:paraId="1CA29975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钢管外径(</w:t>
            </w:r>
          </w:p>
          <w:p w14:paraId="24E5EAE8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钢管内径(</w:t>
            </w:r>
          </w:p>
          <w:p w14:paraId="2371921C" w14:textId="77777777" w:rsidR="003E1F8A" w:rsidRPr="001504DE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56FF0F1E" w14:textId="77777777" w:rsidR="003E1F8A" w:rsidRPr="001504DE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3E1F8A" w:rsidRPr="000C5617" w14:paraId="7A2CAC06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FE4A" w14:textId="77777777" w:rsidR="003E1F8A" w:rsidRPr="002353F5" w:rsidRDefault="003E1F8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2F00" w14:textId="77777777" w:rsidR="003E1F8A" w:rsidRPr="000C5617" w:rsidRDefault="003E1F8A" w:rsidP="003E1F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外圆内工形劲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1632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圆形直径</w:t>
            </w:r>
          </w:p>
          <w:p w14:paraId="6FF77E76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工形腹板厚度</w:t>
            </w:r>
          </w:p>
          <w:p w14:paraId="04BB7047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工形总高度</w:t>
            </w:r>
          </w:p>
          <w:p w14:paraId="25CF0D91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工形翼缘宽度</w:t>
            </w:r>
          </w:p>
          <w:p w14:paraId="134828E1" w14:textId="77777777" w:rsid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工形翼缘厚度</w:t>
            </w:r>
          </w:p>
          <w:p w14:paraId="5254F1DD" w14:textId="77777777" w:rsidR="003E1F8A" w:rsidRPr="001504DE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1FCF98FC" w14:textId="77777777" w:rsidR="003E1F8A" w:rsidRPr="001504DE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3E1F8A" w:rsidRPr="000C5617" w14:paraId="32905F8A" w14:textId="77777777" w:rsidTr="0022593A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5007" w14:textId="77777777" w:rsidR="003E1F8A" w:rsidRPr="002353F5" w:rsidRDefault="003E1F8A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DB1C" w14:textId="77777777" w:rsidR="003E1F8A" w:rsidRPr="000C5617" w:rsidRDefault="003E1F8A" w:rsidP="003E1F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104（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外圆内圆形劲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8E5A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截面直径</w:t>
            </w:r>
          </w:p>
          <w:p w14:paraId="2065C99F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钢管外径</w:t>
            </w:r>
          </w:p>
          <w:p w14:paraId="7BF491B4" w14:textId="77777777" w:rsidR="003E1F8A" w:rsidRPr="003E1F8A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钢管内径</w:t>
            </w:r>
          </w:p>
          <w:p w14:paraId="7086A863" w14:textId="77777777" w:rsidR="003E1F8A" w:rsidRPr="001504DE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78F6E3DC" w14:textId="77777777" w:rsidR="003E1F8A" w:rsidRPr="001504DE" w:rsidRDefault="003E1F8A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  <w:tr w:rsidR="001504DE" w:rsidRPr="000C5617" w14:paraId="091EA73A" w14:textId="77777777" w:rsidTr="001504DE">
        <w:trPr>
          <w:trHeight w:val="270"/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45" w14:textId="77777777" w:rsidR="001504DE" w:rsidRPr="003E1F8A" w:rsidRDefault="001504DE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439D" w14:textId="77777777" w:rsidR="001504DE" w:rsidRPr="000C5617" w:rsidRDefault="002353F5" w:rsidP="003E1F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="003E1F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1504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3E1F8A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外圆内十字劲</w:t>
            </w:r>
            <w:r w:rsidR="001504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A6F2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 xml:space="preserve">圆形直径    </w:t>
            </w:r>
          </w:p>
          <w:p w14:paraId="19923B47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纵向工形腹板厚度</w:t>
            </w:r>
          </w:p>
          <w:p w14:paraId="19F8D076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纵向工形翼缘厚度</w:t>
            </w:r>
          </w:p>
          <w:p w14:paraId="796210A6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纵向工形截面总高</w:t>
            </w:r>
          </w:p>
          <w:p w14:paraId="4225A754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纵向工形翼缘宽度</w:t>
            </w:r>
          </w:p>
          <w:p w14:paraId="39911CDB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lastRenderedPageBreak/>
              <w:t>横向工形腹板厚度</w:t>
            </w:r>
          </w:p>
          <w:p w14:paraId="0F0CC126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横向工形翼缘厚度</w:t>
            </w:r>
          </w:p>
          <w:p w14:paraId="775A7C22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横向工形截面总高</w:t>
            </w:r>
          </w:p>
          <w:p w14:paraId="6559206E" w14:textId="77777777" w:rsidR="003E1F8A" w:rsidRDefault="003E1F8A" w:rsidP="003E1F8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2"/>
              </w:rPr>
              <w:t>横向工形翼缘宽度</w:t>
            </w:r>
          </w:p>
          <w:p w14:paraId="273E145F" w14:textId="77777777" w:rsidR="001504DE" w:rsidRP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  <w:t>材料</w:t>
            </w:r>
          </w:p>
          <w:p w14:paraId="13A05662" w14:textId="77777777" w:rsidR="001504DE" w:rsidRPr="001504DE" w:rsidRDefault="001504DE" w:rsidP="0022593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2"/>
              </w:rPr>
            </w:pPr>
            <w:r w:rsidRPr="001504DE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22"/>
              </w:rPr>
              <w:t>唯一ID</w:t>
            </w:r>
          </w:p>
        </w:tc>
      </w:tr>
    </w:tbl>
    <w:p w14:paraId="78020354" w14:textId="77777777" w:rsidR="00B02458" w:rsidRDefault="00B02458" w:rsidP="00917FC1">
      <w:pPr>
        <w:ind w:firstLineChars="200" w:firstLine="420"/>
      </w:pPr>
    </w:p>
    <w:p w14:paraId="0046B49E" w14:textId="77777777" w:rsidR="00917FC1" w:rsidRPr="001173E9" w:rsidRDefault="00917FC1" w:rsidP="00917FC1">
      <w:pPr>
        <w:pStyle w:val="3"/>
      </w:pPr>
      <w:r>
        <w:rPr>
          <w:rFonts w:hint="eastAsia"/>
        </w:rPr>
        <w:t xml:space="preserve">4.6 </w:t>
      </w:r>
      <w:r>
        <w:rPr>
          <w:rFonts w:hint="eastAsia"/>
        </w:rPr>
        <w:t>计算参数</w:t>
      </w:r>
    </w:p>
    <w:tbl>
      <w:tblPr>
        <w:tblW w:w="8326" w:type="dxa"/>
        <w:jc w:val="center"/>
        <w:tblLook w:val="04A0" w:firstRow="1" w:lastRow="0" w:firstColumn="1" w:lastColumn="0" w:noHBand="0" w:noVBand="1"/>
      </w:tblPr>
      <w:tblGrid>
        <w:gridCol w:w="986"/>
        <w:gridCol w:w="2890"/>
        <w:gridCol w:w="1560"/>
        <w:gridCol w:w="2890"/>
      </w:tblGrid>
      <w:tr w:rsidR="004D1A7F" w:rsidRPr="000C5617" w14:paraId="119E361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B1B2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字段ID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B829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字段意义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AB1F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字段值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C73E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值的意义</w:t>
            </w:r>
          </w:p>
        </w:tc>
      </w:tr>
      <w:tr w:rsidR="004D1A7F" w:rsidRPr="000C5617" w14:paraId="3220F758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F742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A16D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B594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20111019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C6A8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当前数据库的版本</w:t>
            </w:r>
          </w:p>
        </w:tc>
      </w:tr>
      <w:tr w:rsidR="004D1A7F" w:rsidRPr="000C5617" w14:paraId="5D730B5D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BC6B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195B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92A6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B4F0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1A7F" w:rsidRPr="000C5617" w14:paraId="0F9DE082" w14:textId="77777777" w:rsidTr="00D83E6D">
        <w:trPr>
          <w:trHeight w:val="270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71F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5F29" w14:textId="77777777" w:rsidR="004D1A7F" w:rsidRPr="000C5617" w:rsidRDefault="00303133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归并距离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8C01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A941" w14:textId="77777777" w:rsidR="004D1A7F" w:rsidRPr="000C5617" w:rsidRDefault="004D1A7F" w:rsidP="00D83E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C5617" w:rsidRPr="000C5617" w14:paraId="65DC604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900D" w14:textId="77777777" w:rsidR="000C5617" w:rsidRPr="000C5617" w:rsidRDefault="004D1A7F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1EBC" w14:textId="77777777" w:rsidR="000C5617" w:rsidRPr="000C5617" w:rsidRDefault="004D1A7F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当前工程已用的最大id号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EE3C" w14:textId="77777777" w:rsidR="000C5617" w:rsidRPr="004D1A7F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48C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C5617" w:rsidRPr="000C5617" w14:paraId="74C21A7D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F6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9A7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结构体系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00A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DC3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框架结构</w:t>
            </w:r>
          </w:p>
        </w:tc>
      </w:tr>
      <w:tr w:rsidR="000C5617" w:rsidRPr="000C5617" w14:paraId="6B86DBC3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F33A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EE873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C74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281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剪结构</w:t>
            </w:r>
            <w:proofErr w:type="gramEnd"/>
          </w:p>
        </w:tc>
      </w:tr>
      <w:tr w:rsidR="000C5617" w:rsidRPr="000C5617" w14:paraId="6CA3D50B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9A6C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FD92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F4E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0BA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框筒结构</w:t>
            </w:r>
          </w:p>
        </w:tc>
      </w:tr>
      <w:tr w:rsidR="000C5617" w:rsidRPr="000C5617" w14:paraId="40F71CF7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10818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07FB9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B17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3E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筒中筒结构</w:t>
            </w:r>
          </w:p>
        </w:tc>
      </w:tr>
      <w:tr w:rsidR="000C5617" w:rsidRPr="000C5617" w14:paraId="060C8B2F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1F0D77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47C73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290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0F4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剪力墙结构</w:t>
            </w:r>
          </w:p>
        </w:tc>
      </w:tr>
      <w:tr w:rsidR="000C5617" w:rsidRPr="000C5617" w14:paraId="3B4BD3A9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437A2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7061D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4C3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D75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框支剪力墙结构</w:t>
            </w:r>
          </w:p>
        </w:tc>
      </w:tr>
      <w:tr w:rsidR="000C5617" w:rsidRPr="000C5617" w14:paraId="78F700F6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03D6E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94ED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600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881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板柱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-剪力墙结构</w:t>
            </w:r>
          </w:p>
        </w:tc>
      </w:tr>
      <w:tr w:rsidR="000C5617" w:rsidRPr="000C5617" w14:paraId="7A15F77D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CE92F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A87D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2B4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02A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异形柱框架结构</w:t>
            </w:r>
          </w:p>
        </w:tc>
      </w:tr>
      <w:tr w:rsidR="000C5617" w:rsidRPr="000C5617" w14:paraId="42361E74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47E68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2295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7BA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33A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异形柱框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剪结构</w:t>
            </w:r>
            <w:proofErr w:type="gramEnd"/>
          </w:p>
        </w:tc>
      </w:tr>
      <w:tr w:rsidR="000C5617" w:rsidRPr="000C5617" w14:paraId="3CA06E94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B15F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C7808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5B7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DD1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配筋砌块砌体结构</w:t>
            </w:r>
          </w:p>
        </w:tc>
      </w:tr>
      <w:tr w:rsidR="000C5617" w:rsidRPr="000C5617" w14:paraId="2E1A9210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EED58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4310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585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2B7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砌体结构</w:t>
            </w:r>
          </w:p>
        </w:tc>
      </w:tr>
      <w:tr w:rsidR="000C5617" w:rsidRPr="000C5617" w14:paraId="219C8B1F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22B0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8B23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7EB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00E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底框结构</w:t>
            </w:r>
          </w:p>
        </w:tc>
      </w:tr>
      <w:tr w:rsidR="000C5617" w:rsidRPr="000C5617" w14:paraId="221AC4C7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1E3E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FEA62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7B8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DB2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钢框架-中心支撑结构</w:t>
            </w:r>
          </w:p>
        </w:tc>
      </w:tr>
      <w:tr w:rsidR="000C5617" w:rsidRPr="000C5617" w14:paraId="2DA9B2DF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BD1D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AD42B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A08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356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钢框架-偏心支撑结构</w:t>
            </w:r>
          </w:p>
        </w:tc>
      </w:tr>
      <w:tr w:rsidR="000C5617" w:rsidRPr="000C5617" w14:paraId="28371366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3FD18D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57056F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4C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B69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单层工业厂房</w:t>
            </w:r>
          </w:p>
        </w:tc>
      </w:tr>
      <w:tr w:rsidR="000C5617" w:rsidRPr="000C5617" w14:paraId="4950173C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FFC68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2FF2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EE5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F09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多层工业厂房</w:t>
            </w:r>
          </w:p>
        </w:tc>
      </w:tr>
      <w:tr w:rsidR="000C5617" w:rsidRPr="000C5617" w14:paraId="1F3E5BFF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3ED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F3C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结构所在地区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120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A1D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全国</w:t>
            </w:r>
          </w:p>
        </w:tc>
      </w:tr>
      <w:tr w:rsidR="000C5617" w:rsidRPr="000C5617" w14:paraId="061A61AC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C0387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02D3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0C7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4D5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</w:t>
            </w:r>
          </w:p>
        </w:tc>
      </w:tr>
      <w:tr w:rsidR="000C5617" w:rsidRPr="000C5617" w14:paraId="1EE97233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1AD2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C3DF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A25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F3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</w:t>
            </w:r>
          </w:p>
        </w:tc>
      </w:tr>
      <w:tr w:rsidR="000C5617" w:rsidRPr="000C5617" w14:paraId="6A5BEC4B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EC200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F5720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9CC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8D5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B类建筑（89规范全国）</w:t>
            </w:r>
          </w:p>
        </w:tc>
      </w:tr>
      <w:tr w:rsidR="000C5617" w:rsidRPr="000C5617" w14:paraId="0833C0C1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84EC5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B7914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EC4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1F8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B类建筑（89规范上海）</w:t>
            </w:r>
          </w:p>
        </w:tc>
      </w:tr>
      <w:tr w:rsidR="000C5617" w:rsidRPr="000C5617" w14:paraId="16422318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66FA0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519D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9A0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1CF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A类建筑</w:t>
            </w:r>
          </w:p>
        </w:tc>
      </w:tr>
      <w:tr w:rsidR="000C5617" w:rsidRPr="000C5617" w14:paraId="5E659541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058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82D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结构材料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CBB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28D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钢筋混凝土</w:t>
            </w:r>
          </w:p>
        </w:tc>
      </w:tr>
      <w:tr w:rsidR="000C5617" w:rsidRPr="000C5617" w14:paraId="30173023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BB8D3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E6B2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157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E6C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钢与混凝土混合结构</w:t>
            </w:r>
          </w:p>
        </w:tc>
      </w:tr>
      <w:tr w:rsidR="000C5617" w:rsidRPr="000C5617" w14:paraId="5982F0B1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E8722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2E3B7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BE7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E28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钢结构</w:t>
            </w:r>
          </w:p>
        </w:tc>
      </w:tr>
      <w:tr w:rsidR="000C5617" w:rsidRPr="000C5617" w14:paraId="164B67E3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8911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3E51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ADB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3EF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砌体结构</w:t>
            </w:r>
          </w:p>
        </w:tc>
      </w:tr>
      <w:tr w:rsidR="000C5617" w:rsidRPr="000C5617" w14:paraId="64AA584E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3C1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1DC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裙房层数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E45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768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E10700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849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C5E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转换层号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37D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B4B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ED285B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821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025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地下室层数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E17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D49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FC894B1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521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EDF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加强层所在层号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B34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C4D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6011BA8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3ED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9CC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嵌固端所在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层号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A21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026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24C6D3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BC6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49A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与基础相连最大构件底标高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794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DBC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FAE78A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3C6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690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加强层所在层号数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060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697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4D8A7D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A5F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B66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加强层所在层号(数组)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389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513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6A4109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A19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0AB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是否弹性时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程分析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326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1D8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7F538FD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92C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A3E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地面粗糙度类别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877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242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0C5617" w:rsidRPr="000C5617" w14:paraId="70E79EC0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983FC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4083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0C0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78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0C5617" w:rsidRPr="000C5617" w14:paraId="61FAB1E7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20F69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5D2BD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5AD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396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0C5617" w:rsidRPr="000C5617" w14:paraId="49417E71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7DF6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936A1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844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2B9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0C5617" w:rsidRPr="000C5617" w14:paraId="56015A8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9F4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162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修正后的基本风压（</w:t>
            </w:r>
            <w:proofErr w:type="spell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</w:t>
            </w:r>
            <w:proofErr w:type="spell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/m2）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A80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A25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A4B130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3AC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B75B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结构X向基本周期（s）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732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57B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05BF33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5CA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D030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结构Y向基本周期（s）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07C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D23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27BD1E1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C5E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BE0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风荷载计算用阻尼比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334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3CB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5E05F61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94A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BF4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是否考虑风振系数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8D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C04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51BA33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ED6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124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是否考虑横风向风振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7FD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0DD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A681950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595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C7A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对风荷载敏感的高层建筑(承载力计算时的风荷载内力放大)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67F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7D7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E67DBC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F3E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60C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水平风体型系数分段数(无用)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928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D4C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792D213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F50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1D21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水平风体型系数分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段层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号(无用)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EAE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B57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2F4C74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0B0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DDF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水平风体型系数(无用)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452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720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B1F1C4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64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0744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风荷载体型系数分段数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8F4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7B4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6A60DC8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B6F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006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风荷载体型系数分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段层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933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5B0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E9014B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720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04C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风荷载体型系数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33E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67E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75DA1E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21C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51D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设缝多塔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背风面体型系数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ABC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F45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4E8538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A46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12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多方向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风方向数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886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BA0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F58138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D8E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E99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多方向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风各方向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01D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2FB1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1E70F1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D7E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1CD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有填充墙钢结构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FC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55B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3EB1DD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AA2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DF72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设计地震分组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59D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FE9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6B5EEA7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3D9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68B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设防烈度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7B1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F5A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6(0.05g)</w:t>
            </w:r>
          </w:p>
        </w:tc>
      </w:tr>
      <w:tr w:rsidR="000C5617" w:rsidRPr="000C5617" w14:paraId="5BA2FA4A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1395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25D3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8B7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9D4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7(0.1g)</w:t>
            </w:r>
          </w:p>
        </w:tc>
      </w:tr>
      <w:tr w:rsidR="000C5617" w:rsidRPr="000C5617" w14:paraId="3A8B0D38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68D8C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01ED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A0F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ACD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7(0.15g)</w:t>
            </w:r>
          </w:p>
        </w:tc>
      </w:tr>
      <w:tr w:rsidR="000C5617" w:rsidRPr="000C5617" w14:paraId="1B0314C8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6ECC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3609B8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D4F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3B5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8(0.2g)</w:t>
            </w:r>
          </w:p>
        </w:tc>
      </w:tr>
      <w:tr w:rsidR="000C5617" w:rsidRPr="000C5617" w14:paraId="0AB5E88C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40FB8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E065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10F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1B1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8(0.3g)</w:t>
            </w:r>
          </w:p>
        </w:tc>
      </w:tr>
      <w:tr w:rsidR="000C5617" w:rsidRPr="000C5617" w14:paraId="670CD8B0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A6F65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4512E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748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FB0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9(0.4g)</w:t>
            </w:r>
          </w:p>
        </w:tc>
      </w:tr>
      <w:tr w:rsidR="000C5617" w:rsidRPr="000C5617" w14:paraId="257F7068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CB0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A56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场地类别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725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A0B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I0</w:t>
            </w:r>
          </w:p>
        </w:tc>
      </w:tr>
      <w:tr w:rsidR="000C5617" w:rsidRPr="000C5617" w14:paraId="0F1523FC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811E9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3E01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11B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BC9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I1</w:t>
            </w:r>
          </w:p>
        </w:tc>
      </w:tr>
      <w:tr w:rsidR="000C5617" w:rsidRPr="000C5617" w14:paraId="6DD2024F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22B53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4F283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398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8A6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</w:t>
            </w:r>
          </w:p>
        </w:tc>
      </w:tr>
      <w:tr w:rsidR="000C5617" w:rsidRPr="000C5617" w14:paraId="27C43CE6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F8FE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1616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3C6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494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III</w:t>
            </w:r>
          </w:p>
        </w:tc>
      </w:tr>
      <w:tr w:rsidR="000C5617" w:rsidRPr="000C5617" w14:paraId="729EA6E2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107D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75A29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11A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7C2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</w:t>
            </w:r>
          </w:p>
        </w:tc>
      </w:tr>
      <w:tr w:rsidR="000C5617" w:rsidRPr="000C5617" w14:paraId="78673E7A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51274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51CAC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F79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C6F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上海(建模用)</w:t>
            </w:r>
          </w:p>
        </w:tc>
      </w:tr>
      <w:tr w:rsidR="000C5617" w:rsidRPr="000C5617" w14:paraId="794CD28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C53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F4C7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考虑偶然偏心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378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84F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71AE73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FE0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432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X向偶然偏心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055F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7E9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9A8F24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98C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EED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Y向偶然偏心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3A58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676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B20550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2E9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4C5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考虑双向地震作用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788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6FE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96004E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715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726F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计算振型个数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92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536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5C583EB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3F2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A6D1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活荷载重力荷载代表值组合系数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8DE1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933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E3A5B21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872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4A5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周期折减系数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137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8B3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6900AB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F52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D26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结构阻尼比（%）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691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7F3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862E2C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151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9C5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特征周期</w:t>
            </w:r>
            <w:proofErr w:type="spell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Tg</w:t>
            </w:r>
            <w:proofErr w:type="spell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（s）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D46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631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A81910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536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443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多遇地震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影响系数最大值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EB7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387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FA3DF6D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012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E4B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罕遇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地震影响系数最大值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343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20B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E385B9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355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DF5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斜交抗侧力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构件方向数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9F88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EFB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B1EDED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F7E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51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斜交抗侧力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构件方向角度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F88C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D65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3EB2FEC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9A2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3DD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自动计算最不利地震方向的地震作用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08E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FDF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90C2FDD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2AF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B1A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偶然偏心算法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136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52F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等效扭矩法</w:t>
            </w:r>
          </w:p>
        </w:tc>
      </w:tr>
      <w:tr w:rsidR="000C5617" w:rsidRPr="000C5617" w14:paraId="120EB5FD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51278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24F9F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724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271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瑞利-里兹投影反射谱法</w:t>
            </w:r>
          </w:p>
        </w:tc>
      </w:tr>
      <w:tr w:rsidR="000C5617" w:rsidRPr="000C5617" w14:paraId="690409E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5E7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AD8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是否自动设定振型个数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297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BBB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57BFF7D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4D9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701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竖向地震作用系数底线值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257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8E7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D4A5DE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537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31F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质量参与系数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1D7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0E7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A7BBC80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E74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FE9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自动设定振型个数时 </w:t>
            </w: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是否指定最大振型个数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DB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FD4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EDC73C2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525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1C2C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自动设定振型个数时 </w:t>
            </w: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最大振型个数(150)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D52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3D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904EA8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DF1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7B0A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柱、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墙设计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时活荷载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是否折减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947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647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A7D56A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EBB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F84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传给基础的活荷载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1D4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C93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818768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923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6B3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活荷载不利布置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高层号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222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1D3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1B3A843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32E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2916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柱、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墙设计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时活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荷载折减系数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BD5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9C0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55AC26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E58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9DE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梁端负弯矩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调幅系数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D22B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E67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1FEE0D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20E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8AAF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活荷载内力放大系数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A10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95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F5F462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E22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FAC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扭矩折减系数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E9B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503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98233B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A09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608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调整与框支柱相连的梁内力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D4B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717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CBFAB41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61A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146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剪重比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地震力调整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4BC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9FA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AA72CEA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BCA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E71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框支剪力墙结构底部加强区剪力墙抗震等级自动提高一级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C6F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4C9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67EECD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0FD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494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剪力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墙加强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区起算层号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F09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37C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1F4B67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DCC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8EE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实配钢筋超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6BD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D4A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1F4757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0A3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993A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指定薄弱层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60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F26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2AFC1C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4A6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F0CE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指定薄弱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层层号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290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B7F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31586B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752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FA00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转换层指定为薄弱层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33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65D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4FD0657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779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0B6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薄弱层地震内力放大系数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374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6F9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16EB02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159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2CF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全楼地震作用放大系数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295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DDF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E7A658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135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EEA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0.2V0调整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AAC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335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45B305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6B6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3031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0.2V0调整起始层号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7DC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B8E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4938A3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738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108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0.2V0调整终止层号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4A1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CEF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2FA90B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011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00D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0.2V0调整上限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DD9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231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1B3494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2C7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F03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框支柱调整上限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A5C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8CB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362CDFA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0C4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7BD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自动对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楼层抗剪承载力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形成的薄弱层放大调整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0F7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27F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731BB56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BF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9B0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剪重比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地震力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调整弱轴方向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动位移比例(0~1)0.5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77E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295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73A81EB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85B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2B58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剪重比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地震力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调整强轴方向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动位移比例(0~1)0.5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625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983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D8C96C2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E06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771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恒活荷载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576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6D6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计算恒活荷载</w:t>
            </w:r>
            <w:proofErr w:type="gramEnd"/>
          </w:p>
        </w:tc>
      </w:tr>
      <w:tr w:rsidR="000C5617" w:rsidRPr="000C5617" w14:paraId="372C7DB9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0781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C5F4D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EF5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3C7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一次性加载</w:t>
            </w:r>
          </w:p>
        </w:tc>
      </w:tr>
      <w:tr w:rsidR="000C5617" w:rsidRPr="000C5617" w14:paraId="5A284DB3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FF4C7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E5693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2EE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242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施工模拟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0C5617" w:rsidRPr="000C5617" w14:paraId="4C5F0C6C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39C230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DB966F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08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559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施工模拟二</w:t>
            </w:r>
          </w:p>
        </w:tc>
      </w:tr>
      <w:tr w:rsidR="000C5617" w:rsidRPr="000C5617" w14:paraId="559C77AB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C5629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2554F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9FA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947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施工模拟三</w:t>
            </w:r>
          </w:p>
        </w:tc>
      </w:tr>
      <w:tr w:rsidR="000C5617" w:rsidRPr="000C5617" w14:paraId="32F488A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C97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AF9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施工次序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961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CBF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FC69B0E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C11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603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3E9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风荷载计算信息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048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60301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17B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不计算风荷载</w:t>
            </w:r>
          </w:p>
        </w:tc>
      </w:tr>
      <w:tr w:rsidR="000C5617" w:rsidRPr="000C5617" w14:paraId="1037ED4B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7496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0865E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85E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60302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6B6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普通方式计算</w:t>
            </w:r>
          </w:p>
        </w:tc>
      </w:tr>
      <w:tr w:rsidR="000C5617" w:rsidRPr="000C5617" w14:paraId="2B6602BD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7036D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B5AB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055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60303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A32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精细方式计算</w:t>
            </w:r>
          </w:p>
        </w:tc>
      </w:tr>
      <w:tr w:rsidR="000C5617" w:rsidRPr="000C5617" w14:paraId="6ADB8B50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3DD3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A1E3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BCE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60304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E30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计算水平和特殊风荷载(无用)</w:t>
            </w:r>
          </w:p>
        </w:tc>
      </w:tr>
      <w:tr w:rsidR="000C5617" w:rsidRPr="000C5617" w14:paraId="1DCBE696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5B0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C7D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地震作用计算信息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8AA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818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不计算地震作用</w:t>
            </w:r>
          </w:p>
        </w:tc>
      </w:tr>
      <w:tr w:rsidR="000C5617" w:rsidRPr="000C5617" w14:paraId="60C1A498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9BCD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AF6937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314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69E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计算水平地震作用</w:t>
            </w:r>
          </w:p>
        </w:tc>
      </w:tr>
      <w:tr w:rsidR="000C5617" w:rsidRPr="000C5617" w14:paraId="6DC65C5D" w14:textId="77777777" w:rsidTr="004D1A7F">
        <w:trPr>
          <w:trHeight w:val="54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43C79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0E552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3BE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E0D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计算水平和规范简化方法竖向地震作用</w:t>
            </w:r>
          </w:p>
        </w:tc>
      </w:tr>
      <w:tr w:rsidR="000C5617" w:rsidRPr="000C5617" w14:paraId="2010EF4A" w14:textId="77777777" w:rsidTr="004D1A7F">
        <w:trPr>
          <w:trHeight w:val="54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247D4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A8D8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0AC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1CA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计算水平和反应谱法竖向地震作用</w:t>
            </w:r>
          </w:p>
        </w:tc>
      </w:tr>
      <w:tr w:rsidR="000C5617" w:rsidRPr="000C5617" w14:paraId="48EBD39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9B5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079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墙元细分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最大控制长度（m）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DB1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B91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BA399F1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F87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827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对所有楼层强制采用刚性楼板假定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EBC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A4A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A31318D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A12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E62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强制刚性楼板假定时保留弹性板面外刚度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2F1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E1B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D5F8131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6C2A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E8C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考虑P-Delta效应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A94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155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8EEA2A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1A8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86D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梁柱重叠部分简化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为刚域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A3F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48D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8EF6008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2FB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994B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连梁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刚度折减系数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C3E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B70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9E8606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009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EA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中梁刚度放大系数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0ED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191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ED5FFE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A8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63FD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托墙梁刚度放大系数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8AB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B0F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A8EF5A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D4E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E94E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忽略数检警告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419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890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BCBA25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663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4C4D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结构位移计算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225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0A3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59597F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0DC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BF4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全楼构件内力计算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4C59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ED4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663DDC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9A6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D89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吊车荷载计算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4951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701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116F27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D05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88A8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生成传给基础的刚度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064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D01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3DA2682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F56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33A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构件配筋及验算（包括设置起止配筋层号）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A4C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0E1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EED0B7C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4171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298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地震作用分析方法（侧刚、总刚）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73B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129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D8BC2F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607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E64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线性方程组求解方法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60A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A4B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549CB6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9BE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D7C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水平力与整体坐标夹角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254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BA6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C4D388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99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C25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计算人防荷载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4744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AED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7F57CA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E15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6E2C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输出节点位移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AE6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C71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6F4E9E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DED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3BA5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各分塔与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整体分别计算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8C7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E06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60109F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A4F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DBEF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自动分多塔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F41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470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909102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756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0179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转换梁/连梁按剪力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墙计算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922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F3D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C23C16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316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63A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网格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划分全协调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E8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853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40322D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B91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CE8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连梁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按墙元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控制跨高比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A75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C64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D70741A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1B5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FFB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梁刚度放大系数按2010《混凝土规范》取值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E58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4D3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106DE3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CE9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DCE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梁刚度放大系数上限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BC8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FBC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52A4DC5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79D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0E7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少墙框架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自动按框架和框架-抗震墙模型计算并取大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706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0D9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3637C3C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585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77F9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少墙框架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按纯框架计算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时墙弹性模量折减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654A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E56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38172F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EA6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6A4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分塔控制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层号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D90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38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84531DD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EC7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14C9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施工模拟步长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2E0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2E0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9401A1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CB4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E3B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地下室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自动划分多塔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DE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C5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D2FEBCE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62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B4E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板元细分最大控制长度（m）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069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92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AABF827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0A1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ED0E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地下室强制刚性楼板假定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FE7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254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09E0A1A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9E1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0C3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墙梁跨中节点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作为刚性楼板从节点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3E8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26D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155192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49A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87E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对短墙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肢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自动加密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88A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7A2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403D68C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2DE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D19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框架抗震等级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38D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A06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特一级</w:t>
            </w:r>
          </w:p>
        </w:tc>
      </w:tr>
      <w:tr w:rsidR="000C5617" w:rsidRPr="000C5617" w14:paraId="5176245F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A97DF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105C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6CD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8F1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</w:t>
            </w:r>
          </w:p>
        </w:tc>
      </w:tr>
      <w:tr w:rsidR="000C5617" w:rsidRPr="000C5617" w14:paraId="0537B4CB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E2123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A0047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5EF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D66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</w:t>
            </w:r>
          </w:p>
        </w:tc>
      </w:tr>
      <w:tr w:rsidR="000C5617" w:rsidRPr="000C5617" w14:paraId="48A3706C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F952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A8F478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857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342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三级</w:t>
            </w:r>
          </w:p>
        </w:tc>
      </w:tr>
      <w:tr w:rsidR="000C5617" w:rsidRPr="000C5617" w14:paraId="5DD22521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CC36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18DB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F8B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ECF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四级</w:t>
            </w:r>
          </w:p>
        </w:tc>
      </w:tr>
      <w:tr w:rsidR="000C5617" w:rsidRPr="000C5617" w14:paraId="58954B90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750A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F206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705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117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非抗震</w:t>
            </w:r>
          </w:p>
        </w:tc>
      </w:tr>
      <w:tr w:rsidR="000C5617" w:rsidRPr="000C5617" w14:paraId="17B0385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AFC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1E5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钢框架抗震等级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C5B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EC5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CCBAA48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5C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BDD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剪力墙抗震等级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51D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BD0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11F7E2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65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F99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抗震构造措施的抗震等级提高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114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D12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E72B0FB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204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705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ADD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性能设计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E27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465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不考虑</w:t>
            </w:r>
          </w:p>
        </w:tc>
      </w:tr>
      <w:tr w:rsidR="000C5617" w:rsidRPr="000C5617" w14:paraId="63CC4D41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C4F32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70BF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55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4E3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不屈服</w:t>
            </w:r>
          </w:p>
        </w:tc>
      </w:tr>
      <w:tr w:rsidR="000C5617" w:rsidRPr="000C5617" w14:paraId="7347F33D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BCA150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546B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AD5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2BA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弹性</w:t>
            </w:r>
          </w:p>
        </w:tc>
      </w:tr>
      <w:tr w:rsidR="000C5617" w:rsidRPr="000C5617" w14:paraId="1F9D5F13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621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309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钢柱计算长度系数按有侧移计算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175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8D2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AE2A7B8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151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441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剪力墙构造边缘构件的设计执行高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7.2.17-4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ACE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DFA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6193CC3" w14:textId="77777777" w:rsidTr="004D1A7F">
        <w:trPr>
          <w:trHeight w:val="54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EB1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708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0133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柱配筋计算方法，单偏压或双偏压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3B5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70801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018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单偏压</w:t>
            </w:r>
          </w:p>
        </w:tc>
      </w:tr>
      <w:tr w:rsidR="000C5617" w:rsidRPr="000C5617" w14:paraId="78F10E90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CB878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D8CD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E54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70802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BD9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双偏压</w:t>
            </w:r>
          </w:p>
        </w:tc>
      </w:tr>
      <w:tr w:rsidR="000C5617" w:rsidRPr="000C5617" w14:paraId="1F2CC4E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99C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587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梁保护层厚度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A4E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D31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3B6596D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4CD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2D1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柱保护层厚度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F31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BA5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B9CA88A" w14:textId="77777777" w:rsidTr="004D1A7F">
        <w:trPr>
          <w:trHeight w:val="54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587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3A4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型钢混凝土构件设计依据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6AF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6AC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《型钢混凝土组合结构技术规程》JGJ138-2001</w:t>
            </w:r>
          </w:p>
        </w:tc>
      </w:tr>
      <w:tr w:rsidR="000C5617" w:rsidRPr="000C5617" w14:paraId="18A0A44D" w14:textId="77777777" w:rsidTr="004D1A7F">
        <w:trPr>
          <w:trHeight w:val="54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FA669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F5C8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18B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A38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《钢骨混凝土结构技术规程》YB9082-2006</w:t>
            </w:r>
          </w:p>
        </w:tc>
      </w:tr>
      <w:tr w:rsidR="000C5617" w:rsidRPr="000C5617" w14:paraId="0E7492D6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D62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124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框架柱的轴压比限值按框架结构采用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F64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E79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B4B13A6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C79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363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框架梁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端配筋考虑受压钢筋影响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66F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131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CAF5AE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AD4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D853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墙柱配筋设计考虑端柱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461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741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4AF468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7E7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B0C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矩形混凝土梁按T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形梁配筋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FE2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6CD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DDB01A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A17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DB1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连梁按对称配筋设计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521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B19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DB7D661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A53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E90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考虑翼缘板中的钢筋为受压钢筋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AF0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1C9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86BF74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202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F7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板中受力钢筋配筋率(%)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530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7E5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2DE8E7A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2C1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D400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构造边缘构件尺寸设计依据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25E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100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《抗规》GB50011第6.4.5条</w:t>
            </w:r>
          </w:p>
        </w:tc>
      </w:tr>
      <w:tr w:rsidR="000C5617" w:rsidRPr="000C5617" w14:paraId="6F3383E7" w14:textId="77777777" w:rsidTr="004D1A7F">
        <w:trPr>
          <w:trHeight w:val="54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CAA4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EE067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E44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E6E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《高规》JGJ3-2010第7.2.16条</w:t>
            </w:r>
          </w:p>
        </w:tc>
      </w:tr>
      <w:tr w:rsidR="000C5617" w:rsidRPr="000C5617" w14:paraId="17A524F3" w14:textId="77777777" w:rsidTr="004D1A7F">
        <w:trPr>
          <w:trHeight w:val="54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8354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077C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D8D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878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《砼规》GB50010-2010第11.7.19条</w:t>
            </w:r>
          </w:p>
        </w:tc>
      </w:tr>
      <w:tr w:rsidR="000C5617" w:rsidRPr="000C5617" w14:paraId="2D642B9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43E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2B7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边缘构件合并距离(mm)(300)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33F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CD7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7C4ECDA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00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6597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边缘构件尺寸取整模数(mm)(50)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48B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01B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9F7CE7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59B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07D6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混凝土容重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57F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9B7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D9D7CC4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D98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1D3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824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C4D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Q235</w:t>
            </w:r>
          </w:p>
        </w:tc>
      </w:tr>
      <w:tr w:rsidR="000C5617" w:rsidRPr="000C5617" w14:paraId="41FF34C5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821F9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CC4532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4CD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4DA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Q345</w:t>
            </w:r>
          </w:p>
        </w:tc>
      </w:tr>
      <w:tr w:rsidR="000C5617" w:rsidRPr="000C5617" w14:paraId="5B33884A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84460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841CC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A22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BF2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Q390</w:t>
            </w:r>
          </w:p>
        </w:tc>
      </w:tr>
      <w:tr w:rsidR="000C5617" w:rsidRPr="000C5617" w14:paraId="372E0D90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0724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CB6C8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D7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545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Q420</w:t>
            </w:r>
          </w:p>
        </w:tc>
      </w:tr>
      <w:tr w:rsidR="000C5617" w:rsidRPr="000C5617" w14:paraId="65FEB0E7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135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F6F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钢容重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E28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819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13A60D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793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110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砌体容重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9EC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B19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14BAE4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1B0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957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轻骨料混凝土容重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EAE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4C0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EAEBD9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096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455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轻骨料混凝土密度等级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697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811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A68EC8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6E8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D42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钢构件截面净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毛面积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367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D88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14E0E7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208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D64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梁主筋级别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A1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E78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59C906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1FC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F28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柱主筋级别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173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05A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999FD7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131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124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墙主筋级别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C98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AEE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464A2F3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0D7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EB8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梁箍筋级别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E32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16B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HPB235</w:t>
            </w:r>
          </w:p>
        </w:tc>
      </w:tr>
      <w:tr w:rsidR="000C5617" w:rsidRPr="000C5617" w14:paraId="432982B2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C4C45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6E6FB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04F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A8F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HPB300</w:t>
            </w:r>
          </w:p>
        </w:tc>
      </w:tr>
      <w:tr w:rsidR="000C5617" w:rsidRPr="000C5617" w14:paraId="3BB5C3FA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7B484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4FB3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C0A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A5A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HRB335</w:t>
            </w:r>
          </w:p>
        </w:tc>
      </w:tr>
      <w:tr w:rsidR="000C5617" w:rsidRPr="000C5617" w14:paraId="029F2B11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C176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A8C22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B34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0DE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HRB400</w:t>
            </w:r>
          </w:p>
        </w:tc>
      </w:tr>
      <w:tr w:rsidR="000C5617" w:rsidRPr="000C5617" w14:paraId="587BB026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3DDF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79F81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06F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B35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HRB500</w:t>
            </w:r>
          </w:p>
        </w:tc>
      </w:tr>
      <w:tr w:rsidR="000C5617" w:rsidRPr="000C5617" w14:paraId="0CF46369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18DB4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5FB72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221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0EB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LZDL550</w:t>
            </w:r>
          </w:p>
        </w:tc>
      </w:tr>
      <w:tr w:rsidR="000C5617" w:rsidRPr="000C5617" w14:paraId="1F0A6DB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751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7A7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柱箍筋级别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579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EBD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ED3D40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2B2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41B9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墙水平分布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筋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07C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752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01D407E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C96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961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墙竖向分布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筋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898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017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833EF9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DFB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37D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边缘构件箍筋级别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24D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423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2DB477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F82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F11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梁箍筋间距（mm）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FCE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8D5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7E5122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2EF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DE0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柱箍筋间距（mm）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331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F76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449C31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17D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C88D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墙水平分布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筋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间距（mm）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5B4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A5B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B6ADBC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BF0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F9D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墙竖向分布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筋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配筋率（%）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75D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611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4EEC22A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802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E80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结构底部需要单独指定墙竖向分布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筋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配筋率的层数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6E4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02D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0624AAE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6B9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C8C9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结构底部需要单独指定的墙竖向分布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筋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配筋率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C19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A3C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5F1642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EE4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A17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墙主要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337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136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8C543B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2C0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ED0E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结构重要性系数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D96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454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5ACA9D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55F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E5C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荷载分项系数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CE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51D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2A0E92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CB6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381D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活荷载分项系数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C5A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B2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F8B44A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569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33F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活荷载组合值系数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E19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68C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53D750A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A01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76C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考虑结构设计使用年限的活荷载调整系数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D99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BCC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808518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CA7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014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风荷载分项系数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E64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FC9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7B9EC0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250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60D0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风荷载组合值系数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E2C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29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1AF9F4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5A2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580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风荷载是否参与地震组合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871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5DF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5C2FCF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072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9BB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水平地震分项系数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A3E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C33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A107323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4DB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9419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竖向地震分项系数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60A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9B5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FA3F81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E79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9AE6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是否考虑竖向地震为主的组合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2BA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0F1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2ED604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2A7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8DB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自定义组合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7CB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AE7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ECFC0DD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1A6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4BBE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承载力设计时风荷载效应放大系数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5D6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A25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F28382E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A40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2EF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吊车荷载重力荷载代表值系数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5B9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DA5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7531107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25F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165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是否采用自定义组合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6FE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C80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6977F42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0FA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1AEB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土层水平抗力系数的比例系数（M值）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704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826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7AF0BC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CD6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A051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外墙分布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筋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保护层厚度（mm）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3C4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C32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8F85399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E1B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64A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扣除地面以下几层的回填土约束（计算）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2A7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023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B78165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D6F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BF6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回填土容重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03E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343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088DE9B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314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207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室外地坪标高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A35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DFA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3CF6E0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C63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0E0A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回填土侧压力系数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5B2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DED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602CE6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965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FC63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地下水位标高（m）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300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2C1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D942088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69F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FDE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室外地面附加荷载（</w:t>
            </w:r>
            <w:proofErr w:type="spell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</w:t>
            </w:r>
            <w:proofErr w:type="spell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/m2）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7AF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B0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A71AA8E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D1A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E21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有托墙梁但非底框结构(砌体模块结构体系专用值)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427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61B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9E9A7BD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C89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8C9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砼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与砌体弹性模量比3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819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AC2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079AC84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BC2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1102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EA6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施工质量ABC(B)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464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110201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171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0C5617" w:rsidRPr="000C5617" w14:paraId="2F1FE486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C11A7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E1B5E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CDF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110202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A7C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0C5617" w:rsidRPr="000C5617" w14:paraId="0642A3E2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EB0FC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8983F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ADE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110203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A0D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0C5617" w:rsidRPr="000C5617" w14:paraId="315B636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7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42D3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砌体孔洞率50(%)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44E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5FA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8004974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640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3E0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是否按规范确定墙梁上部荷载，否则按经验(规范)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6CF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027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6902827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9FC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C82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有洞口墙梁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荷载折减系数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(0.5-1)(1)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236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4EA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A95C0A1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29D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E4C5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无洞口墙梁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荷载折减系数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3A0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41D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F2A50F7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AD1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311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坡屋面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时结构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附加高度0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A62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0B5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A20AF6A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E25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9F1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抗震墙侧移刚度考虑边框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柱作用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D2E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F11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3D46E2E" w14:textId="77777777" w:rsidTr="004D1A7F">
        <w:trPr>
          <w:trHeight w:val="54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531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1109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948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楼面刚度类型（刚性、刚柔性、柔性）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3D4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110901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117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刚性</w:t>
            </w:r>
          </w:p>
        </w:tc>
      </w:tr>
      <w:tr w:rsidR="000C5617" w:rsidRPr="000C5617" w14:paraId="7F498D39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3B406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6E37CD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835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110902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B8F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刚柔性</w:t>
            </w:r>
          </w:p>
        </w:tc>
      </w:tr>
      <w:tr w:rsidR="000C5617" w:rsidRPr="000C5617" w14:paraId="0D89EE67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BD332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1F903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A56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110903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6A6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柔性</w:t>
            </w:r>
          </w:p>
        </w:tc>
      </w:tr>
      <w:tr w:rsidR="000C5617" w:rsidRPr="000C5617" w14:paraId="7FF30028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97F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DC6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底框层数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B32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1D6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532660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EA5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673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地下室结构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嵌固高度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B81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480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B36FAF6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99D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C17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墙体刚度计算方法(常规方法)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1BE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1C9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有限元方法计算</w:t>
            </w:r>
          </w:p>
        </w:tc>
      </w:tr>
      <w:tr w:rsidR="000C5617" w:rsidRPr="000C5617" w14:paraId="6CE6A561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4674D3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CAB1A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E66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DA3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常规方法计算</w:t>
            </w:r>
          </w:p>
        </w:tc>
      </w:tr>
      <w:tr w:rsidR="000C5617" w:rsidRPr="000C5617" w14:paraId="63A9A3D4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70E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032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抗震计算采用《镇（乡）村建筑抗震技术规程》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947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1E3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71E45C9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EE4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81A1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考虑基准面积率的有效楼层数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FD2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A2F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4162B99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F84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8CF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是否按经验确定墙梁上部荷载(否)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824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AD4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C751161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3AA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5A6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是否计算地震作用(T)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238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A54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E2101C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75A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6E9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是否计算风荷载作用(T)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6D2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146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33F9AA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C58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63A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是否自动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分塔计算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B93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625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82E453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A3D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813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228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855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2E30A8E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880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279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DA4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2E7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06ADF0F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D18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65F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工程代号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39E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1A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2454D6D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F6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AAC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3FE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75E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7240CE2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2A0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7FA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校核人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AC8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1A0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030A98C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21B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DBE8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输出起始时间(0.f)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1DD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F68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9C506A1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554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52A1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输出终止时间(10.f)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392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7EB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416FE77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184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CBD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时间步长(0.1f)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B63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99D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BCFBA20" w14:textId="77777777" w:rsidTr="004D1A7F">
        <w:trPr>
          <w:trHeight w:val="81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CC8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822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地震烈度6、7、8、9默认可取地震信息中烈度，用户可修改为其它值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977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D1F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7BE82342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211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988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地震影响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7BE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547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多遇</w:t>
            </w:r>
            <w:proofErr w:type="gramEnd"/>
          </w:p>
        </w:tc>
      </w:tr>
      <w:tr w:rsidR="000C5617" w:rsidRPr="000C5617" w14:paraId="38139F9D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D8680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DA927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100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256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罕遇</w:t>
            </w:r>
            <w:proofErr w:type="gramEnd"/>
          </w:p>
        </w:tc>
      </w:tr>
      <w:tr w:rsidR="000C5617" w:rsidRPr="000C5617" w14:paraId="1114E83A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1BC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A80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主方向峰值加速度(35.f)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6B8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191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0DE71F9C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ADA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669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次方向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峰值加速度(默认为YP_SCPRIMMAX*0.85)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972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AD6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6CA33CD5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4E1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4E1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积分计算时长(10.f)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FB0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96C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F9A89FD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A59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BFE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积分步长(0.1f)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4BF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72B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649A421" w14:textId="77777777" w:rsidTr="004D1A7F">
        <w:trPr>
          <w:trHeight w:val="270"/>
          <w:jc w:val="center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73C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23A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阻尼比计算方法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DA3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2E9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所有振型同一阻尼</w:t>
            </w:r>
          </w:p>
        </w:tc>
      </w:tr>
      <w:tr w:rsidR="000C5617" w:rsidRPr="000C5617" w14:paraId="5967754F" w14:textId="77777777" w:rsidTr="004D1A7F">
        <w:trPr>
          <w:trHeight w:val="270"/>
          <w:jc w:val="center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A60F4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637BF" w14:textId="77777777" w:rsidR="000C5617" w:rsidRPr="000C5617" w:rsidRDefault="000C5617" w:rsidP="000C5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82B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6DC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Rayleigh阻尼组合模态阻尼</w:t>
            </w:r>
          </w:p>
        </w:tc>
      </w:tr>
      <w:tr w:rsidR="000C5617" w:rsidRPr="000C5617" w14:paraId="70B4DA31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47D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DE64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所有振型同一阻尼时的值(0.05f)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97A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5FCC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5D278B16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75C5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FD0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刚度因子Ck(0.f)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CD60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0x0FFFFFFF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C88C3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用于取地震波参数中的ID </w:t>
            </w:r>
          </w:p>
        </w:tc>
      </w:tr>
      <w:tr w:rsidR="000C5617" w:rsidRPr="000C5617" w14:paraId="18BF8C9B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BA8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EB8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质量因子Cm(0.f)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2D68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0x20000000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3B69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用于取地震波参数中的是否计算主方向 </w:t>
            </w:r>
          </w:p>
        </w:tc>
      </w:tr>
      <w:tr w:rsidR="000C5617" w:rsidRPr="000C5617" w14:paraId="4D84EA8C" w14:textId="77777777" w:rsidTr="004D1A7F">
        <w:trPr>
          <w:trHeight w:val="81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C51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DDD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地震波参数数组(int)其数值中高位存储是否计算主/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次方向</w:t>
            </w:r>
            <w:proofErr w:type="gramEnd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峰值加速度，低位存储地震波ID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519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0x10000000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77C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用于取地震波参数中的是否计算</w:t>
            </w:r>
            <w:proofErr w:type="gramStart"/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次方向</w:t>
            </w:r>
            <w:proofErr w:type="gramEnd"/>
          </w:p>
        </w:tc>
      </w:tr>
      <w:tr w:rsidR="000C5617" w:rsidRPr="000C5617" w14:paraId="3525B5A7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6E8F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C32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各振型模态阻尼系数Di(float数组)           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33E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765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35912839" w14:textId="77777777" w:rsidTr="004D1A7F">
        <w:trPr>
          <w:trHeight w:val="54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924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4427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参与振型数 默认与地震信息中振型数一致，(0-YP_MODENUM)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5E24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70FB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1FDDAC2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0E0C9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3CD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反应谱起始周期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B1F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60A81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4E62D160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9A2D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738F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反应谱终止周期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20C2A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919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17" w:rsidRPr="000C5617" w14:paraId="211D5894" w14:textId="77777777" w:rsidTr="004D1A7F">
        <w:trPr>
          <w:trHeight w:val="270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3E52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9F96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反应谱周期步长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287E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72BF0" w14:textId="77777777" w:rsidR="000C5617" w:rsidRPr="000C5617" w:rsidRDefault="000C5617" w:rsidP="000C56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DDBD6B1" w14:textId="77777777" w:rsidR="000C5617" w:rsidRPr="000C5617" w:rsidRDefault="000C5617" w:rsidP="000C5617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14:paraId="75C83597" w14:textId="77777777" w:rsidR="0085163C" w:rsidRDefault="0085163C" w:rsidP="00F92317">
      <w:pPr>
        <w:pStyle w:val="3"/>
      </w:pPr>
      <w:r>
        <w:rPr>
          <w:rFonts w:hint="eastAsia"/>
        </w:rPr>
        <w:t xml:space="preserve">4.7 </w:t>
      </w:r>
      <w:r>
        <w:rPr>
          <w:rFonts w:hint="eastAsia"/>
        </w:rPr>
        <w:t>构件类型</w:t>
      </w:r>
    </w:p>
    <w:tbl>
      <w:tblPr>
        <w:tblW w:w="3876" w:type="dxa"/>
        <w:tblLook w:val="04A0" w:firstRow="1" w:lastRow="0" w:firstColumn="1" w:lastColumn="0" w:noHBand="0" w:noVBand="1"/>
      </w:tblPr>
      <w:tblGrid>
        <w:gridCol w:w="986"/>
        <w:gridCol w:w="2890"/>
      </w:tblGrid>
      <w:tr w:rsidR="0085163C" w:rsidRPr="000C5617" w14:paraId="0A9EE1A5" w14:textId="77777777" w:rsidTr="009B54D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D446" w14:textId="77777777" w:rsidR="0085163C" w:rsidRDefault="0085163C" w:rsidP="009B5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42FF" w14:textId="77777777" w:rsidR="0085163C" w:rsidRPr="000C5617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意义</w:t>
            </w:r>
          </w:p>
        </w:tc>
      </w:tr>
      <w:tr w:rsidR="0085163C" w:rsidRPr="000C5617" w14:paraId="208F017A" w14:textId="77777777" w:rsidTr="009B54D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227A" w14:textId="77777777" w:rsidR="0085163C" w:rsidRPr="000C5617" w:rsidRDefault="0085163C" w:rsidP="009B5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6A41" w14:textId="77777777" w:rsidR="0085163C" w:rsidRPr="000C5617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</w:t>
            </w:r>
          </w:p>
        </w:tc>
      </w:tr>
      <w:tr w:rsidR="0085163C" w:rsidRPr="000C5617" w14:paraId="101319FC" w14:textId="77777777" w:rsidTr="009B54D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7233" w14:textId="77777777" w:rsidR="0085163C" w:rsidRPr="000C5617" w:rsidRDefault="00586CBA" w:rsidP="009B5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CFF0" w14:textId="77777777" w:rsidR="0085163C" w:rsidRPr="000C5617" w:rsidRDefault="00586CBA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墙</w:t>
            </w:r>
          </w:p>
        </w:tc>
      </w:tr>
      <w:tr w:rsidR="0085163C" w:rsidRPr="000C5617" w14:paraId="6DCE9325" w14:textId="77777777" w:rsidTr="009B54D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8C52" w14:textId="77777777" w:rsidR="0085163C" w:rsidRPr="000C5617" w:rsidRDefault="0085163C" w:rsidP="009B5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 w:rsidR="00586C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1355" w14:textId="77777777" w:rsidR="0085163C" w:rsidRPr="000C5617" w:rsidRDefault="0085163C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</w:t>
            </w:r>
          </w:p>
        </w:tc>
      </w:tr>
      <w:tr w:rsidR="0085163C" w:rsidRPr="000C5617" w14:paraId="3B570A30" w14:textId="77777777" w:rsidTr="009B54D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E888" w14:textId="77777777" w:rsidR="0085163C" w:rsidRPr="000C5617" w:rsidRDefault="00586CBA" w:rsidP="009B5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51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6713" w14:textId="77777777" w:rsidR="0085163C" w:rsidRPr="000C5617" w:rsidRDefault="00586CBA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梁</w:t>
            </w:r>
          </w:p>
        </w:tc>
      </w:tr>
      <w:tr w:rsidR="0085163C" w:rsidRPr="000C5617" w14:paraId="1CE97B64" w14:textId="77777777" w:rsidTr="009B54D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9574" w14:textId="77777777" w:rsidR="0085163C" w:rsidRPr="000C5617" w:rsidRDefault="00586CBA" w:rsidP="009B5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516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3797" w14:textId="77777777" w:rsidR="0085163C" w:rsidRPr="000C5617" w:rsidRDefault="00586CBA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支撑</w:t>
            </w:r>
          </w:p>
        </w:tc>
      </w:tr>
      <w:tr w:rsidR="00586CBA" w:rsidRPr="000C5617" w14:paraId="1F0D677D" w14:textId="77777777" w:rsidTr="009B54D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7582" w14:textId="77777777" w:rsidR="00586CBA" w:rsidRDefault="00586CBA" w:rsidP="009B5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CF52" w14:textId="77777777" w:rsidR="00586CBA" w:rsidRDefault="00586CBA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次梁</w:t>
            </w:r>
          </w:p>
        </w:tc>
      </w:tr>
      <w:tr w:rsidR="00586CBA" w:rsidRPr="000C5617" w14:paraId="35E3325E" w14:textId="77777777" w:rsidTr="009B54D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F30F" w14:textId="77777777" w:rsidR="00586CBA" w:rsidRDefault="00586CBA" w:rsidP="009B5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7FAF" w14:textId="77777777" w:rsidR="00586CBA" w:rsidRDefault="00586CBA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门窗，墙洞</w:t>
            </w:r>
          </w:p>
        </w:tc>
      </w:tr>
      <w:tr w:rsidR="0085163C" w:rsidRPr="000C5617" w14:paraId="056530BA" w14:textId="77777777" w:rsidTr="009B54D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1929" w14:textId="77777777" w:rsidR="0085163C" w:rsidRDefault="00586CBA" w:rsidP="009B5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3201" w14:textId="77777777" w:rsidR="0085163C" w:rsidRPr="000C5617" w:rsidRDefault="00586CBA" w:rsidP="009B54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板洞</w:t>
            </w:r>
            <w:proofErr w:type="gramEnd"/>
          </w:p>
        </w:tc>
      </w:tr>
    </w:tbl>
    <w:p w14:paraId="160AF350" w14:textId="77777777" w:rsidR="00F92317" w:rsidRPr="001173E9" w:rsidRDefault="00F92317" w:rsidP="00F92317">
      <w:pPr>
        <w:pStyle w:val="3"/>
      </w:pPr>
      <w:r>
        <w:rPr>
          <w:rFonts w:hint="eastAsia"/>
        </w:rPr>
        <w:t>4.</w:t>
      </w:r>
      <w:r w:rsidR="0085163C">
        <w:rPr>
          <w:rFonts w:hint="eastAsia"/>
        </w:rPr>
        <w:t xml:space="preserve">8 </w:t>
      </w:r>
      <w:r>
        <w:rPr>
          <w:rFonts w:hint="eastAsia"/>
        </w:rPr>
        <w:t>荷载工况</w:t>
      </w:r>
    </w:p>
    <w:tbl>
      <w:tblPr>
        <w:tblW w:w="3876" w:type="dxa"/>
        <w:tblLook w:val="04A0" w:firstRow="1" w:lastRow="0" w:firstColumn="1" w:lastColumn="0" w:noHBand="0" w:noVBand="1"/>
      </w:tblPr>
      <w:tblGrid>
        <w:gridCol w:w="986"/>
        <w:gridCol w:w="2890"/>
      </w:tblGrid>
      <w:tr w:rsidR="00F92317" w:rsidRPr="000C5617" w14:paraId="3D0FE041" w14:textId="77777777" w:rsidTr="00F9231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1031" w14:textId="77777777" w:rsidR="00A40EB1" w:rsidRDefault="00F92317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F041" w14:textId="77777777" w:rsidR="00F92317" w:rsidRPr="000C5617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字段意义</w:t>
            </w:r>
          </w:p>
        </w:tc>
      </w:tr>
      <w:tr w:rsidR="00F92317" w:rsidRPr="000C5617" w14:paraId="739673FB" w14:textId="77777777" w:rsidTr="0022593A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F402" w14:textId="77777777" w:rsidR="00F92317" w:rsidRPr="000C5617" w:rsidRDefault="00F92317" w:rsidP="002259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B4C4" w14:textId="77777777" w:rsidR="00F92317" w:rsidRPr="000C5617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恒载</w:t>
            </w:r>
          </w:p>
        </w:tc>
      </w:tr>
      <w:tr w:rsidR="00F92317" w:rsidRPr="000C5617" w14:paraId="2789F584" w14:textId="77777777" w:rsidTr="0022593A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4789" w14:textId="77777777" w:rsidR="00F92317" w:rsidRPr="000C5617" w:rsidRDefault="00F92317" w:rsidP="002259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4D94" w14:textId="77777777" w:rsidR="00F92317" w:rsidRPr="000C5617" w:rsidRDefault="00F92317" w:rsidP="002259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活载</w:t>
            </w:r>
          </w:p>
        </w:tc>
      </w:tr>
      <w:tr w:rsidR="00F92317" w:rsidRPr="000C5617" w14:paraId="47FAF8B1" w14:textId="77777777" w:rsidTr="0022593A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9F1E" w14:textId="77777777" w:rsidR="00F92317" w:rsidRPr="000C5617" w:rsidRDefault="00F92317" w:rsidP="002259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3DC0" w14:textId="77777777" w:rsidR="00F92317" w:rsidRPr="000C5617" w:rsidRDefault="00F92317" w:rsidP="00F923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柱x向恒载</w:t>
            </w:r>
          </w:p>
        </w:tc>
      </w:tr>
      <w:tr w:rsidR="00F92317" w:rsidRPr="000C5617" w14:paraId="46E5AA9E" w14:textId="77777777" w:rsidTr="0022593A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8794" w14:textId="77777777" w:rsidR="00F92317" w:rsidRPr="000C5617" w:rsidRDefault="00F92317" w:rsidP="002259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F41C" w14:textId="77777777" w:rsidR="00F92317" w:rsidRPr="000C5617" w:rsidRDefault="00F92317" w:rsidP="00F923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柱x向活载</w:t>
            </w:r>
          </w:p>
        </w:tc>
      </w:tr>
      <w:tr w:rsidR="00F92317" w:rsidRPr="000C5617" w14:paraId="319F717F" w14:textId="77777777" w:rsidTr="0022593A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5513" w14:textId="77777777" w:rsidR="00F92317" w:rsidRPr="000C5617" w:rsidRDefault="00F92317" w:rsidP="00F92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A665" w14:textId="77777777" w:rsidR="00F92317" w:rsidRPr="000C5617" w:rsidRDefault="00F92317" w:rsidP="00F923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柱y向恒载</w:t>
            </w:r>
          </w:p>
        </w:tc>
      </w:tr>
      <w:tr w:rsidR="00F92317" w:rsidRPr="000C5617" w14:paraId="2FE54396" w14:textId="77777777" w:rsidTr="00F92317">
        <w:trPr>
          <w:trHeight w:val="27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D1E7" w14:textId="77777777" w:rsidR="00A40EB1" w:rsidRDefault="00F92317" w:rsidP="00A40E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0AC" w14:textId="77777777" w:rsidR="00F92317" w:rsidRPr="000C5617" w:rsidRDefault="00F92317" w:rsidP="00F923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柱y向活载</w:t>
            </w:r>
          </w:p>
        </w:tc>
      </w:tr>
    </w:tbl>
    <w:p w14:paraId="095EA7D0" w14:textId="77777777" w:rsidR="002F428E" w:rsidRDefault="006221E5">
      <w:pPr>
        <w:pStyle w:val="3"/>
      </w:pPr>
      <w:r>
        <w:rPr>
          <w:rFonts w:hint="eastAsia"/>
        </w:rPr>
        <w:t>4.</w:t>
      </w:r>
      <w:r w:rsidR="0085163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构件上的</w:t>
      </w:r>
      <w:r w:rsidR="005E4586">
        <w:rPr>
          <w:rFonts w:hint="eastAsia"/>
        </w:rPr>
        <w:t>各种</w:t>
      </w:r>
      <w:r>
        <w:rPr>
          <w:rFonts w:hint="eastAsia"/>
        </w:rPr>
        <w:t>扩展数据</w:t>
      </w:r>
    </w:p>
    <w:p w14:paraId="0F5893A2" w14:textId="77777777" w:rsidR="002F428E" w:rsidRDefault="005E4586">
      <w:pPr>
        <w:ind w:firstLine="420"/>
      </w:pPr>
      <w:r>
        <w:rPr>
          <w:rFonts w:hint="eastAsia"/>
        </w:rPr>
        <w:t>本节给出了在表</w:t>
      </w:r>
      <w:proofErr w:type="spellStart"/>
      <w:r>
        <w:rPr>
          <w:rFonts w:hint="eastAsia"/>
        </w:rPr>
        <w:t>tblProperty</w:t>
      </w:r>
      <w:proofErr w:type="spellEnd"/>
      <w:r>
        <w:rPr>
          <w:rFonts w:hint="eastAsia"/>
        </w:rPr>
        <w:t>可能出现的各种扩展数据。</w:t>
      </w:r>
      <w:r w:rsidR="00941714">
        <w:rPr>
          <w:rFonts w:hint="eastAsia"/>
        </w:rPr>
        <w:t>如无特殊说明</w:t>
      </w:r>
      <w:r>
        <w:rPr>
          <w:rFonts w:hint="eastAsia"/>
        </w:rPr>
        <w:t>，负数代表该数据是通过工程参数或楼层参数</w:t>
      </w:r>
      <w:r w:rsidR="00941714">
        <w:rPr>
          <w:rFonts w:hint="eastAsia"/>
        </w:rPr>
        <w:t>由软件自动判断得到的属性，正</w:t>
      </w:r>
      <w:r>
        <w:rPr>
          <w:rFonts w:hint="eastAsia"/>
        </w:rPr>
        <w:t>数则是由用户手工指定过的属性。</w:t>
      </w:r>
      <w:r w:rsidR="00941714">
        <w:rPr>
          <w:rFonts w:hint="eastAsia"/>
        </w:rPr>
        <w:t>本节说明的数据含义均指绝对值的含义。</w:t>
      </w:r>
    </w:p>
    <w:p w14:paraId="542462C0" w14:textId="77777777" w:rsidR="002F428E" w:rsidRDefault="00B04B6C">
      <w:pPr>
        <w:pStyle w:val="ad"/>
        <w:keepNext/>
      </w:pPr>
      <w:r>
        <w:fldChar w:fldCharType="begin"/>
      </w:r>
      <w:r w:rsidR="00BB42DC">
        <w:instrText xml:space="preserve"> SEQ Table \* ARABIC </w:instrText>
      </w:r>
      <w:r>
        <w:fldChar w:fldCharType="separate"/>
      </w:r>
      <w:r w:rsidR="00BB42DC">
        <w:rPr>
          <w:noProof/>
        </w:rPr>
        <w:t>1</w:t>
      </w:r>
      <w:r>
        <w:fldChar w:fldCharType="end"/>
      </w:r>
      <w:r w:rsidR="00BB42DC">
        <w:rPr>
          <w:rFonts w:hint="eastAsia"/>
        </w:rPr>
        <w:t>混凝土等级，</w:t>
      </w:r>
      <w:r w:rsidR="00BB42DC">
        <w:rPr>
          <w:rFonts w:hint="eastAsia"/>
        </w:rPr>
        <w:t>ID</w:t>
      </w:r>
      <w:r w:rsidR="00BB42DC">
        <w:rPr>
          <w:rFonts w:hint="eastAsia"/>
        </w:rPr>
        <w:t>对应的构件可能为梁、次梁、柱、支撑、墙、板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BB42DC" w:rsidRPr="001E26E9" w14:paraId="4DD2B618" w14:textId="77777777" w:rsidTr="009B54D7">
        <w:tc>
          <w:tcPr>
            <w:tcW w:w="1668" w:type="dxa"/>
          </w:tcPr>
          <w:p w14:paraId="12ED42BC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</w:tcPr>
          <w:p w14:paraId="3325D7C0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HNTDJ</w:t>
            </w:r>
          </w:p>
        </w:tc>
      </w:tr>
      <w:tr w:rsidR="00BB42DC" w:rsidRPr="001E26E9" w14:paraId="15A30C63" w14:textId="77777777" w:rsidTr="00BB42DC">
        <w:tc>
          <w:tcPr>
            <w:tcW w:w="1668" w:type="dxa"/>
          </w:tcPr>
          <w:p w14:paraId="27A08C4A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</w:tcPr>
          <w:p w14:paraId="5532B6FE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</w:t>
            </w:r>
            <w:r>
              <w:rPr>
                <w:rFonts w:ascii="微软雅黑" w:eastAsia="微软雅黑" w:hAnsi="微软雅黑" w:hint="eastAsia"/>
                <w:szCs w:val="21"/>
              </w:rPr>
              <w:t>R4(5)</w:t>
            </w:r>
          </w:p>
        </w:tc>
      </w:tr>
      <w:tr w:rsidR="00BB42DC" w:rsidRPr="001E26E9" w14:paraId="6897E7B9" w14:textId="77777777" w:rsidTr="00BB42DC">
        <w:tc>
          <w:tcPr>
            <w:tcW w:w="1668" w:type="dxa"/>
          </w:tcPr>
          <w:p w14:paraId="2B1EEAD6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54" w:type="dxa"/>
          </w:tcPr>
          <w:p w14:paraId="5C23E869" w14:textId="77777777" w:rsidR="00BB42DC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记录混凝土标号，钢构件为0</w:t>
            </w:r>
          </w:p>
        </w:tc>
      </w:tr>
    </w:tbl>
    <w:p w14:paraId="26A18D69" w14:textId="77777777" w:rsidR="00BB42DC" w:rsidRPr="00BB42DC" w:rsidRDefault="00BB42DC" w:rsidP="00BB42DC">
      <w:pPr>
        <w:pStyle w:val="ad"/>
        <w:keepNext/>
      </w:pPr>
      <w:r>
        <w:rPr>
          <w:rFonts w:hint="eastAsia"/>
        </w:rPr>
        <w:t>2</w:t>
      </w:r>
      <w:r>
        <w:rPr>
          <w:rFonts w:hint="eastAsia"/>
        </w:rPr>
        <w:t>钢号，</w:t>
      </w:r>
      <w:r>
        <w:rPr>
          <w:rFonts w:hint="eastAsia"/>
        </w:rPr>
        <w:t>ID</w:t>
      </w:r>
      <w:r>
        <w:rPr>
          <w:rFonts w:hint="eastAsia"/>
        </w:rPr>
        <w:t>对应的构件可能为梁、次梁、柱、支撑、墙、板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BB42DC" w:rsidRPr="001E26E9" w14:paraId="59CE4B66" w14:textId="77777777" w:rsidTr="009B54D7">
        <w:tc>
          <w:tcPr>
            <w:tcW w:w="1668" w:type="dxa"/>
          </w:tcPr>
          <w:p w14:paraId="1EBAA986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</w:tcPr>
          <w:p w14:paraId="7A062BE1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GANGH</w:t>
            </w:r>
          </w:p>
        </w:tc>
      </w:tr>
      <w:tr w:rsidR="00BB42DC" w:rsidRPr="001E26E9" w14:paraId="322260F9" w14:textId="77777777" w:rsidTr="009B54D7">
        <w:tc>
          <w:tcPr>
            <w:tcW w:w="1668" w:type="dxa"/>
          </w:tcPr>
          <w:p w14:paraId="5A2F8136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</w:tcPr>
          <w:p w14:paraId="6B7CE9CD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</w:t>
            </w:r>
            <w:r>
              <w:rPr>
                <w:rFonts w:ascii="微软雅黑" w:eastAsia="微软雅黑" w:hAnsi="微软雅黑" w:hint="eastAsia"/>
                <w:szCs w:val="21"/>
              </w:rPr>
              <w:t>R4(5)</w:t>
            </w:r>
          </w:p>
        </w:tc>
      </w:tr>
      <w:tr w:rsidR="00BB42DC" w:rsidRPr="001E26E9" w14:paraId="7B036AF0" w14:textId="77777777" w:rsidTr="009B54D7">
        <w:tc>
          <w:tcPr>
            <w:tcW w:w="1668" w:type="dxa"/>
          </w:tcPr>
          <w:p w14:paraId="6BEF01E7" w14:textId="77777777" w:rsidR="00BB42DC" w:rsidRPr="001E26E9" w:rsidRDefault="00BB42D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54" w:type="dxa"/>
          </w:tcPr>
          <w:p w14:paraId="4B28E5C4" w14:textId="77777777" w:rsidR="004E15AC" w:rsidRDefault="00BB42DC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记录钢号，只对钢构件和型钢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砼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构件有效，混凝土构件为0</w:t>
            </w:r>
          </w:p>
        </w:tc>
      </w:tr>
    </w:tbl>
    <w:p w14:paraId="4D2A781E" w14:textId="77777777" w:rsidR="006221E5" w:rsidRDefault="00BB42DC" w:rsidP="006221E5">
      <w:pPr>
        <w:pStyle w:val="ad"/>
        <w:keepNext/>
      </w:pPr>
      <w:r>
        <w:rPr>
          <w:rFonts w:hint="eastAsia"/>
        </w:rPr>
        <w:t>3</w:t>
      </w:r>
      <w:r w:rsidR="006221E5">
        <w:rPr>
          <w:rFonts w:hint="eastAsia"/>
        </w:rPr>
        <w:t>特殊梁</w:t>
      </w:r>
      <w:r w:rsidR="00C57B62">
        <w:rPr>
          <w:rFonts w:hint="eastAsia"/>
        </w:rPr>
        <w:t>，</w:t>
      </w:r>
      <w:r w:rsidR="00C57B62">
        <w:rPr>
          <w:rFonts w:hint="eastAsia"/>
        </w:rPr>
        <w:t>ID</w:t>
      </w:r>
      <w:r w:rsidR="00C57B62">
        <w:rPr>
          <w:rFonts w:hint="eastAsia"/>
        </w:rPr>
        <w:t>对应的构件可能为梁或次梁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5012"/>
      </w:tblGrid>
      <w:tr w:rsidR="006221E5" w:rsidRPr="001E26E9" w14:paraId="68BF3B09" w14:textId="77777777" w:rsidTr="009B54D7">
        <w:tc>
          <w:tcPr>
            <w:tcW w:w="1668" w:type="dxa"/>
          </w:tcPr>
          <w:p w14:paraId="714EE558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14:paraId="7AC167F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26E9">
              <w:rPr>
                <w:rFonts w:ascii="微软雅黑" w:eastAsia="微软雅黑" w:hAnsi="微软雅黑"/>
                <w:szCs w:val="21"/>
              </w:rPr>
              <w:t>SpBeam</w:t>
            </w:r>
            <w:proofErr w:type="spellEnd"/>
          </w:p>
        </w:tc>
      </w:tr>
      <w:tr w:rsidR="006221E5" w:rsidRPr="001E26E9" w14:paraId="51D8F07E" w14:textId="77777777" w:rsidTr="009B54D7">
        <w:tc>
          <w:tcPr>
            <w:tcW w:w="1668" w:type="dxa"/>
          </w:tcPr>
          <w:p w14:paraId="0B48B84A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14:paraId="7FD2B78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6221E5" w:rsidRPr="001E26E9" w14:paraId="16325F20" w14:textId="77777777" w:rsidTr="009B54D7">
        <w:tc>
          <w:tcPr>
            <w:tcW w:w="1668" w:type="dxa"/>
          </w:tcPr>
          <w:p w14:paraId="0A8F023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14:paraId="2B55D0A7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</w:tr>
      <w:tr w:rsidR="006221E5" w:rsidRPr="001E26E9" w14:paraId="0A43493A" w14:textId="77777777" w:rsidTr="009B54D7">
        <w:tc>
          <w:tcPr>
            <w:tcW w:w="1668" w:type="dxa"/>
          </w:tcPr>
          <w:p w14:paraId="25781AE7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lastRenderedPageBreak/>
              <w:t>[0]</w:t>
            </w:r>
          </w:p>
        </w:tc>
        <w:tc>
          <w:tcPr>
            <w:tcW w:w="1842" w:type="dxa"/>
          </w:tcPr>
          <w:p w14:paraId="0BACE650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左端约束</w:t>
            </w:r>
          </w:p>
        </w:tc>
        <w:tc>
          <w:tcPr>
            <w:tcW w:w="5012" w:type="dxa"/>
          </w:tcPr>
          <w:p w14:paraId="030C4F1A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 2-滑动</w:t>
            </w:r>
          </w:p>
        </w:tc>
      </w:tr>
      <w:tr w:rsidR="006221E5" w:rsidRPr="001E26E9" w14:paraId="6A5A1054" w14:textId="77777777" w:rsidTr="009B54D7">
        <w:tc>
          <w:tcPr>
            <w:tcW w:w="1668" w:type="dxa"/>
          </w:tcPr>
          <w:p w14:paraId="525CF310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[1]</w:t>
            </w:r>
          </w:p>
        </w:tc>
        <w:tc>
          <w:tcPr>
            <w:tcW w:w="1842" w:type="dxa"/>
          </w:tcPr>
          <w:p w14:paraId="52E5981A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右端约束</w:t>
            </w:r>
          </w:p>
        </w:tc>
        <w:tc>
          <w:tcPr>
            <w:tcW w:w="5012" w:type="dxa"/>
          </w:tcPr>
          <w:p w14:paraId="4D08EC32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 2-滑动</w:t>
            </w:r>
          </w:p>
        </w:tc>
      </w:tr>
      <w:tr w:rsidR="006221E5" w:rsidRPr="001E26E9" w14:paraId="05C1D170" w14:textId="77777777" w:rsidTr="009B54D7">
        <w:tc>
          <w:tcPr>
            <w:tcW w:w="1668" w:type="dxa"/>
          </w:tcPr>
          <w:p w14:paraId="1C316260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[2]</w:t>
            </w:r>
          </w:p>
        </w:tc>
        <w:tc>
          <w:tcPr>
            <w:tcW w:w="1842" w:type="dxa"/>
          </w:tcPr>
          <w:p w14:paraId="2D97BA05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不调幅梁</w:t>
            </w:r>
          </w:p>
        </w:tc>
        <w:tc>
          <w:tcPr>
            <w:tcW w:w="5012" w:type="dxa"/>
          </w:tcPr>
          <w:p w14:paraId="30C80DAF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1-不调幅梁0/2-调幅梁</w:t>
            </w:r>
          </w:p>
        </w:tc>
      </w:tr>
      <w:tr w:rsidR="006221E5" w:rsidRPr="001E26E9" w14:paraId="3B2334F6" w14:textId="77777777" w:rsidTr="009B54D7">
        <w:tc>
          <w:tcPr>
            <w:tcW w:w="1668" w:type="dxa"/>
          </w:tcPr>
          <w:p w14:paraId="778C6783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[3]</w:t>
            </w:r>
          </w:p>
        </w:tc>
        <w:tc>
          <w:tcPr>
            <w:tcW w:w="1842" w:type="dxa"/>
          </w:tcPr>
          <w:p w14:paraId="606C04C6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连梁</w:t>
            </w:r>
          </w:p>
        </w:tc>
        <w:tc>
          <w:tcPr>
            <w:tcW w:w="5012" w:type="dxa"/>
          </w:tcPr>
          <w:p w14:paraId="2B000742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1-连梁 0/2-非连梁</w:t>
            </w:r>
          </w:p>
        </w:tc>
      </w:tr>
      <w:tr w:rsidR="006221E5" w:rsidRPr="001E26E9" w14:paraId="588FE78B" w14:textId="77777777" w:rsidTr="009B54D7">
        <w:tc>
          <w:tcPr>
            <w:tcW w:w="1668" w:type="dxa"/>
          </w:tcPr>
          <w:p w14:paraId="50B38DD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[4]</w:t>
            </w:r>
          </w:p>
        </w:tc>
        <w:tc>
          <w:tcPr>
            <w:tcW w:w="1842" w:type="dxa"/>
          </w:tcPr>
          <w:p w14:paraId="135668F3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转换梁</w:t>
            </w:r>
          </w:p>
        </w:tc>
        <w:tc>
          <w:tcPr>
            <w:tcW w:w="5012" w:type="dxa"/>
          </w:tcPr>
          <w:p w14:paraId="7504E9F2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</w:t>
            </w:r>
            <w:proofErr w:type="gramStart"/>
            <w:r w:rsidRPr="00BF0AEA">
              <w:rPr>
                <w:rFonts w:ascii="微软雅黑" w:eastAsia="微软雅黑" w:hAnsi="微软雅黑" w:hint="eastAsia"/>
                <w:szCs w:val="21"/>
              </w:rPr>
              <w:t>托墙转换</w:t>
            </w:r>
            <w:proofErr w:type="gramEnd"/>
            <w:r w:rsidRPr="00BF0AEA">
              <w:rPr>
                <w:rFonts w:ascii="微软雅黑" w:eastAsia="微软雅黑" w:hAnsi="微软雅黑" w:hint="eastAsia"/>
                <w:szCs w:val="21"/>
              </w:rPr>
              <w:t>梁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proofErr w:type="gramStart"/>
            <w:r w:rsidRPr="00BF0AEA">
              <w:rPr>
                <w:rFonts w:ascii="微软雅黑" w:eastAsia="微软雅黑" w:hAnsi="微软雅黑" w:hint="eastAsia"/>
                <w:szCs w:val="21"/>
              </w:rPr>
              <w:t>非托墙</w:t>
            </w:r>
            <w:proofErr w:type="gramEnd"/>
            <w:r w:rsidRPr="00BF0AEA">
              <w:rPr>
                <w:rFonts w:ascii="微软雅黑" w:eastAsia="微软雅黑" w:hAnsi="微软雅黑" w:hint="eastAsia"/>
                <w:szCs w:val="21"/>
              </w:rPr>
              <w:t xml:space="preserve">转换梁 </w:t>
            </w:r>
            <w:r>
              <w:rPr>
                <w:rFonts w:ascii="微软雅黑" w:eastAsia="微软雅黑" w:hAnsi="微软雅黑" w:hint="eastAsia"/>
                <w:szCs w:val="21"/>
              </w:rPr>
              <w:t>其他-非转换梁</w:t>
            </w:r>
          </w:p>
        </w:tc>
      </w:tr>
      <w:tr w:rsidR="006221E5" w:rsidRPr="001E26E9" w14:paraId="3BF7EEBF" w14:textId="77777777" w:rsidTr="009B54D7">
        <w:tc>
          <w:tcPr>
            <w:tcW w:w="1668" w:type="dxa"/>
          </w:tcPr>
          <w:p w14:paraId="23B29870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[5]</w:t>
            </w:r>
          </w:p>
        </w:tc>
        <w:tc>
          <w:tcPr>
            <w:tcW w:w="1842" w:type="dxa"/>
          </w:tcPr>
          <w:p w14:paraId="158ECB78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个位-耗能梁</w:t>
            </w:r>
          </w:p>
          <w:p w14:paraId="222078B6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十位-门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式刚梁</w:t>
            </w:r>
            <w:proofErr w:type="gramEnd"/>
          </w:p>
        </w:tc>
        <w:tc>
          <w:tcPr>
            <w:tcW w:w="5012" w:type="dxa"/>
          </w:tcPr>
          <w:p w14:paraId="52C3A7D9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34450D"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  <w:p w14:paraId="370AFF7B" w14:textId="77777777" w:rsidR="006221E5" w:rsidRPr="0034450D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  <w:tr w:rsidR="006221E5" w:rsidRPr="001E26E9" w14:paraId="49313D8C" w14:textId="77777777" w:rsidTr="009B54D7">
        <w:tc>
          <w:tcPr>
            <w:tcW w:w="1668" w:type="dxa"/>
          </w:tcPr>
          <w:p w14:paraId="318EDFCB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[6]</w:t>
            </w:r>
          </w:p>
        </w:tc>
        <w:tc>
          <w:tcPr>
            <w:tcW w:w="1842" w:type="dxa"/>
          </w:tcPr>
          <w:p w14:paraId="512C3062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抗震等级</w:t>
            </w:r>
          </w:p>
        </w:tc>
        <w:tc>
          <w:tcPr>
            <w:tcW w:w="5012" w:type="dxa"/>
          </w:tcPr>
          <w:p w14:paraId="2748FDF0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70101-特一级</w:t>
            </w:r>
          </w:p>
          <w:p w14:paraId="3642ADF7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70102-一级</w:t>
            </w:r>
          </w:p>
          <w:p w14:paraId="3718A50A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70103-二级</w:t>
            </w:r>
          </w:p>
          <w:p w14:paraId="47802EF9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70104-三级</w:t>
            </w:r>
          </w:p>
          <w:p w14:paraId="1B96E518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70105-四级</w:t>
            </w:r>
          </w:p>
          <w:p w14:paraId="06DF8D02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70106-非抗震</w:t>
            </w:r>
          </w:p>
        </w:tc>
      </w:tr>
      <w:tr w:rsidR="006221E5" w:rsidRPr="001E26E9" w14:paraId="5078C504" w14:textId="77777777" w:rsidTr="009B54D7">
        <w:tc>
          <w:tcPr>
            <w:tcW w:w="1668" w:type="dxa"/>
          </w:tcPr>
          <w:p w14:paraId="01130A11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[7]</w:t>
            </w:r>
          </w:p>
        </w:tc>
        <w:tc>
          <w:tcPr>
            <w:tcW w:w="1842" w:type="dxa"/>
          </w:tcPr>
          <w:p w14:paraId="5275D85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刚度系数</w:t>
            </w:r>
          </w:p>
        </w:tc>
        <w:tc>
          <w:tcPr>
            <w:tcW w:w="5012" w:type="dxa"/>
          </w:tcPr>
          <w:p w14:paraId="0DFA2561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288465DC" w14:textId="77777777" w:rsidTr="009B54D7">
        <w:tc>
          <w:tcPr>
            <w:tcW w:w="1668" w:type="dxa"/>
          </w:tcPr>
          <w:p w14:paraId="442B0EE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[8]</w:t>
            </w:r>
          </w:p>
        </w:tc>
        <w:tc>
          <w:tcPr>
            <w:tcW w:w="1842" w:type="dxa"/>
          </w:tcPr>
          <w:p w14:paraId="42E8B08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扭矩折减</w:t>
            </w:r>
            <w:proofErr w:type="gramEnd"/>
          </w:p>
        </w:tc>
        <w:tc>
          <w:tcPr>
            <w:tcW w:w="5012" w:type="dxa"/>
          </w:tcPr>
          <w:p w14:paraId="73CA073B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099AF7CA" w14:textId="77777777" w:rsidTr="009B54D7">
        <w:tc>
          <w:tcPr>
            <w:tcW w:w="1668" w:type="dxa"/>
          </w:tcPr>
          <w:p w14:paraId="7A447379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[9]</w:t>
            </w:r>
          </w:p>
        </w:tc>
        <w:tc>
          <w:tcPr>
            <w:tcW w:w="1842" w:type="dxa"/>
          </w:tcPr>
          <w:p w14:paraId="2F0EDEE5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调幅系数</w:t>
            </w:r>
          </w:p>
        </w:tc>
        <w:tc>
          <w:tcPr>
            <w:tcW w:w="5012" w:type="dxa"/>
          </w:tcPr>
          <w:p w14:paraId="6889CD6F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62B7CDE6" w14:textId="77777777" w:rsidTr="009B54D7">
        <w:tc>
          <w:tcPr>
            <w:tcW w:w="1668" w:type="dxa"/>
          </w:tcPr>
          <w:p w14:paraId="1920B968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[11]</w:t>
            </w:r>
          </w:p>
        </w:tc>
        <w:tc>
          <w:tcPr>
            <w:tcW w:w="1842" w:type="dxa"/>
          </w:tcPr>
          <w:p w14:paraId="17758707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连梁分缝</w:t>
            </w:r>
            <w:proofErr w:type="gramEnd"/>
          </w:p>
        </w:tc>
        <w:tc>
          <w:tcPr>
            <w:tcW w:w="5012" w:type="dxa"/>
          </w:tcPr>
          <w:p w14:paraId="12C9CC85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整型值：0-3</w:t>
            </w:r>
          </w:p>
        </w:tc>
      </w:tr>
      <w:tr w:rsidR="006221E5" w:rsidRPr="001E26E9" w14:paraId="5DA7CEC3" w14:textId="77777777" w:rsidTr="009B54D7">
        <w:tc>
          <w:tcPr>
            <w:tcW w:w="1668" w:type="dxa"/>
          </w:tcPr>
          <w:p w14:paraId="4062EA9D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[12]</w:t>
            </w:r>
          </w:p>
        </w:tc>
        <w:tc>
          <w:tcPr>
            <w:tcW w:w="1842" w:type="dxa"/>
          </w:tcPr>
          <w:p w14:paraId="2DCF5EC1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连梁钢筋</w:t>
            </w:r>
          </w:p>
        </w:tc>
        <w:tc>
          <w:tcPr>
            <w:tcW w:w="5012" w:type="dxa"/>
          </w:tcPr>
          <w:p w14:paraId="0772E42A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0-普通配筋 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交叉配筋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斜撑配筋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3-集中对角</w:t>
            </w:r>
          </w:p>
        </w:tc>
      </w:tr>
    </w:tbl>
    <w:p w14:paraId="09B3EED4" w14:textId="77777777" w:rsidR="006221E5" w:rsidRDefault="00BB42DC" w:rsidP="006221E5">
      <w:pPr>
        <w:pStyle w:val="ad"/>
        <w:keepNext/>
      </w:pPr>
      <w:r>
        <w:rPr>
          <w:rFonts w:hint="eastAsia"/>
        </w:rPr>
        <w:t>4</w:t>
      </w:r>
      <w:r w:rsidR="006221E5">
        <w:rPr>
          <w:rFonts w:hint="eastAsia"/>
        </w:rPr>
        <w:t>特殊柱</w:t>
      </w:r>
      <w:r w:rsidR="00C57B62">
        <w:rPr>
          <w:rFonts w:hint="eastAsia"/>
        </w:rPr>
        <w:t>，</w:t>
      </w:r>
      <w:r w:rsidR="00C57B62">
        <w:rPr>
          <w:rFonts w:hint="eastAsia"/>
        </w:rPr>
        <w:t>ID</w:t>
      </w:r>
      <w:r w:rsidR="00C57B62">
        <w:rPr>
          <w:rFonts w:hint="eastAsia"/>
        </w:rPr>
        <w:t>对应的构件为柱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870"/>
      </w:tblGrid>
      <w:tr w:rsidR="006221E5" w:rsidRPr="001E26E9" w14:paraId="125467A1" w14:textId="77777777" w:rsidTr="009B54D7">
        <w:tc>
          <w:tcPr>
            <w:tcW w:w="1668" w:type="dxa"/>
          </w:tcPr>
          <w:p w14:paraId="56DDE247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14:paraId="193E9E87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SpColm</w:t>
            </w:r>
            <w:proofErr w:type="spellEnd"/>
          </w:p>
        </w:tc>
      </w:tr>
      <w:tr w:rsidR="006221E5" w:rsidRPr="001E26E9" w14:paraId="427DADE7" w14:textId="77777777" w:rsidTr="009B54D7">
        <w:tc>
          <w:tcPr>
            <w:tcW w:w="1668" w:type="dxa"/>
          </w:tcPr>
          <w:p w14:paraId="4B184303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14:paraId="7CCF946A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6221E5" w:rsidRPr="001E26E9" w14:paraId="67C62A82" w14:textId="77777777" w:rsidTr="009B54D7">
        <w:tc>
          <w:tcPr>
            <w:tcW w:w="1668" w:type="dxa"/>
          </w:tcPr>
          <w:p w14:paraId="6A855972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14:paraId="18C56526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6221E5" w:rsidRPr="001E26E9" w14:paraId="36A69D1C" w14:textId="77777777" w:rsidTr="009B54D7">
        <w:tc>
          <w:tcPr>
            <w:tcW w:w="1668" w:type="dxa"/>
          </w:tcPr>
          <w:p w14:paraId="3859B6E9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lastRenderedPageBreak/>
              <w:t>[0]</w:t>
            </w:r>
          </w:p>
        </w:tc>
        <w:tc>
          <w:tcPr>
            <w:tcW w:w="1984" w:type="dxa"/>
          </w:tcPr>
          <w:p w14:paraId="64CAE1E2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上端约束</w:t>
            </w:r>
          </w:p>
        </w:tc>
        <w:tc>
          <w:tcPr>
            <w:tcW w:w="4870" w:type="dxa"/>
          </w:tcPr>
          <w:p w14:paraId="564881C1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</w:t>
            </w:r>
          </w:p>
        </w:tc>
      </w:tr>
      <w:tr w:rsidR="006221E5" w:rsidRPr="001E26E9" w14:paraId="7D6DE51E" w14:textId="77777777" w:rsidTr="009B54D7">
        <w:tc>
          <w:tcPr>
            <w:tcW w:w="1668" w:type="dxa"/>
          </w:tcPr>
          <w:p w14:paraId="30E60667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[1]</w:t>
            </w:r>
          </w:p>
        </w:tc>
        <w:tc>
          <w:tcPr>
            <w:tcW w:w="1984" w:type="dxa"/>
          </w:tcPr>
          <w:p w14:paraId="03905EF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下端约束</w:t>
            </w:r>
          </w:p>
        </w:tc>
        <w:tc>
          <w:tcPr>
            <w:tcW w:w="4870" w:type="dxa"/>
          </w:tcPr>
          <w:p w14:paraId="54989A8D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</w:t>
            </w:r>
          </w:p>
        </w:tc>
      </w:tr>
      <w:tr w:rsidR="006221E5" w:rsidRPr="001E26E9" w14:paraId="207A3867" w14:textId="77777777" w:rsidTr="009B54D7">
        <w:tc>
          <w:tcPr>
            <w:tcW w:w="1668" w:type="dxa"/>
          </w:tcPr>
          <w:p w14:paraId="7BFB9E31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[2]</w:t>
            </w:r>
          </w:p>
        </w:tc>
        <w:tc>
          <w:tcPr>
            <w:tcW w:w="1984" w:type="dxa"/>
          </w:tcPr>
          <w:p w14:paraId="7EF0A606" w14:textId="77777777" w:rsidR="006221E5" w:rsidRDefault="006221E5" w:rsidP="009B54D7">
            <w:pPr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个位-角柱</w:t>
            </w:r>
          </w:p>
          <w:p w14:paraId="711E277E" w14:textId="77777777" w:rsidR="006221E5" w:rsidRDefault="006221E5" w:rsidP="009B54D7">
            <w:pPr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十位-转换柱</w:t>
            </w:r>
          </w:p>
          <w:p w14:paraId="2CDDFB98" w14:textId="77777777" w:rsidR="006221E5" w:rsidRPr="001E26E9" w:rsidRDefault="006221E5" w:rsidP="009B54D7">
            <w:pPr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百位-门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式刚柱</w:t>
            </w:r>
            <w:proofErr w:type="gramEnd"/>
          </w:p>
        </w:tc>
        <w:tc>
          <w:tcPr>
            <w:tcW w:w="4870" w:type="dxa"/>
          </w:tcPr>
          <w:p w14:paraId="5B09C292" w14:textId="77777777" w:rsidR="006221E5" w:rsidRPr="006D28C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  <w:tr w:rsidR="006221E5" w:rsidRPr="001E26E9" w14:paraId="2B878BBC" w14:textId="77777777" w:rsidTr="009B54D7">
        <w:tc>
          <w:tcPr>
            <w:tcW w:w="1668" w:type="dxa"/>
          </w:tcPr>
          <w:p w14:paraId="0BD28756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[3]</w:t>
            </w:r>
          </w:p>
        </w:tc>
        <w:tc>
          <w:tcPr>
            <w:tcW w:w="1984" w:type="dxa"/>
          </w:tcPr>
          <w:p w14:paraId="269E9F66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抗震等级</w:t>
            </w:r>
          </w:p>
        </w:tc>
        <w:tc>
          <w:tcPr>
            <w:tcW w:w="4870" w:type="dxa"/>
          </w:tcPr>
          <w:p w14:paraId="2E55C587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同梁（&gt;0）</w:t>
            </w:r>
          </w:p>
        </w:tc>
      </w:tr>
      <w:tr w:rsidR="006221E5" w:rsidRPr="001E26E9" w14:paraId="11CB0E6E" w14:textId="77777777" w:rsidTr="009B54D7">
        <w:tc>
          <w:tcPr>
            <w:tcW w:w="1668" w:type="dxa"/>
          </w:tcPr>
          <w:p w14:paraId="0A086DE9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[4]</w:t>
            </w:r>
          </w:p>
        </w:tc>
        <w:tc>
          <w:tcPr>
            <w:tcW w:w="1984" w:type="dxa"/>
          </w:tcPr>
          <w:p w14:paraId="006D497B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</w:t>
            </w:r>
            <w:r>
              <w:rPr>
                <w:rFonts w:ascii="微软雅黑" w:eastAsia="微软雅黑" w:hAnsi="微软雅黑" w:hint="eastAsia"/>
                <w:szCs w:val="21"/>
              </w:rPr>
              <w:t>向剪力系数</w:t>
            </w:r>
          </w:p>
        </w:tc>
        <w:tc>
          <w:tcPr>
            <w:tcW w:w="4870" w:type="dxa"/>
          </w:tcPr>
          <w:p w14:paraId="7BA8B23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1125BF58" w14:textId="77777777" w:rsidTr="009B54D7">
        <w:tc>
          <w:tcPr>
            <w:tcW w:w="1668" w:type="dxa"/>
          </w:tcPr>
          <w:p w14:paraId="35F5546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[5]</w:t>
            </w:r>
          </w:p>
        </w:tc>
        <w:tc>
          <w:tcPr>
            <w:tcW w:w="1984" w:type="dxa"/>
          </w:tcPr>
          <w:p w14:paraId="1FB4917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 w:hint="eastAsia"/>
                <w:szCs w:val="21"/>
              </w:rPr>
              <w:t>向剪力系数</w:t>
            </w:r>
          </w:p>
        </w:tc>
        <w:tc>
          <w:tcPr>
            <w:tcW w:w="4870" w:type="dxa"/>
          </w:tcPr>
          <w:p w14:paraId="6D3E7BF1" w14:textId="77777777" w:rsidR="006221E5" w:rsidRPr="0034450D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43C147F5" w14:textId="77777777" w:rsidTr="009B54D7">
        <w:tc>
          <w:tcPr>
            <w:tcW w:w="1668" w:type="dxa"/>
          </w:tcPr>
          <w:p w14:paraId="702A50E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[6]</w:t>
            </w:r>
          </w:p>
        </w:tc>
        <w:tc>
          <w:tcPr>
            <w:tcW w:w="1984" w:type="dxa"/>
          </w:tcPr>
          <w:p w14:paraId="226FC2F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轴压比限值增减量</w:t>
            </w:r>
          </w:p>
        </w:tc>
        <w:tc>
          <w:tcPr>
            <w:tcW w:w="4870" w:type="dxa"/>
          </w:tcPr>
          <w:p w14:paraId="3497EF3A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318439CE" w14:textId="77777777" w:rsidTr="009B54D7">
        <w:tc>
          <w:tcPr>
            <w:tcW w:w="1668" w:type="dxa"/>
          </w:tcPr>
          <w:p w14:paraId="68F24B35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[7]</w:t>
            </w:r>
          </w:p>
        </w:tc>
        <w:tc>
          <w:tcPr>
            <w:tcW w:w="1984" w:type="dxa"/>
          </w:tcPr>
          <w:p w14:paraId="323C1BDA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水平转换构件</w:t>
            </w:r>
          </w:p>
        </w:tc>
        <w:tc>
          <w:tcPr>
            <w:tcW w:w="4870" w:type="dxa"/>
          </w:tcPr>
          <w:p w14:paraId="47054DB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</w:tbl>
    <w:p w14:paraId="38AA6E20" w14:textId="77777777" w:rsidR="006221E5" w:rsidRDefault="00BB42DC" w:rsidP="006221E5">
      <w:pPr>
        <w:pStyle w:val="ad"/>
        <w:keepNext/>
      </w:pPr>
      <w:r>
        <w:rPr>
          <w:rFonts w:hint="eastAsia"/>
        </w:rPr>
        <w:t>5</w:t>
      </w:r>
      <w:r w:rsidR="006221E5">
        <w:rPr>
          <w:rFonts w:hint="eastAsia"/>
        </w:rPr>
        <w:t>特殊支撑</w:t>
      </w:r>
      <w:r w:rsidR="00C57B62">
        <w:rPr>
          <w:rFonts w:hint="eastAsia"/>
        </w:rPr>
        <w:t>，</w:t>
      </w:r>
      <w:r w:rsidR="00C57B62">
        <w:rPr>
          <w:rFonts w:hint="eastAsia"/>
        </w:rPr>
        <w:t>ID</w:t>
      </w:r>
      <w:r w:rsidR="00C57B62">
        <w:rPr>
          <w:rFonts w:hint="eastAsia"/>
        </w:rPr>
        <w:t>对应的构件为支撑（斜杆）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870"/>
      </w:tblGrid>
      <w:tr w:rsidR="006221E5" w:rsidRPr="001E26E9" w14:paraId="2C916946" w14:textId="77777777" w:rsidTr="009B54D7">
        <w:tc>
          <w:tcPr>
            <w:tcW w:w="1668" w:type="dxa"/>
          </w:tcPr>
          <w:p w14:paraId="7D4F96BD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14:paraId="7156DE0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</w:t>
            </w:r>
            <w:r>
              <w:rPr>
                <w:rFonts w:ascii="微软雅黑" w:eastAsia="微软雅黑" w:hAnsi="微软雅黑" w:hint="eastAsia"/>
                <w:szCs w:val="21"/>
              </w:rPr>
              <w:t>Brac</w:t>
            </w:r>
            <w:proofErr w:type="spellEnd"/>
          </w:p>
        </w:tc>
      </w:tr>
      <w:tr w:rsidR="006221E5" w:rsidRPr="001E26E9" w14:paraId="58848929" w14:textId="77777777" w:rsidTr="009B54D7">
        <w:tc>
          <w:tcPr>
            <w:tcW w:w="1668" w:type="dxa"/>
          </w:tcPr>
          <w:p w14:paraId="61806018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14:paraId="14F3655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6221E5" w:rsidRPr="001E26E9" w14:paraId="22456824" w14:textId="77777777" w:rsidTr="009B54D7">
        <w:tc>
          <w:tcPr>
            <w:tcW w:w="1668" w:type="dxa"/>
          </w:tcPr>
          <w:p w14:paraId="6F8EC4B4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14:paraId="531D3349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6221E5" w:rsidRPr="001E26E9" w14:paraId="57277EFB" w14:textId="77777777" w:rsidTr="009B54D7">
        <w:tc>
          <w:tcPr>
            <w:tcW w:w="1668" w:type="dxa"/>
          </w:tcPr>
          <w:p w14:paraId="5BB8E0C7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1984" w:type="dxa"/>
          </w:tcPr>
          <w:p w14:paraId="5E9418D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上端约束</w:t>
            </w:r>
          </w:p>
        </w:tc>
        <w:tc>
          <w:tcPr>
            <w:tcW w:w="4870" w:type="dxa"/>
          </w:tcPr>
          <w:p w14:paraId="728AF009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</w:t>
            </w:r>
          </w:p>
        </w:tc>
      </w:tr>
      <w:tr w:rsidR="006221E5" w:rsidRPr="001E26E9" w14:paraId="56E1C206" w14:textId="77777777" w:rsidTr="009B54D7">
        <w:tc>
          <w:tcPr>
            <w:tcW w:w="1668" w:type="dxa"/>
          </w:tcPr>
          <w:p w14:paraId="213F4AD0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[1]</w:t>
            </w:r>
          </w:p>
        </w:tc>
        <w:tc>
          <w:tcPr>
            <w:tcW w:w="1984" w:type="dxa"/>
          </w:tcPr>
          <w:p w14:paraId="1425C90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下端约束</w:t>
            </w:r>
          </w:p>
        </w:tc>
        <w:tc>
          <w:tcPr>
            <w:tcW w:w="4870" w:type="dxa"/>
          </w:tcPr>
          <w:p w14:paraId="089F0078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</w:t>
            </w:r>
          </w:p>
        </w:tc>
      </w:tr>
      <w:tr w:rsidR="006221E5" w:rsidRPr="001E26E9" w14:paraId="043952C1" w14:textId="77777777" w:rsidTr="009B54D7">
        <w:tc>
          <w:tcPr>
            <w:tcW w:w="1668" w:type="dxa"/>
          </w:tcPr>
          <w:p w14:paraId="2DDD567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[3]</w:t>
            </w:r>
          </w:p>
        </w:tc>
        <w:tc>
          <w:tcPr>
            <w:tcW w:w="1984" w:type="dxa"/>
          </w:tcPr>
          <w:p w14:paraId="1F4BF259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抗震等级</w:t>
            </w:r>
          </w:p>
        </w:tc>
        <w:tc>
          <w:tcPr>
            <w:tcW w:w="4870" w:type="dxa"/>
          </w:tcPr>
          <w:p w14:paraId="3F9CFA41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同梁</w:t>
            </w:r>
            <w:proofErr w:type="gramEnd"/>
          </w:p>
        </w:tc>
      </w:tr>
      <w:tr w:rsidR="006221E5" w:rsidRPr="001E26E9" w14:paraId="1CC229AC" w14:textId="77777777" w:rsidTr="009B54D7">
        <w:tc>
          <w:tcPr>
            <w:tcW w:w="1668" w:type="dxa"/>
          </w:tcPr>
          <w:p w14:paraId="26286000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[4]</w:t>
            </w:r>
          </w:p>
        </w:tc>
        <w:tc>
          <w:tcPr>
            <w:tcW w:w="1984" w:type="dxa"/>
          </w:tcPr>
          <w:p w14:paraId="75F7A814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水平转换构件</w:t>
            </w:r>
          </w:p>
        </w:tc>
        <w:tc>
          <w:tcPr>
            <w:tcW w:w="4870" w:type="dxa"/>
          </w:tcPr>
          <w:p w14:paraId="38F7FD6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</w:tbl>
    <w:p w14:paraId="5FC5749D" w14:textId="77777777" w:rsidR="006221E5" w:rsidRDefault="00BB42DC" w:rsidP="006221E5">
      <w:pPr>
        <w:pStyle w:val="ad"/>
        <w:keepNext/>
      </w:pPr>
      <w:r>
        <w:rPr>
          <w:rFonts w:hint="eastAsia"/>
        </w:rPr>
        <w:t>6</w:t>
      </w:r>
      <w:r w:rsidR="006221E5">
        <w:rPr>
          <w:rFonts w:hint="eastAsia"/>
        </w:rPr>
        <w:t>特殊墙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对应的构件为墙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4019"/>
      </w:tblGrid>
      <w:tr w:rsidR="006221E5" w:rsidRPr="001E26E9" w14:paraId="6D20D100" w14:textId="77777777" w:rsidTr="009B54D7">
        <w:tc>
          <w:tcPr>
            <w:tcW w:w="1668" w:type="dxa"/>
          </w:tcPr>
          <w:p w14:paraId="35178FAA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14:paraId="63EF446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</w:t>
            </w:r>
            <w:r>
              <w:rPr>
                <w:rFonts w:ascii="微软雅黑" w:eastAsia="微软雅黑" w:hAnsi="微软雅黑" w:hint="eastAsia"/>
                <w:szCs w:val="21"/>
              </w:rPr>
              <w:t>Wall</w:t>
            </w:r>
            <w:proofErr w:type="spellEnd"/>
          </w:p>
        </w:tc>
      </w:tr>
      <w:tr w:rsidR="006221E5" w:rsidRPr="001E26E9" w14:paraId="337C1AE8" w14:textId="77777777" w:rsidTr="009B54D7">
        <w:tc>
          <w:tcPr>
            <w:tcW w:w="1668" w:type="dxa"/>
          </w:tcPr>
          <w:p w14:paraId="1EFEF12D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14:paraId="35770EB6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6221E5" w:rsidRPr="001E26E9" w14:paraId="30139830" w14:textId="77777777" w:rsidTr="009B54D7">
        <w:tc>
          <w:tcPr>
            <w:tcW w:w="1668" w:type="dxa"/>
          </w:tcPr>
          <w:p w14:paraId="3B21185D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14:paraId="7FB078B4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</w:tr>
      <w:tr w:rsidR="006221E5" w:rsidRPr="001E26E9" w14:paraId="497E6C35" w14:textId="77777777" w:rsidTr="009B54D7">
        <w:tc>
          <w:tcPr>
            <w:tcW w:w="1668" w:type="dxa"/>
          </w:tcPr>
          <w:p w14:paraId="7AC23A95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2835" w:type="dxa"/>
          </w:tcPr>
          <w:p w14:paraId="084E5B78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地下室外墙</w:t>
            </w:r>
          </w:p>
        </w:tc>
        <w:tc>
          <w:tcPr>
            <w:tcW w:w="4019" w:type="dxa"/>
          </w:tcPr>
          <w:p w14:paraId="4117CF74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</w:t>
            </w:r>
            <w:r w:rsidRPr="00F426B2">
              <w:rPr>
                <w:rFonts w:ascii="微软雅黑" w:eastAsia="微软雅黑" w:hAnsi="微软雅黑" w:hint="eastAsia"/>
                <w:szCs w:val="21"/>
              </w:rPr>
              <w:t>地下室外墙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426B2">
              <w:rPr>
                <w:rFonts w:ascii="微软雅黑" w:eastAsia="微软雅黑" w:hAnsi="微软雅黑" w:hint="eastAsia"/>
                <w:szCs w:val="21"/>
              </w:rPr>
              <w:t xml:space="preserve">临空墙 </w:t>
            </w:r>
            <w:r>
              <w:rPr>
                <w:rFonts w:ascii="微软雅黑" w:eastAsia="微软雅黑" w:hAnsi="微软雅黑" w:hint="eastAsia"/>
                <w:szCs w:val="21"/>
              </w:rPr>
              <w:t>0/</w:t>
            </w:r>
            <w:r w:rsidRPr="00F426B2"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426B2">
              <w:rPr>
                <w:rFonts w:ascii="微软雅黑" w:eastAsia="微软雅黑" w:hAnsi="微软雅黑" w:hint="eastAsia"/>
                <w:szCs w:val="21"/>
              </w:rPr>
              <w:t>一般墙</w:t>
            </w:r>
          </w:p>
        </w:tc>
      </w:tr>
      <w:tr w:rsidR="006221E5" w:rsidRPr="001E26E9" w14:paraId="6ED4C5F6" w14:textId="77777777" w:rsidTr="009B54D7">
        <w:tc>
          <w:tcPr>
            <w:tcW w:w="1668" w:type="dxa"/>
          </w:tcPr>
          <w:p w14:paraId="120A09A5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lastRenderedPageBreak/>
              <w:t>[1]</w:t>
            </w:r>
          </w:p>
        </w:tc>
        <w:tc>
          <w:tcPr>
            <w:tcW w:w="2835" w:type="dxa"/>
          </w:tcPr>
          <w:p w14:paraId="2620B0F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抗震等级</w:t>
            </w:r>
          </w:p>
        </w:tc>
        <w:tc>
          <w:tcPr>
            <w:tcW w:w="4019" w:type="dxa"/>
          </w:tcPr>
          <w:p w14:paraId="4F32E700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同梁</w:t>
            </w:r>
            <w:proofErr w:type="gramEnd"/>
          </w:p>
        </w:tc>
      </w:tr>
      <w:tr w:rsidR="006221E5" w:rsidRPr="001E26E9" w14:paraId="37516B99" w14:textId="77777777" w:rsidTr="009B54D7">
        <w:tc>
          <w:tcPr>
            <w:tcW w:w="1668" w:type="dxa"/>
          </w:tcPr>
          <w:p w14:paraId="73BB5BD6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[2]</w:t>
            </w:r>
          </w:p>
        </w:tc>
        <w:tc>
          <w:tcPr>
            <w:tcW w:w="2835" w:type="dxa"/>
          </w:tcPr>
          <w:p w14:paraId="75BF091D" w14:textId="77777777" w:rsidR="006221E5" w:rsidRPr="001E26E9" w:rsidRDefault="006221E5" w:rsidP="009B54D7">
            <w:pPr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1C768C">
              <w:rPr>
                <w:rFonts w:ascii="微软雅黑" w:eastAsia="微软雅黑" w:hAnsi="微软雅黑" w:hint="eastAsia"/>
                <w:szCs w:val="21"/>
              </w:rPr>
              <w:t>水平分布</w:t>
            </w:r>
            <w:proofErr w:type="gramStart"/>
            <w:r w:rsidRPr="001C768C">
              <w:rPr>
                <w:rFonts w:ascii="微软雅黑" w:eastAsia="微软雅黑" w:hAnsi="微软雅黑" w:hint="eastAsia"/>
                <w:szCs w:val="21"/>
              </w:rPr>
              <w:t>筋</w:t>
            </w:r>
            <w:proofErr w:type="gramEnd"/>
            <w:r w:rsidRPr="001C768C">
              <w:rPr>
                <w:rFonts w:ascii="微软雅黑" w:eastAsia="微软雅黑" w:hAnsi="微软雅黑" w:hint="eastAsia"/>
                <w:szCs w:val="21"/>
              </w:rPr>
              <w:t>最小配筋率</w:t>
            </w:r>
          </w:p>
        </w:tc>
        <w:tc>
          <w:tcPr>
            <w:tcW w:w="4019" w:type="dxa"/>
          </w:tcPr>
          <w:p w14:paraId="3CCD9EC9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573C4909" w14:textId="77777777" w:rsidTr="009B54D7">
        <w:tc>
          <w:tcPr>
            <w:tcW w:w="1668" w:type="dxa"/>
          </w:tcPr>
          <w:p w14:paraId="4999999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[3]</w:t>
            </w:r>
          </w:p>
        </w:tc>
        <w:tc>
          <w:tcPr>
            <w:tcW w:w="2835" w:type="dxa"/>
          </w:tcPr>
          <w:p w14:paraId="24A6C506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826112">
              <w:rPr>
                <w:rFonts w:ascii="微软雅黑" w:eastAsia="微软雅黑" w:hAnsi="微软雅黑" w:hint="eastAsia"/>
                <w:szCs w:val="21"/>
              </w:rPr>
              <w:t>竖向分布</w:t>
            </w:r>
            <w:proofErr w:type="gramStart"/>
            <w:r w:rsidRPr="00826112">
              <w:rPr>
                <w:rFonts w:ascii="微软雅黑" w:eastAsia="微软雅黑" w:hAnsi="微软雅黑" w:hint="eastAsia"/>
                <w:szCs w:val="21"/>
              </w:rPr>
              <w:t>筋</w:t>
            </w:r>
            <w:proofErr w:type="gramEnd"/>
            <w:r w:rsidRPr="00826112">
              <w:rPr>
                <w:rFonts w:ascii="微软雅黑" w:eastAsia="微软雅黑" w:hAnsi="微软雅黑" w:hint="eastAsia"/>
                <w:szCs w:val="21"/>
              </w:rPr>
              <w:t>最小配筋率</w:t>
            </w:r>
          </w:p>
        </w:tc>
        <w:tc>
          <w:tcPr>
            <w:tcW w:w="4019" w:type="dxa"/>
          </w:tcPr>
          <w:p w14:paraId="2CE1385E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2C6DA66B" w14:textId="77777777" w:rsidTr="009B54D7">
        <w:tc>
          <w:tcPr>
            <w:tcW w:w="1668" w:type="dxa"/>
          </w:tcPr>
          <w:p w14:paraId="3ECAC4C6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[4]</w:t>
            </w:r>
          </w:p>
        </w:tc>
        <w:tc>
          <w:tcPr>
            <w:tcW w:w="2835" w:type="dxa"/>
          </w:tcPr>
          <w:p w14:paraId="03EBA5F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976589">
              <w:rPr>
                <w:rFonts w:ascii="微软雅黑" w:eastAsia="微软雅黑" w:hAnsi="微软雅黑" w:hint="eastAsia"/>
                <w:szCs w:val="21"/>
              </w:rPr>
              <w:t>临空墙荷载</w:t>
            </w:r>
          </w:p>
        </w:tc>
        <w:tc>
          <w:tcPr>
            <w:tcW w:w="4019" w:type="dxa"/>
          </w:tcPr>
          <w:p w14:paraId="024BAE62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652C1024" w14:textId="77777777" w:rsidTr="009B54D7">
        <w:tc>
          <w:tcPr>
            <w:tcW w:w="1668" w:type="dxa"/>
          </w:tcPr>
          <w:p w14:paraId="05960EE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[5]</w:t>
            </w:r>
          </w:p>
        </w:tc>
        <w:tc>
          <w:tcPr>
            <w:tcW w:w="2835" w:type="dxa"/>
          </w:tcPr>
          <w:p w14:paraId="68C7391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连梁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刚度折减系数</w:t>
            </w:r>
            <w:proofErr w:type="gramEnd"/>
          </w:p>
        </w:tc>
        <w:tc>
          <w:tcPr>
            <w:tcW w:w="4019" w:type="dxa"/>
          </w:tcPr>
          <w:p w14:paraId="3DE71561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6221E5" w:rsidRPr="001E26E9" w14:paraId="068F2170" w14:textId="77777777" w:rsidTr="009B54D7">
        <w:tc>
          <w:tcPr>
            <w:tcW w:w="1668" w:type="dxa"/>
          </w:tcPr>
          <w:p w14:paraId="6674101D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2835" w:type="dxa"/>
          </w:tcPr>
          <w:p w14:paraId="0D9B1CFA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连梁分缝</w:t>
            </w:r>
            <w:proofErr w:type="gramEnd"/>
          </w:p>
        </w:tc>
        <w:tc>
          <w:tcPr>
            <w:tcW w:w="4019" w:type="dxa"/>
          </w:tcPr>
          <w:p w14:paraId="12B360A4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整型值：0-3</w:t>
            </w:r>
          </w:p>
        </w:tc>
      </w:tr>
      <w:tr w:rsidR="006221E5" w:rsidRPr="001E26E9" w14:paraId="5B8ABA74" w14:textId="77777777" w:rsidTr="009B54D7">
        <w:tc>
          <w:tcPr>
            <w:tcW w:w="1668" w:type="dxa"/>
          </w:tcPr>
          <w:p w14:paraId="3C027F75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2835" w:type="dxa"/>
          </w:tcPr>
          <w:p w14:paraId="46E08711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连梁钢筋</w:t>
            </w:r>
          </w:p>
        </w:tc>
        <w:tc>
          <w:tcPr>
            <w:tcW w:w="4019" w:type="dxa"/>
          </w:tcPr>
          <w:p w14:paraId="2EAA6FAB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0-普通配筋 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交叉配筋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斜撑配筋</w:t>
            </w:r>
          </w:p>
        </w:tc>
      </w:tr>
      <w:tr w:rsidR="006221E5" w:rsidRPr="001E26E9" w14:paraId="79B29122" w14:textId="77777777" w:rsidTr="009B54D7">
        <w:tc>
          <w:tcPr>
            <w:tcW w:w="1668" w:type="dxa"/>
          </w:tcPr>
          <w:p w14:paraId="741FCAFB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2835" w:type="dxa"/>
          </w:tcPr>
          <w:p w14:paraId="02BAED08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左墙柱是否短肢剪力墙</w:t>
            </w:r>
          </w:p>
        </w:tc>
        <w:tc>
          <w:tcPr>
            <w:tcW w:w="4019" w:type="dxa"/>
          </w:tcPr>
          <w:p w14:paraId="58240A78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  <w:tr w:rsidR="006221E5" w:rsidRPr="001E26E9" w14:paraId="2C7A3723" w14:textId="77777777" w:rsidTr="009B54D7">
        <w:tc>
          <w:tcPr>
            <w:tcW w:w="1668" w:type="dxa"/>
          </w:tcPr>
          <w:p w14:paraId="5276B9A4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2835" w:type="dxa"/>
          </w:tcPr>
          <w:p w14:paraId="2FBC9ED2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右墙柱是否短肢剪力墙</w:t>
            </w:r>
          </w:p>
        </w:tc>
        <w:tc>
          <w:tcPr>
            <w:tcW w:w="4019" w:type="dxa"/>
          </w:tcPr>
          <w:p w14:paraId="7225BAB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</w:tbl>
    <w:p w14:paraId="67A1F608" w14:textId="77777777" w:rsidR="006221E5" w:rsidRDefault="00BB42DC" w:rsidP="006221E5">
      <w:pPr>
        <w:pStyle w:val="ad"/>
        <w:keepNext/>
      </w:pPr>
      <w:r>
        <w:rPr>
          <w:rFonts w:hint="eastAsia"/>
        </w:rPr>
        <w:t>7</w:t>
      </w:r>
      <w:r w:rsidR="006221E5">
        <w:rPr>
          <w:rFonts w:hint="eastAsia"/>
        </w:rPr>
        <w:t>板属性</w:t>
      </w:r>
      <w:r w:rsidR="00C57B62">
        <w:rPr>
          <w:rFonts w:hint="eastAsia"/>
        </w:rPr>
        <w:t>，</w:t>
      </w:r>
      <w:r w:rsidR="00C57B62">
        <w:rPr>
          <w:rFonts w:hint="eastAsia"/>
        </w:rPr>
        <w:t>ID</w:t>
      </w:r>
      <w:r w:rsidR="00C57B62">
        <w:rPr>
          <w:rFonts w:hint="eastAsia"/>
        </w:rPr>
        <w:t>对应的构件为板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870"/>
      </w:tblGrid>
      <w:tr w:rsidR="006221E5" w:rsidRPr="001E26E9" w14:paraId="2E351D7C" w14:textId="77777777" w:rsidTr="009B54D7">
        <w:tc>
          <w:tcPr>
            <w:tcW w:w="1668" w:type="dxa"/>
          </w:tcPr>
          <w:p w14:paraId="4B687336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14:paraId="0118C473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</w:t>
            </w:r>
            <w:r>
              <w:rPr>
                <w:rFonts w:ascii="微软雅黑" w:eastAsia="微软雅黑" w:hAnsi="微软雅黑" w:hint="eastAsia"/>
                <w:szCs w:val="21"/>
              </w:rPr>
              <w:t>Slab</w:t>
            </w:r>
            <w:proofErr w:type="spellEnd"/>
          </w:p>
        </w:tc>
      </w:tr>
      <w:tr w:rsidR="006221E5" w:rsidRPr="001E26E9" w14:paraId="5F19D05E" w14:textId="77777777" w:rsidTr="009B54D7">
        <w:tc>
          <w:tcPr>
            <w:tcW w:w="1668" w:type="dxa"/>
          </w:tcPr>
          <w:p w14:paraId="46B8F03F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14:paraId="3FE569D4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6221E5" w:rsidRPr="001E26E9" w14:paraId="2AFA78BE" w14:textId="77777777" w:rsidTr="009B54D7">
        <w:tc>
          <w:tcPr>
            <w:tcW w:w="1668" w:type="dxa"/>
          </w:tcPr>
          <w:p w14:paraId="7C5B84A1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14:paraId="5DFC1690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6221E5" w:rsidRPr="001E26E9" w14:paraId="1237A188" w14:textId="77777777" w:rsidTr="009B54D7">
        <w:tc>
          <w:tcPr>
            <w:tcW w:w="1668" w:type="dxa"/>
            <w:vMerge w:val="restart"/>
          </w:tcPr>
          <w:p w14:paraId="65F6D01C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1984" w:type="dxa"/>
          </w:tcPr>
          <w:p w14:paraId="489AC020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个位-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板类型</w:t>
            </w:r>
            <w:proofErr w:type="gramEnd"/>
          </w:p>
        </w:tc>
        <w:tc>
          <w:tcPr>
            <w:tcW w:w="4870" w:type="dxa"/>
          </w:tcPr>
          <w:p w14:paraId="73C9726C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836C60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无板 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刚性板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弹性板3 3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弹性板6 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弹性膜</w:t>
            </w:r>
          </w:p>
        </w:tc>
      </w:tr>
      <w:tr w:rsidR="006221E5" w:rsidRPr="001E26E9" w14:paraId="13A18EEF" w14:textId="77777777" w:rsidTr="009B54D7">
        <w:tc>
          <w:tcPr>
            <w:tcW w:w="1668" w:type="dxa"/>
            <w:vMerge/>
          </w:tcPr>
          <w:p w14:paraId="7B3CA177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</w:tcPr>
          <w:p w14:paraId="600B41DF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十位-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刚性板号</w:t>
            </w:r>
            <w:proofErr w:type="gramEnd"/>
          </w:p>
        </w:tc>
        <w:tc>
          <w:tcPr>
            <w:tcW w:w="4870" w:type="dxa"/>
          </w:tcPr>
          <w:p w14:paraId="2AEAFABB" w14:textId="77777777" w:rsidR="006221E5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7F526BD" w14:textId="77777777" w:rsidR="002F428E" w:rsidRDefault="00BB42DC">
      <w:pPr>
        <w:pStyle w:val="ad"/>
        <w:keepNext/>
      </w:pPr>
      <w:r>
        <w:rPr>
          <w:rFonts w:hint="eastAsia"/>
        </w:rPr>
        <w:t>8</w:t>
      </w:r>
      <w:r w:rsidR="006221E5">
        <w:rPr>
          <w:rFonts w:hint="eastAsia"/>
        </w:rPr>
        <w:t>节点属性</w:t>
      </w:r>
      <w:r w:rsidR="00C57B62">
        <w:rPr>
          <w:rFonts w:hint="eastAsia"/>
        </w:rPr>
        <w:t>，</w:t>
      </w:r>
      <w:r w:rsidR="00C57B62">
        <w:rPr>
          <w:rFonts w:hint="eastAsia"/>
        </w:rPr>
        <w:t>ID</w:t>
      </w:r>
      <w:r w:rsidR="00C57B62">
        <w:rPr>
          <w:rFonts w:hint="eastAsia"/>
        </w:rPr>
        <w:t>对应的构件为节点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870"/>
      </w:tblGrid>
      <w:tr w:rsidR="006221E5" w:rsidRPr="001E26E9" w14:paraId="5775E8C3" w14:textId="77777777" w:rsidTr="009B54D7">
        <w:tc>
          <w:tcPr>
            <w:tcW w:w="1668" w:type="dxa"/>
          </w:tcPr>
          <w:p w14:paraId="52DBF82D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14:paraId="5BCCB62E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</w:t>
            </w:r>
            <w:r>
              <w:rPr>
                <w:rFonts w:ascii="微软雅黑" w:eastAsia="微软雅黑" w:hAnsi="微软雅黑" w:hint="eastAsia"/>
                <w:szCs w:val="21"/>
              </w:rPr>
              <w:t>Node</w:t>
            </w:r>
            <w:proofErr w:type="spellEnd"/>
          </w:p>
        </w:tc>
      </w:tr>
      <w:tr w:rsidR="006221E5" w:rsidRPr="001E26E9" w14:paraId="1D96C368" w14:textId="77777777" w:rsidTr="009B54D7">
        <w:tc>
          <w:tcPr>
            <w:tcW w:w="1668" w:type="dxa"/>
          </w:tcPr>
          <w:p w14:paraId="616F69D0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14:paraId="0A3B3CC3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6221E5" w:rsidRPr="001E26E9" w14:paraId="48FF7B31" w14:textId="77777777" w:rsidTr="009B54D7">
        <w:tc>
          <w:tcPr>
            <w:tcW w:w="1668" w:type="dxa"/>
          </w:tcPr>
          <w:p w14:paraId="3BD339F5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14:paraId="3163494A" w14:textId="77777777" w:rsidR="006221E5" w:rsidRDefault="005E4586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</w:t>
            </w:r>
          </w:p>
        </w:tc>
      </w:tr>
      <w:tr w:rsidR="008B0D85" w:rsidRPr="001E26E9" w14:paraId="50BE43AB" w14:textId="77777777" w:rsidTr="009B54D7">
        <w:tc>
          <w:tcPr>
            <w:tcW w:w="1668" w:type="dxa"/>
          </w:tcPr>
          <w:p w14:paraId="0C25E271" w14:textId="77777777" w:rsidR="008B0D85" w:rsidRPr="001E26E9" w:rsidRDefault="008B0D8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1984" w:type="dxa"/>
          </w:tcPr>
          <w:p w14:paraId="246CC226" w14:textId="77777777" w:rsidR="008B0D85" w:rsidRPr="001E26E9" w:rsidRDefault="008B0D8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附加质量</w:t>
            </w:r>
          </w:p>
        </w:tc>
        <w:tc>
          <w:tcPr>
            <w:tcW w:w="4870" w:type="dxa"/>
          </w:tcPr>
          <w:p w14:paraId="7B60EF03" w14:textId="77777777" w:rsidR="008B0D85" w:rsidRDefault="008B0D8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浮点值，单位kg</w:t>
            </w:r>
          </w:p>
        </w:tc>
      </w:tr>
      <w:tr w:rsidR="008B0D85" w:rsidRPr="001E26E9" w14:paraId="28D66D04" w14:textId="77777777" w:rsidTr="009B54D7">
        <w:tc>
          <w:tcPr>
            <w:tcW w:w="1668" w:type="dxa"/>
          </w:tcPr>
          <w:p w14:paraId="2E36E172" w14:textId="77777777" w:rsidR="008B0D85" w:rsidRPr="001E26E9" w:rsidRDefault="000B19B9" w:rsidP="008B0D8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[1]</w:t>
            </w:r>
          </w:p>
        </w:tc>
        <w:tc>
          <w:tcPr>
            <w:tcW w:w="1984" w:type="dxa"/>
          </w:tcPr>
          <w:p w14:paraId="0A73A297" w14:textId="77777777" w:rsidR="008B0D85" w:rsidRDefault="000B19B9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局部坐标系标志</w:t>
            </w:r>
          </w:p>
        </w:tc>
        <w:tc>
          <w:tcPr>
            <w:tcW w:w="4870" w:type="dxa"/>
          </w:tcPr>
          <w:p w14:paraId="11313BF9" w14:textId="77777777" w:rsidR="008B0D85" w:rsidRDefault="000B19B9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= 1表示是否定义了局部坐标系</w:t>
            </w:r>
          </w:p>
        </w:tc>
      </w:tr>
      <w:tr w:rsidR="008B0D85" w:rsidRPr="001E26E9" w14:paraId="14EA2576" w14:textId="77777777" w:rsidTr="009B54D7">
        <w:tc>
          <w:tcPr>
            <w:tcW w:w="1668" w:type="dxa"/>
          </w:tcPr>
          <w:p w14:paraId="4520F6B6" w14:textId="77777777" w:rsidR="004E15AC" w:rsidRDefault="008B0D8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1984" w:type="dxa"/>
          </w:tcPr>
          <w:p w14:paraId="1CA5902B" w14:textId="77777777" w:rsidR="008B0D85" w:rsidRPr="001E26E9" w:rsidRDefault="008B0D8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节点约束</w:t>
            </w:r>
          </w:p>
        </w:tc>
        <w:tc>
          <w:tcPr>
            <w:tcW w:w="4870" w:type="dxa"/>
          </w:tcPr>
          <w:p w14:paraId="16987241" w14:textId="77777777" w:rsidR="008B0D85" w:rsidRDefault="008B0D8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= 0，普通节点，与其他节点无关</w:t>
            </w:r>
          </w:p>
          <w:p w14:paraId="7163D6AA" w14:textId="77777777" w:rsidR="008B0D85" w:rsidRDefault="008B0D8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&gt;0，本节点是从节点，记录所属主节点的ID</w:t>
            </w:r>
          </w:p>
          <w:p w14:paraId="1E2F3AA9" w14:textId="77777777" w:rsidR="008B0D85" w:rsidRDefault="008B0D8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&lt;0，本节点是主节点，绝对值是对应从节点的ID</w:t>
            </w:r>
          </w:p>
        </w:tc>
      </w:tr>
      <w:tr w:rsidR="008B0D85" w:rsidRPr="001E26E9" w14:paraId="30648B9F" w14:textId="77777777" w:rsidTr="009B54D7">
        <w:tc>
          <w:tcPr>
            <w:tcW w:w="1668" w:type="dxa"/>
          </w:tcPr>
          <w:p w14:paraId="75ABDEF4" w14:textId="77777777" w:rsidR="004E15AC" w:rsidRDefault="008B0D8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lastRenderedPageBreak/>
              <w:t>[</w:t>
            </w:r>
            <w:proofErr w:type="gramStart"/>
            <w:r w:rsidR="000B19B9">
              <w:rPr>
                <w:rFonts w:ascii="微软雅黑" w:eastAsia="微软雅黑" w:hAnsi="微软雅黑" w:hint="eastAsia"/>
                <w:szCs w:val="21"/>
              </w:rPr>
              <w:t>3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  <w:r w:rsidR="000B19B9">
              <w:rPr>
                <w:rFonts w:ascii="微软雅黑" w:eastAsia="微软雅黑" w:hAnsi="微软雅黑" w:hint="eastAsia"/>
                <w:szCs w:val="21"/>
              </w:rPr>
              <w:t>~</w:t>
            </w:r>
            <w:proofErr w:type="gramEnd"/>
            <w:r w:rsidR="000B19B9">
              <w:rPr>
                <w:rFonts w:ascii="微软雅黑" w:eastAsia="微软雅黑" w:hAnsi="微软雅黑" w:hint="eastAsia"/>
                <w:szCs w:val="21"/>
              </w:rPr>
              <w:t>[8]</w:t>
            </w:r>
          </w:p>
        </w:tc>
        <w:tc>
          <w:tcPr>
            <w:tcW w:w="1984" w:type="dxa"/>
          </w:tcPr>
          <w:p w14:paraId="5D953498" w14:textId="77777777" w:rsidR="008B0D85" w:rsidRPr="001E26E9" w:rsidRDefault="000B19B9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局部坐标系的值</w:t>
            </w:r>
          </w:p>
        </w:tc>
        <w:tc>
          <w:tcPr>
            <w:tcW w:w="4870" w:type="dxa"/>
          </w:tcPr>
          <w:p w14:paraId="400F9218" w14:textId="77777777" w:rsidR="008B0D85" w:rsidRDefault="000B19B9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局部坐标系的1轴向量和2轴向量</w:t>
            </w:r>
          </w:p>
        </w:tc>
      </w:tr>
      <w:tr w:rsidR="008B0D85" w:rsidRPr="001E26E9" w14:paraId="0624A19E" w14:textId="77777777" w:rsidTr="009B54D7">
        <w:tc>
          <w:tcPr>
            <w:tcW w:w="1668" w:type="dxa"/>
          </w:tcPr>
          <w:p w14:paraId="1C4D11A1" w14:textId="77777777" w:rsidR="008B0D85" w:rsidRPr="001E26E9" w:rsidRDefault="000B19B9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9]~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[14]</w:t>
            </w:r>
          </w:p>
        </w:tc>
        <w:tc>
          <w:tcPr>
            <w:tcW w:w="1984" w:type="dxa"/>
          </w:tcPr>
          <w:p w14:paraId="53AA102C" w14:textId="77777777" w:rsidR="008B0D85" w:rsidRDefault="000B19B9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自由度约束</w:t>
            </w:r>
          </w:p>
        </w:tc>
        <w:tc>
          <w:tcPr>
            <w:tcW w:w="4870" w:type="dxa"/>
          </w:tcPr>
          <w:p w14:paraId="3E3B5B26" w14:textId="77777777" w:rsidR="008B0D85" w:rsidRPr="000B19B9" w:rsidRDefault="000B19B9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=1表示该方向自由度被约束</w:t>
            </w:r>
          </w:p>
        </w:tc>
      </w:tr>
      <w:tr w:rsidR="000B19B9" w:rsidRPr="001E26E9" w14:paraId="65FD2FB8" w14:textId="77777777" w:rsidTr="009B54D7">
        <w:tc>
          <w:tcPr>
            <w:tcW w:w="1668" w:type="dxa"/>
          </w:tcPr>
          <w:p w14:paraId="4658D196" w14:textId="77777777" w:rsidR="000B19B9" w:rsidRDefault="000B19B9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15]~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 w:rsidR="0085163C"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1984" w:type="dxa"/>
          </w:tcPr>
          <w:p w14:paraId="586D4141" w14:textId="77777777" w:rsidR="000B19B9" w:rsidRDefault="0085163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弹簧刚度</w:t>
            </w:r>
          </w:p>
        </w:tc>
        <w:tc>
          <w:tcPr>
            <w:tcW w:w="4870" w:type="dxa"/>
          </w:tcPr>
          <w:p w14:paraId="726D4BAD" w14:textId="77777777" w:rsidR="000B19B9" w:rsidRDefault="0085163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6个自由度方向设置的弹簧刚度</w:t>
            </w:r>
          </w:p>
        </w:tc>
      </w:tr>
      <w:tr w:rsidR="0085163C" w:rsidRPr="001E26E9" w14:paraId="45A7B964" w14:textId="77777777" w:rsidTr="009B54D7">
        <w:tc>
          <w:tcPr>
            <w:tcW w:w="1668" w:type="dxa"/>
          </w:tcPr>
          <w:p w14:paraId="3D1C9A0F" w14:textId="77777777" w:rsidR="0085163C" w:rsidRDefault="0085163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21]~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[26]</w:t>
            </w:r>
          </w:p>
        </w:tc>
        <w:tc>
          <w:tcPr>
            <w:tcW w:w="1984" w:type="dxa"/>
          </w:tcPr>
          <w:p w14:paraId="0D4F00BA" w14:textId="77777777" w:rsidR="0085163C" w:rsidRDefault="0085163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强制位移</w:t>
            </w:r>
          </w:p>
        </w:tc>
        <w:tc>
          <w:tcPr>
            <w:tcW w:w="4870" w:type="dxa"/>
          </w:tcPr>
          <w:p w14:paraId="2ADB99CB" w14:textId="77777777" w:rsidR="0085163C" w:rsidRDefault="0085163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6个自由度方向的强制位移，-9999表示没有</w:t>
            </w:r>
          </w:p>
        </w:tc>
      </w:tr>
    </w:tbl>
    <w:p w14:paraId="4E801774" w14:textId="77777777" w:rsidR="00BB42DC" w:rsidRDefault="004A2CAC" w:rsidP="006221E5">
      <w:pPr>
        <w:pStyle w:val="ad"/>
        <w:keepNext/>
      </w:pPr>
      <w:r>
        <w:rPr>
          <w:rFonts w:hint="eastAsia"/>
        </w:rPr>
        <w:t>9</w:t>
      </w:r>
      <w:r>
        <w:rPr>
          <w:rFonts w:hint="eastAsia"/>
        </w:rPr>
        <w:t>支座属性，</w:t>
      </w:r>
      <w:r>
        <w:rPr>
          <w:rFonts w:hint="eastAsia"/>
        </w:rPr>
        <w:t>ID</w:t>
      </w:r>
      <w:r>
        <w:rPr>
          <w:rFonts w:hint="eastAsia"/>
        </w:rPr>
        <w:t>对应的构件为节点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4A2CAC" w:rsidRPr="001E26E9" w14:paraId="3CBB6CB2" w14:textId="77777777" w:rsidTr="009B54D7">
        <w:tc>
          <w:tcPr>
            <w:tcW w:w="1668" w:type="dxa"/>
          </w:tcPr>
          <w:p w14:paraId="2310AD16" w14:textId="77777777" w:rsidR="004A2CAC" w:rsidRPr="001E26E9" w:rsidRDefault="004A2CA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</w:tcPr>
          <w:p w14:paraId="51CCE6B4" w14:textId="77777777" w:rsidR="004A2CAC" w:rsidRPr="001E26E9" w:rsidRDefault="004A2CA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support</w:t>
            </w:r>
          </w:p>
        </w:tc>
      </w:tr>
      <w:tr w:rsidR="004A2CAC" w:rsidRPr="001E26E9" w14:paraId="4A0928ED" w14:textId="77777777" w:rsidTr="009B54D7">
        <w:tc>
          <w:tcPr>
            <w:tcW w:w="1668" w:type="dxa"/>
          </w:tcPr>
          <w:p w14:paraId="7D45B251" w14:textId="77777777" w:rsidR="004A2CAC" w:rsidRPr="001E26E9" w:rsidRDefault="004A2CA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</w:tcPr>
          <w:p w14:paraId="75D6BC77" w14:textId="77777777" w:rsidR="004E15AC" w:rsidRDefault="004A2CAC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</w:t>
            </w:r>
            <w:r>
              <w:rPr>
                <w:rFonts w:ascii="微软雅黑" w:eastAsia="微软雅黑" w:hAnsi="微软雅黑" w:hint="eastAsia"/>
                <w:szCs w:val="21"/>
              </w:rPr>
              <w:t>I4 (3)</w:t>
            </w:r>
          </w:p>
        </w:tc>
      </w:tr>
      <w:tr w:rsidR="004A2CAC" w:rsidRPr="001E26E9" w14:paraId="650C58EF" w14:textId="77777777" w:rsidTr="009B54D7">
        <w:tc>
          <w:tcPr>
            <w:tcW w:w="1668" w:type="dxa"/>
          </w:tcPr>
          <w:p w14:paraId="5C73E423" w14:textId="77777777" w:rsidR="004A2CAC" w:rsidRPr="001E26E9" w:rsidRDefault="004A2CA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54" w:type="dxa"/>
          </w:tcPr>
          <w:p w14:paraId="6503FCF6" w14:textId="77777777" w:rsidR="004A2CAC" w:rsidRDefault="004A2CAC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接基础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的节点有此属性，属性值固定为1</w:t>
            </w:r>
          </w:p>
        </w:tc>
      </w:tr>
    </w:tbl>
    <w:p w14:paraId="25BCB46C" w14:textId="77777777" w:rsidR="002F428E" w:rsidRDefault="002F428E"/>
    <w:p w14:paraId="536266C7" w14:textId="77777777" w:rsidR="006221E5" w:rsidRDefault="006221E5" w:rsidP="006221E5">
      <w:pPr>
        <w:pStyle w:val="ad"/>
        <w:keepNext/>
      </w:pPr>
      <w:r>
        <w:rPr>
          <w:rFonts w:hint="eastAsia"/>
        </w:rPr>
        <w:t>6</w:t>
      </w:r>
      <w:r w:rsidR="00C57B62">
        <w:rPr>
          <w:rFonts w:hint="eastAsia"/>
        </w:rPr>
        <w:t>人防设计等级，</w:t>
      </w:r>
      <w:r w:rsidR="00C57B62">
        <w:rPr>
          <w:rFonts w:hint="eastAsia"/>
        </w:rPr>
        <w:t>ID</w:t>
      </w:r>
      <w:r w:rsidR="00C57B62">
        <w:rPr>
          <w:rFonts w:hint="eastAsia"/>
        </w:rPr>
        <w:t>对应的对象为标准层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221E5" w:rsidRPr="001E26E9" w14:paraId="11EEE3F1" w14:textId="77777777" w:rsidTr="009B54D7">
        <w:tc>
          <w:tcPr>
            <w:tcW w:w="1668" w:type="dxa"/>
          </w:tcPr>
          <w:p w14:paraId="010DCE71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</w:tcPr>
          <w:p w14:paraId="09B578FB" w14:textId="77777777" w:rsidR="006221E5" w:rsidRPr="001E26E9" w:rsidRDefault="00C57B62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57B62">
              <w:rPr>
                <w:rFonts w:ascii="微软雅黑" w:eastAsia="微软雅黑" w:hAnsi="微软雅黑"/>
                <w:szCs w:val="21"/>
              </w:rPr>
              <w:t>rfsjdj</w:t>
            </w:r>
            <w:proofErr w:type="spellEnd"/>
          </w:p>
        </w:tc>
      </w:tr>
      <w:tr w:rsidR="006221E5" w:rsidRPr="001E26E9" w14:paraId="54579058" w14:textId="77777777" w:rsidTr="009B54D7">
        <w:tc>
          <w:tcPr>
            <w:tcW w:w="1668" w:type="dxa"/>
          </w:tcPr>
          <w:p w14:paraId="14AB60B8" w14:textId="77777777" w:rsidR="006221E5" w:rsidRPr="001E26E9" w:rsidRDefault="006221E5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</w:tcPr>
          <w:p w14:paraId="0DAA2B9B" w14:textId="77777777" w:rsidR="004E15AC" w:rsidRDefault="006221E5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</w:t>
            </w:r>
            <w:r w:rsidR="0046728A">
              <w:rPr>
                <w:rFonts w:ascii="微软雅黑" w:eastAsia="微软雅黑" w:hAnsi="微软雅黑" w:hint="eastAsia"/>
                <w:szCs w:val="21"/>
              </w:rPr>
              <w:t>I4 (3)</w:t>
            </w:r>
          </w:p>
        </w:tc>
      </w:tr>
      <w:tr w:rsidR="006221E5" w:rsidRPr="001E26E9" w14:paraId="0F5F652D" w14:textId="77777777" w:rsidTr="009B54D7">
        <w:tc>
          <w:tcPr>
            <w:tcW w:w="1668" w:type="dxa"/>
          </w:tcPr>
          <w:p w14:paraId="3E49568C" w14:textId="77777777" w:rsidR="006221E5" w:rsidRPr="001E26E9" w:rsidRDefault="0046728A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可能值</w:t>
            </w:r>
          </w:p>
        </w:tc>
        <w:tc>
          <w:tcPr>
            <w:tcW w:w="6854" w:type="dxa"/>
          </w:tcPr>
          <w:p w14:paraId="1E8A2176" w14:textId="77777777" w:rsidR="002F428E" w:rsidRDefault="00B04B6C">
            <w:pPr>
              <w:pStyle w:val="a3"/>
              <w:numPr>
                <w:ilvl w:val="0"/>
                <w:numId w:val="3"/>
              </w:numPr>
              <w:spacing w:line="240" w:lineRule="atLeas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04B6C">
              <w:rPr>
                <w:rFonts w:ascii="微软雅黑" w:eastAsia="微软雅黑" w:hAnsi="微软雅黑" w:hint="eastAsia"/>
                <w:szCs w:val="21"/>
              </w:rPr>
              <w:t>不考虑人防</w:t>
            </w:r>
          </w:p>
          <w:p w14:paraId="34327539" w14:textId="77777777" w:rsidR="004E15AC" w:rsidRDefault="00D9529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40-4级（核）</w:t>
            </w:r>
          </w:p>
          <w:p w14:paraId="0EC7DEE1" w14:textId="77777777" w:rsidR="004E15AC" w:rsidRPr="004E15AC" w:rsidRDefault="00D9529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45-4B级（核）</w:t>
            </w:r>
          </w:p>
          <w:p w14:paraId="24BE290B" w14:textId="77777777" w:rsidR="002F428E" w:rsidRDefault="00D95297">
            <w:pPr>
              <w:pStyle w:val="a3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5级（核）</w:t>
            </w:r>
          </w:p>
          <w:p w14:paraId="2E395387" w14:textId="77777777" w:rsidR="002F428E" w:rsidRDefault="00D95297">
            <w:pPr>
              <w:pStyle w:val="a3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5级（常规）</w:t>
            </w:r>
          </w:p>
          <w:p w14:paraId="68463549" w14:textId="77777777" w:rsidR="004E15AC" w:rsidRDefault="00D9529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60-6级（核）</w:t>
            </w:r>
          </w:p>
          <w:p w14:paraId="68772A27" w14:textId="77777777" w:rsidR="004E15AC" w:rsidRDefault="00D9529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61-6级（常规）</w:t>
            </w:r>
          </w:p>
          <w:p w14:paraId="3E9904F1" w14:textId="77777777" w:rsidR="004E15AC" w:rsidRPr="004E15AC" w:rsidRDefault="00D9529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65-6B级（核）</w:t>
            </w:r>
          </w:p>
        </w:tc>
      </w:tr>
    </w:tbl>
    <w:p w14:paraId="59B917BC" w14:textId="77777777" w:rsidR="00D95297" w:rsidRDefault="00D95297" w:rsidP="00D95297">
      <w:pPr>
        <w:pStyle w:val="ad"/>
        <w:keepNext/>
      </w:pPr>
      <w:r>
        <w:rPr>
          <w:rFonts w:hint="eastAsia"/>
        </w:rPr>
        <w:t>7</w:t>
      </w:r>
      <w:r w:rsidR="005E4586">
        <w:rPr>
          <w:rFonts w:hint="eastAsia"/>
        </w:rPr>
        <w:t>顶板人防等效荷载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对应的对象为标准层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95297" w:rsidRPr="001E26E9" w14:paraId="69CA63B6" w14:textId="77777777" w:rsidTr="009B54D7">
        <w:tc>
          <w:tcPr>
            <w:tcW w:w="1668" w:type="dxa"/>
          </w:tcPr>
          <w:p w14:paraId="2CD05D77" w14:textId="77777777" w:rsidR="00D95297" w:rsidRPr="001E26E9" w:rsidRDefault="00D95297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</w:tcPr>
          <w:p w14:paraId="509E73B9" w14:textId="77777777" w:rsidR="00D95297" w:rsidRPr="001E26E9" w:rsidRDefault="005E4586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 w:rsidR="00D95297" w:rsidRPr="00D95297">
              <w:rPr>
                <w:rFonts w:ascii="微软雅黑" w:eastAsia="微软雅黑" w:hAnsi="微软雅黑"/>
                <w:szCs w:val="21"/>
              </w:rPr>
              <w:t>brfdxhz</w:t>
            </w:r>
            <w:proofErr w:type="spellEnd"/>
          </w:p>
        </w:tc>
      </w:tr>
      <w:tr w:rsidR="00D95297" w:rsidRPr="001E26E9" w14:paraId="6ED2C7FD" w14:textId="77777777" w:rsidTr="009B54D7">
        <w:tc>
          <w:tcPr>
            <w:tcW w:w="1668" w:type="dxa"/>
          </w:tcPr>
          <w:p w14:paraId="14601F5A" w14:textId="77777777" w:rsidR="00D95297" w:rsidRPr="001E26E9" w:rsidRDefault="00D95297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</w:tcPr>
          <w:p w14:paraId="469F7831" w14:textId="77777777" w:rsidR="004E15AC" w:rsidRDefault="00D9529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</w:t>
            </w:r>
            <w:r w:rsidR="005E4586"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szCs w:val="21"/>
              </w:rPr>
              <w:t>4 (</w:t>
            </w:r>
            <w:r w:rsidR="005E4586"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  <w:r w:rsidR="004A2CAC">
              <w:rPr>
                <w:rFonts w:ascii="微软雅黑" w:eastAsia="微软雅黑" w:hAnsi="微软雅黑" w:hint="eastAsia"/>
                <w:szCs w:val="21"/>
              </w:rPr>
              <w:t xml:space="preserve"> ，单位</w:t>
            </w:r>
            <w:proofErr w:type="spellStart"/>
            <w:r w:rsidR="004A2CAC">
              <w:rPr>
                <w:rFonts w:ascii="微软雅黑" w:eastAsia="微软雅黑" w:hAnsi="微软雅黑" w:hint="eastAsia"/>
                <w:szCs w:val="21"/>
              </w:rPr>
              <w:t>kN</w:t>
            </w:r>
            <w:proofErr w:type="spellEnd"/>
            <w:r w:rsidR="004A2CAC">
              <w:rPr>
                <w:rFonts w:ascii="微软雅黑" w:eastAsia="微软雅黑" w:hAnsi="微软雅黑" w:hint="eastAsia"/>
                <w:szCs w:val="21"/>
              </w:rPr>
              <w:t>/m2</w:t>
            </w:r>
          </w:p>
        </w:tc>
      </w:tr>
    </w:tbl>
    <w:p w14:paraId="274F2D19" w14:textId="77777777" w:rsidR="005E4586" w:rsidRDefault="005E4586" w:rsidP="005E4586">
      <w:pPr>
        <w:pStyle w:val="ad"/>
        <w:keepNext/>
      </w:pPr>
      <w:r>
        <w:rPr>
          <w:rFonts w:hint="eastAsia"/>
        </w:rPr>
        <w:lastRenderedPageBreak/>
        <w:t>8</w:t>
      </w:r>
      <w:r>
        <w:rPr>
          <w:rFonts w:hint="eastAsia"/>
        </w:rPr>
        <w:t>外墙人防等效荷载，</w:t>
      </w:r>
      <w:r>
        <w:rPr>
          <w:rFonts w:hint="eastAsia"/>
        </w:rPr>
        <w:t>ID</w:t>
      </w:r>
      <w:r>
        <w:rPr>
          <w:rFonts w:hint="eastAsia"/>
        </w:rPr>
        <w:t>对应的对象为标准层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E4586" w:rsidRPr="001E26E9" w14:paraId="3E396779" w14:textId="77777777" w:rsidTr="009B54D7">
        <w:tc>
          <w:tcPr>
            <w:tcW w:w="1668" w:type="dxa"/>
          </w:tcPr>
          <w:p w14:paraId="2381D90C" w14:textId="77777777" w:rsidR="005E4586" w:rsidRPr="001E26E9" w:rsidRDefault="005E4586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</w:tcPr>
          <w:p w14:paraId="47706758" w14:textId="77777777" w:rsidR="005E4586" w:rsidRPr="001E26E9" w:rsidRDefault="005E4586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wq</w:t>
            </w:r>
            <w:r w:rsidRPr="00D95297">
              <w:rPr>
                <w:rFonts w:ascii="微软雅黑" w:eastAsia="微软雅黑" w:hAnsi="微软雅黑"/>
                <w:szCs w:val="21"/>
              </w:rPr>
              <w:t>rfdxhz</w:t>
            </w:r>
            <w:proofErr w:type="spellEnd"/>
          </w:p>
        </w:tc>
      </w:tr>
      <w:tr w:rsidR="005E4586" w:rsidRPr="001E26E9" w14:paraId="201B778E" w14:textId="77777777" w:rsidTr="009B54D7">
        <w:tc>
          <w:tcPr>
            <w:tcW w:w="1668" w:type="dxa"/>
          </w:tcPr>
          <w:p w14:paraId="3B4351E4" w14:textId="77777777" w:rsidR="005E4586" w:rsidRPr="001E26E9" w:rsidRDefault="005E4586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</w:tcPr>
          <w:p w14:paraId="20A975DE" w14:textId="77777777" w:rsidR="005E4586" w:rsidRPr="001E26E9" w:rsidRDefault="005E4586" w:rsidP="009B54D7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</w:t>
            </w:r>
            <w:r>
              <w:rPr>
                <w:rFonts w:ascii="微软雅黑" w:eastAsia="微软雅黑" w:hAnsi="微软雅黑" w:hint="eastAsia"/>
                <w:szCs w:val="21"/>
              </w:rPr>
              <w:t>R4 (5) ，单位</w:t>
            </w:r>
            <w:proofErr w:type="spellStart"/>
            <w:r w:rsidR="004A2CAC">
              <w:rPr>
                <w:rFonts w:ascii="微软雅黑" w:eastAsia="微软雅黑" w:hAnsi="微软雅黑" w:hint="eastAsia"/>
                <w:szCs w:val="21"/>
              </w:rPr>
              <w:t>kN</w:t>
            </w:r>
            <w:proofErr w:type="spellEnd"/>
            <w:r w:rsidR="004A2CAC">
              <w:rPr>
                <w:rFonts w:ascii="微软雅黑" w:eastAsia="微软雅黑" w:hAnsi="微软雅黑" w:hint="eastAsia"/>
                <w:szCs w:val="21"/>
              </w:rPr>
              <w:t>/m2</w:t>
            </w:r>
          </w:p>
        </w:tc>
      </w:tr>
    </w:tbl>
    <w:p w14:paraId="58C63503" w14:textId="77777777" w:rsidR="006221E5" w:rsidRPr="00D95297" w:rsidRDefault="006221E5" w:rsidP="006221E5"/>
    <w:p w14:paraId="46EC974B" w14:textId="77777777" w:rsidR="006221E5" w:rsidRPr="00F13A64" w:rsidRDefault="006221E5" w:rsidP="00917FC1"/>
    <w:sectPr w:rsidR="006221E5" w:rsidRPr="00F13A64" w:rsidSect="00DE6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8E18" w14:textId="77777777" w:rsidR="00BB773E" w:rsidRDefault="00BB773E" w:rsidP="004D1A7F">
      <w:r>
        <w:separator/>
      </w:r>
    </w:p>
  </w:endnote>
  <w:endnote w:type="continuationSeparator" w:id="0">
    <w:p w14:paraId="0C4F31F8" w14:textId="77777777" w:rsidR="00BB773E" w:rsidRDefault="00BB773E" w:rsidP="004D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457B" w14:textId="77777777" w:rsidR="00BB773E" w:rsidRDefault="00BB773E" w:rsidP="004D1A7F">
      <w:r>
        <w:separator/>
      </w:r>
    </w:p>
  </w:footnote>
  <w:footnote w:type="continuationSeparator" w:id="0">
    <w:p w14:paraId="312EA51C" w14:textId="77777777" w:rsidR="00BB773E" w:rsidRDefault="00BB773E" w:rsidP="004D1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4ED"/>
    <w:multiLevelType w:val="hybridMultilevel"/>
    <w:tmpl w:val="D95E7A3E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3A964AD7"/>
    <w:multiLevelType w:val="hybridMultilevel"/>
    <w:tmpl w:val="D2C6AE20"/>
    <w:lvl w:ilvl="0" w:tplc="C792B12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136301"/>
    <w:multiLevelType w:val="hybridMultilevel"/>
    <w:tmpl w:val="0F940E86"/>
    <w:lvl w:ilvl="0" w:tplc="B028626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A076F"/>
    <w:multiLevelType w:val="hybridMultilevel"/>
    <w:tmpl w:val="19089E1A"/>
    <w:lvl w:ilvl="0" w:tplc="F1EE02B4">
      <w:start w:val="50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8909259">
    <w:abstractNumId w:val="2"/>
  </w:num>
  <w:num w:numId="2" w16cid:durableId="498616823">
    <w:abstractNumId w:val="0"/>
  </w:num>
  <w:num w:numId="3" w16cid:durableId="923997073">
    <w:abstractNumId w:val="1"/>
  </w:num>
  <w:num w:numId="4" w16cid:durableId="1478185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A16"/>
    <w:rsid w:val="00002A00"/>
    <w:rsid w:val="0002451C"/>
    <w:rsid w:val="0004380E"/>
    <w:rsid w:val="000713B5"/>
    <w:rsid w:val="000806CC"/>
    <w:rsid w:val="0008322D"/>
    <w:rsid w:val="00094956"/>
    <w:rsid w:val="000B19B9"/>
    <w:rsid w:val="000C51F2"/>
    <w:rsid w:val="000C5617"/>
    <w:rsid w:val="000D4301"/>
    <w:rsid w:val="000E1B2A"/>
    <w:rsid w:val="000F4DB5"/>
    <w:rsid w:val="00106661"/>
    <w:rsid w:val="00112B17"/>
    <w:rsid w:val="001173E9"/>
    <w:rsid w:val="0013447A"/>
    <w:rsid w:val="001504DE"/>
    <w:rsid w:val="00180C15"/>
    <w:rsid w:val="00182FB4"/>
    <w:rsid w:val="00190BD2"/>
    <w:rsid w:val="001A0CC1"/>
    <w:rsid w:val="001A6A61"/>
    <w:rsid w:val="001B7DB2"/>
    <w:rsid w:val="001F4F74"/>
    <w:rsid w:val="0022593A"/>
    <w:rsid w:val="00231034"/>
    <w:rsid w:val="002353F5"/>
    <w:rsid w:val="002623DE"/>
    <w:rsid w:val="00271F08"/>
    <w:rsid w:val="002A5A23"/>
    <w:rsid w:val="002A5A5F"/>
    <w:rsid w:val="002A7D0E"/>
    <w:rsid w:val="002C79CE"/>
    <w:rsid w:val="002D62ED"/>
    <w:rsid w:val="002E6C9F"/>
    <w:rsid w:val="002F1CAB"/>
    <w:rsid w:val="002F428E"/>
    <w:rsid w:val="00303133"/>
    <w:rsid w:val="003104C3"/>
    <w:rsid w:val="00366288"/>
    <w:rsid w:val="003767BC"/>
    <w:rsid w:val="003A7DC5"/>
    <w:rsid w:val="003C2FC9"/>
    <w:rsid w:val="003D74D8"/>
    <w:rsid w:val="003E1F8A"/>
    <w:rsid w:val="003F43E0"/>
    <w:rsid w:val="003F7D01"/>
    <w:rsid w:val="00421CC8"/>
    <w:rsid w:val="00445C56"/>
    <w:rsid w:val="0045176C"/>
    <w:rsid w:val="004645FF"/>
    <w:rsid w:val="0046728A"/>
    <w:rsid w:val="004A2CAC"/>
    <w:rsid w:val="004A7E26"/>
    <w:rsid w:val="004B73BA"/>
    <w:rsid w:val="004D1A7F"/>
    <w:rsid w:val="004D5481"/>
    <w:rsid w:val="004E15AC"/>
    <w:rsid w:val="005031E3"/>
    <w:rsid w:val="00507AEA"/>
    <w:rsid w:val="00510D57"/>
    <w:rsid w:val="00533C59"/>
    <w:rsid w:val="00586CBA"/>
    <w:rsid w:val="00587611"/>
    <w:rsid w:val="005B3595"/>
    <w:rsid w:val="005E4586"/>
    <w:rsid w:val="006221E5"/>
    <w:rsid w:val="006403CC"/>
    <w:rsid w:val="00660F62"/>
    <w:rsid w:val="00672595"/>
    <w:rsid w:val="006A2F8F"/>
    <w:rsid w:val="006B1343"/>
    <w:rsid w:val="006E229E"/>
    <w:rsid w:val="00703D88"/>
    <w:rsid w:val="007101F5"/>
    <w:rsid w:val="0071428F"/>
    <w:rsid w:val="007B3C2D"/>
    <w:rsid w:val="007E27B9"/>
    <w:rsid w:val="00806004"/>
    <w:rsid w:val="00833BB0"/>
    <w:rsid w:val="0085163C"/>
    <w:rsid w:val="00851DCB"/>
    <w:rsid w:val="0087000C"/>
    <w:rsid w:val="008964EA"/>
    <w:rsid w:val="008B0D85"/>
    <w:rsid w:val="008D1A1C"/>
    <w:rsid w:val="009103F9"/>
    <w:rsid w:val="00911294"/>
    <w:rsid w:val="00917FC1"/>
    <w:rsid w:val="00932997"/>
    <w:rsid w:val="00941714"/>
    <w:rsid w:val="00954E77"/>
    <w:rsid w:val="009766A8"/>
    <w:rsid w:val="009B54D7"/>
    <w:rsid w:val="009C1BB2"/>
    <w:rsid w:val="009D2DA3"/>
    <w:rsid w:val="009D7151"/>
    <w:rsid w:val="009E1E21"/>
    <w:rsid w:val="009E2E0A"/>
    <w:rsid w:val="009E7DB3"/>
    <w:rsid w:val="009F41E7"/>
    <w:rsid w:val="00A0743F"/>
    <w:rsid w:val="00A40EB1"/>
    <w:rsid w:val="00A52328"/>
    <w:rsid w:val="00A95202"/>
    <w:rsid w:val="00AC330D"/>
    <w:rsid w:val="00AC41E4"/>
    <w:rsid w:val="00AD5340"/>
    <w:rsid w:val="00AE0761"/>
    <w:rsid w:val="00B02458"/>
    <w:rsid w:val="00B04B6C"/>
    <w:rsid w:val="00B308DC"/>
    <w:rsid w:val="00B54F15"/>
    <w:rsid w:val="00B57E95"/>
    <w:rsid w:val="00B7045A"/>
    <w:rsid w:val="00B91F1D"/>
    <w:rsid w:val="00BB42DC"/>
    <w:rsid w:val="00BB773E"/>
    <w:rsid w:val="00C57B62"/>
    <w:rsid w:val="00C81A2A"/>
    <w:rsid w:val="00C97848"/>
    <w:rsid w:val="00CB70CD"/>
    <w:rsid w:val="00CD2470"/>
    <w:rsid w:val="00D2395E"/>
    <w:rsid w:val="00D23FA9"/>
    <w:rsid w:val="00D502AE"/>
    <w:rsid w:val="00D73DF2"/>
    <w:rsid w:val="00D75126"/>
    <w:rsid w:val="00D83E6D"/>
    <w:rsid w:val="00D95297"/>
    <w:rsid w:val="00D96E33"/>
    <w:rsid w:val="00DA3638"/>
    <w:rsid w:val="00DB5B71"/>
    <w:rsid w:val="00DD2298"/>
    <w:rsid w:val="00DE64CF"/>
    <w:rsid w:val="00E0126E"/>
    <w:rsid w:val="00E1156E"/>
    <w:rsid w:val="00E33DB4"/>
    <w:rsid w:val="00E62688"/>
    <w:rsid w:val="00E97D57"/>
    <w:rsid w:val="00EC0816"/>
    <w:rsid w:val="00EE27EC"/>
    <w:rsid w:val="00EF0F0F"/>
    <w:rsid w:val="00F12E7E"/>
    <w:rsid w:val="00F13199"/>
    <w:rsid w:val="00F13A64"/>
    <w:rsid w:val="00F31A16"/>
    <w:rsid w:val="00F77C16"/>
    <w:rsid w:val="00F800E2"/>
    <w:rsid w:val="00F80AB7"/>
    <w:rsid w:val="00F87875"/>
    <w:rsid w:val="00F92317"/>
    <w:rsid w:val="00F968B4"/>
    <w:rsid w:val="00FB1AB0"/>
    <w:rsid w:val="00FB447E"/>
    <w:rsid w:val="00FE0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873CF"/>
  <w15:docId w15:val="{20E70A87-5E61-4BB9-B577-05C2599C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E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595"/>
    <w:pPr>
      <w:keepNext/>
      <w:keepLines/>
      <w:spacing w:before="260" w:after="260" w:line="288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7E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7E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57E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7E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E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7E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72595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57E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7E9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57E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561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5617"/>
    <w:rPr>
      <w:color w:val="800080"/>
      <w:u w:val="single"/>
    </w:rPr>
  </w:style>
  <w:style w:type="paragraph" w:customStyle="1" w:styleId="font5">
    <w:name w:val="font5"/>
    <w:basedOn w:val="a"/>
    <w:rsid w:val="000C5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C56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0C56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0C56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0C5617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0C561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0C561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0C561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0C561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xl73">
    <w:name w:val="xl73"/>
    <w:basedOn w:val="a"/>
    <w:rsid w:val="000C561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xl74">
    <w:name w:val="xl74"/>
    <w:basedOn w:val="a"/>
    <w:rsid w:val="000C561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xl75">
    <w:name w:val="xl75"/>
    <w:basedOn w:val="a"/>
    <w:rsid w:val="000C561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0C561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0C561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4D1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4D1A7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4D1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4D1A7F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964E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964EA"/>
    <w:rPr>
      <w:sz w:val="18"/>
      <w:szCs w:val="18"/>
    </w:rPr>
  </w:style>
  <w:style w:type="table" w:styleId="ac">
    <w:name w:val="Table Grid"/>
    <w:basedOn w:val="a1"/>
    <w:uiPriority w:val="59"/>
    <w:rsid w:val="00622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6221E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68E1B-AB5D-4FFC-BAEE-9C0BD7C4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8379</TotalTime>
  <Pages>36</Pages>
  <Words>3003</Words>
  <Characters>17120</Characters>
  <Application>Microsoft Office Word</Application>
  <DocSecurity>0</DocSecurity>
  <Lines>142</Lines>
  <Paragraphs>40</Paragraphs>
  <ScaleCrop>false</ScaleCrop>
  <Company/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Huanghe</dc:creator>
  <cp:keywords/>
  <dc:description/>
  <cp:lastModifiedBy>吴 宏宇</cp:lastModifiedBy>
  <cp:revision>113</cp:revision>
  <dcterms:created xsi:type="dcterms:W3CDTF">2011-12-26T06:07:00Z</dcterms:created>
  <dcterms:modified xsi:type="dcterms:W3CDTF">2023-05-24T06:21:00Z</dcterms:modified>
</cp:coreProperties>
</file>