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3EED" w14:textId="335D1AD3" w:rsidR="00AB5B06" w:rsidRPr="006607D6" w:rsidRDefault="00FD6BBA" w:rsidP="00D51A8F">
      <w:pPr>
        <w:adjustRightInd w:val="0"/>
        <w:snapToGrid w:val="0"/>
        <w:spacing w:line="360" w:lineRule="auto"/>
        <w:jc w:val="left"/>
        <w:rPr>
          <w:rFonts w:ascii="Times New Roman" w:hAnsi="Times New Roman"/>
          <w:b/>
          <w:sz w:val="48"/>
          <w:szCs w:val="48"/>
        </w:rPr>
      </w:pPr>
      <w:r w:rsidRPr="006607D6">
        <w:rPr>
          <w:rFonts w:ascii="Times New Roman" w:hAnsi="Times New Roman"/>
        </w:rPr>
        <w:fldChar w:fldCharType="begin"/>
      </w:r>
      <w:r w:rsidRPr="006607D6">
        <w:rPr>
          <w:rFonts w:ascii="Times New Roman" w:hAnsi="Times New Roman"/>
        </w:rPr>
        <w:instrText xml:space="preserve"> MACROBUTTON MTEditEquationSection2 </w:instrText>
      </w:r>
      <w:r w:rsidRPr="006607D6">
        <w:rPr>
          <w:rStyle w:val="MTEquationSection"/>
        </w:rPr>
        <w:instrText>Equation Chapter 1 Section 1</w:instrText>
      </w:r>
      <w:r w:rsidRPr="006607D6">
        <w:rPr>
          <w:rFonts w:ascii="Times New Roman" w:hAnsi="Times New Roman"/>
        </w:rPr>
        <w:fldChar w:fldCharType="begin"/>
      </w:r>
      <w:r w:rsidRPr="006607D6">
        <w:rPr>
          <w:rFonts w:ascii="Times New Roman" w:hAnsi="Times New Roman"/>
        </w:rPr>
        <w:instrText xml:space="preserve"> SEQ MTEqn \r \h \* MERGEFORMAT </w:instrText>
      </w:r>
      <w:r w:rsidRPr="006607D6">
        <w:rPr>
          <w:rFonts w:ascii="Times New Roman" w:hAnsi="Times New Roman"/>
        </w:rPr>
        <w:fldChar w:fldCharType="end"/>
      </w:r>
      <w:r w:rsidRPr="006607D6">
        <w:rPr>
          <w:rFonts w:ascii="Times New Roman" w:hAnsi="Times New Roman"/>
        </w:rPr>
        <w:fldChar w:fldCharType="begin"/>
      </w:r>
      <w:r w:rsidRPr="006607D6">
        <w:rPr>
          <w:rFonts w:ascii="Times New Roman" w:hAnsi="Times New Roman"/>
        </w:rPr>
        <w:instrText xml:space="preserve"> SEQ MTSec \r 1 \h \* MERGEFORMAT </w:instrText>
      </w:r>
      <w:r w:rsidRPr="006607D6">
        <w:rPr>
          <w:rFonts w:ascii="Times New Roman" w:hAnsi="Times New Roman"/>
        </w:rPr>
        <w:fldChar w:fldCharType="end"/>
      </w:r>
      <w:r w:rsidRPr="006607D6">
        <w:rPr>
          <w:rFonts w:ascii="Times New Roman" w:hAnsi="Times New Roman"/>
        </w:rPr>
        <w:fldChar w:fldCharType="begin"/>
      </w:r>
      <w:r w:rsidRPr="006607D6">
        <w:rPr>
          <w:rFonts w:ascii="Times New Roman" w:hAnsi="Times New Roman"/>
        </w:rPr>
        <w:instrText xml:space="preserve"> SEQ MTChap \r 1 \h \* MERGEFORMAT </w:instrText>
      </w:r>
      <w:r w:rsidRPr="006607D6">
        <w:rPr>
          <w:rFonts w:ascii="Times New Roman" w:hAnsi="Times New Roman"/>
        </w:rPr>
        <w:fldChar w:fldCharType="end"/>
      </w:r>
      <w:r w:rsidRPr="006607D6">
        <w:rPr>
          <w:rFonts w:ascii="Times New Roman" w:hAnsi="Times New Roman"/>
        </w:rPr>
        <w:fldChar w:fldCharType="end"/>
      </w:r>
      <w:r w:rsidR="0092660B" w:rsidRPr="006607D6">
        <w:rPr>
          <w:rFonts w:ascii="Times New Roman" w:hAnsi="Times New Roman"/>
          <w:b/>
          <w:noProof/>
          <w:sz w:val="28"/>
          <w:szCs w:val="28"/>
        </w:rPr>
        <w:drawing>
          <wp:inline distT="0" distB="0" distL="0" distR="0" wp14:anchorId="11A2B91C" wp14:editId="2AA4170D">
            <wp:extent cx="1343025" cy="1295400"/>
            <wp:effectExtent l="0" t="0" r="0" b="0"/>
            <wp:docPr id="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295400"/>
                    </a:xfrm>
                    <a:prstGeom prst="rect">
                      <a:avLst/>
                    </a:prstGeom>
                    <a:noFill/>
                    <a:ln>
                      <a:noFill/>
                    </a:ln>
                  </pic:spPr>
                </pic:pic>
              </a:graphicData>
            </a:graphic>
          </wp:inline>
        </w:drawing>
      </w:r>
    </w:p>
    <w:p w14:paraId="7F380068" w14:textId="77777777" w:rsidR="00AB5B06" w:rsidRPr="006607D6" w:rsidRDefault="00AB5B06" w:rsidP="00C81926">
      <w:pPr>
        <w:adjustRightInd w:val="0"/>
        <w:snapToGrid w:val="0"/>
        <w:spacing w:line="360" w:lineRule="auto"/>
        <w:rPr>
          <w:rFonts w:ascii="Times New Roman" w:hAnsi="Times New Roman"/>
          <w:szCs w:val="24"/>
        </w:rPr>
      </w:pPr>
    </w:p>
    <w:p w14:paraId="22748ECB" w14:textId="77777777" w:rsidR="00AB5B06" w:rsidRPr="006607D6" w:rsidRDefault="0092660B" w:rsidP="00C81926">
      <w:pPr>
        <w:adjustRightInd w:val="0"/>
        <w:snapToGrid w:val="0"/>
        <w:spacing w:line="360" w:lineRule="auto"/>
        <w:jc w:val="center"/>
        <w:rPr>
          <w:rFonts w:ascii="Times New Roman" w:hAnsi="Times New Roman"/>
        </w:rPr>
      </w:pPr>
      <w:r w:rsidRPr="006607D6">
        <w:rPr>
          <w:rFonts w:ascii="Times New Roman" w:hAnsi="Times New Roman"/>
          <w:noProof/>
        </w:rPr>
        <w:drawing>
          <wp:inline distT="0" distB="0" distL="0" distR="0" wp14:anchorId="74152A2E" wp14:editId="6B002C75">
            <wp:extent cx="3448050" cy="1381125"/>
            <wp:effectExtent l="0" t="0" r="0" b="0"/>
            <wp:docPr id="2" name="图片 20"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timg"/>
                    <pic:cNvPicPr>
                      <a:picLocks noChangeAspect="1" noChangeArrowheads="1"/>
                    </pic:cNvPicPr>
                  </pic:nvPicPr>
                  <pic:blipFill>
                    <a:blip r:embed="rId9">
                      <a:extLst>
                        <a:ext uri="{28A0092B-C50C-407E-A947-70E740481C1C}">
                          <a14:useLocalDpi xmlns:a14="http://schemas.microsoft.com/office/drawing/2010/main" val="0"/>
                        </a:ext>
                      </a:extLst>
                    </a:blip>
                    <a:srcRect l="34595" t="24867" b="30811"/>
                    <a:stretch>
                      <a:fillRect/>
                    </a:stretch>
                  </pic:blipFill>
                  <pic:spPr bwMode="auto">
                    <a:xfrm>
                      <a:off x="0" y="0"/>
                      <a:ext cx="3448050" cy="1381125"/>
                    </a:xfrm>
                    <a:prstGeom prst="rect">
                      <a:avLst/>
                    </a:prstGeom>
                    <a:noFill/>
                    <a:ln>
                      <a:noFill/>
                    </a:ln>
                  </pic:spPr>
                </pic:pic>
              </a:graphicData>
            </a:graphic>
          </wp:inline>
        </w:drawing>
      </w:r>
    </w:p>
    <w:p w14:paraId="6C96C2B5" w14:textId="77777777" w:rsidR="00AB5B06" w:rsidRPr="006607D6" w:rsidRDefault="00AB5B06" w:rsidP="00C81926">
      <w:pPr>
        <w:adjustRightInd w:val="0"/>
        <w:snapToGrid w:val="0"/>
        <w:spacing w:line="360" w:lineRule="auto"/>
        <w:rPr>
          <w:rFonts w:ascii="Times New Roman" w:hAnsi="Times New Roman"/>
        </w:rPr>
      </w:pPr>
    </w:p>
    <w:p w14:paraId="6EB88619" w14:textId="77777777" w:rsidR="00AB5B06" w:rsidRPr="006607D6" w:rsidRDefault="00AB5B06" w:rsidP="00C81926">
      <w:pPr>
        <w:adjustRightInd w:val="0"/>
        <w:snapToGrid w:val="0"/>
        <w:spacing w:line="360" w:lineRule="auto"/>
        <w:rPr>
          <w:rFonts w:ascii="Times New Roman" w:hAnsi="Times New Roman"/>
        </w:rPr>
      </w:pPr>
    </w:p>
    <w:p w14:paraId="37FD6019" w14:textId="77777777" w:rsidR="00AB5B06" w:rsidRPr="006607D6" w:rsidRDefault="00AB5B06" w:rsidP="00C81926">
      <w:pPr>
        <w:adjustRightInd w:val="0"/>
        <w:snapToGrid w:val="0"/>
        <w:spacing w:line="360" w:lineRule="auto"/>
        <w:rPr>
          <w:rFonts w:ascii="Times New Roman" w:hAnsi="Times New Roman"/>
        </w:rPr>
      </w:pPr>
    </w:p>
    <w:p w14:paraId="5B8ED619" w14:textId="77777777" w:rsidR="00D51A8F" w:rsidRDefault="00AB5B06" w:rsidP="00C81926">
      <w:pPr>
        <w:adjustRightInd w:val="0"/>
        <w:snapToGrid w:val="0"/>
        <w:spacing w:line="360" w:lineRule="auto"/>
        <w:jc w:val="center"/>
        <w:outlineLvl w:val="0"/>
        <w:rPr>
          <w:rFonts w:ascii="Times New Roman" w:hAnsi="Times New Roman"/>
          <w:b/>
          <w:bCs/>
          <w:sz w:val="56"/>
        </w:rPr>
      </w:pPr>
      <w:r w:rsidRPr="006607D6">
        <w:rPr>
          <w:rFonts w:ascii="Times New Roman" w:hAnsi="Times New Roman"/>
          <w:b/>
          <w:bCs/>
          <w:sz w:val="56"/>
        </w:rPr>
        <w:t>《</w:t>
      </w:r>
      <w:r w:rsidR="00D51A8F">
        <w:rPr>
          <w:rFonts w:ascii="Times New Roman" w:hAnsi="Times New Roman" w:hint="eastAsia"/>
          <w:b/>
          <w:bCs/>
          <w:sz w:val="56"/>
        </w:rPr>
        <w:t>Py</w:t>
      </w:r>
      <w:r w:rsidR="00D51A8F">
        <w:rPr>
          <w:rFonts w:ascii="Times New Roman" w:hAnsi="Times New Roman"/>
          <w:b/>
          <w:bCs/>
          <w:sz w:val="56"/>
        </w:rPr>
        <w:t>thon</w:t>
      </w:r>
      <w:r w:rsidR="00D51A8F">
        <w:rPr>
          <w:rFonts w:ascii="Times New Roman" w:hAnsi="Times New Roman" w:hint="eastAsia"/>
          <w:b/>
          <w:bCs/>
          <w:sz w:val="56"/>
        </w:rPr>
        <w:t>语言与数据科学</w:t>
      </w:r>
      <w:r w:rsidRPr="006607D6">
        <w:rPr>
          <w:rFonts w:ascii="Times New Roman" w:hAnsi="Times New Roman"/>
          <w:b/>
          <w:bCs/>
          <w:sz w:val="56"/>
        </w:rPr>
        <w:t>》</w:t>
      </w:r>
    </w:p>
    <w:p w14:paraId="0E5C7208" w14:textId="528536A9" w:rsidR="00AB5B06" w:rsidRPr="006607D6" w:rsidRDefault="00D51A8F" w:rsidP="00C81926">
      <w:pPr>
        <w:adjustRightInd w:val="0"/>
        <w:snapToGrid w:val="0"/>
        <w:spacing w:line="360" w:lineRule="auto"/>
        <w:jc w:val="center"/>
        <w:outlineLvl w:val="0"/>
        <w:rPr>
          <w:rFonts w:ascii="Times New Roman" w:hAnsi="Times New Roman"/>
          <w:b/>
          <w:bCs/>
          <w:sz w:val="56"/>
        </w:rPr>
      </w:pPr>
      <w:r>
        <w:rPr>
          <w:rFonts w:ascii="Times New Roman" w:hAnsi="Times New Roman" w:hint="eastAsia"/>
          <w:b/>
          <w:bCs/>
          <w:sz w:val="56"/>
        </w:rPr>
        <w:t>总结</w:t>
      </w:r>
      <w:r w:rsidR="00DB7BF5">
        <w:rPr>
          <w:rFonts w:ascii="Times New Roman" w:hAnsi="Times New Roman" w:hint="eastAsia"/>
          <w:b/>
          <w:bCs/>
          <w:sz w:val="56"/>
        </w:rPr>
        <w:t>报告</w:t>
      </w:r>
    </w:p>
    <w:p w14:paraId="0B8F534F" w14:textId="77777777" w:rsidR="00506E4A" w:rsidRPr="006607D6" w:rsidRDefault="00506E4A" w:rsidP="00C81926">
      <w:pPr>
        <w:adjustRightInd w:val="0"/>
        <w:snapToGrid w:val="0"/>
        <w:spacing w:line="360" w:lineRule="auto"/>
        <w:jc w:val="center"/>
        <w:outlineLvl w:val="0"/>
        <w:rPr>
          <w:rFonts w:ascii="Times New Roman" w:hAnsi="Times New Roman"/>
          <w:b/>
          <w:bCs/>
          <w:sz w:val="56"/>
        </w:rPr>
      </w:pPr>
      <w:r w:rsidRPr="006607D6">
        <w:rPr>
          <w:rFonts w:ascii="Times New Roman" w:hAnsi="Times New Roman"/>
          <w:b/>
          <w:bCs/>
          <w:sz w:val="56"/>
        </w:rPr>
        <w:t>Project Report</w:t>
      </w:r>
    </w:p>
    <w:p w14:paraId="147BAC3C" w14:textId="77777777" w:rsidR="00AB5B06" w:rsidRPr="006607D6" w:rsidRDefault="00AB5B06" w:rsidP="00C81926">
      <w:pPr>
        <w:adjustRightInd w:val="0"/>
        <w:snapToGrid w:val="0"/>
        <w:spacing w:line="360" w:lineRule="auto"/>
        <w:jc w:val="center"/>
        <w:outlineLvl w:val="0"/>
        <w:rPr>
          <w:rFonts w:ascii="Times New Roman" w:hAnsi="Times New Roman"/>
          <w:b/>
          <w:bCs/>
          <w:sz w:val="56"/>
        </w:rPr>
      </w:pPr>
    </w:p>
    <w:p w14:paraId="678B258E" w14:textId="5C02AE51" w:rsidR="00AB5B06" w:rsidRDefault="00AB5B06" w:rsidP="00C81926">
      <w:pPr>
        <w:adjustRightInd w:val="0"/>
        <w:snapToGrid w:val="0"/>
        <w:spacing w:line="360" w:lineRule="auto"/>
        <w:ind w:leftChars="200" w:left="420"/>
        <w:jc w:val="center"/>
        <w:rPr>
          <w:rFonts w:ascii="Times New Roman" w:hAnsi="Times New Roman"/>
          <w:b/>
          <w:bCs/>
          <w:color w:val="FF0000"/>
          <w:sz w:val="13"/>
          <w:szCs w:val="16"/>
        </w:rPr>
      </w:pPr>
    </w:p>
    <w:p w14:paraId="6DE6324A" w14:textId="77777777" w:rsidR="00A16138" w:rsidRPr="002607A7" w:rsidRDefault="00A16138" w:rsidP="00C81926">
      <w:pPr>
        <w:adjustRightInd w:val="0"/>
        <w:snapToGrid w:val="0"/>
        <w:spacing w:line="360" w:lineRule="auto"/>
        <w:ind w:leftChars="200" w:left="420"/>
        <w:jc w:val="center"/>
        <w:rPr>
          <w:rFonts w:ascii="Times New Roman" w:hAnsi="Times New Roman"/>
          <w:b/>
          <w:bCs/>
          <w:color w:val="FF0000"/>
          <w:sz w:val="13"/>
          <w:szCs w:val="16"/>
        </w:rPr>
      </w:pPr>
    </w:p>
    <w:p w14:paraId="602C956C" w14:textId="77777777" w:rsidR="00AB5B06" w:rsidRPr="006607D6" w:rsidRDefault="00AB5B06" w:rsidP="00C81926">
      <w:pPr>
        <w:adjustRightInd w:val="0"/>
        <w:snapToGrid w:val="0"/>
        <w:spacing w:line="360" w:lineRule="auto"/>
        <w:ind w:leftChars="200" w:left="420" w:firstLineChars="200" w:firstLine="420"/>
        <w:jc w:val="left"/>
        <w:rPr>
          <w:rFonts w:ascii="Times New Roman" w:hAnsi="Times New Roman"/>
        </w:rPr>
      </w:pPr>
    </w:p>
    <w:p w14:paraId="296D2C19" w14:textId="77777777" w:rsidR="00AB5B06" w:rsidRPr="006607D6" w:rsidRDefault="00AB5B06" w:rsidP="00C81926">
      <w:pPr>
        <w:adjustRightInd w:val="0"/>
        <w:snapToGrid w:val="0"/>
        <w:spacing w:line="360" w:lineRule="auto"/>
        <w:jc w:val="center"/>
        <w:rPr>
          <w:rFonts w:ascii="Times New Roman" w:hAnsi="Times New Roman"/>
          <w:b/>
          <w:sz w:val="48"/>
          <w:szCs w:val="48"/>
        </w:rPr>
      </w:pPr>
      <w:r w:rsidRPr="006607D6">
        <w:rPr>
          <w:rFonts w:ascii="Times New Roman" w:hAnsi="Times New Roman"/>
          <w:b/>
          <w:sz w:val="28"/>
          <w:szCs w:val="28"/>
        </w:rPr>
        <w:t xml:space="preserve">                              </w:t>
      </w:r>
    </w:p>
    <w:p w14:paraId="5C418915" w14:textId="60ADE6CC" w:rsidR="00AB5B06" w:rsidRPr="006607D6" w:rsidRDefault="00AB5B06" w:rsidP="00C81926">
      <w:pPr>
        <w:adjustRightInd w:val="0"/>
        <w:snapToGrid w:val="0"/>
        <w:spacing w:line="360" w:lineRule="auto"/>
        <w:rPr>
          <w:rFonts w:ascii="Times New Roman" w:hAnsi="Times New Roman"/>
          <w:b/>
          <w:sz w:val="28"/>
          <w:szCs w:val="28"/>
          <w:u w:val="single"/>
        </w:rPr>
      </w:pPr>
      <w:r w:rsidRPr="006607D6">
        <w:rPr>
          <w:rFonts w:ascii="Times New Roman" w:hAnsi="Times New Roman"/>
          <w:b/>
          <w:sz w:val="28"/>
          <w:szCs w:val="28"/>
        </w:rPr>
        <w:t>姓</w:t>
      </w:r>
      <w:r w:rsidRPr="006607D6">
        <w:rPr>
          <w:rFonts w:ascii="Times New Roman" w:hAnsi="Times New Roman"/>
          <w:b/>
          <w:sz w:val="28"/>
          <w:szCs w:val="28"/>
        </w:rPr>
        <w:t xml:space="preserve">    </w:t>
      </w:r>
      <w:r w:rsidRPr="006607D6">
        <w:rPr>
          <w:rFonts w:ascii="Times New Roman" w:hAnsi="Times New Roman"/>
          <w:b/>
          <w:sz w:val="28"/>
          <w:szCs w:val="28"/>
        </w:rPr>
        <w:t>名：</w:t>
      </w:r>
      <w:r w:rsidRPr="006607D6">
        <w:rPr>
          <w:rFonts w:ascii="Times New Roman" w:hAnsi="Times New Roman"/>
          <w:b/>
          <w:sz w:val="28"/>
          <w:szCs w:val="28"/>
          <w:u w:val="single"/>
        </w:rPr>
        <w:t xml:space="preserve">  </w:t>
      </w:r>
      <w:r w:rsidR="00A16138">
        <w:rPr>
          <w:rFonts w:ascii="Times New Roman" w:hAnsi="Times New Roman"/>
          <w:b/>
          <w:sz w:val="28"/>
          <w:szCs w:val="28"/>
          <w:u w:val="single"/>
        </w:rPr>
        <w:t xml:space="preserve"> </w:t>
      </w:r>
      <w:r w:rsidR="00D51A8F">
        <w:rPr>
          <w:rFonts w:ascii="Times New Roman" w:hAnsi="Times New Roman" w:hint="eastAsia"/>
          <w:b/>
          <w:sz w:val="28"/>
          <w:szCs w:val="28"/>
          <w:u w:val="single"/>
        </w:rPr>
        <w:t>陆淼</w:t>
      </w:r>
      <w:r w:rsidR="00A16138">
        <w:rPr>
          <w:rFonts w:ascii="Times New Roman" w:hAnsi="Times New Roman"/>
          <w:b/>
          <w:sz w:val="28"/>
          <w:szCs w:val="28"/>
          <w:u w:val="single"/>
        </w:rPr>
        <w:t xml:space="preserve">     </w:t>
      </w:r>
      <w:r w:rsidRPr="006607D6">
        <w:rPr>
          <w:rFonts w:ascii="Times New Roman" w:hAnsi="Times New Roman"/>
          <w:b/>
          <w:sz w:val="32"/>
          <w:szCs w:val="30"/>
          <w:u w:val="single"/>
        </w:rPr>
        <w:t xml:space="preserve">   </w:t>
      </w:r>
      <w:r w:rsidR="00506E4A" w:rsidRPr="006607D6">
        <w:rPr>
          <w:rFonts w:ascii="Times New Roman" w:hAnsi="Times New Roman"/>
          <w:b/>
          <w:sz w:val="32"/>
          <w:szCs w:val="30"/>
          <w:u w:val="single"/>
        </w:rPr>
        <w:t xml:space="preserve">   </w:t>
      </w:r>
      <w:r w:rsidRPr="006607D6">
        <w:rPr>
          <w:rFonts w:ascii="Times New Roman" w:hAnsi="Times New Roman"/>
          <w:b/>
          <w:sz w:val="28"/>
          <w:szCs w:val="28"/>
          <w:u w:val="single"/>
        </w:rPr>
        <w:t xml:space="preserve">   </w:t>
      </w:r>
      <w:r w:rsidRPr="006607D6">
        <w:rPr>
          <w:rFonts w:ascii="Times New Roman" w:hAnsi="Times New Roman"/>
          <w:b/>
          <w:sz w:val="28"/>
          <w:szCs w:val="28"/>
        </w:rPr>
        <w:t xml:space="preserve">  </w:t>
      </w:r>
      <w:r w:rsidR="00506E4A" w:rsidRPr="006607D6">
        <w:rPr>
          <w:rFonts w:ascii="Times New Roman" w:hAnsi="Times New Roman"/>
          <w:b/>
          <w:sz w:val="28"/>
          <w:szCs w:val="28"/>
        </w:rPr>
        <w:t xml:space="preserve"> </w:t>
      </w:r>
      <w:r w:rsidRPr="006607D6">
        <w:rPr>
          <w:rFonts w:ascii="Times New Roman" w:hAnsi="Times New Roman"/>
          <w:b/>
          <w:sz w:val="28"/>
          <w:szCs w:val="28"/>
        </w:rPr>
        <w:t>学</w:t>
      </w:r>
      <w:r w:rsidRPr="006607D6">
        <w:rPr>
          <w:rFonts w:ascii="Times New Roman" w:hAnsi="Times New Roman"/>
          <w:b/>
          <w:sz w:val="28"/>
          <w:szCs w:val="28"/>
        </w:rPr>
        <w:t xml:space="preserve">    </w:t>
      </w:r>
      <w:r w:rsidRPr="006607D6">
        <w:rPr>
          <w:rFonts w:ascii="Times New Roman" w:hAnsi="Times New Roman"/>
          <w:b/>
          <w:sz w:val="28"/>
          <w:szCs w:val="28"/>
        </w:rPr>
        <w:t>号：</w:t>
      </w:r>
      <w:r w:rsidR="00F438DF" w:rsidRPr="006607D6">
        <w:rPr>
          <w:rFonts w:ascii="Times New Roman" w:hAnsi="Times New Roman"/>
          <w:b/>
          <w:sz w:val="28"/>
          <w:szCs w:val="28"/>
          <w:u w:val="single"/>
        </w:rPr>
        <w:t xml:space="preserve"> </w:t>
      </w:r>
      <w:r w:rsidR="00D51A8F">
        <w:rPr>
          <w:rFonts w:ascii="Times New Roman" w:hAnsi="Times New Roman"/>
          <w:b/>
          <w:sz w:val="28"/>
          <w:szCs w:val="28"/>
          <w:u w:val="single"/>
        </w:rPr>
        <w:t>22120122</w:t>
      </w:r>
      <w:r w:rsidR="00F438DF" w:rsidRPr="006607D6">
        <w:rPr>
          <w:rFonts w:ascii="Times New Roman" w:hAnsi="Times New Roman"/>
          <w:b/>
          <w:sz w:val="28"/>
          <w:szCs w:val="28"/>
          <w:u w:val="single"/>
        </w:rPr>
        <w:t xml:space="preserve">  </w:t>
      </w:r>
      <w:r w:rsidR="00A16138">
        <w:rPr>
          <w:rFonts w:ascii="Times New Roman" w:hAnsi="Times New Roman"/>
          <w:b/>
          <w:sz w:val="28"/>
          <w:szCs w:val="28"/>
          <w:u w:val="single"/>
        </w:rPr>
        <w:t xml:space="preserve">       </w:t>
      </w:r>
      <w:r w:rsidR="00F438DF" w:rsidRPr="006607D6">
        <w:rPr>
          <w:rFonts w:ascii="Times New Roman" w:hAnsi="Times New Roman"/>
          <w:b/>
          <w:sz w:val="28"/>
          <w:szCs w:val="28"/>
          <w:u w:val="single"/>
        </w:rPr>
        <w:t xml:space="preserve"> </w:t>
      </w:r>
      <w:r w:rsidR="006B09AC" w:rsidRPr="006607D6">
        <w:rPr>
          <w:rFonts w:ascii="Times New Roman" w:hAnsi="Times New Roman"/>
          <w:b/>
          <w:sz w:val="28"/>
          <w:szCs w:val="28"/>
          <w:u w:val="single"/>
        </w:rPr>
        <w:t xml:space="preserve">    </w:t>
      </w:r>
      <w:r w:rsidR="00231447" w:rsidRPr="006607D6">
        <w:rPr>
          <w:rFonts w:ascii="Times New Roman" w:hAnsi="Times New Roman"/>
          <w:b/>
          <w:sz w:val="28"/>
          <w:szCs w:val="28"/>
          <w:u w:val="single"/>
        </w:rPr>
        <w:t xml:space="preserve">  </w:t>
      </w:r>
    </w:p>
    <w:p w14:paraId="5934C7D7" w14:textId="7881AF42" w:rsidR="00AB5B06" w:rsidRPr="006607D6" w:rsidRDefault="00AB5B06" w:rsidP="00C81926">
      <w:pPr>
        <w:adjustRightInd w:val="0"/>
        <w:snapToGrid w:val="0"/>
        <w:spacing w:line="360" w:lineRule="auto"/>
        <w:rPr>
          <w:rFonts w:ascii="Times New Roman" w:hAnsi="Times New Roman"/>
          <w:b/>
          <w:sz w:val="28"/>
          <w:szCs w:val="28"/>
        </w:rPr>
      </w:pPr>
      <w:r w:rsidRPr="006607D6">
        <w:rPr>
          <w:rFonts w:ascii="Times New Roman" w:hAnsi="Times New Roman"/>
          <w:b/>
          <w:sz w:val="28"/>
          <w:szCs w:val="28"/>
        </w:rPr>
        <w:t>院</w:t>
      </w:r>
      <w:r w:rsidRPr="006607D6">
        <w:rPr>
          <w:rFonts w:ascii="Times New Roman" w:hAnsi="Times New Roman"/>
          <w:b/>
          <w:sz w:val="28"/>
          <w:szCs w:val="28"/>
        </w:rPr>
        <w:t xml:space="preserve">    </w:t>
      </w:r>
      <w:r w:rsidRPr="006607D6">
        <w:rPr>
          <w:rFonts w:ascii="Times New Roman" w:hAnsi="Times New Roman"/>
          <w:b/>
          <w:sz w:val="28"/>
          <w:szCs w:val="28"/>
        </w:rPr>
        <w:t>系：</w:t>
      </w:r>
      <w:r w:rsidR="006B09AC" w:rsidRPr="006607D6">
        <w:rPr>
          <w:rFonts w:ascii="Times New Roman" w:hAnsi="Times New Roman"/>
          <w:b/>
          <w:sz w:val="28"/>
          <w:szCs w:val="28"/>
          <w:u w:val="single"/>
        </w:rPr>
        <w:t>仪器</w:t>
      </w:r>
      <w:r w:rsidR="00F438DF" w:rsidRPr="006607D6">
        <w:rPr>
          <w:rFonts w:ascii="Times New Roman" w:hAnsi="Times New Roman"/>
          <w:b/>
          <w:sz w:val="28"/>
          <w:szCs w:val="28"/>
          <w:u w:val="single"/>
        </w:rPr>
        <w:t>科学与工程学院</w:t>
      </w:r>
      <w:r w:rsidRPr="006607D6">
        <w:rPr>
          <w:rFonts w:ascii="Times New Roman" w:hAnsi="Times New Roman"/>
          <w:b/>
          <w:sz w:val="28"/>
          <w:szCs w:val="28"/>
        </w:rPr>
        <w:t xml:space="preserve">    </w:t>
      </w:r>
      <w:r w:rsidR="00231447" w:rsidRPr="006607D6">
        <w:rPr>
          <w:rFonts w:ascii="Times New Roman" w:hAnsi="Times New Roman"/>
          <w:b/>
          <w:sz w:val="28"/>
          <w:szCs w:val="28"/>
        </w:rPr>
        <w:t>课程编号</w:t>
      </w:r>
      <w:r w:rsidRPr="006607D6">
        <w:rPr>
          <w:rFonts w:ascii="Times New Roman" w:hAnsi="Times New Roman"/>
          <w:b/>
          <w:sz w:val="28"/>
          <w:szCs w:val="28"/>
        </w:rPr>
        <w:t>：</w:t>
      </w:r>
      <w:r w:rsidR="00506E4A" w:rsidRPr="006607D6">
        <w:rPr>
          <w:rFonts w:ascii="Times New Roman" w:hAnsi="Times New Roman"/>
          <w:b/>
          <w:sz w:val="28"/>
          <w:szCs w:val="28"/>
          <w:u w:val="thick"/>
        </w:rPr>
        <w:t xml:space="preserve">  </w:t>
      </w:r>
      <w:r w:rsidR="00231447" w:rsidRPr="006607D6">
        <w:rPr>
          <w:rFonts w:ascii="Times New Roman" w:hAnsi="Times New Roman"/>
          <w:b/>
          <w:sz w:val="28"/>
          <w:szCs w:val="28"/>
          <w:u w:val="thick"/>
        </w:rPr>
        <w:t xml:space="preserve">  </w:t>
      </w:r>
      <w:r w:rsidR="00506E4A" w:rsidRPr="006607D6">
        <w:rPr>
          <w:rFonts w:ascii="Times New Roman" w:hAnsi="Times New Roman"/>
          <w:b/>
          <w:sz w:val="28"/>
          <w:szCs w:val="28"/>
          <w:u w:val="thick"/>
        </w:rPr>
        <w:t xml:space="preserve"> </w:t>
      </w:r>
      <w:r w:rsidR="00231447" w:rsidRPr="006607D6">
        <w:rPr>
          <w:rFonts w:ascii="Times New Roman" w:hAnsi="Times New Roman"/>
          <w:b/>
          <w:sz w:val="28"/>
          <w:szCs w:val="28"/>
          <w:u w:val="thick"/>
        </w:rPr>
        <w:t xml:space="preserve">  </w:t>
      </w:r>
      <w:r w:rsidR="00506E4A" w:rsidRPr="006607D6">
        <w:rPr>
          <w:rFonts w:ascii="Times New Roman" w:hAnsi="Times New Roman"/>
          <w:b/>
          <w:sz w:val="28"/>
          <w:szCs w:val="28"/>
          <w:u w:val="thick"/>
        </w:rPr>
        <w:t xml:space="preserve"> </w:t>
      </w:r>
      <w:r w:rsidR="00D51A8F">
        <w:rPr>
          <w:rFonts w:ascii="Times New Roman" w:hAnsi="Times New Roman"/>
          <w:b/>
          <w:sz w:val="28"/>
          <w:szCs w:val="28"/>
          <w:u w:val="thick"/>
        </w:rPr>
        <w:t xml:space="preserve">         </w:t>
      </w:r>
    </w:p>
    <w:p w14:paraId="58E35B72" w14:textId="7B333B41" w:rsidR="00AB5B06" w:rsidRPr="006607D6" w:rsidRDefault="00506E4A" w:rsidP="00C81926">
      <w:pPr>
        <w:adjustRightInd w:val="0"/>
        <w:snapToGrid w:val="0"/>
        <w:spacing w:line="360" w:lineRule="auto"/>
        <w:rPr>
          <w:rFonts w:ascii="Times New Roman" w:hAnsi="Times New Roman"/>
          <w:b/>
          <w:sz w:val="28"/>
          <w:szCs w:val="28"/>
          <w:u w:val="single"/>
        </w:rPr>
      </w:pPr>
      <w:r w:rsidRPr="006607D6">
        <w:rPr>
          <w:rFonts w:ascii="Times New Roman" w:hAnsi="Times New Roman"/>
          <w:b/>
          <w:sz w:val="28"/>
          <w:szCs w:val="28"/>
        </w:rPr>
        <w:t>上课地点</w:t>
      </w:r>
      <w:r w:rsidR="00AB5B06" w:rsidRPr="006607D6">
        <w:rPr>
          <w:rFonts w:ascii="Times New Roman" w:hAnsi="Times New Roman"/>
          <w:b/>
          <w:sz w:val="28"/>
          <w:szCs w:val="28"/>
        </w:rPr>
        <w:t>：</w:t>
      </w:r>
      <w:r w:rsidR="00AB5B06" w:rsidRPr="006607D6">
        <w:rPr>
          <w:rFonts w:ascii="Times New Roman" w:hAnsi="Times New Roman"/>
          <w:b/>
          <w:sz w:val="28"/>
          <w:szCs w:val="28"/>
          <w:u w:val="single"/>
        </w:rPr>
        <w:t xml:space="preserve"> </w:t>
      </w:r>
      <w:r w:rsidRPr="006607D6">
        <w:rPr>
          <w:rFonts w:ascii="Times New Roman" w:hAnsi="Times New Roman"/>
          <w:b/>
          <w:sz w:val="28"/>
          <w:szCs w:val="28"/>
          <w:u w:val="single"/>
        </w:rPr>
        <w:t xml:space="preserve"> </w:t>
      </w:r>
      <w:r w:rsidR="00A16138">
        <w:rPr>
          <w:rFonts w:ascii="Times New Roman" w:hAnsi="Times New Roman" w:hint="eastAsia"/>
          <w:b/>
          <w:sz w:val="28"/>
          <w:szCs w:val="28"/>
          <w:u w:val="single"/>
        </w:rPr>
        <w:t xml:space="preserve"> </w:t>
      </w:r>
      <w:r w:rsidR="00A16138">
        <w:rPr>
          <w:rFonts w:ascii="Times New Roman" w:hAnsi="Times New Roman"/>
          <w:b/>
          <w:sz w:val="28"/>
          <w:szCs w:val="28"/>
          <w:u w:val="single"/>
        </w:rPr>
        <w:t xml:space="preserve">          </w:t>
      </w:r>
      <w:r w:rsidR="002607A7">
        <w:rPr>
          <w:rFonts w:ascii="Times New Roman" w:hAnsi="Times New Roman"/>
          <w:b/>
          <w:sz w:val="28"/>
          <w:szCs w:val="28"/>
          <w:u w:val="single"/>
        </w:rPr>
        <w:t xml:space="preserve">   </w:t>
      </w:r>
      <w:r w:rsidR="00AB5B06" w:rsidRPr="006607D6">
        <w:rPr>
          <w:rFonts w:ascii="Times New Roman" w:hAnsi="Times New Roman"/>
          <w:b/>
          <w:sz w:val="28"/>
          <w:szCs w:val="28"/>
          <w:u w:val="single"/>
        </w:rPr>
        <w:t xml:space="preserve">  </w:t>
      </w:r>
      <w:r w:rsidR="00AB5B06" w:rsidRPr="006607D6">
        <w:rPr>
          <w:rFonts w:ascii="Times New Roman" w:hAnsi="Times New Roman"/>
          <w:b/>
          <w:sz w:val="28"/>
          <w:szCs w:val="28"/>
        </w:rPr>
        <w:t xml:space="preserve"> </w:t>
      </w:r>
      <w:r w:rsidR="00AB5B06" w:rsidRPr="006607D6">
        <w:rPr>
          <w:rFonts w:ascii="Times New Roman" w:hAnsi="Times New Roman"/>
          <w:b/>
          <w:sz w:val="28"/>
          <w:szCs w:val="28"/>
        </w:rPr>
        <w:tab/>
        <w:t xml:space="preserve"> </w:t>
      </w:r>
      <w:r w:rsidR="00AB5B06" w:rsidRPr="006607D6">
        <w:rPr>
          <w:rFonts w:ascii="Times New Roman" w:hAnsi="Times New Roman"/>
          <w:b/>
          <w:sz w:val="20"/>
          <w:szCs w:val="20"/>
        </w:rPr>
        <w:t xml:space="preserve"> </w:t>
      </w:r>
      <w:r w:rsidRPr="006607D6">
        <w:rPr>
          <w:rFonts w:ascii="Times New Roman" w:hAnsi="Times New Roman"/>
          <w:b/>
          <w:sz w:val="11"/>
          <w:szCs w:val="11"/>
        </w:rPr>
        <w:t xml:space="preserve"> </w:t>
      </w:r>
      <w:r w:rsidR="002607A7" w:rsidRPr="006607D6">
        <w:rPr>
          <w:rFonts w:ascii="Times New Roman" w:hAnsi="Times New Roman"/>
          <w:b/>
          <w:sz w:val="28"/>
          <w:szCs w:val="28"/>
        </w:rPr>
        <w:t>完成时间：</w:t>
      </w:r>
      <w:r w:rsidR="002607A7" w:rsidRPr="006607D6">
        <w:rPr>
          <w:rFonts w:ascii="Times New Roman" w:hAnsi="Times New Roman"/>
          <w:b/>
          <w:sz w:val="28"/>
          <w:szCs w:val="28"/>
          <w:u w:val="single"/>
        </w:rPr>
        <w:t xml:space="preserve">  </w:t>
      </w:r>
      <w:r w:rsidR="00D51A8F">
        <w:rPr>
          <w:rFonts w:ascii="Times New Roman" w:hAnsi="Times New Roman"/>
          <w:b/>
          <w:sz w:val="28"/>
          <w:szCs w:val="28"/>
          <w:u w:val="single"/>
        </w:rPr>
        <w:t>2022.6.1</w:t>
      </w:r>
      <w:r w:rsidR="002607A7" w:rsidRPr="006607D6">
        <w:rPr>
          <w:rFonts w:ascii="Times New Roman" w:hAnsi="Times New Roman"/>
          <w:b/>
          <w:sz w:val="28"/>
          <w:szCs w:val="28"/>
          <w:u w:val="single"/>
        </w:rPr>
        <w:t xml:space="preserve">                </w:t>
      </w:r>
    </w:p>
    <w:p w14:paraId="096BF9B2" w14:textId="080D37BE" w:rsidR="002607A7" w:rsidRDefault="002607A7" w:rsidP="00C81926">
      <w:pPr>
        <w:adjustRightInd w:val="0"/>
        <w:snapToGrid w:val="0"/>
        <w:spacing w:line="360" w:lineRule="auto"/>
        <w:rPr>
          <w:rFonts w:ascii="Times New Roman" w:hAnsi="Times New Roman"/>
          <w:b/>
          <w:sz w:val="28"/>
          <w:szCs w:val="28"/>
          <w:u w:val="single"/>
        </w:rPr>
      </w:pPr>
      <w:r w:rsidRPr="006607D6">
        <w:rPr>
          <w:rFonts w:ascii="Times New Roman" w:hAnsi="Times New Roman"/>
          <w:b/>
          <w:sz w:val="28"/>
          <w:szCs w:val="28"/>
        </w:rPr>
        <w:t>上课教师：</w:t>
      </w:r>
      <w:r w:rsidRPr="006607D6">
        <w:rPr>
          <w:rFonts w:ascii="Times New Roman" w:hAnsi="Times New Roman"/>
          <w:b/>
          <w:sz w:val="28"/>
          <w:szCs w:val="28"/>
          <w:u w:val="single"/>
        </w:rPr>
        <w:t xml:space="preserve"> </w:t>
      </w:r>
      <w:r>
        <w:rPr>
          <w:rFonts w:ascii="Times New Roman" w:hAnsi="Times New Roman"/>
          <w:b/>
          <w:sz w:val="28"/>
          <w:szCs w:val="28"/>
          <w:u w:val="single"/>
        </w:rPr>
        <w:t xml:space="preserve"> </w:t>
      </w:r>
      <w:r w:rsidR="00D51A8F">
        <w:rPr>
          <w:rFonts w:ascii="Times New Roman" w:hAnsi="Times New Roman" w:hint="eastAsia"/>
          <w:b/>
          <w:sz w:val="28"/>
          <w:szCs w:val="28"/>
          <w:u w:val="single"/>
        </w:rPr>
        <w:t xml:space="preserve"> </w:t>
      </w:r>
      <w:r w:rsidR="00D51A8F">
        <w:rPr>
          <w:rFonts w:ascii="Times New Roman" w:hAnsi="Times New Roman"/>
          <w:b/>
          <w:sz w:val="28"/>
          <w:szCs w:val="28"/>
          <w:u w:val="single"/>
        </w:rPr>
        <w:t xml:space="preserve">                       </w:t>
      </w:r>
    </w:p>
    <w:p w14:paraId="1C3A9A37" w14:textId="30D84925" w:rsidR="00EC474A" w:rsidRDefault="009346B1" w:rsidP="00D56197">
      <w:pPr>
        <w:autoSpaceDE w:val="0"/>
        <w:autoSpaceDN w:val="0"/>
        <w:adjustRightInd w:val="0"/>
        <w:snapToGrid w:val="0"/>
        <w:spacing w:line="360" w:lineRule="auto"/>
        <w:jc w:val="left"/>
        <w:rPr>
          <w:rFonts w:ascii="Times New Roman" w:hAnsi="Times New Roman"/>
          <w:b/>
          <w:sz w:val="28"/>
          <w:szCs w:val="28"/>
        </w:rPr>
      </w:pPr>
      <w:r>
        <w:rPr>
          <w:rFonts w:ascii="Times New Roman" w:hAnsi="Times New Roman" w:hint="eastAsia"/>
          <w:b/>
          <w:sz w:val="28"/>
          <w:szCs w:val="28"/>
        </w:rPr>
        <w:lastRenderedPageBreak/>
        <w:t>一、项目综述</w:t>
      </w:r>
    </w:p>
    <w:p w14:paraId="747AD66C" w14:textId="3766A5B3" w:rsidR="009346B1" w:rsidRDefault="009346B1" w:rsidP="00D56197">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本次大作业主要以影响力较大的电影榜单豆瓣</w:t>
      </w:r>
      <w:r>
        <w:rPr>
          <w:rFonts w:ascii="Times New Roman" w:hAnsi="Times New Roman" w:hint="eastAsia"/>
          <w:kern w:val="0"/>
          <w:sz w:val="24"/>
          <w:szCs w:val="24"/>
        </w:rPr>
        <w:t>T</w:t>
      </w:r>
      <w:r>
        <w:rPr>
          <w:rFonts w:ascii="Times New Roman" w:hAnsi="Times New Roman"/>
          <w:kern w:val="0"/>
          <w:sz w:val="24"/>
          <w:szCs w:val="24"/>
        </w:rPr>
        <w:t>OP250</w:t>
      </w:r>
      <w:r>
        <w:rPr>
          <w:rFonts w:ascii="Times New Roman" w:hAnsi="Times New Roman" w:hint="eastAsia"/>
          <w:kern w:val="0"/>
          <w:sz w:val="24"/>
          <w:szCs w:val="24"/>
        </w:rPr>
        <w:t>作为数据抓取对象，通过</w:t>
      </w:r>
      <w:r>
        <w:rPr>
          <w:rFonts w:ascii="Times New Roman" w:hAnsi="Times New Roman" w:hint="eastAsia"/>
          <w:kern w:val="0"/>
          <w:sz w:val="24"/>
          <w:szCs w:val="24"/>
        </w:rPr>
        <w:t>Python</w:t>
      </w:r>
      <w:r>
        <w:rPr>
          <w:rFonts w:ascii="Times New Roman" w:hAnsi="Times New Roman" w:hint="eastAsia"/>
          <w:kern w:val="0"/>
          <w:sz w:val="24"/>
          <w:szCs w:val="24"/>
        </w:rPr>
        <w:t>网络爬虫</w:t>
      </w:r>
      <w:proofErr w:type="gramStart"/>
      <w:r>
        <w:rPr>
          <w:rFonts w:ascii="Times New Roman" w:hAnsi="Times New Roman" w:hint="eastAsia"/>
          <w:kern w:val="0"/>
          <w:sz w:val="24"/>
          <w:szCs w:val="24"/>
        </w:rPr>
        <w:t>爬取相关</w:t>
      </w:r>
      <w:proofErr w:type="gramEnd"/>
      <w:r>
        <w:rPr>
          <w:rFonts w:ascii="Times New Roman" w:hAnsi="Times New Roman" w:hint="eastAsia"/>
          <w:kern w:val="0"/>
          <w:sz w:val="24"/>
          <w:szCs w:val="24"/>
        </w:rPr>
        <w:t>数据并进行数据清洗整理，存储到本地文件中。后续通过读取文件、数据处理和提取整理出了一些有价值的统计信息，最后用可视化方法直观展示数据。</w:t>
      </w:r>
    </w:p>
    <w:p w14:paraId="77EFA7FB" w14:textId="01C3E377" w:rsidR="009346B1" w:rsidRDefault="009346B1" w:rsidP="00D56197">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大致思路如下：</w:t>
      </w:r>
    </w:p>
    <w:p w14:paraId="52FA0F97" w14:textId="19ECB0A9" w:rsidR="009346B1" w:rsidRDefault="009346B1" w:rsidP="00D56197">
      <w:pPr>
        <w:autoSpaceDE w:val="0"/>
        <w:autoSpaceDN w:val="0"/>
        <w:adjustRightInd w:val="0"/>
        <w:snapToGrid w:val="0"/>
        <w:spacing w:line="360" w:lineRule="auto"/>
        <w:jc w:val="left"/>
        <w:rPr>
          <w:rFonts w:ascii="Times New Roman" w:hAnsi="Times New Roman"/>
          <w:kern w:val="0"/>
          <w:sz w:val="24"/>
          <w:szCs w:val="24"/>
        </w:rPr>
      </w:pPr>
      <w:r>
        <w:rPr>
          <w:noProof/>
        </w:rPr>
        <w:drawing>
          <wp:inline distT="0" distB="0" distL="0" distR="0" wp14:anchorId="71D031FC" wp14:editId="19F140E4">
            <wp:extent cx="5274310" cy="54601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460161"/>
                    </a:xfrm>
                    <a:prstGeom prst="rect">
                      <a:avLst/>
                    </a:prstGeom>
                    <a:noFill/>
                    <a:ln>
                      <a:noFill/>
                    </a:ln>
                  </pic:spPr>
                </pic:pic>
              </a:graphicData>
            </a:graphic>
          </wp:inline>
        </w:drawing>
      </w:r>
    </w:p>
    <w:p w14:paraId="28420316" w14:textId="6268CFD1" w:rsidR="005E15EB" w:rsidRDefault="001D6E30" w:rsidP="00D56197">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主程序为</w:t>
      </w:r>
      <w:r>
        <w:rPr>
          <w:rFonts w:ascii="Times New Roman" w:hAnsi="Times New Roman" w:hint="eastAsia"/>
          <w:kern w:val="0"/>
          <w:sz w:val="24"/>
          <w:szCs w:val="24"/>
        </w:rPr>
        <w:t>douban</w:t>
      </w:r>
      <w:r>
        <w:rPr>
          <w:rFonts w:ascii="Times New Roman" w:hAnsi="Times New Roman"/>
          <w:kern w:val="0"/>
          <w:sz w:val="24"/>
          <w:szCs w:val="24"/>
        </w:rPr>
        <w:t>.</w:t>
      </w:r>
      <w:r>
        <w:rPr>
          <w:rFonts w:ascii="Times New Roman" w:hAnsi="Times New Roman" w:hint="eastAsia"/>
          <w:kern w:val="0"/>
          <w:sz w:val="24"/>
          <w:szCs w:val="24"/>
        </w:rPr>
        <w:t>py</w:t>
      </w:r>
      <w:r>
        <w:rPr>
          <w:rFonts w:ascii="Times New Roman" w:hAnsi="Times New Roman" w:hint="eastAsia"/>
          <w:kern w:val="0"/>
          <w:sz w:val="24"/>
          <w:szCs w:val="24"/>
        </w:rPr>
        <w:t>。运行后会自动生成抓取数据分析处理生成原数据集</w:t>
      </w:r>
      <w:r>
        <w:rPr>
          <w:rFonts w:ascii="Times New Roman" w:hAnsi="Times New Roman" w:hint="eastAsia"/>
          <w:kern w:val="0"/>
          <w:sz w:val="24"/>
          <w:szCs w:val="24"/>
        </w:rPr>
        <w:t>d</w:t>
      </w:r>
      <w:r>
        <w:rPr>
          <w:rFonts w:ascii="Times New Roman" w:hAnsi="Times New Roman"/>
          <w:kern w:val="0"/>
          <w:sz w:val="24"/>
          <w:szCs w:val="24"/>
        </w:rPr>
        <w:t>ouban.py</w:t>
      </w:r>
      <w:r>
        <w:rPr>
          <w:rFonts w:ascii="Times New Roman" w:hAnsi="Times New Roman" w:hint="eastAsia"/>
          <w:kern w:val="0"/>
          <w:sz w:val="24"/>
          <w:szCs w:val="24"/>
        </w:rPr>
        <w:t>、特征数据集</w:t>
      </w:r>
      <w:r>
        <w:rPr>
          <w:rFonts w:ascii="Times New Roman" w:hAnsi="Times New Roman" w:hint="eastAsia"/>
          <w:kern w:val="0"/>
          <w:sz w:val="24"/>
          <w:szCs w:val="24"/>
        </w:rPr>
        <w:t>d</w:t>
      </w:r>
      <w:r>
        <w:rPr>
          <w:rFonts w:ascii="Times New Roman" w:hAnsi="Times New Roman"/>
          <w:kern w:val="0"/>
          <w:sz w:val="24"/>
          <w:szCs w:val="24"/>
        </w:rPr>
        <w:t>ouban_info.py</w:t>
      </w:r>
      <w:r>
        <w:rPr>
          <w:rFonts w:ascii="Times New Roman" w:hAnsi="Times New Roman" w:hint="eastAsia"/>
          <w:kern w:val="0"/>
          <w:sz w:val="24"/>
          <w:szCs w:val="24"/>
        </w:rPr>
        <w:t>、可视化结果</w:t>
      </w:r>
      <w:r>
        <w:rPr>
          <w:rFonts w:ascii="Times New Roman" w:hAnsi="Times New Roman" w:hint="eastAsia"/>
          <w:kern w:val="0"/>
          <w:sz w:val="24"/>
          <w:szCs w:val="24"/>
        </w:rPr>
        <w:t>c</w:t>
      </w:r>
      <w:r>
        <w:rPr>
          <w:rFonts w:ascii="Times New Roman" w:hAnsi="Times New Roman"/>
          <w:kern w:val="0"/>
          <w:sz w:val="24"/>
          <w:szCs w:val="24"/>
        </w:rPr>
        <w:t>ounty.png</w:t>
      </w:r>
      <w:r>
        <w:rPr>
          <w:rFonts w:ascii="Times New Roman" w:hAnsi="Times New Roman" w:hint="eastAsia"/>
          <w:kern w:val="0"/>
          <w:sz w:val="24"/>
          <w:szCs w:val="24"/>
        </w:rPr>
        <w:t>、</w:t>
      </w:r>
      <w:r>
        <w:rPr>
          <w:rFonts w:ascii="Times New Roman" w:hAnsi="Times New Roman" w:hint="eastAsia"/>
          <w:kern w:val="0"/>
          <w:sz w:val="24"/>
          <w:szCs w:val="24"/>
        </w:rPr>
        <w:t>s</w:t>
      </w:r>
      <w:r>
        <w:rPr>
          <w:rFonts w:ascii="Times New Roman" w:hAnsi="Times New Roman"/>
          <w:kern w:val="0"/>
          <w:sz w:val="24"/>
          <w:szCs w:val="24"/>
        </w:rPr>
        <w:t>core.png</w:t>
      </w:r>
      <w:r>
        <w:rPr>
          <w:rFonts w:ascii="Times New Roman" w:hAnsi="Times New Roman" w:hint="eastAsia"/>
          <w:kern w:val="0"/>
          <w:sz w:val="24"/>
          <w:szCs w:val="24"/>
        </w:rPr>
        <w:t>、</w:t>
      </w:r>
      <w:r>
        <w:rPr>
          <w:rFonts w:ascii="Times New Roman" w:hAnsi="Times New Roman" w:hint="eastAsia"/>
          <w:kern w:val="0"/>
          <w:sz w:val="24"/>
          <w:szCs w:val="24"/>
        </w:rPr>
        <w:t>t</w:t>
      </w:r>
      <w:r>
        <w:rPr>
          <w:rFonts w:ascii="Times New Roman" w:hAnsi="Times New Roman"/>
          <w:kern w:val="0"/>
          <w:sz w:val="24"/>
          <w:szCs w:val="24"/>
        </w:rPr>
        <w:t>ype.png</w:t>
      </w:r>
      <w:r>
        <w:rPr>
          <w:rFonts w:ascii="Times New Roman" w:hAnsi="Times New Roman" w:hint="eastAsia"/>
          <w:kern w:val="0"/>
          <w:sz w:val="24"/>
          <w:szCs w:val="24"/>
        </w:rPr>
        <w:t>、</w:t>
      </w:r>
      <w:r>
        <w:rPr>
          <w:rFonts w:ascii="Times New Roman" w:hAnsi="Times New Roman" w:hint="eastAsia"/>
          <w:kern w:val="0"/>
          <w:sz w:val="24"/>
          <w:szCs w:val="24"/>
        </w:rPr>
        <w:t>y</w:t>
      </w:r>
      <w:r>
        <w:rPr>
          <w:rFonts w:ascii="Times New Roman" w:hAnsi="Times New Roman"/>
          <w:kern w:val="0"/>
          <w:sz w:val="24"/>
          <w:szCs w:val="24"/>
        </w:rPr>
        <w:t>ear.png</w:t>
      </w:r>
      <w:r>
        <w:rPr>
          <w:rFonts w:ascii="Times New Roman" w:hAnsi="Times New Roman" w:hint="eastAsia"/>
          <w:kern w:val="0"/>
          <w:sz w:val="24"/>
          <w:szCs w:val="24"/>
        </w:rPr>
        <w:t>。</w:t>
      </w:r>
    </w:p>
    <w:p w14:paraId="0B5103A1" w14:textId="77777777" w:rsidR="001D6E30" w:rsidRDefault="001D6E30" w:rsidP="00D56197">
      <w:pPr>
        <w:autoSpaceDE w:val="0"/>
        <w:autoSpaceDN w:val="0"/>
        <w:adjustRightInd w:val="0"/>
        <w:snapToGrid w:val="0"/>
        <w:spacing w:line="360" w:lineRule="auto"/>
        <w:jc w:val="left"/>
        <w:rPr>
          <w:rFonts w:ascii="Times New Roman" w:hAnsi="Times New Roman"/>
          <w:kern w:val="0"/>
          <w:sz w:val="24"/>
          <w:szCs w:val="24"/>
        </w:rPr>
      </w:pPr>
    </w:p>
    <w:p w14:paraId="67187124" w14:textId="3ABC5A56" w:rsidR="005E15EB" w:rsidRDefault="005E15EB" w:rsidP="00D56197">
      <w:pPr>
        <w:autoSpaceDE w:val="0"/>
        <w:autoSpaceDN w:val="0"/>
        <w:adjustRightInd w:val="0"/>
        <w:snapToGrid w:val="0"/>
        <w:spacing w:line="360" w:lineRule="auto"/>
        <w:jc w:val="left"/>
        <w:rPr>
          <w:rFonts w:ascii="Times New Roman" w:hAnsi="Times New Roman"/>
          <w:b/>
          <w:sz w:val="28"/>
          <w:szCs w:val="28"/>
        </w:rPr>
      </w:pPr>
      <w:r w:rsidRPr="005E15EB">
        <w:rPr>
          <w:rFonts w:ascii="Times New Roman" w:hAnsi="Times New Roman" w:hint="eastAsia"/>
          <w:b/>
          <w:sz w:val="28"/>
          <w:szCs w:val="28"/>
        </w:rPr>
        <w:t>二、</w:t>
      </w:r>
      <w:proofErr w:type="gramStart"/>
      <w:r>
        <w:rPr>
          <w:rFonts w:ascii="Times New Roman" w:hAnsi="Times New Roman" w:hint="eastAsia"/>
          <w:b/>
          <w:sz w:val="28"/>
          <w:szCs w:val="28"/>
        </w:rPr>
        <w:t>爬取部分</w:t>
      </w:r>
      <w:proofErr w:type="gramEnd"/>
      <w:r>
        <w:rPr>
          <w:rFonts w:ascii="Times New Roman" w:hAnsi="Times New Roman" w:hint="eastAsia"/>
          <w:b/>
          <w:sz w:val="28"/>
          <w:szCs w:val="28"/>
        </w:rPr>
        <w:t>简介</w:t>
      </w:r>
    </w:p>
    <w:p w14:paraId="66E26796" w14:textId="7069C3FC" w:rsidR="005E15EB" w:rsidRDefault="005E15EB" w:rsidP="00D56197">
      <w:pPr>
        <w:autoSpaceDE w:val="0"/>
        <w:autoSpaceDN w:val="0"/>
        <w:adjustRightInd w:val="0"/>
        <w:snapToGrid w:val="0"/>
        <w:spacing w:line="360" w:lineRule="auto"/>
        <w:jc w:val="left"/>
        <w:rPr>
          <w:rFonts w:ascii="Times New Roman" w:hAnsi="Times New Roman"/>
          <w:kern w:val="0"/>
          <w:sz w:val="24"/>
          <w:szCs w:val="24"/>
        </w:rPr>
      </w:pPr>
      <w:proofErr w:type="gramStart"/>
      <w:r w:rsidRPr="005E15EB">
        <w:rPr>
          <w:rFonts w:ascii="Times New Roman" w:hAnsi="Times New Roman" w:hint="eastAsia"/>
          <w:kern w:val="0"/>
          <w:sz w:val="24"/>
          <w:szCs w:val="24"/>
        </w:rPr>
        <w:lastRenderedPageBreak/>
        <w:t>本次爬取的</w:t>
      </w:r>
      <w:proofErr w:type="gramEnd"/>
      <w:r w:rsidRPr="005E15EB">
        <w:rPr>
          <w:rFonts w:ascii="Times New Roman" w:hAnsi="Times New Roman" w:hint="eastAsia"/>
          <w:kern w:val="0"/>
          <w:sz w:val="24"/>
          <w:szCs w:val="24"/>
        </w:rPr>
        <w:t>目标网站为</w:t>
      </w:r>
      <w:hyperlink r:id="rId11" w:history="1">
        <w:r w:rsidRPr="002B00BB">
          <w:rPr>
            <w:rStyle w:val="ab"/>
            <w:rFonts w:ascii="Times New Roman" w:hAnsi="Times New Roman"/>
            <w:kern w:val="0"/>
            <w:sz w:val="24"/>
            <w:szCs w:val="24"/>
          </w:rPr>
          <w:t>https://movie.douban.com/top250?start=</w:t>
        </w:r>
      </w:hyperlink>
      <w:r>
        <w:rPr>
          <w:rFonts w:ascii="Times New Roman" w:hAnsi="Times New Roman" w:hint="eastAsia"/>
          <w:kern w:val="0"/>
          <w:sz w:val="24"/>
          <w:szCs w:val="24"/>
        </w:rPr>
        <w:t>，网站共分为十页每页二十五条数据共</w:t>
      </w:r>
      <w:r>
        <w:rPr>
          <w:rFonts w:ascii="Times New Roman" w:hAnsi="Times New Roman" w:hint="eastAsia"/>
          <w:kern w:val="0"/>
          <w:sz w:val="24"/>
          <w:szCs w:val="24"/>
        </w:rPr>
        <w:t>2</w:t>
      </w:r>
      <w:r>
        <w:rPr>
          <w:rFonts w:ascii="Times New Roman" w:hAnsi="Times New Roman"/>
          <w:kern w:val="0"/>
          <w:sz w:val="24"/>
          <w:szCs w:val="24"/>
        </w:rPr>
        <w:t>50</w:t>
      </w:r>
      <w:r>
        <w:rPr>
          <w:rFonts w:ascii="Times New Roman" w:hAnsi="Times New Roman" w:hint="eastAsia"/>
          <w:kern w:val="0"/>
          <w:sz w:val="24"/>
          <w:szCs w:val="24"/>
        </w:rPr>
        <w:t>条。采取循环递增改变目标</w:t>
      </w:r>
      <w:r>
        <w:rPr>
          <w:rFonts w:ascii="Times New Roman" w:hAnsi="Times New Roman" w:hint="eastAsia"/>
          <w:kern w:val="0"/>
          <w:sz w:val="24"/>
          <w:szCs w:val="24"/>
        </w:rPr>
        <w:t>U</w:t>
      </w:r>
      <w:r>
        <w:rPr>
          <w:rFonts w:ascii="Times New Roman" w:hAnsi="Times New Roman"/>
          <w:kern w:val="0"/>
          <w:sz w:val="24"/>
          <w:szCs w:val="24"/>
        </w:rPr>
        <w:t>RL</w:t>
      </w:r>
      <w:r>
        <w:rPr>
          <w:rFonts w:ascii="Times New Roman" w:hAnsi="Times New Roman" w:hint="eastAsia"/>
          <w:kern w:val="0"/>
          <w:sz w:val="24"/>
          <w:szCs w:val="24"/>
        </w:rPr>
        <w:t>的方法获取全部</w:t>
      </w:r>
      <w:r>
        <w:rPr>
          <w:rFonts w:ascii="Times New Roman" w:hAnsi="Times New Roman" w:hint="eastAsia"/>
          <w:kern w:val="0"/>
          <w:sz w:val="24"/>
          <w:szCs w:val="24"/>
        </w:rPr>
        <w:t>html</w:t>
      </w:r>
      <w:r>
        <w:rPr>
          <w:rFonts w:ascii="Times New Roman" w:hAnsi="Times New Roman" w:hint="eastAsia"/>
          <w:kern w:val="0"/>
          <w:sz w:val="24"/>
          <w:szCs w:val="24"/>
        </w:rPr>
        <w:t>信息。爬取后的部分代码如下：</w:t>
      </w:r>
    </w:p>
    <w:p w14:paraId="281A84DF"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b/>
          <w:bCs/>
          <w:color w:val="006699"/>
          <w:kern w:val="0"/>
          <w:sz w:val="18"/>
          <w:szCs w:val="18"/>
          <w:bdr w:val="none" w:sz="0" w:space="0" w:color="auto" w:frame="1"/>
        </w:rPr>
        <w:t>&lt;div</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"item"</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  </w:t>
      </w:r>
    </w:p>
    <w:p w14:paraId="1C681DE1"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&lt;div</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"pic"</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  </w:t>
      </w:r>
    </w:p>
    <w:p w14:paraId="614F036C"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w:t>
      </w:r>
      <w:proofErr w:type="spellStart"/>
      <w:r w:rsidRPr="005E15EB">
        <w:rPr>
          <w:rFonts w:ascii="Consolas" w:hAnsi="Consolas" w:cs="宋体"/>
          <w:b/>
          <w:bCs/>
          <w:color w:val="006699"/>
          <w:kern w:val="0"/>
          <w:sz w:val="18"/>
          <w:szCs w:val="18"/>
          <w:bdr w:val="none" w:sz="0" w:space="0" w:color="auto" w:frame="1"/>
        </w:rPr>
        <w:t>em</w:t>
      </w:r>
      <w:proofErr w:type="spellEnd"/>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1</w:t>
      </w:r>
      <w:r w:rsidRPr="005E15EB">
        <w:rPr>
          <w:rFonts w:ascii="Consolas" w:hAnsi="Consolas" w:cs="宋体"/>
          <w:b/>
          <w:bCs/>
          <w:color w:val="006699"/>
          <w:kern w:val="0"/>
          <w:sz w:val="18"/>
          <w:szCs w:val="18"/>
          <w:bdr w:val="none" w:sz="0" w:space="0" w:color="auto" w:frame="1"/>
        </w:rPr>
        <w:t>&lt;/</w:t>
      </w:r>
      <w:proofErr w:type="spellStart"/>
      <w:r w:rsidRPr="005E15EB">
        <w:rPr>
          <w:rFonts w:ascii="Consolas" w:hAnsi="Consolas" w:cs="宋体"/>
          <w:b/>
          <w:bCs/>
          <w:color w:val="006699"/>
          <w:kern w:val="0"/>
          <w:sz w:val="18"/>
          <w:szCs w:val="18"/>
          <w:bdr w:val="none" w:sz="0" w:space="0" w:color="auto" w:frame="1"/>
        </w:rPr>
        <w:t>em</w:t>
      </w:r>
      <w:proofErr w:type="spellEnd"/>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  </w:t>
      </w:r>
    </w:p>
    <w:p w14:paraId="2F433967"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&lt;a</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href</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"https://movie.douban.com/subject/1292052/"</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  </w:t>
      </w:r>
    </w:p>
    <w:p w14:paraId="40FDDEDD"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w:t>
      </w:r>
      <w:proofErr w:type="spellStart"/>
      <w:r w:rsidRPr="005E15EB">
        <w:rPr>
          <w:rFonts w:ascii="Consolas" w:hAnsi="Consolas" w:cs="宋体"/>
          <w:b/>
          <w:bCs/>
          <w:color w:val="006699"/>
          <w:kern w:val="0"/>
          <w:sz w:val="18"/>
          <w:szCs w:val="18"/>
          <w:bdr w:val="none" w:sz="0" w:space="0" w:color="auto" w:frame="1"/>
        </w:rPr>
        <w:t>img</w:t>
      </w:r>
      <w:proofErr w:type="spellEnd"/>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width</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"100"</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alt</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w:t>
      </w:r>
      <w:r w:rsidRPr="005E15EB">
        <w:rPr>
          <w:rFonts w:ascii="Consolas" w:hAnsi="Consolas" w:cs="宋体"/>
          <w:color w:val="0000FF"/>
          <w:kern w:val="0"/>
          <w:sz w:val="18"/>
          <w:szCs w:val="18"/>
          <w:bdr w:val="none" w:sz="0" w:space="0" w:color="auto" w:frame="1"/>
        </w:rPr>
        <w:t>肖申克的救赎</w:t>
      </w:r>
      <w:r w:rsidRPr="005E15EB">
        <w:rPr>
          <w:rFonts w:ascii="Consolas" w:hAnsi="Consolas" w:cs="宋体"/>
          <w:color w:val="0000FF"/>
          <w:kern w:val="0"/>
          <w:sz w:val="18"/>
          <w:szCs w:val="18"/>
          <w:bdr w:val="none" w:sz="0" w:space="0" w:color="auto" w:frame="1"/>
        </w:rPr>
        <w:t>"</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src</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"https://img2.doubanio.com/view/photo/s_ratio_poster/public/p480747492.webp"</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  </w:t>
      </w:r>
    </w:p>
    <w:p w14:paraId="665B91D5"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&lt;/a&gt;</w:t>
      </w:r>
      <w:r w:rsidRPr="005E15EB">
        <w:rPr>
          <w:rFonts w:ascii="Consolas" w:hAnsi="Consolas" w:cs="宋体"/>
          <w:color w:val="000000"/>
          <w:kern w:val="0"/>
          <w:sz w:val="18"/>
          <w:szCs w:val="18"/>
          <w:bdr w:val="none" w:sz="0" w:space="0" w:color="auto" w:frame="1"/>
        </w:rPr>
        <w:t>  </w:t>
      </w:r>
    </w:p>
    <w:p w14:paraId="61F69881"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&lt;/div&gt;</w:t>
      </w:r>
      <w:r w:rsidRPr="005E15EB">
        <w:rPr>
          <w:rFonts w:ascii="Consolas" w:hAnsi="Consolas" w:cs="宋体"/>
          <w:color w:val="000000"/>
          <w:kern w:val="0"/>
          <w:sz w:val="18"/>
          <w:szCs w:val="18"/>
          <w:bdr w:val="none" w:sz="0" w:space="0" w:color="auto" w:frame="1"/>
        </w:rPr>
        <w:t>  </w:t>
      </w:r>
    </w:p>
    <w:p w14:paraId="4C457DEE"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&lt;div</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"info"</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  </w:t>
      </w:r>
    </w:p>
    <w:p w14:paraId="20FCF0F9"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&lt;div</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w:t>
      </w:r>
      <w:proofErr w:type="spellStart"/>
      <w:r w:rsidRPr="005E15EB">
        <w:rPr>
          <w:rFonts w:ascii="Consolas" w:hAnsi="Consolas" w:cs="宋体"/>
          <w:color w:val="0000FF"/>
          <w:kern w:val="0"/>
          <w:sz w:val="18"/>
          <w:szCs w:val="18"/>
          <w:bdr w:val="none" w:sz="0" w:space="0" w:color="auto" w:frame="1"/>
        </w:rPr>
        <w:t>hd</w:t>
      </w:r>
      <w:proofErr w:type="spellEnd"/>
      <w:r w:rsidRPr="005E15EB">
        <w:rPr>
          <w:rFonts w:ascii="Consolas" w:hAnsi="Consolas" w:cs="宋体"/>
          <w:color w:val="0000FF"/>
          <w:kern w:val="0"/>
          <w:sz w:val="18"/>
          <w:szCs w:val="18"/>
          <w:bdr w:val="none" w:sz="0" w:space="0" w:color="auto" w:frame="1"/>
        </w:rPr>
        <w:t>"</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  </w:t>
      </w:r>
    </w:p>
    <w:p w14:paraId="22B54E4F"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&lt;a</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href</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"https://movie.douban.com/subject/1292052/"</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  </w:t>
      </w:r>
    </w:p>
    <w:p w14:paraId="2089FBFA"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&lt;span</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"title"</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肖申克的救赎</w:t>
      </w:r>
      <w:r w:rsidRPr="005E15EB">
        <w:rPr>
          <w:rFonts w:ascii="Consolas" w:hAnsi="Consolas" w:cs="宋体"/>
          <w:b/>
          <w:bCs/>
          <w:color w:val="006699"/>
          <w:kern w:val="0"/>
          <w:sz w:val="18"/>
          <w:szCs w:val="18"/>
          <w:bdr w:val="none" w:sz="0" w:space="0" w:color="auto" w:frame="1"/>
        </w:rPr>
        <w:t>&lt;/span&gt;</w:t>
      </w:r>
      <w:r w:rsidRPr="005E15EB">
        <w:rPr>
          <w:rFonts w:ascii="Consolas" w:hAnsi="Consolas" w:cs="宋体"/>
          <w:color w:val="000000"/>
          <w:kern w:val="0"/>
          <w:sz w:val="18"/>
          <w:szCs w:val="18"/>
          <w:bdr w:val="none" w:sz="0" w:space="0" w:color="auto" w:frame="1"/>
        </w:rPr>
        <w:t>  </w:t>
      </w:r>
    </w:p>
    <w:p w14:paraId="6894600A"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&lt;span</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"title"</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 / The Shawshank Redemption</w:t>
      </w:r>
      <w:r w:rsidRPr="005E15EB">
        <w:rPr>
          <w:rFonts w:ascii="Consolas" w:hAnsi="Consolas" w:cs="宋体"/>
          <w:b/>
          <w:bCs/>
          <w:color w:val="006699"/>
          <w:kern w:val="0"/>
          <w:sz w:val="18"/>
          <w:szCs w:val="18"/>
          <w:bdr w:val="none" w:sz="0" w:space="0" w:color="auto" w:frame="1"/>
        </w:rPr>
        <w:t>&lt;/span&gt;</w:t>
      </w:r>
      <w:r w:rsidRPr="005E15EB">
        <w:rPr>
          <w:rFonts w:ascii="Consolas" w:hAnsi="Consolas" w:cs="宋体"/>
          <w:color w:val="000000"/>
          <w:kern w:val="0"/>
          <w:sz w:val="18"/>
          <w:szCs w:val="18"/>
          <w:bdr w:val="none" w:sz="0" w:space="0" w:color="auto" w:frame="1"/>
        </w:rPr>
        <w:t>  </w:t>
      </w:r>
    </w:p>
    <w:p w14:paraId="1F353EA5"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&lt;span</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"other"</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 / </w:t>
      </w:r>
      <w:r w:rsidRPr="005E15EB">
        <w:rPr>
          <w:rFonts w:ascii="Consolas" w:hAnsi="Consolas" w:cs="宋体"/>
          <w:color w:val="000000"/>
          <w:kern w:val="0"/>
          <w:sz w:val="18"/>
          <w:szCs w:val="18"/>
          <w:bdr w:val="none" w:sz="0" w:space="0" w:color="auto" w:frame="1"/>
        </w:rPr>
        <w:t>月黑高飞</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00"/>
          <w:kern w:val="0"/>
          <w:sz w:val="18"/>
          <w:szCs w:val="18"/>
          <w:bdr w:val="none" w:sz="0" w:space="0" w:color="auto" w:frame="1"/>
        </w:rPr>
        <w:t>港</w:t>
      </w:r>
      <w:r w:rsidRPr="005E15EB">
        <w:rPr>
          <w:rFonts w:ascii="Consolas" w:hAnsi="Consolas" w:cs="宋体"/>
          <w:color w:val="000000"/>
          <w:kern w:val="0"/>
          <w:sz w:val="18"/>
          <w:szCs w:val="18"/>
          <w:bdr w:val="none" w:sz="0" w:space="0" w:color="auto" w:frame="1"/>
        </w:rPr>
        <w:t>)  /  </w:t>
      </w:r>
      <w:r w:rsidRPr="005E15EB">
        <w:rPr>
          <w:rFonts w:ascii="Consolas" w:hAnsi="Consolas" w:cs="宋体"/>
          <w:color w:val="000000"/>
          <w:kern w:val="0"/>
          <w:sz w:val="18"/>
          <w:szCs w:val="18"/>
          <w:bdr w:val="none" w:sz="0" w:space="0" w:color="auto" w:frame="1"/>
        </w:rPr>
        <w:t>刺激</w:t>
      </w:r>
      <w:r w:rsidRPr="005E15EB">
        <w:rPr>
          <w:rFonts w:ascii="Consolas" w:hAnsi="Consolas" w:cs="宋体"/>
          <w:color w:val="000000"/>
          <w:kern w:val="0"/>
          <w:sz w:val="18"/>
          <w:szCs w:val="18"/>
          <w:bdr w:val="none" w:sz="0" w:space="0" w:color="auto" w:frame="1"/>
        </w:rPr>
        <w:t>1995(</w:t>
      </w:r>
      <w:r w:rsidRPr="005E15EB">
        <w:rPr>
          <w:rFonts w:ascii="Consolas" w:hAnsi="Consolas" w:cs="宋体"/>
          <w:color w:val="000000"/>
          <w:kern w:val="0"/>
          <w:sz w:val="18"/>
          <w:szCs w:val="18"/>
          <w:bdr w:val="none" w:sz="0" w:space="0" w:color="auto" w:frame="1"/>
        </w:rPr>
        <w:t>台</w:t>
      </w:r>
      <w:r w:rsidRPr="005E15EB">
        <w:rPr>
          <w:rFonts w:ascii="Consolas" w:hAnsi="Consolas" w:cs="宋体"/>
          <w:color w:val="000000"/>
          <w:kern w:val="0"/>
          <w:sz w:val="18"/>
          <w:szCs w:val="18"/>
          <w:bdr w:val="none" w:sz="0" w:space="0" w:color="auto" w:frame="1"/>
        </w:rPr>
        <w:t>)</w:t>
      </w:r>
      <w:r w:rsidRPr="005E15EB">
        <w:rPr>
          <w:rFonts w:ascii="Consolas" w:hAnsi="Consolas" w:cs="宋体"/>
          <w:b/>
          <w:bCs/>
          <w:color w:val="006699"/>
          <w:kern w:val="0"/>
          <w:sz w:val="18"/>
          <w:szCs w:val="18"/>
          <w:bdr w:val="none" w:sz="0" w:space="0" w:color="auto" w:frame="1"/>
        </w:rPr>
        <w:t>&lt;/span&gt;</w:t>
      </w:r>
      <w:r w:rsidRPr="005E15EB">
        <w:rPr>
          <w:rFonts w:ascii="Consolas" w:hAnsi="Consolas" w:cs="宋体"/>
          <w:color w:val="000000"/>
          <w:kern w:val="0"/>
          <w:sz w:val="18"/>
          <w:szCs w:val="18"/>
          <w:bdr w:val="none" w:sz="0" w:space="0" w:color="auto" w:frame="1"/>
        </w:rPr>
        <w:t>  </w:t>
      </w:r>
    </w:p>
    <w:p w14:paraId="58B0FFB4"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&lt;/a&gt;</w:t>
      </w:r>
      <w:r w:rsidRPr="005E15EB">
        <w:rPr>
          <w:rFonts w:ascii="Consolas" w:hAnsi="Consolas" w:cs="宋体"/>
          <w:color w:val="000000"/>
          <w:kern w:val="0"/>
          <w:sz w:val="18"/>
          <w:szCs w:val="18"/>
          <w:bdr w:val="none" w:sz="0" w:space="0" w:color="auto" w:frame="1"/>
        </w:rPr>
        <w:t>  </w:t>
      </w:r>
    </w:p>
    <w:p w14:paraId="194E8C56"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p>
    <w:p w14:paraId="756A80F4"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p>
    <w:p w14:paraId="11E1F5F2"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&lt;span</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"playable"</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00"/>
          <w:kern w:val="0"/>
          <w:sz w:val="18"/>
          <w:szCs w:val="18"/>
          <w:bdr w:val="none" w:sz="0" w:space="0" w:color="auto" w:frame="1"/>
        </w:rPr>
        <w:t>可播放</w:t>
      </w:r>
      <w:r w:rsidRPr="005E15EB">
        <w:rPr>
          <w:rFonts w:ascii="Consolas" w:hAnsi="Consolas" w:cs="宋体"/>
          <w:color w:val="000000"/>
          <w:kern w:val="0"/>
          <w:sz w:val="18"/>
          <w:szCs w:val="18"/>
          <w:bdr w:val="none" w:sz="0" w:space="0" w:color="auto" w:frame="1"/>
        </w:rPr>
        <w:t>]</w:t>
      </w:r>
      <w:r w:rsidRPr="005E15EB">
        <w:rPr>
          <w:rFonts w:ascii="Consolas" w:hAnsi="Consolas" w:cs="宋体"/>
          <w:b/>
          <w:bCs/>
          <w:color w:val="006699"/>
          <w:kern w:val="0"/>
          <w:sz w:val="18"/>
          <w:szCs w:val="18"/>
          <w:bdr w:val="none" w:sz="0" w:space="0" w:color="auto" w:frame="1"/>
        </w:rPr>
        <w:t>&lt;/span&gt;</w:t>
      </w:r>
      <w:r w:rsidRPr="005E15EB">
        <w:rPr>
          <w:rFonts w:ascii="Consolas" w:hAnsi="Consolas" w:cs="宋体"/>
          <w:color w:val="000000"/>
          <w:kern w:val="0"/>
          <w:sz w:val="18"/>
          <w:szCs w:val="18"/>
          <w:bdr w:val="none" w:sz="0" w:space="0" w:color="auto" w:frame="1"/>
        </w:rPr>
        <w:t>  </w:t>
      </w:r>
    </w:p>
    <w:p w14:paraId="24A50E92"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&lt;/div&gt;</w:t>
      </w:r>
      <w:r w:rsidRPr="005E15EB">
        <w:rPr>
          <w:rFonts w:ascii="Consolas" w:hAnsi="Consolas" w:cs="宋体"/>
          <w:color w:val="000000"/>
          <w:kern w:val="0"/>
          <w:sz w:val="18"/>
          <w:szCs w:val="18"/>
          <w:bdr w:val="none" w:sz="0" w:space="0" w:color="auto" w:frame="1"/>
        </w:rPr>
        <w:t>  </w:t>
      </w:r>
    </w:p>
    <w:p w14:paraId="6B2CBFB8"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&lt;div</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"bd"</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  </w:t>
      </w:r>
    </w:p>
    <w:p w14:paraId="2EC3D707"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&lt;p</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  </w:t>
      </w:r>
    </w:p>
    <w:p w14:paraId="2A1CF1A6"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color w:val="000000"/>
          <w:kern w:val="0"/>
          <w:sz w:val="18"/>
          <w:szCs w:val="18"/>
          <w:bdr w:val="none" w:sz="0" w:space="0" w:color="auto" w:frame="1"/>
        </w:rPr>
        <w:t>导演</w:t>
      </w:r>
      <w:r w:rsidRPr="005E15EB">
        <w:rPr>
          <w:rFonts w:ascii="Consolas" w:hAnsi="Consolas" w:cs="宋体"/>
          <w:color w:val="000000"/>
          <w:kern w:val="0"/>
          <w:sz w:val="18"/>
          <w:szCs w:val="18"/>
          <w:bdr w:val="none" w:sz="0" w:space="0" w:color="auto" w:frame="1"/>
        </w:rPr>
        <w:t>: </w:t>
      </w:r>
      <w:r w:rsidRPr="005E15EB">
        <w:rPr>
          <w:rFonts w:ascii="Consolas" w:hAnsi="Consolas" w:cs="宋体"/>
          <w:color w:val="000000"/>
          <w:kern w:val="0"/>
          <w:sz w:val="18"/>
          <w:szCs w:val="18"/>
          <w:bdr w:val="none" w:sz="0" w:space="0" w:color="auto" w:frame="1"/>
        </w:rPr>
        <w:t>弗兰克</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00"/>
          <w:kern w:val="0"/>
          <w:sz w:val="18"/>
          <w:szCs w:val="18"/>
          <w:bdr w:val="none" w:sz="0" w:space="0" w:color="auto" w:frame="1"/>
        </w:rPr>
        <w:t>德拉邦特</w:t>
      </w:r>
      <w:r w:rsidRPr="005E15EB">
        <w:rPr>
          <w:rFonts w:ascii="Consolas" w:hAnsi="Consolas" w:cs="宋体"/>
          <w:color w:val="000000"/>
          <w:kern w:val="0"/>
          <w:sz w:val="18"/>
          <w:szCs w:val="18"/>
          <w:bdr w:val="none" w:sz="0" w:space="0" w:color="auto" w:frame="1"/>
        </w:rPr>
        <w:t> Frank Darabont   </w:t>
      </w:r>
      <w:r w:rsidRPr="005E15EB">
        <w:rPr>
          <w:rFonts w:ascii="Consolas" w:hAnsi="Consolas" w:cs="宋体"/>
          <w:color w:val="000000"/>
          <w:kern w:val="0"/>
          <w:sz w:val="18"/>
          <w:szCs w:val="18"/>
          <w:bdr w:val="none" w:sz="0" w:space="0" w:color="auto" w:frame="1"/>
        </w:rPr>
        <w:t>主演</w:t>
      </w:r>
      <w:r w:rsidRPr="005E15EB">
        <w:rPr>
          <w:rFonts w:ascii="Consolas" w:hAnsi="Consolas" w:cs="宋体"/>
          <w:color w:val="000000"/>
          <w:kern w:val="0"/>
          <w:sz w:val="18"/>
          <w:szCs w:val="18"/>
          <w:bdr w:val="none" w:sz="0" w:space="0" w:color="auto" w:frame="1"/>
        </w:rPr>
        <w:t>: </w:t>
      </w:r>
      <w:r w:rsidRPr="005E15EB">
        <w:rPr>
          <w:rFonts w:ascii="Consolas" w:hAnsi="Consolas" w:cs="宋体"/>
          <w:color w:val="000000"/>
          <w:kern w:val="0"/>
          <w:sz w:val="18"/>
          <w:szCs w:val="18"/>
          <w:bdr w:val="none" w:sz="0" w:space="0" w:color="auto" w:frame="1"/>
        </w:rPr>
        <w:t>蒂姆</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00"/>
          <w:kern w:val="0"/>
          <w:sz w:val="18"/>
          <w:szCs w:val="18"/>
          <w:bdr w:val="none" w:sz="0" w:space="0" w:color="auto" w:frame="1"/>
        </w:rPr>
        <w:t>罗宾斯</w:t>
      </w:r>
      <w:r w:rsidRPr="005E15EB">
        <w:rPr>
          <w:rFonts w:ascii="Consolas" w:hAnsi="Consolas" w:cs="宋体"/>
          <w:color w:val="000000"/>
          <w:kern w:val="0"/>
          <w:sz w:val="18"/>
          <w:szCs w:val="18"/>
          <w:bdr w:val="none" w:sz="0" w:space="0" w:color="auto" w:frame="1"/>
        </w:rPr>
        <w:t> Tim Robbins /.</w:t>
      </w:r>
      <w:proofErr w:type="gramStart"/>
      <w:r w:rsidRPr="005E15EB">
        <w:rPr>
          <w:rFonts w:ascii="Consolas" w:hAnsi="Consolas" w:cs="宋体"/>
          <w:color w:val="000000"/>
          <w:kern w:val="0"/>
          <w:sz w:val="18"/>
          <w:szCs w:val="18"/>
          <w:bdr w:val="none" w:sz="0" w:space="0" w:color="auto" w:frame="1"/>
        </w:rPr>
        <w:t>..</w:t>
      </w:r>
      <w:proofErr w:type="gramEnd"/>
      <w:r w:rsidRPr="005E15EB">
        <w:rPr>
          <w:rFonts w:ascii="Consolas" w:hAnsi="Consolas" w:cs="宋体"/>
          <w:b/>
          <w:bCs/>
          <w:color w:val="006699"/>
          <w:kern w:val="0"/>
          <w:sz w:val="18"/>
          <w:szCs w:val="18"/>
          <w:bdr w:val="none" w:sz="0" w:space="0" w:color="auto" w:frame="1"/>
        </w:rPr>
        <w:t>&lt;</w:t>
      </w:r>
      <w:proofErr w:type="spellStart"/>
      <w:r w:rsidRPr="005E15EB">
        <w:rPr>
          <w:rFonts w:ascii="Consolas" w:hAnsi="Consolas" w:cs="宋体"/>
          <w:b/>
          <w:bCs/>
          <w:color w:val="006699"/>
          <w:kern w:val="0"/>
          <w:sz w:val="18"/>
          <w:szCs w:val="18"/>
          <w:bdr w:val="none" w:sz="0" w:space="0" w:color="auto" w:frame="1"/>
        </w:rPr>
        <w:t>br</w:t>
      </w:r>
      <w:proofErr w:type="spellEnd"/>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  </w:t>
      </w:r>
    </w:p>
    <w:p w14:paraId="336F396F"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1994 / </w:t>
      </w:r>
      <w:r w:rsidRPr="005E15EB">
        <w:rPr>
          <w:rFonts w:ascii="Consolas" w:hAnsi="Consolas" w:cs="宋体"/>
          <w:color w:val="000000"/>
          <w:kern w:val="0"/>
          <w:sz w:val="18"/>
          <w:szCs w:val="18"/>
          <w:bdr w:val="none" w:sz="0" w:space="0" w:color="auto" w:frame="1"/>
        </w:rPr>
        <w:t>美国</w:t>
      </w:r>
      <w:r w:rsidRPr="005E15EB">
        <w:rPr>
          <w:rFonts w:ascii="Consolas" w:hAnsi="Consolas" w:cs="宋体"/>
          <w:color w:val="000000"/>
          <w:kern w:val="0"/>
          <w:sz w:val="18"/>
          <w:szCs w:val="18"/>
          <w:bdr w:val="none" w:sz="0" w:space="0" w:color="auto" w:frame="1"/>
        </w:rPr>
        <w:t> / </w:t>
      </w:r>
      <w:r w:rsidRPr="005E15EB">
        <w:rPr>
          <w:rFonts w:ascii="Consolas" w:hAnsi="Consolas" w:cs="宋体"/>
          <w:color w:val="000000"/>
          <w:kern w:val="0"/>
          <w:sz w:val="18"/>
          <w:szCs w:val="18"/>
          <w:bdr w:val="none" w:sz="0" w:space="0" w:color="auto" w:frame="1"/>
        </w:rPr>
        <w:t>犯罪</w:t>
      </w:r>
      <w:r w:rsidRPr="005E15EB">
        <w:rPr>
          <w:rFonts w:ascii="Consolas" w:hAnsi="Consolas" w:cs="宋体"/>
          <w:color w:val="000000"/>
          <w:kern w:val="0"/>
          <w:sz w:val="18"/>
          <w:szCs w:val="18"/>
          <w:bdr w:val="none" w:sz="0" w:space="0" w:color="auto" w:frame="1"/>
        </w:rPr>
        <w:t> </w:t>
      </w:r>
      <w:r w:rsidRPr="005E15EB">
        <w:rPr>
          <w:rFonts w:ascii="Consolas" w:hAnsi="Consolas" w:cs="宋体"/>
          <w:color w:val="000000"/>
          <w:kern w:val="0"/>
          <w:sz w:val="18"/>
          <w:szCs w:val="18"/>
          <w:bdr w:val="none" w:sz="0" w:space="0" w:color="auto" w:frame="1"/>
        </w:rPr>
        <w:t>剧情</w:t>
      </w:r>
      <w:r w:rsidRPr="005E15EB">
        <w:rPr>
          <w:rFonts w:ascii="Consolas" w:hAnsi="Consolas" w:cs="宋体"/>
          <w:color w:val="000000"/>
          <w:kern w:val="0"/>
          <w:sz w:val="18"/>
          <w:szCs w:val="18"/>
          <w:bdr w:val="none" w:sz="0" w:space="0" w:color="auto" w:frame="1"/>
        </w:rPr>
        <w:t>  </w:t>
      </w:r>
    </w:p>
    <w:p w14:paraId="4CFB1FC8"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&lt;/p&gt;</w:t>
      </w:r>
      <w:r w:rsidRPr="005E15EB">
        <w:rPr>
          <w:rFonts w:ascii="Consolas" w:hAnsi="Consolas" w:cs="宋体"/>
          <w:color w:val="000000"/>
          <w:kern w:val="0"/>
          <w:sz w:val="18"/>
          <w:szCs w:val="18"/>
          <w:bdr w:val="none" w:sz="0" w:space="0" w:color="auto" w:frame="1"/>
        </w:rPr>
        <w:t>  </w:t>
      </w:r>
    </w:p>
    <w:p w14:paraId="58FF07EF"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p>
    <w:p w14:paraId="4AE03237"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p>
    <w:p w14:paraId="15F35262"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&lt;div</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"star"</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  </w:t>
      </w:r>
    </w:p>
    <w:p w14:paraId="32AC2A62"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&lt;span</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"rating5-t"</w:t>
      </w:r>
      <w:r w:rsidRPr="005E15EB">
        <w:rPr>
          <w:rFonts w:ascii="Consolas" w:hAnsi="Consolas" w:cs="宋体"/>
          <w:b/>
          <w:bCs/>
          <w:color w:val="006699"/>
          <w:kern w:val="0"/>
          <w:sz w:val="18"/>
          <w:szCs w:val="18"/>
          <w:bdr w:val="none" w:sz="0" w:space="0" w:color="auto" w:frame="1"/>
        </w:rPr>
        <w:t>&gt;&lt;/span&gt;</w:t>
      </w:r>
      <w:r w:rsidRPr="005E15EB">
        <w:rPr>
          <w:rFonts w:ascii="Consolas" w:hAnsi="Consolas" w:cs="宋体"/>
          <w:color w:val="000000"/>
          <w:kern w:val="0"/>
          <w:sz w:val="18"/>
          <w:szCs w:val="18"/>
          <w:bdr w:val="none" w:sz="0" w:space="0" w:color="auto" w:frame="1"/>
        </w:rPr>
        <w:t>  </w:t>
      </w:r>
    </w:p>
    <w:p w14:paraId="11E2AE99"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&lt;span</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"rating_num"</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property</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w:t>
      </w:r>
      <w:proofErr w:type="gramStart"/>
      <w:r w:rsidRPr="005E15EB">
        <w:rPr>
          <w:rFonts w:ascii="Consolas" w:hAnsi="Consolas" w:cs="宋体"/>
          <w:color w:val="0000FF"/>
          <w:kern w:val="0"/>
          <w:sz w:val="18"/>
          <w:szCs w:val="18"/>
          <w:bdr w:val="none" w:sz="0" w:space="0" w:color="auto" w:frame="1"/>
        </w:rPr>
        <w:t>v:average</w:t>
      </w:r>
      <w:proofErr w:type="gramEnd"/>
      <w:r w:rsidRPr="005E15EB">
        <w:rPr>
          <w:rFonts w:ascii="Consolas" w:hAnsi="Consolas" w:cs="宋体"/>
          <w:color w:val="0000FF"/>
          <w:kern w:val="0"/>
          <w:sz w:val="18"/>
          <w:szCs w:val="18"/>
          <w:bdr w:val="none" w:sz="0" w:space="0" w:color="auto" w:frame="1"/>
        </w:rPr>
        <w:t>"</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9.7</w:t>
      </w:r>
      <w:r w:rsidRPr="005E15EB">
        <w:rPr>
          <w:rFonts w:ascii="Consolas" w:hAnsi="Consolas" w:cs="宋体"/>
          <w:b/>
          <w:bCs/>
          <w:color w:val="006699"/>
          <w:kern w:val="0"/>
          <w:sz w:val="18"/>
          <w:szCs w:val="18"/>
          <w:bdr w:val="none" w:sz="0" w:space="0" w:color="auto" w:frame="1"/>
        </w:rPr>
        <w:t>&lt;/span&gt;</w:t>
      </w:r>
      <w:r w:rsidRPr="005E15EB">
        <w:rPr>
          <w:rFonts w:ascii="Consolas" w:hAnsi="Consolas" w:cs="宋体"/>
          <w:color w:val="000000"/>
          <w:kern w:val="0"/>
          <w:sz w:val="18"/>
          <w:szCs w:val="18"/>
          <w:bdr w:val="none" w:sz="0" w:space="0" w:color="auto" w:frame="1"/>
        </w:rPr>
        <w:t>  </w:t>
      </w:r>
    </w:p>
    <w:p w14:paraId="4050D183"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&lt;span</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property</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w:t>
      </w:r>
      <w:proofErr w:type="gramStart"/>
      <w:r w:rsidRPr="005E15EB">
        <w:rPr>
          <w:rFonts w:ascii="Consolas" w:hAnsi="Consolas" w:cs="宋体"/>
          <w:color w:val="0000FF"/>
          <w:kern w:val="0"/>
          <w:sz w:val="18"/>
          <w:szCs w:val="18"/>
          <w:bdr w:val="none" w:sz="0" w:space="0" w:color="auto" w:frame="1"/>
        </w:rPr>
        <w:t>v:best</w:t>
      </w:r>
      <w:proofErr w:type="gramEnd"/>
      <w:r w:rsidRPr="005E15EB">
        <w:rPr>
          <w:rFonts w:ascii="Consolas" w:hAnsi="Consolas" w:cs="宋体"/>
          <w:color w:val="0000FF"/>
          <w:kern w:val="0"/>
          <w:sz w:val="18"/>
          <w:szCs w:val="18"/>
          <w:bdr w:val="none" w:sz="0" w:space="0" w:color="auto" w:frame="1"/>
        </w:rPr>
        <w:t>"</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content</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"10.0"</w:t>
      </w:r>
      <w:r w:rsidRPr="005E15EB">
        <w:rPr>
          <w:rFonts w:ascii="Consolas" w:hAnsi="Consolas" w:cs="宋体"/>
          <w:b/>
          <w:bCs/>
          <w:color w:val="006699"/>
          <w:kern w:val="0"/>
          <w:sz w:val="18"/>
          <w:szCs w:val="18"/>
          <w:bdr w:val="none" w:sz="0" w:space="0" w:color="auto" w:frame="1"/>
        </w:rPr>
        <w:t>&gt;&lt;/span&gt;</w:t>
      </w:r>
      <w:r w:rsidRPr="005E15EB">
        <w:rPr>
          <w:rFonts w:ascii="Consolas" w:hAnsi="Consolas" w:cs="宋体"/>
          <w:color w:val="000000"/>
          <w:kern w:val="0"/>
          <w:sz w:val="18"/>
          <w:szCs w:val="18"/>
          <w:bdr w:val="none" w:sz="0" w:space="0" w:color="auto" w:frame="1"/>
        </w:rPr>
        <w:t>  </w:t>
      </w:r>
    </w:p>
    <w:p w14:paraId="778275B0"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&lt;span&gt;</w:t>
      </w:r>
      <w:r w:rsidRPr="005E15EB">
        <w:rPr>
          <w:rFonts w:ascii="Consolas" w:hAnsi="Consolas" w:cs="宋体"/>
          <w:color w:val="000000"/>
          <w:kern w:val="0"/>
          <w:sz w:val="18"/>
          <w:szCs w:val="18"/>
          <w:bdr w:val="none" w:sz="0" w:space="0" w:color="auto" w:frame="1"/>
        </w:rPr>
        <w:t>2627118</w:t>
      </w:r>
      <w:r w:rsidRPr="005E15EB">
        <w:rPr>
          <w:rFonts w:ascii="Consolas" w:hAnsi="Consolas" w:cs="宋体"/>
          <w:color w:val="000000"/>
          <w:kern w:val="0"/>
          <w:sz w:val="18"/>
          <w:szCs w:val="18"/>
          <w:bdr w:val="none" w:sz="0" w:space="0" w:color="auto" w:frame="1"/>
        </w:rPr>
        <w:t>人评价</w:t>
      </w:r>
      <w:r w:rsidRPr="005E15EB">
        <w:rPr>
          <w:rFonts w:ascii="Consolas" w:hAnsi="Consolas" w:cs="宋体"/>
          <w:b/>
          <w:bCs/>
          <w:color w:val="006699"/>
          <w:kern w:val="0"/>
          <w:sz w:val="18"/>
          <w:szCs w:val="18"/>
          <w:bdr w:val="none" w:sz="0" w:space="0" w:color="auto" w:frame="1"/>
        </w:rPr>
        <w:t>&lt;/span&gt;</w:t>
      </w:r>
      <w:r w:rsidRPr="005E15EB">
        <w:rPr>
          <w:rFonts w:ascii="Consolas" w:hAnsi="Consolas" w:cs="宋体"/>
          <w:color w:val="000000"/>
          <w:kern w:val="0"/>
          <w:sz w:val="18"/>
          <w:szCs w:val="18"/>
          <w:bdr w:val="none" w:sz="0" w:space="0" w:color="auto" w:frame="1"/>
        </w:rPr>
        <w:t>  </w:t>
      </w:r>
    </w:p>
    <w:p w14:paraId="62E9DEBE"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&lt;/div&gt;</w:t>
      </w:r>
      <w:r w:rsidRPr="005E15EB">
        <w:rPr>
          <w:rFonts w:ascii="Consolas" w:hAnsi="Consolas" w:cs="宋体"/>
          <w:color w:val="000000"/>
          <w:kern w:val="0"/>
          <w:sz w:val="18"/>
          <w:szCs w:val="18"/>
          <w:bdr w:val="none" w:sz="0" w:space="0" w:color="auto" w:frame="1"/>
        </w:rPr>
        <w:t>  </w:t>
      </w:r>
    </w:p>
    <w:p w14:paraId="4112F7F7"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lastRenderedPageBreak/>
        <w:t>  </w:t>
      </w:r>
    </w:p>
    <w:p w14:paraId="0FBF8983"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&lt;p</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"quote"</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  </w:t>
      </w:r>
    </w:p>
    <w:p w14:paraId="420B24B5"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&lt;span</w:t>
      </w:r>
      <w:r w:rsidRPr="005E15EB">
        <w:rPr>
          <w:rFonts w:ascii="Consolas" w:hAnsi="Consolas" w:cs="宋体"/>
          <w:color w:val="000000"/>
          <w:kern w:val="0"/>
          <w:sz w:val="18"/>
          <w:szCs w:val="18"/>
          <w:bdr w:val="none" w:sz="0" w:space="0" w:color="auto" w:frame="1"/>
        </w:rPr>
        <w:t> </w:t>
      </w:r>
      <w:r w:rsidRPr="005E15EB">
        <w:rPr>
          <w:rFonts w:ascii="Consolas" w:hAnsi="Consolas" w:cs="宋体"/>
          <w:color w:val="FF0000"/>
          <w:kern w:val="0"/>
          <w:sz w:val="18"/>
          <w:szCs w:val="18"/>
          <w:bdr w:val="none" w:sz="0" w:space="0" w:color="auto" w:frame="1"/>
        </w:rPr>
        <w:t>class</w:t>
      </w:r>
      <w:r w:rsidRPr="005E15EB">
        <w:rPr>
          <w:rFonts w:ascii="Consolas" w:hAnsi="Consolas" w:cs="宋体"/>
          <w:color w:val="000000"/>
          <w:kern w:val="0"/>
          <w:sz w:val="18"/>
          <w:szCs w:val="18"/>
          <w:bdr w:val="none" w:sz="0" w:space="0" w:color="auto" w:frame="1"/>
        </w:rPr>
        <w:t>=</w:t>
      </w:r>
      <w:r w:rsidRPr="005E15EB">
        <w:rPr>
          <w:rFonts w:ascii="Consolas" w:hAnsi="Consolas" w:cs="宋体"/>
          <w:color w:val="0000FF"/>
          <w:kern w:val="0"/>
          <w:sz w:val="18"/>
          <w:szCs w:val="18"/>
          <w:bdr w:val="none" w:sz="0" w:space="0" w:color="auto" w:frame="1"/>
        </w:rPr>
        <w:t>"</w:t>
      </w:r>
      <w:proofErr w:type="spellStart"/>
      <w:r w:rsidRPr="005E15EB">
        <w:rPr>
          <w:rFonts w:ascii="Consolas" w:hAnsi="Consolas" w:cs="宋体"/>
          <w:color w:val="0000FF"/>
          <w:kern w:val="0"/>
          <w:sz w:val="18"/>
          <w:szCs w:val="18"/>
          <w:bdr w:val="none" w:sz="0" w:space="0" w:color="auto" w:frame="1"/>
        </w:rPr>
        <w:t>inq</w:t>
      </w:r>
      <w:proofErr w:type="spellEnd"/>
      <w:r w:rsidRPr="005E15EB">
        <w:rPr>
          <w:rFonts w:ascii="Consolas" w:hAnsi="Consolas" w:cs="宋体"/>
          <w:color w:val="0000FF"/>
          <w:kern w:val="0"/>
          <w:sz w:val="18"/>
          <w:szCs w:val="18"/>
          <w:bdr w:val="none" w:sz="0" w:space="0" w:color="auto" w:frame="1"/>
        </w:rPr>
        <w:t>"</w:t>
      </w:r>
      <w:r w:rsidRPr="005E15EB">
        <w:rPr>
          <w:rFonts w:ascii="Consolas" w:hAnsi="Consolas" w:cs="宋体"/>
          <w:b/>
          <w:bCs/>
          <w:color w:val="006699"/>
          <w:kern w:val="0"/>
          <w:sz w:val="18"/>
          <w:szCs w:val="18"/>
          <w:bdr w:val="none" w:sz="0" w:space="0" w:color="auto" w:frame="1"/>
        </w:rPr>
        <w:t>&gt;</w:t>
      </w:r>
      <w:r w:rsidRPr="005E15EB">
        <w:rPr>
          <w:rFonts w:ascii="Consolas" w:hAnsi="Consolas" w:cs="宋体"/>
          <w:color w:val="000000"/>
          <w:kern w:val="0"/>
          <w:sz w:val="18"/>
          <w:szCs w:val="18"/>
          <w:bdr w:val="none" w:sz="0" w:space="0" w:color="auto" w:frame="1"/>
        </w:rPr>
        <w:t>希望让人自由。</w:t>
      </w:r>
      <w:r w:rsidRPr="005E15EB">
        <w:rPr>
          <w:rFonts w:ascii="Consolas" w:hAnsi="Consolas" w:cs="宋体"/>
          <w:b/>
          <w:bCs/>
          <w:color w:val="006699"/>
          <w:kern w:val="0"/>
          <w:sz w:val="18"/>
          <w:szCs w:val="18"/>
          <w:bdr w:val="none" w:sz="0" w:space="0" w:color="auto" w:frame="1"/>
        </w:rPr>
        <w:t>&lt;/span&gt;</w:t>
      </w:r>
      <w:r w:rsidRPr="005E15EB">
        <w:rPr>
          <w:rFonts w:ascii="Consolas" w:hAnsi="Consolas" w:cs="宋体"/>
          <w:color w:val="000000"/>
          <w:kern w:val="0"/>
          <w:sz w:val="18"/>
          <w:szCs w:val="18"/>
          <w:bdr w:val="none" w:sz="0" w:space="0" w:color="auto" w:frame="1"/>
        </w:rPr>
        <w:t>  </w:t>
      </w:r>
    </w:p>
    <w:p w14:paraId="408BFD7C"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&lt;/p&gt;</w:t>
      </w:r>
      <w:r w:rsidRPr="005E15EB">
        <w:rPr>
          <w:rFonts w:ascii="Consolas" w:hAnsi="Consolas" w:cs="宋体"/>
          <w:color w:val="000000"/>
          <w:kern w:val="0"/>
          <w:sz w:val="18"/>
          <w:szCs w:val="18"/>
          <w:bdr w:val="none" w:sz="0" w:space="0" w:color="auto" w:frame="1"/>
        </w:rPr>
        <w:t>  </w:t>
      </w:r>
    </w:p>
    <w:p w14:paraId="55884DB2"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&lt;/div&gt;</w:t>
      </w:r>
      <w:r w:rsidRPr="005E15EB">
        <w:rPr>
          <w:rFonts w:ascii="Consolas" w:hAnsi="Consolas" w:cs="宋体"/>
          <w:color w:val="000000"/>
          <w:kern w:val="0"/>
          <w:sz w:val="18"/>
          <w:szCs w:val="18"/>
          <w:bdr w:val="none" w:sz="0" w:space="0" w:color="auto" w:frame="1"/>
        </w:rPr>
        <w:t>  </w:t>
      </w:r>
    </w:p>
    <w:p w14:paraId="691982B9" w14:textId="77777777" w:rsidR="005E15EB" w:rsidRPr="005E15EB" w:rsidRDefault="005E15EB" w:rsidP="005E15EB">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&lt;/div&gt;</w:t>
      </w:r>
      <w:r w:rsidRPr="005E15EB">
        <w:rPr>
          <w:rFonts w:ascii="Consolas" w:hAnsi="Consolas" w:cs="宋体"/>
          <w:color w:val="000000"/>
          <w:kern w:val="0"/>
          <w:sz w:val="18"/>
          <w:szCs w:val="18"/>
          <w:bdr w:val="none" w:sz="0" w:space="0" w:color="auto" w:frame="1"/>
        </w:rPr>
        <w:t>  </w:t>
      </w:r>
    </w:p>
    <w:p w14:paraId="12B8E3FA" w14:textId="77777777" w:rsidR="005E15EB" w:rsidRPr="005E15EB" w:rsidRDefault="005E15EB" w:rsidP="005E15EB">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5EB">
        <w:rPr>
          <w:rFonts w:ascii="Consolas" w:hAnsi="Consolas" w:cs="宋体"/>
          <w:color w:val="000000"/>
          <w:kern w:val="0"/>
          <w:sz w:val="18"/>
          <w:szCs w:val="18"/>
          <w:bdr w:val="none" w:sz="0" w:space="0" w:color="auto" w:frame="1"/>
        </w:rPr>
        <w:t>           </w:t>
      </w:r>
      <w:r w:rsidRPr="005E15EB">
        <w:rPr>
          <w:rFonts w:ascii="Consolas" w:hAnsi="Consolas" w:cs="宋体"/>
          <w:b/>
          <w:bCs/>
          <w:color w:val="006699"/>
          <w:kern w:val="0"/>
          <w:sz w:val="18"/>
          <w:szCs w:val="18"/>
          <w:bdr w:val="none" w:sz="0" w:space="0" w:color="auto" w:frame="1"/>
        </w:rPr>
        <w:t>&lt;/div&gt;</w:t>
      </w:r>
      <w:r w:rsidRPr="005E15EB">
        <w:rPr>
          <w:rFonts w:ascii="Consolas" w:hAnsi="Consolas" w:cs="宋体"/>
          <w:color w:val="000000"/>
          <w:kern w:val="0"/>
          <w:sz w:val="18"/>
          <w:szCs w:val="18"/>
          <w:bdr w:val="none" w:sz="0" w:space="0" w:color="auto" w:frame="1"/>
        </w:rPr>
        <w:t>  </w:t>
      </w:r>
    </w:p>
    <w:p w14:paraId="7A487931" w14:textId="7F0F42B4" w:rsidR="005E15EB" w:rsidRDefault="005E15EB" w:rsidP="00D56197">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通过分析</w:t>
      </w:r>
      <w:r>
        <w:rPr>
          <w:rFonts w:ascii="Times New Roman" w:hAnsi="Times New Roman" w:hint="eastAsia"/>
          <w:kern w:val="0"/>
          <w:sz w:val="24"/>
          <w:szCs w:val="24"/>
        </w:rPr>
        <w:t>html</w:t>
      </w:r>
      <w:r>
        <w:rPr>
          <w:rFonts w:ascii="Times New Roman" w:hAnsi="Times New Roman" w:hint="eastAsia"/>
          <w:kern w:val="0"/>
          <w:sz w:val="24"/>
          <w:szCs w:val="24"/>
        </w:rPr>
        <w:t>源码的组成方式写出相应正则表达式，进行七项特征的数据解析：电影播放链接、封面链接、电影名、电影本土名、电影评分、电影简评和电影有关信息（包含导演、主要演员、年份和制作有关国家等）。封装成函数，返回值是已经填充好的数据。</w:t>
      </w:r>
    </w:p>
    <w:p w14:paraId="077EF937" w14:textId="2D2B7658" w:rsidR="00483618" w:rsidRDefault="00483618" w:rsidP="00D56197">
      <w:pPr>
        <w:autoSpaceDE w:val="0"/>
        <w:autoSpaceDN w:val="0"/>
        <w:adjustRightInd w:val="0"/>
        <w:snapToGrid w:val="0"/>
        <w:spacing w:line="360" w:lineRule="auto"/>
        <w:jc w:val="left"/>
        <w:rPr>
          <w:rFonts w:ascii="Times New Roman" w:hAnsi="Times New Roman"/>
          <w:kern w:val="0"/>
          <w:sz w:val="24"/>
          <w:szCs w:val="24"/>
        </w:rPr>
      </w:pPr>
    </w:p>
    <w:p w14:paraId="7767CCC1" w14:textId="6FE17224" w:rsidR="00483618" w:rsidRDefault="00483618" w:rsidP="00D56197">
      <w:pPr>
        <w:autoSpaceDE w:val="0"/>
        <w:autoSpaceDN w:val="0"/>
        <w:adjustRightInd w:val="0"/>
        <w:snapToGrid w:val="0"/>
        <w:spacing w:line="360" w:lineRule="auto"/>
        <w:jc w:val="left"/>
        <w:rPr>
          <w:rFonts w:ascii="Times New Roman" w:hAnsi="Times New Roman"/>
          <w:b/>
          <w:sz w:val="28"/>
          <w:szCs w:val="28"/>
        </w:rPr>
      </w:pPr>
      <w:r w:rsidRPr="00483618">
        <w:rPr>
          <w:rFonts w:ascii="Times New Roman" w:hAnsi="Times New Roman" w:hint="eastAsia"/>
          <w:b/>
          <w:sz w:val="28"/>
          <w:szCs w:val="28"/>
        </w:rPr>
        <w:t>三、</w:t>
      </w:r>
      <w:proofErr w:type="gramStart"/>
      <w:r w:rsidRPr="00483618">
        <w:rPr>
          <w:rFonts w:ascii="Times New Roman" w:hAnsi="Times New Roman" w:hint="eastAsia"/>
          <w:b/>
          <w:sz w:val="28"/>
          <w:szCs w:val="28"/>
        </w:rPr>
        <w:t>爬取后</w:t>
      </w:r>
      <w:proofErr w:type="gramEnd"/>
      <w:r w:rsidRPr="00483618">
        <w:rPr>
          <w:rFonts w:ascii="Times New Roman" w:hAnsi="Times New Roman" w:hint="eastAsia"/>
          <w:b/>
          <w:sz w:val="28"/>
          <w:szCs w:val="28"/>
        </w:rPr>
        <w:t>的数据存储和清洗：</w:t>
      </w:r>
    </w:p>
    <w:p w14:paraId="36E4B4D5" w14:textId="14DCAACD" w:rsidR="00483618" w:rsidRPr="00483618" w:rsidRDefault="00483618" w:rsidP="00D56197">
      <w:pPr>
        <w:autoSpaceDE w:val="0"/>
        <w:autoSpaceDN w:val="0"/>
        <w:adjustRightInd w:val="0"/>
        <w:snapToGrid w:val="0"/>
        <w:spacing w:line="360" w:lineRule="auto"/>
        <w:jc w:val="left"/>
        <w:rPr>
          <w:rFonts w:ascii="Times New Roman" w:hAnsi="Times New Roman"/>
          <w:kern w:val="0"/>
          <w:sz w:val="24"/>
          <w:szCs w:val="24"/>
        </w:rPr>
      </w:pPr>
      <w:r w:rsidRPr="00483618">
        <w:rPr>
          <w:rFonts w:ascii="Times New Roman" w:hAnsi="Times New Roman" w:hint="eastAsia"/>
          <w:kern w:val="0"/>
          <w:sz w:val="24"/>
          <w:szCs w:val="24"/>
        </w:rPr>
        <w:t>利用存储功能将提取出的数据存储为</w:t>
      </w:r>
      <w:proofErr w:type="gramStart"/>
      <w:r>
        <w:rPr>
          <w:rFonts w:ascii="Times New Roman" w:hAnsi="Times New Roman"/>
          <w:kern w:val="0"/>
          <w:sz w:val="24"/>
          <w:szCs w:val="24"/>
        </w:rPr>
        <w:t>’</w:t>
      </w:r>
      <w:proofErr w:type="gramEnd"/>
      <w:r>
        <w:rPr>
          <w:rFonts w:ascii="Times New Roman" w:hAnsi="Times New Roman"/>
          <w:kern w:val="0"/>
          <w:sz w:val="24"/>
          <w:szCs w:val="24"/>
        </w:rPr>
        <w:t>douban.csv</w:t>
      </w:r>
      <w:proofErr w:type="gramStart"/>
      <w:r>
        <w:rPr>
          <w:rFonts w:ascii="Times New Roman" w:hAnsi="Times New Roman"/>
          <w:kern w:val="0"/>
          <w:sz w:val="24"/>
          <w:szCs w:val="24"/>
        </w:rPr>
        <w:t>’</w:t>
      </w:r>
      <w:proofErr w:type="gramEnd"/>
      <w:r>
        <w:rPr>
          <w:rFonts w:ascii="Times New Roman" w:hAnsi="Times New Roman" w:hint="eastAsia"/>
          <w:kern w:val="0"/>
          <w:sz w:val="24"/>
          <w:szCs w:val="24"/>
        </w:rPr>
        <w:t>。基本效果图如下：</w:t>
      </w:r>
      <w:r w:rsidRPr="00483618">
        <w:rPr>
          <w:rFonts w:ascii="Times New Roman" w:hAnsi="Times New Roman"/>
          <w:noProof/>
          <w:kern w:val="0"/>
          <w:sz w:val="24"/>
          <w:szCs w:val="24"/>
        </w:rPr>
        <w:drawing>
          <wp:inline distT="0" distB="0" distL="0" distR="0" wp14:anchorId="70912D45" wp14:editId="22D66EA8">
            <wp:extent cx="5274310" cy="22764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76475"/>
                    </a:xfrm>
                    <a:prstGeom prst="rect">
                      <a:avLst/>
                    </a:prstGeom>
                  </pic:spPr>
                </pic:pic>
              </a:graphicData>
            </a:graphic>
          </wp:inline>
        </w:drawing>
      </w:r>
    </w:p>
    <w:p w14:paraId="59E2E4A0" w14:textId="612479CE" w:rsidR="005E15EB" w:rsidRDefault="00483618" w:rsidP="00D56197">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通过正则表达式和一些基本操作去除数据中的一些不必要空格和无关信息等，为接下来数</w:t>
      </w:r>
      <w:proofErr w:type="gramStart"/>
      <w:r>
        <w:rPr>
          <w:rFonts w:ascii="Times New Roman" w:hAnsi="Times New Roman" w:hint="eastAsia"/>
          <w:kern w:val="0"/>
          <w:sz w:val="24"/>
          <w:szCs w:val="24"/>
        </w:rPr>
        <w:t>去特征的提取做</w:t>
      </w:r>
      <w:proofErr w:type="gramEnd"/>
      <w:r>
        <w:rPr>
          <w:rFonts w:ascii="Times New Roman" w:hAnsi="Times New Roman" w:hint="eastAsia"/>
          <w:kern w:val="0"/>
          <w:sz w:val="24"/>
          <w:szCs w:val="24"/>
        </w:rPr>
        <w:t>准备。</w:t>
      </w:r>
    </w:p>
    <w:p w14:paraId="4F61CB32" w14:textId="75BD2490" w:rsidR="00483618" w:rsidRDefault="00483618" w:rsidP="00D56197">
      <w:pPr>
        <w:autoSpaceDE w:val="0"/>
        <w:autoSpaceDN w:val="0"/>
        <w:adjustRightInd w:val="0"/>
        <w:snapToGrid w:val="0"/>
        <w:spacing w:line="360" w:lineRule="auto"/>
        <w:jc w:val="left"/>
        <w:rPr>
          <w:rFonts w:ascii="Times New Roman" w:hAnsi="Times New Roman"/>
          <w:kern w:val="0"/>
          <w:sz w:val="24"/>
          <w:szCs w:val="24"/>
        </w:rPr>
      </w:pPr>
    </w:p>
    <w:p w14:paraId="6A970D10" w14:textId="60C2B9F0" w:rsidR="00483618" w:rsidRDefault="00483618" w:rsidP="00483618">
      <w:pPr>
        <w:autoSpaceDE w:val="0"/>
        <w:autoSpaceDN w:val="0"/>
        <w:adjustRightInd w:val="0"/>
        <w:snapToGrid w:val="0"/>
        <w:spacing w:line="360" w:lineRule="auto"/>
        <w:jc w:val="left"/>
        <w:rPr>
          <w:rFonts w:ascii="Times New Roman" w:hAnsi="Times New Roman"/>
          <w:b/>
          <w:sz w:val="28"/>
          <w:szCs w:val="28"/>
        </w:rPr>
      </w:pPr>
      <w:r>
        <w:rPr>
          <w:rFonts w:ascii="Times New Roman" w:hAnsi="Times New Roman" w:hint="eastAsia"/>
          <w:b/>
          <w:sz w:val="28"/>
          <w:szCs w:val="28"/>
        </w:rPr>
        <w:t>四</w:t>
      </w:r>
      <w:r w:rsidRPr="00483618">
        <w:rPr>
          <w:rFonts w:ascii="Times New Roman" w:hAnsi="Times New Roman" w:hint="eastAsia"/>
          <w:b/>
          <w:sz w:val="28"/>
          <w:szCs w:val="28"/>
        </w:rPr>
        <w:t>、</w:t>
      </w:r>
      <w:r>
        <w:rPr>
          <w:rFonts w:ascii="Times New Roman" w:hAnsi="Times New Roman" w:hint="eastAsia"/>
          <w:b/>
          <w:sz w:val="28"/>
          <w:szCs w:val="28"/>
        </w:rPr>
        <w:t>数据特征提取</w:t>
      </w:r>
      <w:r w:rsidRPr="00483618">
        <w:rPr>
          <w:rFonts w:ascii="Times New Roman" w:hAnsi="Times New Roman" w:hint="eastAsia"/>
          <w:b/>
          <w:sz w:val="28"/>
          <w:szCs w:val="28"/>
        </w:rPr>
        <w:t>：</w:t>
      </w:r>
    </w:p>
    <w:p w14:paraId="74309BA0" w14:textId="5AB23FB1" w:rsidR="00483618" w:rsidRDefault="00483618" w:rsidP="00D56197">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提取四项有一定价值的数据：电影拍摄主要国家、评分、题材和制作年份。对于评分可以直接进行遍历统计，其他三项包含在有关信息的字符串中可以通过正则表达式简洁地提取并统计。</w:t>
      </w:r>
    </w:p>
    <w:p w14:paraId="03424850" w14:textId="0646A267" w:rsidR="00483618" w:rsidRDefault="00483618" w:rsidP="00D56197">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统计的结果存储为</w:t>
      </w:r>
      <w:proofErr w:type="gramStart"/>
      <w:r>
        <w:rPr>
          <w:rFonts w:ascii="Times New Roman" w:hAnsi="Times New Roman"/>
          <w:kern w:val="0"/>
          <w:sz w:val="24"/>
          <w:szCs w:val="24"/>
        </w:rPr>
        <w:t>’</w:t>
      </w:r>
      <w:proofErr w:type="gramEnd"/>
      <w:r>
        <w:rPr>
          <w:rFonts w:ascii="Times New Roman" w:hAnsi="Times New Roman"/>
          <w:kern w:val="0"/>
          <w:sz w:val="24"/>
          <w:szCs w:val="24"/>
        </w:rPr>
        <w:t>douban_info.csv</w:t>
      </w:r>
      <w:proofErr w:type="gramStart"/>
      <w:r>
        <w:rPr>
          <w:rFonts w:ascii="Times New Roman" w:hAnsi="Times New Roman"/>
          <w:kern w:val="0"/>
          <w:sz w:val="24"/>
          <w:szCs w:val="24"/>
        </w:rPr>
        <w:t>’</w:t>
      </w:r>
      <w:proofErr w:type="gramEnd"/>
      <w:r>
        <w:rPr>
          <w:rFonts w:ascii="Times New Roman" w:hAnsi="Times New Roman" w:hint="eastAsia"/>
          <w:kern w:val="0"/>
          <w:sz w:val="24"/>
          <w:szCs w:val="24"/>
        </w:rPr>
        <w:t>，结果如下：</w:t>
      </w:r>
    </w:p>
    <w:p w14:paraId="5ED10DAD" w14:textId="1D81F7E7" w:rsidR="00483618" w:rsidRDefault="00483618" w:rsidP="00D56197">
      <w:pPr>
        <w:autoSpaceDE w:val="0"/>
        <w:autoSpaceDN w:val="0"/>
        <w:adjustRightInd w:val="0"/>
        <w:snapToGrid w:val="0"/>
        <w:spacing w:line="360" w:lineRule="auto"/>
        <w:jc w:val="left"/>
        <w:rPr>
          <w:rFonts w:ascii="Times New Roman" w:hAnsi="Times New Roman"/>
          <w:kern w:val="0"/>
          <w:sz w:val="24"/>
          <w:szCs w:val="24"/>
        </w:rPr>
      </w:pPr>
      <w:r w:rsidRPr="00483618">
        <w:rPr>
          <w:rFonts w:ascii="Times New Roman" w:hAnsi="Times New Roman"/>
          <w:noProof/>
          <w:kern w:val="0"/>
          <w:sz w:val="24"/>
          <w:szCs w:val="24"/>
        </w:rPr>
        <w:lastRenderedPageBreak/>
        <w:drawing>
          <wp:inline distT="0" distB="0" distL="0" distR="0" wp14:anchorId="7F8C1FC0" wp14:editId="442D6B80">
            <wp:extent cx="5274310" cy="13773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77315"/>
                    </a:xfrm>
                    <a:prstGeom prst="rect">
                      <a:avLst/>
                    </a:prstGeom>
                  </pic:spPr>
                </pic:pic>
              </a:graphicData>
            </a:graphic>
          </wp:inline>
        </w:drawing>
      </w:r>
    </w:p>
    <w:p w14:paraId="1E1009B3" w14:textId="21EE5BBD" w:rsidR="00483618" w:rsidRDefault="00483618" w:rsidP="00D56197">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作为后续可视化</w:t>
      </w:r>
      <w:proofErr w:type="gramStart"/>
      <w:r>
        <w:rPr>
          <w:rFonts w:ascii="Times New Roman" w:hAnsi="Times New Roman" w:hint="eastAsia"/>
          <w:kern w:val="0"/>
          <w:sz w:val="24"/>
          <w:szCs w:val="24"/>
        </w:rPr>
        <w:t>地数据</w:t>
      </w:r>
      <w:proofErr w:type="gramEnd"/>
      <w:r>
        <w:rPr>
          <w:rFonts w:ascii="Times New Roman" w:hAnsi="Times New Roman" w:hint="eastAsia"/>
          <w:kern w:val="0"/>
          <w:sz w:val="24"/>
          <w:szCs w:val="24"/>
        </w:rPr>
        <w:t>来源。</w:t>
      </w:r>
    </w:p>
    <w:p w14:paraId="50421CA1" w14:textId="61A3518F" w:rsidR="00483618" w:rsidRDefault="00483618" w:rsidP="00D56197">
      <w:pPr>
        <w:autoSpaceDE w:val="0"/>
        <w:autoSpaceDN w:val="0"/>
        <w:adjustRightInd w:val="0"/>
        <w:snapToGrid w:val="0"/>
        <w:spacing w:line="360" w:lineRule="auto"/>
        <w:jc w:val="left"/>
        <w:rPr>
          <w:rFonts w:ascii="Times New Roman" w:hAnsi="Times New Roman"/>
          <w:kern w:val="0"/>
          <w:sz w:val="24"/>
          <w:szCs w:val="24"/>
        </w:rPr>
      </w:pPr>
    </w:p>
    <w:p w14:paraId="5CAE0627" w14:textId="77777777" w:rsidR="0009516A" w:rsidRDefault="0009516A" w:rsidP="0009516A">
      <w:pPr>
        <w:autoSpaceDE w:val="0"/>
        <w:autoSpaceDN w:val="0"/>
        <w:adjustRightInd w:val="0"/>
        <w:snapToGrid w:val="0"/>
        <w:spacing w:line="360" w:lineRule="auto"/>
        <w:jc w:val="left"/>
        <w:rPr>
          <w:rFonts w:ascii="Times New Roman" w:hAnsi="Times New Roman"/>
          <w:b/>
          <w:sz w:val="28"/>
          <w:szCs w:val="28"/>
        </w:rPr>
      </w:pPr>
      <w:r>
        <w:rPr>
          <w:rFonts w:ascii="Times New Roman" w:hAnsi="Times New Roman" w:hint="eastAsia"/>
          <w:b/>
          <w:sz w:val="28"/>
          <w:szCs w:val="28"/>
        </w:rPr>
        <w:t>五</w:t>
      </w:r>
      <w:r w:rsidRPr="00483618">
        <w:rPr>
          <w:rFonts w:ascii="Times New Roman" w:hAnsi="Times New Roman" w:hint="eastAsia"/>
          <w:b/>
          <w:sz w:val="28"/>
          <w:szCs w:val="28"/>
        </w:rPr>
        <w:t>、</w:t>
      </w:r>
      <w:r>
        <w:rPr>
          <w:rFonts w:ascii="Times New Roman" w:hAnsi="Times New Roman" w:hint="eastAsia"/>
          <w:b/>
          <w:sz w:val="28"/>
          <w:szCs w:val="28"/>
        </w:rPr>
        <w:t>数据可视化</w:t>
      </w:r>
      <w:r w:rsidRPr="00483618">
        <w:rPr>
          <w:rFonts w:ascii="Times New Roman" w:hAnsi="Times New Roman" w:hint="eastAsia"/>
          <w:b/>
          <w:sz w:val="28"/>
          <w:szCs w:val="28"/>
        </w:rPr>
        <w:t>：</w:t>
      </w:r>
    </w:p>
    <w:p w14:paraId="68B43E85" w14:textId="73832F95" w:rsidR="00483618" w:rsidRDefault="00483618" w:rsidP="00483618">
      <w:pPr>
        <w:autoSpaceDE w:val="0"/>
        <w:autoSpaceDN w:val="0"/>
        <w:adjustRightInd w:val="0"/>
        <w:snapToGrid w:val="0"/>
        <w:spacing w:line="360" w:lineRule="auto"/>
        <w:jc w:val="left"/>
        <w:rPr>
          <w:rFonts w:ascii="Times New Roman" w:hAnsi="Times New Roman"/>
          <w:kern w:val="0"/>
          <w:sz w:val="24"/>
          <w:szCs w:val="24"/>
        </w:rPr>
      </w:pPr>
      <w:r w:rsidRPr="00483618">
        <w:rPr>
          <w:rFonts w:ascii="Times New Roman" w:hAnsi="Times New Roman" w:hint="eastAsia"/>
          <w:kern w:val="0"/>
          <w:sz w:val="24"/>
          <w:szCs w:val="24"/>
        </w:rPr>
        <w:t>根据</w:t>
      </w:r>
      <w:r>
        <w:rPr>
          <w:rFonts w:ascii="Times New Roman" w:hAnsi="Times New Roman" w:hint="eastAsia"/>
          <w:kern w:val="0"/>
          <w:sz w:val="24"/>
          <w:szCs w:val="24"/>
        </w:rPr>
        <w:t>爬取、清洗和提取后的特征数据的特点，针对性地使用合适的可视化方案。</w:t>
      </w:r>
    </w:p>
    <w:p w14:paraId="0AC54AB6" w14:textId="20785F6B" w:rsidR="00483618" w:rsidRDefault="00483618" w:rsidP="00483618">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1</w:t>
      </w:r>
      <w:r>
        <w:rPr>
          <w:rFonts w:ascii="Times New Roman" w:hAnsi="Times New Roman"/>
          <w:kern w:val="0"/>
          <w:sz w:val="24"/>
          <w:szCs w:val="24"/>
        </w:rPr>
        <w:t>.</w:t>
      </w:r>
      <w:r>
        <w:rPr>
          <w:rFonts w:ascii="Times New Roman" w:hAnsi="Times New Roman" w:hint="eastAsia"/>
          <w:kern w:val="0"/>
          <w:sz w:val="24"/>
          <w:szCs w:val="24"/>
        </w:rPr>
        <w:t>主要国家：</w:t>
      </w:r>
      <w:r>
        <w:rPr>
          <w:rFonts w:ascii="Times New Roman" w:hAnsi="Times New Roman" w:hint="eastAsia"/>
          <w:kern w:val="0"/>
          <w:sz w:val="24"/>
          <w:szCs w:val="24"/>
        </w:rPr>
        <w:t>(</w:t>
      </w:r>
      <w:r>
        <w:rPr>
          <w:rFonts w:ascii="Times New Roman" w:hAnsi="Times New Roman"/>
          <w:kern w:val="0"/>
          <w:sz w:val="24"/>
          <w:szCs w:val="24"/>
        </w:rPr>
        <w:t>country.png)</w:t>
      </w:r>
    </w:p>
    <w:p w14:paraId="44F14F02" w14:textId="5B43C8F9" w:rsidR="00483618" w:rsidRDefault="00483618" w:rsidP="00483618">
      <w:pPr>
        <w:autoSpaceDE w:val="0"/>
        <w:autoSpaceDN w:val="0"/>
        <w:adjustRightInd w:val="0"/>
        <w:snapToGrid w:val="0"/>
        <w:spacing w:line="360" w:lineRule="auto"/>
        <w:jc w:val="left"/>
        <w:rPr>
          <w:rFonts w:ascii="Times New Roman" w:hAnsi="Times New Roman"/>
          <w:kern w:val="0"/>
          <w:sz w:val="24"/>
          <w:szCs w:val="24"/>
        </w:rPr>
      </w:pPr>
      <w:r>
        <w:rPr>
          <w:noProof/>
        </w:rPr>
        <w:drawing>
          <wp:inline distT="0" distB="0" distL="0" distR="0" wp14:anchorId="3C097ADE" wp14:editId="5047DF77">
            <wp:extent cx="5274310" cy="2197629"/>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97629"/>
                    </a:xfrm>
                    <a:prstGeom prst="rect">
                      <a:avLst/>
                    </a:prstGeom>
                    <a:noFill/>
                    <a:ln>
                      <a:noFill/>
                    </a:ln>
                  </pic:spPr>
                </pic:pic>
              </a:graphicData>
            </a:graphic>
          </wp:inline>
        </w:drawing>
      </w:r>
    </w:p>
    <w:p w14:paraId="5281DB10" w14:textId="1E014404" w:rsidR="00483618" w:rsidRDefault="00483618" w:rsidP="00483618">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可以看到豆瓣</w:t>
      </w:r>
      <w:r>
        <w:rPr>
          <w:rFonts w:ascii="Times New Roman" w:hAnsi="Times New Roman" w:hint="eastAsia"/>
          <w:kern w:val="0"/>
          <w:sz w:val="24"/>
          <w:szCs w:val="24"/>
        </w:rPr>
        <w:t>T</w:t>
      </w:r>
      <w:r>
        <w:rPr>
          <w:rFonts w:ascii="Times New Roman" w:hAnsi="Times New Roman"/>
          <w:kern w:val="0"/>
          <w:sz w:val="24"/>
          <w:szCs w:val="24"/>
        </w:rPr>
        <w:t>OP250</w:t>
      </w:r>
      <w:r>
        <w:rPr>
          <w:rFonts w:ascii="Times New Roman" w:hAnsi="Times New Roman" w:hint="eastAsia"/>
          <w:kern w:val="0"/>
          <w:sz w:val="24"/>
          <w:szCs w:val="24"/>
        </w:rPr>
        <w:t>中美国制作的电影很多占到了几乎半数，中国、欧洲和日本韩国等亚洲其他国家分布比较均匀。</w:t>
      </w:r>
    </w:p>
    <w:p w14:paraId="5C6D8DE3" w14:textId="7054C566" w:rsidR="00483618" w:rsidRDefault="00483618" w:rsidP="00483618">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2</w:t>
      </w:r>
      <w:r>
        <w:rPr>
          <w:rFonts w:ascii="Times New Roman" w:hAnsi="Times New Roman"/>
          <w:kern w:val="0"/>
          <w:sz w:val="24"/>
          <w:szCs w:val="24"/>
        </w:rPr>
        <w:t>.</w:t>
      </w:r>
      <w:r>
        <w:rPr>
          <w:rFonts w:ascii="Times New Roman" w:hAnsi="Times New Roman" w:hint="eastAsia"/>
          <w:kern w:val="0"/>
          <w:sz w:val="24"/>
          <w:szCs w:val="24"/>
        </w:rPr>
        <w:t>评分</w:t>
      </w:r>
      <w:r>
        <w:rPr>
          <w:rFonts w:ascii="Times New Roman" w:hAnsi="Times New Roman" w:hint="eastAsia"/>
          <w:kern w:val="0"/>
          <w:sz w:val="24"/>
          <w:szCs w:val="24"/>
        </w:rPr>
        <w:t>:</w:t>
      </w:r>
      <w:r>
        <w:rPr>
          <w:rFonts w:ascii="Times New Roman" w:hAnsi="Times New Roman"/>
          <w:kern w:val="0"/>
          <w:sz w:val="24"/>
          <w:szCs w:val="24"/>
        </w:rPr>
        <w:t>(score.png)</w:t>
      </w:r>
    </w:p>
    <w:p w14:paraId="7F25CCD7" w14:textId="260AEBD8" w:rsidR="00483618" w:rsidRDefault="00483618" w:rsidP="00483618">
      <w:pPr>
        <w:autoSpaceDE w:val="0"/>
        <w:autoSpaceDN w:val="0"/>
        <w:adjustRightInd w:val="0"/>
        <w:snapToGrid w:val="0"/>
        <w:spacing w:line="360" w:lineRule="auto"/>
        <w:jc w:val="left"/>
        <w:rPr>
          <w:rFonts w:ascii="Times New Roman" w:hAnsi="Times New Roman"/>
          <w:kern w:val="0"/>
          <w:sz w:val="24"/>
          <w:szCs w:val="24"/>
        </w:rPr>
      </w:pPr>
      <w:r>
        <w:rPr>
          <w:noProof/>
        </w:rPr>
        <w:drawing>
          <wp:inline distT="0" distB="0" distL="0" distR="0" wp14:anchorId="0E1BDF6D" wp14:editId="076364FF">
            <wp:extent cx="5274310" cy="219762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97629"/>
                    </a:xfrm>
                    <a:prstGeom prst="rect">
                      <a:avLst/>
                    </a:prstGeom>
                    <a:noFill/>
                    <a:ln>
                      <a:noFill/>
                    </a:ln>
                  </pic:spPr>
                </pic:pic>
              </a:graphicData>
            </a:graphic>
          </wp:inline>
        </w:drawing>
      </w:r>
    </w:p>
    <w:p w14:paraId="0C068A46" w14:textId="7C32918B" w:rsidR="000B12EC" w:rsidRDefault="000B12EC" w:rsidP="00483618">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lastRenderedPageBreak/>
        <w:t>可以看到大部分分布在</w:t>
      </w:r>
      <w:r>
        <w:rPr>
          <w:rFonts w:ascii="Times New Roman" w:hAnsi="Times New Roman" w:hint="eastAsia"/>
          <w:kern w:val="0"/>
          <w:sz w:val="24"/>
          <w:szCs w:val="24"/>
        </w:rPr>
        <w:t>8</w:t>
      </w:r>
      <w:r>
        <w:rPr>
          <w:rFonts w:ascii="Times New Roman" w:hAnsi="Times New Roman"/>
          <w:kern w:val="0"/>
          <w:sz w:val="24"/>
          <w:szCs w:val="24"/>
        </w:rPr>
        <w:t>.7-8.9</w:t>
      </w:r>
      <w:r>
        <w:rPr>
          <w:rFonts w:ascii="Times New Roman" w:hAnsi="Times New Roman" w:hint="eastAsia"/>
          <w:kern w:val="0"/>
          <w:sz w:val="24"/>
          <w:szCs w:val="24"/>
        </w:rPr>
        <w:t>分，</w:t>
      </w:r>
      <w:r>
        <w:rPr>
          <w:rFonts w:ascii="Times New Roman" w:hAnsi="Times New Roman" w:hint="eastAsia"/>
          <w:kern w:val="0"/>
          <w:sz w:val="24"/>
          <w:szCs w:val="24"/>
        </w:rPr>
        <w:t>9</w:t>
      </w:r>
      <w:r>
        <w:rPr>
          <w:rFonts w:ascii="Times New Roman" w:hAnsi="Times New Roman"/>
          <w:kern w:val="0"/>
          <w:sz w:val="24"/>
          <w:szCs w:val="24"/>
        </w:rPr>
        <w:t>.5+</w:t>
      </w:r>
      <w:r>
        <w:rPr>
          <w:rFonts w:ascii="Times New Roman" w:hAnsi="Times New Roman" w:hint="eastAsia"/>
          <w:kern w:val="0"/>
          <w:sz w:val="24"/>
          <w:szCs w:val="24"/>
        </w:rPr>
        <w:t>的高分和</w:t>
      </w:r>
      <w:r>
        <w:rPr>
          <w:rFonts w:ascii="Times New Roman" w:hAnsi="Times New Roman" w:hint="eastAsia"/>
          <w:kern w:val="0"/>
          <w:sz w:val="24"/>
          <w:szCs w:val="24"/>
        </w:rPr>
        <w:t>8</w:t>
      </w:r>
      <w:r>
        <w:rPr>
          <w:rFonts w:ascii="Times New Roman" w:hAnsi="Times New Roman"/>
          <w:kern w:val="0"/>
          <w:sz w:val="24"/>
          <w:szCs w:val="24"/>
        </w:rPr>
        <w:t>.7-</w:t>
      </w:r>
      <w:r>
        <w:rPr>
          <w:rFonts w:ascii="Times New Roman" w:hAnsi="Times New Roman" w:hint="eastAsia"/>
          <w:kern w:val="0"/>
          <w:sz w:val="24"/>
          <w:szCs w:val="24"/>
        </w:rPr>
        <w:t>的低分较少。</w:t>
      </w:r>
    </w:p>
    <w:p w14:paraId="40D0184A" w14:textId="0B264C6D" w:rsidR="00483618" w:rsidRDefault="00483618" w:rsidP="00483618">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3</w:t>
      </w:r>
      <w:r>
        <w:rPr>
          <w:rFonts w:ascii="Times New Roman" w:hAnsi="Times New Roman"/>
          <w:kern w:val="0"/>
          <w:sz w:val="24"/>
          <w:szCs w:val="24"/>
        </w:rPr>
        <w:t>.</w:t>
      </w:r>
      <w:r>
        <w:rPr>
          <w:rFonts w:ascii="Times New Roman" w:hAnsi="Times New Roman" w:hint="eastAsia"/>
          <w:kern w:val="0"/>
          <w:sz w:val="24"/>
          <w:szCs w:val="24"/>
        </w:rPr>
        <w:t>题材</w:t>
      </w:r>
      <w:r>
        <w:rPr>
          <w:rFonts w:ascii="Times New Roman" w:hAnsi="Times New Roman" w:hint="eastAsia"/>
          <w:kern w:val="0"/>
          <w:sz w:val="24"/>
          <w:szCs w:val="24"/>
        </w:rPr>
        <w:t>:</w:t>
      </w:r>
      <w:r>
        <w:rPr>
          <w:rFonts w:ascii="Times New Roman" w:hAnsi="Times New Roman"/>
          <w:kern w:val="0"/>
          <w:sz w:val="24"/>
          <w:szCs w:val="24"/>
        </w:rPr>
        <w:t>(type.png)</w:t>
      </w:r>
    </w:p>
    <w:p w14:paraId="574EB781" w14:textId="4473F24E" w:rsidR="00483618" w:rsidRDefault="00483618" w:rsidP="00483618">
      <w:pPr>
        <w:autoSpaceDE w:val="0"/>
        <w:autoSpaceDN w:val="0"/>
        <w:adjustRightInd w:val="0"/>
        <w:snapToGrid w:val="0"/>
        <w:spacing w:line="360" w:lineRule="auto"/>
        <w:jc w:val="left"/>
        <w:rPr>
          <w:rFonts w:ascii="Times New Roman" w:hAnsi="Times New Roman"/>
          <w:kern w:val="0"/>
          <w:sz w:val="24"/>
          <w:szCs w:val="24"/>
        </w:rPr>
      </w:pPr>
      <w:r>
        <w:rPr>
          <w:noProof/>
        </w:rPr>
        <w:drawing>
          <wp:inline distT="0" distB="0" distL="0" distR="0" wp14:anchorId="5E62C40F" wp14:editId="1B5ADFDF">
            <wp:extent cx="5274310" cy="2637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019693C7" w14:textId="77777777" w:rsidR="0009516A" w:rsidRDefault="00483618" w:rsidP="00483618">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注意数据点的圆尺寸正比于其数据量。</w:t>
      </w:r>
    </w:p>
    <w:p w14:paraId="2F236CC2" w14:textId="1D91E8A4" w:rsidR="00483618" w:rsidRDefault="000B12EC" w:rsidP="00483618">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大部分的电影都有剧情的标签，反映出高分电影更注重剧情性。同时电影的题材丰富多彩，分布较为均匀。</w:t>
      </w:r>
    </w:p>
    <w:p w14:paraId="58A10DEC" w14:textId="084B387F" w:rsidR="00483618" w:rsidRDefault="00483618" w:rsidP="00483618">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4</w:t>
      </w:r>
      <w:r>
        <w:rPr>
          <w:rFonts w:ascii="Times New Roman" w:hAnsi="Times New Roman"/>
          <w:kern w:val="0"/>
          <w:sz w:val="24"/>
          <w:szCs w:val="24"/>
        </w:rPr>
        <w:t>.</w:t>
      </w:r>
      <w:r>
        <w:rPr>
          <w:rFonts w:ascii="Times New Roman" w:hAnsi="Times New Roman" w:hint="eastAsia"/>
          <w:kern w:val="0"/>
          <w:sz w:val="24"/>
          <w:szCs w:val="24"/>
        </w:rPr>
        <w:t>年份</w:t>
      </w:r>
      <w:r>
        <w:rPr>
          <w:rFonts w:ascii="Times New Roman" w:hAnsi="Times New Roman" w:hint="eastAsia"/>
          <w:kern w:val="0"/>
          <w:sz w:val="24"/>
          <w:szCs w:val="24"/>
        </w:rPr>
        <w:t>:</w:t>
      </w:r>
      <w:r>
        <w:rPr>
          <w:rFonts w:ascii="Times New Roman" w:hAnsi="Times New Roman"/>
          <w:kern w:val="0"/>
          <w:sz w:val="24"/>
          <w:szCs w:val="24"/>
        </w:rPr>
        <w:t>(year.png)</w:t>
      </w:r>
    </w:p>
    <w:p w14:paraId="48C30261" w14:textId="56DC8B0A" w:rsidR="00483618" w:rsidRPr="00483618" w:rsidRDefault="00483618" w:rsidP="00483618">
      <w:pPr>
        <w:autoSpaceDE w:val="0"/>
        <w:autoSpaceDN w:val="0"/>
        <w:adjustRightInd w:val="0"/>
        <w:snapToGrid w:val="0"/>
        <w:spacing w:line="360" w:lineRule="auto"/>
        <w:jc w:val="left"/>
        <w:rPr>
          <w:rFonts w:ascii="Times New Roman" w:hAnsi="Times New Roman"/>
          <w:kern w:val="0"/>
          <w:sz w:val="24"/>
          <w:szCs w:val="24"/>
        </w:rPr>
      </w:pPr>
      <w:r>
        <w:rPr>
          <w:noProof/>
        </w:rPr>
        <w:drawing>
          <wp:inline distT="0" distB="0" distL="0" distR="0" wp14:anchorId="0A1CDDE1" wp14:editId="15038E3A">
            <wp:extent cx="5274310" cy="3955733"/>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14:paraId="517CC62C" w14:textId="4A638660" w:rsidR="00483618" w:rsidRDefault="000B12EC" w:rsidP="00D56197">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可以看出影片年份集中在</w:t>
      </w:r>
      <w:r>
        <w:rPr>
          <w:rFonts w:ascii="Times New Roman" w:hAnsi="Times New Roman" w:hint="eastAsia"/>
          <w:kern w:val="0"/>
          <w:sz w:val="24"/>
          <w:szCs w:val="24"/>
        </w:rPr>
        <w:t>1</w:t>
      </w:r>
      <w:r>
        <w:rPr>
          <w:rFonts w:ascii="Times New Roman" w:hAnsi="Times New Roman"/>
          <w:kern w:val="0"/>
          <w:sz w:val="24"/>
          <w:szCs w:val="24"/>
        </w:rPr>
        <w:t>990</w:t>
      </w:r>
      <w:r>
        <w:rPr>
          <w:rFonts w:ascii="Times New Roman" w:hAnsi="Times New Roman" w:hint="eastAsia"/>
          <w:kern w:val="0"/>
          <w:sz w:val="24"/>
          <w:szCs w:val="24"/>
        </w:rPr>
        <w:t>年及以后，更老的电影占比较少。</w:t>
      </w:r>
    </w:p>
    <w:p w14:paraId="6726DC2D" w14:textId="58D9993E" w:rsidR="0009516A" w:rsidRDefault="0009516A" w:rsidP="00D56197">
      <w:pPr>
        <w:autoSpaceDE w:val="0"/>
        <w:autoSpaceDN w:val="0"/>
        <w:adjustRightInd w:val="0"/>
        <w:snapToGrid w:val="0"/>
        <w:spacing w:line="360" w:lineRule="auto"/>
        <w:jc w:val="left"/>
        <w:rPr>
          <w:rFonts w:ascii="Times New Roman" w:hAnsi="Times New Roman"/>
          <w:kern w:val="0"/>
          <w:sz w:val="24"/>
          <w:szCs w:val="24"/>
        </w:rPr>
      </w:pPr>
    </w:p>
    <w:p w14:paraId="1B2EDC57" w14:textId="0C9725CD" w:rsidR="0009516A" w:rsidRDefault="0009516A" w:rsidP="0009516A">
      <w:pPr>
        <w:autoSpaceDE w:val="0"/>
        <w:autoSpaceDN w:val="0"/>
        <w:adjustRightInd w:val="0"/>
        <w:snapToGrid w:val="0"/>
        <w:spacing w:line="360" w:lineRule="auto"/>
        <w:jc w:val="left"/>
        <w:rPr>
          <w:rFonts w:ascii="Times New Roman" w:hAnsi="Times New Roman"/>
          <w:b/>
          <w:sz w:val="28"/>
          <w:szCs w:val="28"/>
        </w:rPr>
      </w:pPr>
      <w:r>
        <w:rPr>
          <w:rFonts w:ascii="Times New Roman" w:hAnsi="Times New Roman" w:hint="eastAsia"/>
          <w:b/>
          <w:sz w:val="28"/>
          <w:szCs w:val="28"/>
        </w:rPr>
        <w:t>六</w:t>
      </w:r>
      <w:r w:rsidRPr="00483618">
        <w:rPr>
          <w:rFonts w:ascii="Times New Roman" w:hAnsi="Times New Roman" w:hint="eastAsia"/>
          <w:b/>
          <w:sz w:val="28"/>
          <w:szCs w:val="28"/>
        </w:rPr>
        <w:t>、</w:t>
      </w:r>
      <w:r>
        <w:rPr>
          <w:rFonts w:ascii="Times New Roman" w:hAnsi="Times New Roman" w:hint="eastAsia"/>
          <w:b/>
          <w:sz w:val="28"/>
          <w:szCs w:val="28"/>
        </w:rPr>
        <w:t>总结</w:t>
      </w:r>
      <w:r w:rsidRPr="00483618">
        <w:rPr>
          <w:rFonts w:ascii="Times New Roman" w:hAnsi="Times New Roman" w:hint="eastAsia"/>
          <w:b/>
          <w:sz w:val="28"/>
          <w:szCs w:val="28"/>
        </w:rPr>
        <w:t>：</w:t>
      </w:r>
    </w:p>
    <w:p w14:paraId="2ED8B2C5" w14:textId="614C88E6" w:rsidR="0009516A" w:rsidRDefault="0009516A" w:rsidP="00D56197">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通过这次通选课我基本了解了数据从获取到清洗处理</w:t>
      </w:r>
      <w:proofErr w:type="gramStart"/>
      <w:r>
        <w:rPr>
          <w:rFonts w:ascii="Times New Roman" w:hAnsi="Times New Roman" w:hint="eastAsia"/>
          <w:kern w:val="0"/>
          <w:sz w:val="24"/>
          <w:szCs w:val="24"/>
        </w:rPr>
        <w:t>存储再</w:t>
      </w:r>
      <w:proofErr w:type="gramEnd"/>
      <w:r>
        <w:rPr>
          <w:rFonts w:ascii="Times New Roman" w:hAnsi="Times New Roman" w:hint="eastAsia"/>
          <w:kern w:val="0"/>
          <w:sz w:val="24"/>
          <w:szCs w:val="24"/>
        </w:rPr>
        <w:t>到可视化的基本流程，掌握了很多有用的知识。我发现最难的部分应该是爬取，源代码的解析即使使用解析库</w:t>
      </w:r>
      <w:r>
        <w:rPr>
          <w:rFonts w:ascii="Times New Roman" w:hAnsi="Times New Roman" w:hint="eastAsia"/>
          <w:kern w:val="0"/>
          <w:sz w:val="24"/>
          <w:szCs w:val="24"/>
        </w:rPr>
        <w:t>X</w:t>
      </w:r>
      <w:r>
        <w:rPr>
          <w:rFonts w:ascii="Times New Roman" w:hAnsi="Times New Roman"/>
          <w:kern w:val="0"/>
          <w:sz w:val="24"/>
          <w:szCs w:val="24"/>
        </w:rPr>
        <w:t>PATH</w:t>
      </w:r>
      <w:r>
        <w:rPr>
          <w:rFonts w:ascii="Times New Roman" w:hAnsi="Times New Roman" w:hint="eastAsia"/>
          <w:kern w:val="0"/>
          <w:sz w:val="24"/>
          <w:szCs w:val="24"/>
        </w:rPr>
        <w:t>和</w:t>
      </w:r>
      <w:proofErr w:type="spellStart"/>
      <w:r>
        <w:rPr>
          <w:rFonts w:ascii="Times New Roman" w:hAnsi="Times New Roman" w:hint="eastAsia"/>
          <w:kern w:val="0"/>
          <w:sz w:val="24"/>
          <w:szCs w:val="24"/>
        </w:rPr>
        <w:t>Beautiful</w:t>
      </w:r>
      <w:r>
        <w:rPr>
          <w:rFonts w:ascii="Times New Roman" w:hAnsi="Times New Roman"/>
          <w:kern w:val="0"/>
          <w:sz w:val="24"/>
          <w:szCs w:val="24"/>
        </w:rPr>
        <w:t>S</w:t>
      </w:r>
      <w:r>
        <w:rPr>
          <w:rFonts w:ascii="Times New Roman" w:hAnsi="Times New Roman" w:hint="eastAsia"/>
          <w:kern w:val="0"/>
          <w:sz w:val="24"/>
          <w:szCs w:val="24"/>
        </w:rPr>
        <w:t>oup</w:t>
      </w:r>
      <w:proofErr w:type="spellEnd"/>
      <w:r>
        <w:rPr>
          <w:rFonts w:ascii="Times New Roman" w:hAnsi="Times New Roman" w:hint="eastAsia"/>
          <w:kern w:val="0"/>
          <w:sz w:val="24"/>
          <w:szCs w:val="24"/>
        </w:rPr>
        <w:t>也较为困难，编写正则表达式也容易出错。因此这</w:t>
      </w:r>
      <w:proofErr w:type="gramStart"/>
      <w:r>
        <w:rPr>
          <w:rFonts w:ascii="Times New Roman" w:hAnsi="Times New Roman" w:hint="eastAsia"/>
          <w:kern w:val="0"/>
          <w:sz w:val="24"/>
          <w:szCs w:val="24"/>
        </w:rPr>
        <w:t>次爬取</w:t>
      </w:r>
      <w:proofErr w:type="gramEnd"/>
      <w:r>
        <w:rPr>
          <w:rFonts w:ascii="Times New Roman" w:hAnsi="Times New Roman" w:hint="eastAsia"/>
          <w:kern w:val="0"/>
          <w:sz w:val="24"/>
          <w:szCs w:val="24"/>
        </w:rPr>
        <w:t>的目标网站较为简单，网站源代码排版十分整齐便于找出标签。</w:t>
      </w:r>
    </w:p>
    <w:p w14:paraId="502CBFE9" w14:textId="20D2A537" w:rsidR="0009516A" w:rsidRDefault="0009516A" w:rsidP="00D56197">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数据存储的时候采用了本地存储的方式。原本也尝试了数据库的方式不过存储数据量不大且</w:t>
      </w:r>
      <w:r>
        <w:rPr>
          <w:rFonts w:ascii="Times New Roman" w:hAnsi="Times New Roman" w:hint="eastAsia"/>
          <w:kern w:val="0"/>
          <w:sz w:val="24"/>
          <w:szCs w:val="24"/>
        </w:rPr>
        <w:t>csv</w:t>
      </w:r>
      <w:r>
        <w:rPr>
          <w:rFonts w:ascii="Times New Roman" w:hAnsi="Times New Roman" w:hint="eastAsia"/>
          <w:kern w:val="0"/>
          <w:sz w:val="24"/>
          <w:szCs w:val="24"/>
        </w:rPr>
        <w:t>文件也有较多的接口函数因此没有使用。</w:t>
      </w:r>
    </w:p>
    <w:p w14:paraId="4C18F9AF" w14:textId="1E17D5C7" w:rsidR="00186000" w:rsidRDefault="00186000" w:rsidP="00D56197">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特征数据提取的部分较为简单，使用了</w:t>
      </w:r>
      <w:r>
        <w:rPr>
          <w:rFonts w:ascii="Times New Roman" w:hAnsi="Times New Roman" w:hint="eastAsia"/>
          <w:kern w:val="0"/>
          <w:sz w:val="24"/>
          <w:szCs w:val="24"/>
        </w:rPr>
        <w:t>Python</w:t>
      </w:r>
      <w:r>
        <w:rPr>
          <w:rFonts w:ascii="Times New Roman" w:hAnsi="Times New Roman" w:hint="eastAsia"/>
          <w:kern w:val="0"/>
          <w:sz w:val="24"/>
          <w:szCs w:val="24"/>
        </w:rPr>
        <w:t>自带的字符串检索语法与</w:t>
      </w:r>
      <w:r>
        <w:rPr>
          <w:rFonts w:ascii="Times New Roman" w:hAnsi="Times New Roman" w:hint="eastAsia"/>
          <w:kern w:val="0"/>
          <w:sz w:val="24"/>
          <w:szCs w:val="24"/>
        </w:rPr>
        <w:t>Re</w:t>
      </w:r>
      <w:r>
        <w:rPr>
          <w:rFonts w:ascii="Times New Roman" w:hAnsi="Times New Roman" w:hint="eastAsia"/>
          <w:kern w:val="0"/>
          <w:sz w:val="24"/>
          <w:szCs w:val="24"/>
        </w:rPr>
        <w:t>正则表达式相结合，轻松提取出了四项有价值的数据。</w:t>
      </w:r>
    </w:p>
    <w:p w14:paraId="1370E9FE" w14:textId="72858E23" w:rsidR="00186000" w:rsidRDefault="00186000" w:rsidP="00D56197">
      <w:pPr>
        <w:autoSpaceDE w:val="0"/>
        <w:autoSpaceDN w:val="0"/>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可视化部分则应用了三种绘图方式进行展示。由于此次</w:t>
      </w:r>
      <w:proofErr w:type="gramStart"/>
      <w:r>
        <w:rPr>
          <w:rFonts w:ascii="Times New Roman" w:hAnsi="Times New Roman" w:hint="eastAsia"/>
          <w:kern w:val="0"/>
          <w:sz w:val="24"/>
          <w:szCs w:val="24"/>
        </w:rPr>
        <w:t>爬取并</w:t>
      </w:r>
      <w:proofErr w:type="gramEnd"/>
      <w:r>
        <w:rPr>
          <w:rFonts w:ascii="Times New Roman" w:hAnsi="Times New Roman" w:hint="eastAsia"/>
          <w:kern w:val="0"/>
          <w:sz w:val="24"/>
          <w:szCs w:val="24"/>
        </w:rPr>
        <w:t>提取的数据以分类为主而不是变化的数据，因此采用了柱状图、</w:t>
      </w:r>
      <w:proofErr w:type="gramStart"/>
      <w:r>
        <w:rPr>
          <w:rFonts w:ascii="Times New Roman" w:hAnsi="Times New Roman" w:hint="eastAsia"/>
          <w:kern w:val="0"/>
          <w:sz w:val="24"/>
          <w:szCs w:val="24"/>
        </w:rPr>
        <w:t>饼图等</w:t>
      </w:r>
      <w:proofErr w:type="gramEnd"/>
      <w:r>
        <w:rPr>
          <w:rFonts w:ascii="Times New Roman" w:hAnsi="Times New Roman" w:hint="eastAsia"/>
          <w:kern w:val="0"/>
          <w:sz w:val="24"/>
          <w:szCs w:val="24"/>
        </w:rPr>
        <w:t>清晰的展示。</w:t>
      </w:r>
    </w:p>
    <w:p w14:paraId="08AAD080" w14:textId="2310E41E" w:rsidR="00186000" w:rsidRPr="0009516A" w:rsidRDefault="00186000" w:rsidP="00D56197">
      <w:pPr>
        <w:autoSpaceDE w:val="0"/>
        <w:autoSpaceDN w:val="0"/>
        <w:adjustRightInd w:val="0"/>
        <w:snapToGrid w:val="0"/>
        <w:spacing w:line="360" w:lineRule="auto"/>
        <w:jc w:val="left"/>
        <w:rPr>
          <w:rFonts w:ascii="Times New Roman" w:hAnsi="Times New Roman" w:hint="eastAsia"/>
          <w:kern w:val="0"/>
          <w:sz w:val="24"/>
          <w:szCs w:val="24"/>
        </w:rPr>
      </w:pPr>
      <w:r>
        <w:rPr>
          <w:rFonts w:ascii="Times New Roman" w:hAnsi="Times New Roman" w:hint="eastAsia"/>
          <w:kern w:val="0"/>
          <w:sz w:val="24"/>
          <w:szCs w:val="24"/>
        </w:rPr>
        <w:t>总的来说通过这次大作业实践受益匪浅，希望以后能有更多的机会应用学习到的知识。</w:t>
      </w:r>
      <w:bookmarkStart w:id="0" w:name="_GoBack"/>
      <w:bookmarkEnd w:id="0"/>
    </w:p>
    <w:sectPr w:rsidR="00186000" w:rsidRPr="0009516A" w:rsidSect="00D243F5">
      <w:footerReference w:type="default" r:id="rId1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12180" w14:textId="77777777" w:rsidR="00FC02B2" w:rsidRDefault="00FC02B2" w:rsidP="00D243F5">
      <w:r>
        <w:separator/>
      </w:r>
    </w:p>
  </w:endnote>
  <w:endnote w:type="continuationSeparator" w:id="0">
    <w:p w14:paraId="160AD9F9" w14:textId="77777777" w:rsidR="00FC02B2" w:rsidRDefault="00FC02B2" w:rsidP="00D2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09F2" w14:textId="28408DE8" w:rsidR="0079162E" w:rsidRDefault="0079162E">
    <w:pPr>
      <w:pStyle w:val="a6"/>
      <w:jc w:val="center"/>
    </w:pPr>
    <w:r>
      <w:fldChar w:fldCharType="begin"/>
    </w:r>
    <w:r>
      <w:instrText>PAGE   \* MERGEFORMAT</w:instrText>
    </w:r>
    <w:r>
      <w:fldChar w:fldCharType="separate"/>
    </w:r>
    <w:r w:rsidR="00FF7EBF" w:rsidRPr="00FF7EBF">
      <w:rPr>
        <w:noProof/>
        <w:lang w:val="zh-CN"/>
      </w:rPr>
      <w:t>2</w:t>
    </w:r>
    <w:r>
      <w:fldChar w:fldCharType="end"/>
    </w:r>
  </w:p>
  <w:p w14:paraId="298B65FA" w14:textId="77777777" w:rsidR="0079162E" w:rsidRDefault="0079162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ECC14" w14:textId="77777777" w:rsidR="00FC02B2" w:rsidRDefault="00FC02B2" w:rsidP="00D243F5">
      <w:r>
        <w:separator/>
      </w:r>
    </w:p>
  </w:footnote>
  <w:footnote w:type="continuationSeparator" w:id="0">
    <w:p w14:paraId="01FFB617" w14:textId="77777777" w:rsidR="00FC02B2" w:rsidRDefault="00FC02B2" w:rsidP="00D24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26B2E"/>
    <w:multiLevelType w:val="multilevel"/>
    <w:tmpl w:val="453EE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8008B"/>
    <w:multiLevelType w:val="hybridMultilevel"/>
    <w:tmpl w:val="036816FC"/>
    <w:lvl w:ilvl="0" w:tplc="FE000BE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41626A"/>
    <w:multiLevelType w:val="hybridMultilevel"/>
    <w:tmpl w:val="5D283CB4"/>
    <w:lvl w:ilvl="0" w:tplc="241208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934B8B"/>
    <w:multiLevelType w:val="hybridMultilevel"/>
    <w:tmpl w:val="65FC1496"/>
    <w:lvl w:ilvl="0" w:tplc="CABE7A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7FF742B"/>
    <w:multiLevelType w:val="hybridMultilevel"/>
    <w:tmpl w:val="25300A2A"/>
    <w:lvl w:ilvl="0" w:tplc="3B92C4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1B071E"/>
    <w:multiLevelType w:val="hybridMultilevel"/>
    <w:tmpl w:val="A12EFC96"/>
    <w:lvl w:ilvl="0" w:tplc="95F09A30">
      <w:start w:val="1"/>
      <w:numFmt w:val="japaneseCounting"/>
      <w:lvlText w:val="%1、"/>
      <w:lvlJc w:val="left"/>
      <w:pPr>
        <w:ind w:left="504" w:hanging="504"/>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NE.Ref{1A0F7957-2A30-474D-B14E-710B60E4B192}" w:val=" ADDIN NE.Ref.{1A0F7957-2A30-474D-B14E-710B60E4B192}&lt;Citation&gt;&lt;Group&gt;&lt;References&gt;&lt;Item&gt;&lt;ID&gt;531&lt;/ID&gt;&lt;UID&gt;{68AB272D-64D0-4559-AC9B-0E36FC53D259}&lt;/UID&gt;&lt;Title&gt;Application hints for Savitzky-Golay digital smoothing filters&lt;/Title&gt;&lt;Template&gt;Journal Article&lt;/Template&gt;&lt;Star&gt;0&lt;/Star&gt;&lt;Tag&gt;0&lt;/Tag&gt;&lt;Author&gt;Bromba, Manfred UA; Ziegler, Horst&lt;/Author&gt;&lt;Year&gt;1981&lt;/Year&gt;&lt;Details&gt;&lt;_isbn&gt;0003-2700&lt;/_isbn&gt;&lt;_issue&gt;11&lt;/_issue&gt;&lt;_journal&gt;Analytical Chemistry&lt;/_journal&gt;&lt;_pages&gt;1583-1586&lt;/_pages&gt;&lt;_volume&gt;53&lt;/_volume&gt;&lt;_created&gt;63190089&lt;/_created&gt;&lt;_modified&gt;63190089&lt;/_modified&gt;&lt;_impact_factor&gt;   6.350&lt;/_impact_factor&gt;&lt;_collection_scope&gt;SCI;SCIE;EI&lt;/_collection_scope&gt;&lt;/Details&gt;&lt;Extra&gt;&lt;DBUID&gt;{F96A950B-833F-4880-A151-76DA2D6A2879}&lt;/DBUID&gt;&lt;/Extra&gt;&lt;/Item&gt;&lt;/References&gt;&lt;/Group&gt;&lt;Group&gt;&lt;References&gt;&lt;Item&gt;&lt;ID&gt;530&lt;/ID&gt;&lt;UID&gt;{41393E67-AB49-4946-BEBC-214633D46AEB}&lt;/UID&gt;&lt;Title&gt;Moving average and Savitzki-Golay smoothing filters using Mathcad&lt;/Title&gt;&lt;Template&gt;Journal Article&lt;/Template&gt;&lt;Star&gt;0&lt;/Star&gt;&lt;Tag&gt;0&lt;/Tag&gt;&lt;Author&gt;Guiñón, José Luis; Ortega, Emma; García-Antón, José; Pérez-Herranz, Valentín&lt;/Author&gt;&lt;Year&gt;2007&lt;/Year&gt;&lt;Details&gt;&lt;_journal&gt;Papers ICEE&lt;/_journal&gt;&lt;_volume&gt;2007&lt;/_volume&gt;&lt;_created&gt;63190089&lt;/_created&gt;&lt;_modified&gt;63190089&lt;/_modified&gt;&lt;/Details&gt;&lt;Extra&gt;&lt;DBUID&gt;{F96A950B-833F-4880-A151-76DA2D6A2879}&lt;/DBUID&gt;&lt;/Extra&gt;&lt;/Item&gt;&lt;/References&gt;&lt;/Group&gt;&lt;/Citation&gt;_x000a_"/>
    <w:docVar w:name="NE.Ref{20F13E44-B57A-48BA-A952-B78FFE8C6C2B}" w:val=" ADDIN NE.Ref.{20F13E44-B57A-48BA-A952-B78FFE8C6C2B}&lt;Citation&gt;&lt;Group&gt;&lt;References&gt;&lt;Item&gt;&lt;ID&gt;541&lt;/ID&gt;&lt;UID&gt;{EBC59AD3-4FC3-43F6-AF92-69E7C1F06716}&lt;/UID&gt;&lt;Title&gt;An arrhythmia classification algorithm using a dedicated wavelet adapted to different subjects&lt;/Title&gt;&lt;Template&gt;Journal Article&lt;/Template&gt;&lt;Star&gt;0&lt;/Star&gt;&lt;Tag&gt;0&lt;/Tag&gt;&lt;Author&gt;Kim, Jinkwon; Min, Se Dong; Lee, Myoungho&lt;/Author&gt;&lt;Year&gt;2011&lt;/Year&gt;&lt;Details&gt;&lt;_isbn&gt;1475-925X&lt;/_isbn&gt;&lt;_issue&gt;1&lt;/_issue&gt;&lt;_journal&gt;Biomedical engineering online&lt;/_journal&gt;&lt;_pages&gt;56&lt;/_pages&gt;&lt;_volume&gt;10&lt;/_volume&gt;&lt;_created&gt;63190123&lt;/_created&gt;&lt;_modified&gt;63190123&lt;/_modified&gt;&lt;_impact_factor&gt;   2.013&lt;/_impact_factor&gt;&lt;_collection_scope&gt;SCIE;EI&lt;/_collection_scope&gt;&lt;/Details&gt;&lt;Extra&gt;&lt;DBUID&gt;{F96A950B-833F-4880-A151-76DA2D6A2879}&lt;/DBUID&gt;&lt;/Extra&gt;&lt;/Item&gt;&lt;/References&gt;&lt;/Group&gt;&lt;/Citation&gt;_x000a_"/>
    <w:docVar w:name="NE.Ref{27C7D65C-CC2A-441E-A377-4EC959CAF8CC}" w:val=" ADDIN NE.Ref.{27C7D65C-CC2A-441E-A377-4EC959CAF8CC}&lt;Citation&gt;&lt;Group&gt;&lt;References&gt;&lt;Item&gt;&lt;ID&gt;515&lt;/ID&gt;&lt;UID&gt;{86A6C119-B388-46AE-88B3-694DCDE712B1}&lt;/UID&gt;&lt;Title&gt;Multifractality in human heartbeat dynamics&lt;/Title&gt;&lt;Template&gt;Journal Article&lt;/Template&gt;&lt;Star&gt;0&lt;/Star&gt;&lt;Tag&gt;0&lt;/Tag&gt;&lt;Author&gt;Ivanov, Plamen Ch; Amaral, Luis A Nunes; Goldberger, Ary L; Havlin, Shlomo; Rosenblum, Michael G; Struzik, Zbigniew R; Stanley, H Eugene&lt;/Author&gt;&lt;Year&gt;1999&lt;/Year&gt;&lt;Details&gt;&lt;_collection_scope&gt;SCI;SCIE&lt;/_collection_scope&gt;&lt;_created&gt;63189979&lt;/_created&gt;&lt;_impact_factor&gt;  43.070&lt;/_impact_factor&gt;&lt;_isbn&gt;1476-4687&lt;/_isbn&gt;&lt;_issue&gt;6735&lt;/_issue&gt;&lt;_journal&gt;Nature&lt;/_journal&gt;&lt;_modified&gt;63189979&lt;/_modified&gt;&lt;_pages&gt;461-465&lt;/_pages&gt;&lt;_volume&gt;399&lt;/_volume&gt;&lt;/Details&gt;&lt;Extra&gt;&lt;DBUID&gt;{F96A950B-833F-4880-A151-76DA2D6A2879}&lt;/DBUID&gt;&lt;/Extra&gt;&lt;/Item&gt;&lt;/References&gt;&lt;/Group&gt;&lt;/Citation&gt;_x000a_"/>
    <w:docVar w:name="NE.Ref{2E282813-4FF0-4B47-9B66-536CCD8D9189}" w:val=" ADDIN NE.Ref.{2E282813-4FF0-4B47-9B66-536CCD8D9189}&lt;Citation&gt;&lt;Group&gt;&lt;References&gt;&lt;Item&gt;&lt;ID&gt;542&lt;/ID&gt;&lt;UID&gt;{4DCE4A52-74B0-4AE3-9B32-98EBF1A57F83}&lt;/UID&gt;&lt;Title&gt;An EEMD aided comparison of time histories and its application in vehicle safety&lt;/Title&gt;&lt;Template&gt;Journal Article&lt;/Template&gt;&lt;Star&gt;0&lt;/Star&gt;&lt;Tag&gt;0&lt;/Tag&gt;&lt;Author&gt;Wei, Zuolong; Robbersmyr, Kjell Gunnar; Karimi, Hamid Reza&lt;/Author&gt;&lt;Year&gt;2017&lt;/Year&gt;&lt;Details&gt;&lt;_isbn&gt;2169-3536&lt;/_isbn&gt;&lt;_journal&gt;IEEE Access&lt;/_journal&gt;&lt;_pages&gt;519-528&lt;/_pages&gt;&lt;_volume&gt;5&lt;/_volume&gt;&lt;_created&gt;63190123&lt;/_created&gt;&lt;_modified&gt;63190123&lt;/_modified&gt;&lt;_impact_factor&gt;   4.098&lt;/_impact_factor&gt;&lt;_collection_scope&gt;SCIE;EI&lt;/_collection_scope&gt;&lt;/Details&gt;&lt;Extra&gt;&lt;DBUID&gt;{F96A950B-833F-4880-A151-76DA2D6A2879}&lt;/DBUID&gt;&lt;/Extra&gt;&lt;/Item&gt;&lt;/References&gt;&lt;/Group&gt;&lt;Group&gt;&lt;References&gt;&lt;Item&gt;&lt;ID&gt;543&lt;/ID&gt;&lt;UID&gt;{9ABFE800-56CB-4EA8-A31F-67FB562E8369}&lt;/UID&gt;&lt;Title&gt;Denoising of multichannel MCG data by the combination of EEMD and ICA and its effect on the pseudo current density maps&lt;/Title&gt;&lt;Template&gt;Journal Article&lt;/Template&gt;&lt;Star&gt;0&lt;/Star&gt;&lt;Tag&gt;0&lt;/Tag&gt;&lt;Author&gt;Mariyappa, N; Sengottuvel, S; Patel, Rajesh; Parasakthi, C; Gireesan, K; Janawadkar, M P; Radhakrishnan, T S; Sundar, C S&lt;/Author&gt;&lt;Year&gt;2015&lt;/Year&gt;&lt;Details&gt;&lt;_isbn&gt;1746-8094&lt;/_isbn&gt;&lt;_journal&gt;Biomedical Signal Processing and Control&lt;/_journal&gt;&lt;_pages&gt;204-213&lt;/_pages&gt;&lt;_volume&gt;18&lt;/_volume&gt;&lt;_created&gt;63190123&lt;/_created&gt;&lt;_modified&gt;63190123&lt;/_modified&gt;&lt;_impact_factor&gt;   2.943&lt;/_impact_factor&gt;&lt;_collection_scope&gt;SCIE;EI&lt;/_collection_scope&gt;&lt;/Details&gt;&lt;Extra&gt;&lt;DBUID&gt;{F96A950B-833F-4880-A151-76DA2D6A2879}&lt;/DBUID&gt;&lt;/Extra&gt;&lt;/Item&gt;&lt;/References&gt;&lt;/Group&gt;&lt;/Citation&gt;_x000a_"/>
    <w:docVar w:name="NE.Ref{3255E006-F735-4935-8E10-A888E7B7D314}" w:val=" ADDIN NE.Ref.{3255E006-F735-4935-8E10-A888E7B7D314}&lt;Citation&gt;&lt;Group&gt;&lt;References&gt;&lt;Item&gt;&lt;ID&gt;511&lt;/ID&gt;&lt;UID&gt;{FB56FD56-B628-4C99-97C3-49E7543906F5}&lt;/UID&gt;&lt;Title&gt;Analysis of heart rate variability with correlation dimension method in a normal population and in heart transplant patients&lt;/Title&gt;&lt;Template&gt;Journal Article&lt;/Template&gt;&lt;Star&gt;0&lt;/Star&gt;&lt;Tag&gt;0&lt;/Tag&gt;&lt;Author&gt;Bogaert, Caroline; Beckers, Frank; Ramaekers, Dirk; Aubert, André E&lt;/Author&gt;&lt;Year&gt;2001&lt;/Year&gt;&lt;Details&gt;&lt;_created&gt;63189978&lt;/_created&gt;&lt;_impact_factor&gt;   2.247&lt;/_impact_factor&gt;&lt;_isbn&gt;1566-0702&lt;/_isbn&gt;&lt;_issue&gt;1-2&lt;/_issue&gt;&lt;_journal&gt;Autonomic neuroscience&lt;/_journal&gt;&lt;_modified&gt;63189978&lt;/_modified&gt;&lt;_pages&gt;142-147&lt;/_pages&gt;&lt;_volume&gt;90&lt;/_volume&gt;&lt;/Details&gt;&lt;Extra&gt;&lt;DBUID&gt;{F96A950B-833F-4880-A151-76DA2D6A2879}&lt;/DBUID&gt;&lt;/Extra&gt;&lt;/Item&gt;&lt;/References&gt;&lt;/Group&gt;&lt;/Citation&gt;_x000a_"/>
    <w:docVar w:name="NE.Ref{39BB6CA3-CB6C-48A2-98CC-FECC98CC0576}" w:val=" ADDIN NE.Ref.{39BB6CA3-CB6C-48A2-98CC-FECC98CC0576}&lt;Citation&gt;&lt;Group&gt;&lt;References&gt;&lt;Item&gt;&lt;ID&gt;510&lt;/ID&gt;&lt;UID&gt;{BD9FF4C6-5BA4-49F1-9EB8-CCEE4164E428}&lt;/UID&gt;&lt;Title&gt;Research and Simulation on Four Typical Methods of Time-Frequency Analysis Theory&lt;/Title&gt;&lt;Template&gt;Journal Article&lt;/Template&gt;&lt;Star&gt;0&lt;/Star&gt;&lt;Tag&gt;0&lt;/Tag&gt;&lt;Author&gt;Zhang, M&lt;/Author&gt;&lt;Year&gt;2010&lt;/Year&gt;&lt;Details&gt;&lt;_created&gt;63189978&lt;/_created&gt;&lt;_journal&gt;Instrumentation. Analysis. Monitoring&lt;/_journal&gt;&lt;_modified&gt;63189978&lt;/_modified&gt;&lt;_pages&gt;25-27&lt;/_pages&gt;&lt;_volume&gt;3&lt;/_volume&gt;&lt;/Details&gt;&lt;Extra&gt;&lt;DBUID&gt;{F96A950B-833F-4880-A151-76DA2D6A2879}&lt;/DBUID&gt;&lt;/Extra&gt;&lt;/Item&gt;&lt;/References&gt;&lt;/Group&gt;&lt;/Citation&gt;_x000a_"/>
    <w:docVar w:name="NE.Ref{3DF51FBA-1609-46D2-B554-83A58D42041B}" w:val=" ADDIN NE.Ref.{3DF51FBA-1609-46D2-B554-83A58D42041B}&lt;Citation&gt;&lt;Group&gt;&lt;References&gt;&lt;Item&gt;&lt;ID&gt;535&lt;/ID&gt;&lt;UID&gt;{7EF600D9-2DCB-4F55-8121-A49B304F236A}&lt;/UID&gt;&lt;Title&gt;Pattern Recognition Application in ECG Arrhythmia Classification.&lt;/Title&gt;&lt;Template&gt;Conference Proceedings&lt;/Template&gt;&lt;Star&gt;0&lt;/Star&gt;&lt;Tag&gt;0&lt;/Tag&gt;&lt;Author&gt;Nikan, Soodeh; Gwadry-Sridhar, Femida; Bauer, Michael&lt;/Author&gt;&lt;Year&gt;2017&lt;/Year&gt;&lt;Details&gt;&lt;_pages&gt;48-56&lt;/_pages&gt;&lt;_secondary_title&gt;HEALTHINF&lt;/_secondary_title&gt;&lt;_created&gt;63190090&lt;/_created&gt;&lt;_modified&gt;63190090&lt;/_modified&gt;&lt;/Details&gt;&lt;Extra&gt;&lt;DBUID&gt;{F96A950B-833F-4880-A151-76DA2D6A2879}&lt;/DBUID&gt;&lt;/Extra&gt;&lt;/Item&gt;&lt;/References&gt;&lt;/Group&gt;&lt;Group&gt;&lt;References&gt;&lt;Item&gt;&lt;ID&gt;529&lt;/ID&gt;&lt;UID&gt;{A0526FF0-F8B9-4346-8243-7069291F68CB}&lt;/UID&gt;&lt;Title&gt;Principal component and independent component calculation of ECG signal in different posture&lt;/Title&gt;&lt;Template&gt;Conference Proceedings&lt;/Template&gt;&lt;Star&gt;0&lt;/Star&gt;&lt;Tag&gt;0&lt;/Tag&gt;&lt;Author&gt;Gupta, Varun; Singh, Dilbag; Sharma, Arvind Kumar&lt;/Author&gt;&lt;Year&gt;2011&lt;/Year&gt;&lt;Details&gt;&lt;_isbn&gt;0735409919&lt;/_isbn&gt;&lt;_pages&gt;102-108&lt;/_pages&gt;&lt;_publisher&gt;American Institute of Physics&lt;/_publisher&gt;&lt;_secondary_title&gt;AIP Conference Proceedings&lt;/_secondary_title&gt;&lt;_volume&gt;1414&lt;/_volume&gt;&lt;_created&gt;63190089&lt;/_created&gt;&lt;_modified&gt;63190089&lt;/_modified&gt;&lt;/Details&gt;&lt;Extra&gt;&lt;DBUID&gt;{F96A950B-833F-4880-A151-76DA2D6A2879}&lt;/DBUID&gt;&lt;/Extra&gt;&lt;/Item&gt;&lt;/References&gt;&lt;/Group&gt;&lt;/Citation&gt;_x000a_"/>
    <w:docVar w:name="NE.Ref{4BF7EC52-3E78-4AFA-946D-B079CAEC86D8}" w:val=" ADDIN NE.Ref.{4BF7EC52-3E78-4AFA-946D-B079CAEC86D8}&lt;Citation&gt;&lt;Group&gt;&lt;References&gt;&lt;Item&gt;&lt;ID&gt;523&lt;/ID&gt;&lt;UID&gt;{992DCEB0-CC8A-4F29-9D11-DFAD6F8A1797}&lt;/UID&gt;&lt;Title&gt;Behavioral-independent features of complex heartbeat dynamics&lt;/Title&gt;&lt;Template&gt;Journal Article&lt;/Template&gt;&lt;Star&gt;0&lt;/Star&gt;&lt;Tag&gt;0&lt;/Tag&gt;&lt;Author&gt;Amaral, Luís A Nunes; Ivanov, Plamen Ch; Aoyagi, Naoko; Hidaka, Ichiro; Tomono, Shinji; Goldberger, Ary L; Stanley, H Eugene; Yamamoto, Yoshiharu&lt;/Author&gt;&lt;Year&gt;2001&lt;/Year&gt;&lt;Details&gt;&lt;_collection_scope&gt;SCI;SCIE;EI&lt;/_collection_scope&gt;&lt;_created&gt;63189980&lt;/_created&gt;&lt;_impact_factor&gt;   9.227&lt;/_impact_factor&gt;&lt;_issue&gt;26&lt;/_issue&gt;&lt;_journal&gt;Physical review letters&lt;/_journal&gt;&lt;_modified&gt;63189980&lt;/_modified&gt;&lt;_pages&gt;6026&lt;/_pages&gt;&lt;_volume&gt;86&lt;/_volume&gt;&lt;/Details&gt;&lt;Extra&gt;&lt;DBUID&gt;{F96A950B-833F-4880-A151-76DA2D6A2879}&lt;/DBUID&gt;&lt;/Extra&gt;&lt;/Item&gt;&lt;/References&gt;&lt;/Group&gt;&lt;Group&gt;&lt;References&gt;&lt;Item&gt;&lt;ID&gt;525&lt;/ID&gt;&lt;UID&gt;{54AF5C71-477B-4423-80E1-250314D2FC81}&lt;/UID&gt;&lt;Title&gt;Multifractal analysis of image profiles for the characterization and detection of defects in additive manufacturing&lt;/Title&gt;&lt;Template&gt;Journal Article&lt;/Template&gt;&lt;Star&gt;0&lt;/Star&gt;&lt;Tag&gt;0&lt;/Tag&gt;&lt;Author&gt;Yao, Bing; Imani, Farhad; Sakpal, Aniket S; Reutzel, Edward William; Yang, Hui&lt;/Author&gt;&lt;Year&gt;2018&lt;/Year&gt;&lt;Details&gt;&lt;_created&gt;63189980&lt;/_created&gt;&lt;_impact_factor&gt;   2.616&lt;/_impact_factor&gt;&lt;_isbn&gt;1087-1357&lt;/_isbn&gt;&lt;_issue&gt;3&lt;/_issue&gt;&lt;_journal&gt;Journal of Manufacturing Science and Engineering&lt;/_journal&gt;&lt;_modified&gt;63189980&lt;/_modified&gt;&lt;_volume&gt;140&lt;/_volume&gt;&lt;/Details&gt;&lt;Extra&gt;&lt;DBUID&gt;{F96A950B-833F-4880-A151-76DA2D6A2879}&lt;/DBUID&gt;&lt;/Extra&gt;&lt;/Item&gt;&lt;/References&gt;&lt;/Group&gt;&lt;Group&gt;&lt;References&gt;&lt;Item&gt;&lt;ID&gt;524&lt;/ID&gt;&lt;UID&gt;{9960B05F-38D7-4B45-B832-848E949CCAF2}&lt;/UID&gt;&lt;Title&gt;Multiscaling properties on sequences of turbulent plumes images&lt;/Title&gt;&lt;Template&gt;Journal Article&lt;/Template&gt;&lt;Star&gt;0&lt;/Star&gt;&lt;Tag&gt;0&lt;/Tag&gt;&lt;Author&gt;López, Pilar; Tarquis, Ana M; Matulka, Ania; Skadden, Benjamin; Redondo, José M&lt;/Author&gt;&lt;Year&gt;2017&lt;/Year&gt;&lt;Details&gt;&lt;_created&gt;63189980&lt;/_created&gt;&lt;_impact_factor&gt;   3.064&lt;/_impact_factor&gt;&lt;_isbn&gt;0960-0779&lt;/_isbn&gt;&lt;_journal&gt;Chaos, Solitons &amp;amp; Fractals&lt;/_journal&gt;&lt;_modified&gt;63189980&lt;/_modified&gt;&lt;_pages&gt;128-136&lt;/_pages&gt;&lt;_volume&gt;105&lt;/_volume&gt;&lt;/Details&gt;&lt;Extra&gt;&lt;DBUID&gt;{F96A950B-833F-4880-A151-76DA2D6A2879}&lt;/DBUID&gt;&lt;/Extra&gt;&lt;/Item&gt;&lt;/References&gt;&lt;/Group&gt;&lt;/Citation&gt;_x000a_"/>
    <w:docVar w:name="NE.Ref{50113564-D2E4-4591-B398-8E4D4CA33AC3}" w:val=" ADDIN NE.Ref.{50113564-D2E4-4591-B398-8E4D4CA33AC3}&lt;Citation&gt;&lt;Group&gt;&lt;References&gt;&lt;Item&gt;&lt;ID&gt;532&lt;/ID&gt;&lt;UID&gt;{D405E7A5-6D23-43FF-964B-950559547151}&lt;/UID&gt;&lt;Title&gt;Automatic identification of cardiac health using modeling techniques: A comparative study&lt;/Title&gt;&lt;Template&gt;Journal Article&lt;/Template&gt;&lt;Star&gt;0&lt;/Star&gt;&lt;Tag&gt;0&lt;/Tag&gt;&lt;Author&gt;Acharya, U Rajendra; Sankaranarayanan, Meena; Nayak, Jagadish; Xiang, Chen; Tamura, Toshiyo&lt;/Author&gt;&lt;Year&gt;2008&lt;/Year&gt;&lt;Details&gt;&lt;_isbn&gt;0020-0255&lt;/_isbn&gt;&lt;_issue&gt;23&lt;/_issue&gt;&lt;_journal&gt;Information Sciences&lt;/_journal&gt;&lt;_pages&gt;4571-4582&lt;/_pages&gt;&lt;_volume&gt;178&lt;/_volume&gt;&lt;_created&gt;63190090&lt;/_created&gt;&lt;_modified&gt;63190090&lt;/_modified&gt;&lt;_impact_factor&gt;   5.524&lt;/_impact_factor&gt;&lt;_collection_scope&gt;SCI;SCIE;EI&lt;/_collection_scope&gt;&lt;/Details&gt;&lt;Extra&gt;&lt;DBUID&gt;{F96A950B-833F-4880-A151-76DA2D6A2879}&lt;/DBUID&gt;&lt;/Extra&gt;&lt;/Item&gt;&lt;/References&gt;&lt;/Group&gt;&lt;/Citation&gt;_x000a_"/>
    <w:docVar w:name="NE.Ref{8BC2A3C1-99FA-498B-B480-C061571CD129}" w:val=" ADDIN NE.Ref.{8BC2A3C1-99FA-498B-B480-C061571CD129}&lt;Citation&gt;&lt;Group&gt;&lt;References&gt;&lt;Item&gt;&lt;ID&gt;528&lt;/ID&gt;&lt;UID&gt;{36438843-1081-435A-BB57-92DB8FCC7CF2}&lt;/UID&gt;&lt;Title&gt;Research progress in nonlinear analysis of heart electric activities&lt;/Title&gt;&lt;Template&gt;Journal Article&lt;/Template&gt;&lt;Star&gt;0&lt;/Star&gt;&lt;Tag&gt;0&lt;/Tag&gt;&lt;Author&gt;Ning, Xinbao; Bian, Chunhua; Wang, Jun; Chen, Ying&lt;/Author&gt;&lt;Year&gt;2006&lt;/Year&gt;&lt;Details&gt;&lt;_isbn&gt;1001-6538&lt;/_isbn&gt;&lt;_issue&gt;4&lt;/_issue&gt;&lt;_journal&gt;Chinese Science Bulletin&lt;/_journal&gt;&lt;_pages&gt;385-393&lt;/_pages&gt;&lt;_volume&gt;51&lt;/_volume&gt;&lt;_created&gt;63189980&lt;/_created&gt;&lt;_modified&gt;63189980&lt;/_modified&gt;&lt;/Details&gt;&lt;Extra&gt;&lt;DBUID&gt;{F96A950B-833F-4880-A151-76DA2D6A2879}&lt;/DBUID&gt;&lt;/Extra&gt;&lt;/Item&gt;&lt;/References&gt;&lt;/Group&gt;&lt;/Citation&gt;_x000a_"/>
    <w:docVar w:name="NE.Ref{9962605F-229F-457E-B2E5-629C184D8616}" w:val=" ADDIN NE.Ref.{9962605F-229F-457E-B2E5-629C184D8616}&lt;Citation&gt;&lt;Group&gt;&lt;References&gt;&lt;Item&gt;&lt;ID&gt;512&lt;/ID&gt;&lt;UID&gt;{04874614-9B4A-41BB-953F-37A4ABCCD918}&lt;/UID&gt;&lt;Title&gt;Liapunov exponents from time series&lt;/Title&gt;&lt;Template&gt;Journal Article&lt;/Template&gt;&lt;Star&gt;0&lt;/Star&gt;&lt;Tag&gt;0&lt;/Tag&gt;&lt;Author&gt;Eckmann, J-P; Kamphorst, S Oliffson; Ruelle, David; Ciliberto, S&lt;/Author&gt;&lt;Year&gt;1986&lt;/Year&gt;&lt;Details&gt;&lt;_collection_scope&gt;SCI;SCIE;EI&lt;/_collection_scope&gt;&lt;_created&gt;63189978&lt;/_created&gt;&lt;_impact_factor&gt;   2.907&lt;/_impact_factor&gt;&lt;_issue&gt;6&lt;/_issue&gt;&lt;_journal&gt;Physical Review A&lt;/_journal&gt;&lt;_modified&gt;63189978&lt;/_modified&gt;&lt;_pages&gt;4971&lt;/_pages&gt;&lt;_volume&gt;34&lt;/_volume&gt;&lt;/Details&gt;&lt;Extra&gt;&lt;DBUID&gt;{F96A950B-833F-4880-A151-76DA2D6A2879}&lt;/DBUID&gt;&lt;/Extra&gt;&lt;/Item&gt;&lt;/References&gt;&lt;/Group&gt;&lt;/Citation&gt;_x000a_"/>
    <w:docVar w:name="NE.Ref{A4457C0E-0C81-423F-871B-850B51937114}" w:val=" ADDIN NE.Ref.{A4457C0E-0C81-423F-871B-850B51937114}&lt;Citation&gt;&lt;Group&gt;&lt;References&gt;&lt;Item&gt;&lt;ID&gt;544&lt;/ID&gt;&lt;UID&gt;{48E83B2D-8452-4239-8F7D-F2805281F0F9}&lt;/UID&gt;&lt;Title&gt;Facial emotion recognition based on biorthogonal wavelet entropy, fuzzy support vector machine, and stratified cross validation&lt;/Title&gt;&lt;Template&gt;Journal Article&lt;/Template&gt;&lt;Star&gt;0&lt;/Star&gt;&lt;Tag&gt;0&lt;/Tag&gt;&lt;Author&gt;Zhang, Yu-Dong; Yang, Zhang-Jing; Lu, Hui-Min; Zhou, Xing-Xing; Phillips, Preetha; Liu, Qing-Ming; Wang, Shui-Hua&lt;/Author&gt;&lt;Year&gt;2016&lt;/Year&gt;&lt;Details&gt;&lt;_isbn&gt;2169-3536&lt;/_isbn&gt;&lt;_journal&gt;IEEE Access&lt;/_journal&gt;&lt;_pages&gt;8375-8385&lt;/_pages&gt;&lt;_volume&gt;4&lt;/_volume&gt;&lt;_created&gt;63190123&lt;/_created&gt;&lt;_modified&gt;63190123&lt;/_modified&gt;&lt;_impact_factor&gt;   4.098&lt;/_impact_factor&gt;&lt;_collection_scope&gt;SCIE;EI&lt;/_collection_scope&gt;&lt;/Details&gt;&lt;Extra&gt;&lt;DBUID&gt;{F96A950B-833F-4880-A151-76DA2D6A2879}&lt;/DBUID&gt;&lt;/Extra&gt;&lt;/Item&gt;&lt;/References&gt;&lt;/Group&gt;&lt;/Citation&gt;_x000a_"/>
    <w:docVar w:name="NE.Ref{AAC62739-C9D4-46E9-855E-05A405828F8F}" w:val=" ADDIN NE.Ref.{AAC62739-C9D4-46E9-855E-05A405828F8F}&lt;Citation&gt;&lt;Group&gt;&lt;References&gt;&lt;Item&gt;&lt;ID&gt;538&lt;/ID&gt;&lt;UID&gt;{8726E651-B538-4DCA-9F7A-90BE6704CA6B}&lt;/UID&gt;&lt;Title&gt;Respiratory signal analysis using PCA, FFT and ARTFA&lt;/Title&gt;&lt;Template&gt;Conference Proceedings&lt;/Template&gt;&lt;Star&gt;0&lt;/Star&gt;&lt;Tag&gt;0&lt;/Tag&gt;&lt;Author&gt;Gupta, Varun; Mittal, Monika&lt;/Author&gt;&lt;Year&gt;2016&lt;/Year&gt;&lt;Details&gt;&lt;_isbn&gt;150902476X&lt;/_isbn&gt;&lt;_pages&gt;221-225&lt;/_pages&gt;&lt;_publisher&gt;IEEE&lt;/_publisher&gt;&lt;_secondary_title&gt;2016 International Conference on Electrical Power and Energy Systems (ICEPES)&lt;/_secondary_title&gt;&lt;_created&gt;63190090&lt;/_created&gt;&lt;_modified&gt;63190090&lt;/_modified&gt;&lt;/Details&gt;&lt;Extra&gt;&lt;DBUID&gt;{F96A950B-833F-4880-A151-76DA2D6A2879}&lt;/DBUID&gt;&lt;/Extra&gt;&lt;/Item&gt;&lt;/References&gt;&lt;/Group&gt;&lt;/Citation&gt;_x000a_"/>
    <w:docVar w:name="NE.Ref{ABABCB69-AC43-4EE5-8512-19F5AB0316E8}" w:val=" ADDIN NE.Ref.{ABABCB69-AC43-4EE5-8512-19F5AB0316E8}&lt;Citation&gt;&lt;Group&gt;&lt;References&gt;&lt;Item&gt;&lt;ID&gt;527&lt;/ID&gt;&lt;UID&gt;{2A2DFE34-82CA-41A3-9574-0ABF7B0036B7}&lt;/UID&gt;&lt;Title&gt;PhysioBank, PhysioToolkit, and PhysioNet: components of a new research resource for complex physiologic signals&lt;/Title&gt;&lt;Template&gt;Journal Article&lt;/Template&gt;&lt;Star&gt;0&lt;/Star&gt;&lt;Tag&gt;0&lt;/Tag&gt;&lt;Author&gt;Goldberger, Ary L; Amaral, Luis AN; Glass, Leon; Hausdorff, Jeffrey M; Ivanov, Plamen Ch; Mark, Roger G; Mietus, Joseph E; Moody, George B; Peng, Chung-Kang; Stanley, H Eugene&lt;/Author&gt;&lt;Year&gt;2000&lt;/Year&gt;&lt;Details&gt;&lt;_collection_scope&gt;SCI;SCIE&lt;/_collection_scope&gt;&lt;_created&gt;63189980&lt;/_created&gt;&lt;_impact_factor&gt;  23.054&lt;/_impact_factor&gt;&lt;_isbn&gt;0009-7322&lt;/_isbn&gt;&lt;_issue&gt;23&lt;/_issue&gt;&lt;_journal&gt;circulation&lt;/_journal&gt;&lt;_modified&gt;63189980&lt;/_modified&gt;&lt;_pages&gt;e215-e220&lt;/_pages&gt;&lt;_volume&gt;101&lt;/_volume&gt;&lt;/Details&gt;&lt;Extra&gt;&lt;DBUID&gt;{F96A950B-833F-4880-A151-76DA2D6A2879}&lt;/DBUID&gt;&lt;/Extra&gt;&lt;/Item&gt;&lt;/References&gt;&lt;/Group&gt;&lt;/Citation&gt;_x000a_"/>
    <w:docVar w:name="NE.Ref{ABC2D366-9CA9-4CB1-B1D1-9FA0F0884E89}" w:val=" ADDIN NE.Ref.{ABC2D366-9CA9-4CB1-B1D1-9FA0F0884E89}&lt;Citation&gt;&lt;Group&gt;&lt;References&gt;&lt;Item&gt;&lt;ID&gt;509&lt;/ID&gt;&lt;UID&gt;{7D47C9E3-5C4D-454E-89BC-2B4E17CDF447}&lt;/UID&gt;&lt;Title&gt;Complex network from pseudoperiodic time series: Topology versus dynamics&lt;/Title&gt;&lt;Template&gt;Journal Article&lt;/Template&gt;&lt;Star&gt;0&lt;/Star&gt;&lt;Tag&gt;0&lt;/Tag&gt;&lt;Author&gt;Zhang, Jie; Small, Michael&lt;/Author&gt;&lt;Year&gt;2006&lt;/Year&gt;&lt;Details&gt;&lt;_collection_scope&gt;SCI;SCIE;EI&lt;/_collection_scope&gt;&lt;_created&gt;63189977&lt;/_created&gt;&lt;_impact_factor&gt;   9.227&lt;/_impact_factor&gt;&lt;_issue&gt;23&lt;/_issue&gt;&lt;_journal&gt;Physical review letters&lt;/_journal&gt;&lt;_modified&gt;63189977&lt;/_modified&gt;&lt;_pages&gt;238701&lt;/_pages&gt;&lt;_volume&gt;96&lt;/_volume&gt;&lt;/Details&gt;&lt;Extra&gt;&lt;DBUID&gt;{F96A950B-833F-4880-A151-76DA2D6A2879}&lt;/DBUID&gt;&lt;/Extra&gt;&lt;/Item&gt;&lt;/References&gt;&lt;/Group&gt;&lt;Group&gt;&lt;References&gt;&lt;Item&gt;&lt;ID&gt;522&lt;/ID&gt;&lt;UID&gt;{088689C9-A976-49BF-ABEC-D99B4ED93F38}&lt;/UID&gt;&lt;Title&gt;Network analysis of human heartbeat dynamics&lt;/Title&gt;&lt;Template&gt;Journal Article&lt;/Template&gt;&lt;Star&gt;0&lt;/Star&gt;&lt;Tag&gt;0&lt;/Tag&gt;&lt;Author&gt;Shao, Zhi-Gang&lt;/Author&gt;&lt;Year&gt;2010&lt;/Year&gt;&lt;Details&gt;&lt;_collection_scope&gt;SCI;SCIE;EI&lt;/_collection_scope&gt;&lt;_created&gt;63189979&lt;/_created&gt;&lt;_impact_factor&gt;   3.521&lt;/_impact_factor&gt;&lt;_isbn&gt;0003-6951&lt;/_isbn&gt;&lt;_issue&gt;7&lt;/_issue&gt;&lt;_journal&gt;Applied Physics Letters&lt;/_journal&gt;&lt;_modified&gt;63189979&lt;/_modified&gt;&lt;_pages&gt;073703&lt;/_pages&gt;&lt;_volume&gt;96&lt;/_volume&gt;&lt;/Details&gt;&lt;Extra&gt;&lt;DBUID&gt;{F96A950B-833F-4880-A151-76DA2D6A2879}&lt;/DBUID&gt;&lt;/Extra&gt;&lt;/Item&gt;&lt;/References&gt;&lt;/Group&gt;&lt;Group&gt;&lt;References&gt;&lt;Item&gt;&lt;ID&gt;520&lt;/ID&gt;&lt;UID&gt;{844F0A05-3F07-4C3B-A55C-ED9665CF07D5}&lt;/UID&gt;&lt;Title&gt;Recurrence-plot-based measures of complexity and their application to heart-rate-variability data&lt;/Title&gt;&lt;Template&gt;Journal Article&lt;/Template&gt;&lt;Star&gt;0&lt;/Star&gt;&lt;Tag&gt;0&lt;/Tag&gt;&lt;Author&gt;Marwan, Norbert; Wessel, Niels; Meyerfeldt, Udo; Schirdewan, Alexander; Kurths, Jürgen&lt;/Author&gt;&lt;Year&gt;2002&lt;/Year&gt;&lt;Details&gt;&lt;_collection_scope&gt;SCI;SCIE;EI&lt;/_collection_scope&gt;&lt;_created&gt;63189979&lt;/_created&gt;&lt;_impact_factor&gt;   2.353&lt;/_impact_factor&gt;&lt;_issue&gt;2&lt;/_issue&gt;&lt;_journal&gt;Physical review E&lt;/_journal&gt;&lt;_modified&gt;63189979&lt;/_modified&gt;&lt;_pages&gt;026702&lt;/_pages&gt;&lt;_volume&gt;66&lt;/_volume&gt;&lt;/Details&gt;&lt;Extra&gt;&lt;DBUID&gt;{F96A950B-833F-4880-A151-76DA2D6A2879}&lt;/DBUID&gt;&lt;/Extra&gt;&lt;/Item&gt;&lt;/References&gt;&lt;/Group&gt;&lt;/Citation&gt;_x000a_"/>
    <w:docVar w:name="NE.Ref{B1356E09-3B3D-402F-B8E6-4B5EDB8686C5}" w:val=" ADDIN NE.Ref.{B1356E09-3B3D-402F-B8E6-4B5EDB8686C5}&lt;Citation&gt;&lt;Group&gt;&lt;References&gt;&lt;Item&gt;&lt;ID&gt;517&lt;/ID&gt;&lt;UID&gt;{A8528623-8D1E-44C4-9B96-B7616EDBEB60}&lt;/UID&gt;&lt;Title&gt;Analysis of speech signals’ characteristics based on MF-DFA with moving overlapping windows&lt;/Title&gt;&lt;Template&gt;Journal Article&lt;/Template&gt;&lt;Star&gt;0&lt;/Star&gt;&lt;Tag&gt;0&lt;/Tag&gt;&lt;Author&gt;Zhao, Huan; He, Shaofang&lt;/Author&gt;&lt;Year&gt;2016&lt;/Year&gt;&lt;Details&gt;&lt;_created&gt;63189979&lt;/_created&gt;&lt;_impact_factor&gt;   2.500&lt;/_impact_factor&gt;&lt;_isbn&gt;0378-4371&lt;/_isbn&gt;&lt;_journal&gt;Physica A: Statistical Mechanics and its Applications&lt;/_journal&gt;&lt;_modified&gt;63189979&lt;/_modified&gt;&lt;_pages&gt;343-349&lt;/_pages&gt;&lt;_volume&gt;442&lt;/_volume&gt;&lt;/Details&gt;&lt;Extra&gt;&lt;DBUID&gt;{F96A950B-833F-4880-A151-76DA2D6A2879}&lt;/DBUID&gt;&lt;/Extra&gt;&lt;/Item&gt;&lt;/References&gt;&lt;/Group&gt;&lt;Group&gt;&lt;References&gt;&lt;Item&gt;&lt;ID&gt;518&lt;/ID&gt;&lt;UID&gt;{5E1C6EB7-79AF-49D3-9450-DC7C02F50494}&lt;/UID&gt;&lt;Title&gt;Multiscale multifractal detrended-fluctuation analysis of two-dimensional surfaces&lt;/Title&gt;&lt;Template&gt;Journal Article&lt;/Template&gt;&lt;Star&gt;0&lt;/Star&gt;&lt;Tag&gt;0&lt;/Tag&gt;&lt;Author&gt;Wang, Fang; Fan, Qingju; Stanley, H Eugene&lt;/Author&gt;&lt;Year&gt;2016&lt;/Year&gt;&lt;Details&gt;&lt;_collection_scope&gt;SCI;SCIE;EI&lt;/_collection_scope&gt;&lt;_created&gt;63189979&lt;/_created&gt;&lt;_impact_factor&gt;   2.353&lt;/_impact_factor&gt;&lt;_issue&gt;4&lt;/_issue&gt;&lt;_journal&gt;Physical Review E&lt;/_journal&gt;&lt;_modified&gt;63189979&lt;/_modified&gt;&lt;_pages&gt;042213&lt;/_pages&gt;&lt;_volume&gt;93&lt;/_volume&gt;&lt;/Details&gt;&lt;Extra&gt;&lt;DBUID&gt;{F96A950B-833F-4880-A151-76DA2D6A2879}&lt;/DBUID&gt;&lt;/Extra&gt;&lt;/Item&gt;&lt;/References&gt;&lt;/Group&gt;&lt;Group&gt;&lt;References&gt;&lt;Item&gt;&lt;ID&gt;516&lt;/ID&gt;&lt;UID&gt;{9317106F-F04D-45B2-AEFF-5FBBDD631679}&lt;/UID&gt;&lt;Title&gt;Non-linear heart rate variability as a discriminator of internalizing psychopathology and negative affect in children with internalizing problems and healthy controls&lt;/Title&gt;&lt;Template&gt;Journal Article&lt;/Template&gt;&lt;Star&gt;0&lt;/Star&gt;&lt;Tag&gt;0&lt;/Tag&gt;&lt;Author&gt;Fiskum, Charlotte; Andersen, Tonje G; Bornas, Xavier; Aslaksen, Per M; Flaten, Magne A; Jacobsen, Karl&lt;/Author&gt;&lt;Year&gt;2018&lt;/Year&gt;&lt;Details&gt;&lt;_collection_scope&gt;SCIE&lt;/_collection_scope&gt;&lt;_created&gt;63189979&lt;/_created&gt;&lt;_impact_factor&gt;   3.201&lt;/_impact_factor&gt;&lt;_isbn&gt;1664-042X&lt;/_isbn&gt;&lt;_journal&gt;Frontiers in physiology&lt;/_journal&gt;&lt;_modified&gt;63189979&lt;/_modified&gt;&lt;_pages&gt;561&lt;/_pages&gt;&lt;_volume&gt;9&lt;/_volume&gt;&lt;/Details&gt;&lt;Extra&gt;&lt;DBUID&gt;{F96A950B-833F-4880-A151-76DA2D6A2879}&lt;/DBUID&gt;&lt;/Extra&gt;&lt;/Item&gt;&lt;/References&gt;&lt;/Group&gt;&lt;Group&gt;&lt;References&gt;&lt;Item&gt;&lt;ID&gt;519&lt;/ID&gt;&lt;UID&gt;{3BEEC9B4-8DEC-47F4-8501-8D91C33DC8D9}&lt;/UID&gt;&lt;Title&gt;Numerical methods for the estimation of multifractal singularity spectra on sampled data: a comparative study&lt;/Title&gt;&lt;Template&gt;Journal Article&lt;/Template&gt;&lt;Star&gt;0&lt;/Star&gt;&lt;Tag&gt;0&lt;/Tag&gt;&lt;Author&gt;Turiel, Antonio; Pérez-Vicente, Conrad J; Grazzini, Jacopo&lt;/Author&gt;&lt;Year&gt;2006&lt;/Year&gt;&lt;Details&gt;&lt;_collection_scope&gt;SCI;SCIE&lt;/_collection_scope&gt;&lt;_created&gt;63189979&lt;/_created&gt;&lt;_impact_factor&gt;   2.845&lt;/_impact_factor&gt;&lt;_isbn&gt;0021-9991&lt;/_isbn&gt;&lt;_issue&gt;1&lt;/_issue&gt;&lt;_journal&gt;Journal of Computational Physics&lt;/_journal&gt;&lt;_modified&gt;63189979&lt;/_modified&gt;&lt;_pages&gt;362-390&lt;/_pages&gt;&lt;_volume&gt;216&lt;/_volume&gt;&lt;/Details&gt;&lt;Extra&gt;&lt;DBUID&gt;{F96A950B-833F-4880-A151-76DA2D6A2879}&lt;/DBUID&gt;&lt;/Extra&gt;&lt;/Item&gt;&lt;/References&gt;&lt;/Group&gt;&lt;/Citation&gt;_x000a_"/>
    <w:docVar w:name="NE.Ref{B389E6AC-BABB-4805-A396-21A3CCAF091B}" w:val=" ADDIN NE.Ref.{B389E6AC-BABB-4805-A396-21A3CCAF091B}&lt;Citation&gt;&lt;Group&gt;&lt;References&gt;&lt;Item&gt;&lt;ID&gt;537&lt;/ID&gt;&lt;UID&gt;{4F0ABD47-1F10-4C39-8C63-B8630447FECC}&lt;/UID&gt;&lt;Title&gt;Application of fractional Fourier transform for classification of power quality disturbances&lt;/Title&gt;&lt;Template&gt;Journal Article&lt;/Template&gt;&lt;Star&gt;0&lt;/Star&gt;&lt;Tag&gt;0&lt;/Tag&gt;&lt;Author&gt;Singh, Utkarsh; Singh, Shyam Narain&lt;/Author&gt;&lt;Year&gt;2017&lt;/Year&gt;&lt;Details&gt;&lt;_isbn&gt;1751-8830&lt;/_isbn&gt;&lt;_issue&gt;1&lt;/_issue&gt;&lt;_journal&gt;IET Science, Measurement &amp;amp; Technology&lt;/_journal&gt;&lt;_pages&gt;67-76&lt;/_pages&gt;&lt;_volume&gt;11&lt;/_volume&gt;&lt;_created&gt;63190090&lt;/_created&gt;&lt;_modified&gt;63190090&lt;/_modified&gt;&lt;/Details&gt;&lt;Extra&gt;&lt;DBUID&gt;{F96A950B-833F-4880-A151-76DA2D6A2879}&lt;/DBUID&gt;&lt;/Extra&gt;&lt;/Item&gt;&lt;/References&gt;&lt;/Group&gt;&lt;/Citation&gt;_x000a_"/>
    <w:docVar w:name="NE.Ref{B969A15D-2ED9-453A-9116-8B20B32C0675}" w:val=" ADDIN NE.Ref.{B969A15D-2ED9-453A-9116-8B20B32C0675}&lt;Citation&gt;&lt;Group&gt;&lt;References&gt;&lt;Item&gt;&lt;ID&gt;528&lt;/ID&gt;&lt;UID&gt;{36438843-1081-435A-BB57-92DB8FCC7CF2}&lt;/UID&gt;&lt;Title&gt;Research progress in nonlinear analysis of heart electric activities&lt;/Title&gt;&lt;Template&gt;Journal Article&lt;/Template&gt;&lt;Star&gt;0&lt;/Star&gt;&lt;Tag&gt;0&lt;/Tag&gt;&lt;Author&gt;Ning, Xinbao; Bian, Chunhua; Wang, Jun; Chen, Ying&lt;/Author&gt;&lt;Year&gt;2006&lt;/Year&gt;&lt;Details&gt;&lt;_created&gt;63189980&lt;/_created&gt;&lt;_isbn&gt;1001-6538&lt;/_isbn&gt;&lt;_issue&gt;4&lt;/_issue&gt;&lt;_journal&gt;Chinese Science Bulletin&lt;/_journal&gt;&lt;_modified&gt;63189980&lt;/_modified&gt;&lt;_pages&gt;385-393&lt;/_pages&gt;&lt;_volume&gt;51&lt;/_volume&gt;&lt;/Details&gt;&lt;Extra&gt;&lt;DBUID&gt;{F96A950B-833F-4880-A151-76DA2D6A2879}&lt;/DBUID&gt;&lt;/Extra&gt;&lt;/Item&gt;&lt;/References&gt;&lt;/Group&gt;&lt;/Citation&gt;_x000a_"/>
    <w:docVar w:name="NE.Ref{C31F0EEB-F9D4-4207-B755-FB91E025F837}" w:val=" ADDIN NE.Ref.{C31F0EEB-F9D4-4207-B755-FB91E025F837}&lt;Citation&gt;&lt;Group&gt;&lt;References&gt;&lt;Item&gt;&lt;ID&gt;536&lt;/ID&gt;&lt;UID&gt;{304B9023-8636-47A8-9B3F-4DAF70060E68}&lt;/UID&gt;&lt;Title&gt;Signal processing with higher-order spectra&lt;/Title&gt;&lt;Template&gt;Journal Article&lt;/Template&gt;&lt;Star&gt;0&lt;/Star&gt;&lt;Tag&gt;0&lt;/Tag&gt;&lt;Author&gt;Nikias, Chrysostomos L; Mendel, Jerry M&lt;/Author&gt;&lt;Year&gt;1993&lt;/Year&gt;&lt;Details&gt;&lt;_isbn&gt;1053-5888&lt;/_isbn&gt;&lt;_issue&gt;3&lt;/_issue&gt;&lt;_journal&gt;IEEE Signal processing magazine&lt;/_journal&gt;&lt;_pages&gt;10-37&lt;/_pages&gt;&lt;_volume&gt;10&lt;/_volume&gt;&lt;_created&gt;63190090&lt;/_created&gt;&lt;_modified&gt;63190090&lt;/_modified&gt;&lt;_impact_factor&gt;   7.602&lt;/_impact_factor&gt;&lt;_collection_scope&gt;SCI;SCIE;EI&lt;/_collection_scope&gt;&lt;/Details&gt;&lt;Extra&gt;&lt;DBUID&gt;{F96A950B-833F-4880-A151-76DA2D6A2879}&lt;/DBUID&gt;&lt;/Extra&gt;&lt;/Item&gt;&lt;/References&gt;&lt;/Group&gt;&lt;/Citation&gt;_x000a_"/>
    <w:docVar w:name="NE.Ref{C8747167-CD4A-4BF6-B20F-DC2ADE8E1454}" w:val=" ADDIN NE.Ref.{C8747167-CD4A-4BF6-B20F-DC2ADE8E1454}&lt;Citation&gt;&lt;Group&gt;&lt;References&gt;&lt;Item&gt;&lt;ID&gt;526&lt;/ID&gt;&lt;UID&gt;{8200FDB7-2D93-4EE7-8002-D5B7937EA94B}&lt;/UID&gt;&lt;Title&gt;Nonlinear characteristics of electrocardiograph signals based on fractal&lt;/Title&gt;&lt;Template&gt;Journal Article&lt;/Template&gt;&lt;Star&gt;0&lt;/Star&gt;&lt;Tag&gt;0&lt;/Tag&gt;&lt;Author&gt;Liu, Yan; Ding, Dongxiao&lt;/Author&gt;&lt;Year&gt;2018&lt;/Year&gt;&lt;Details&gt;&lt;_created&gt;63189980&lt;/_created&gt;&lt;_isbn&gt;1000-2758&lt;/_isbn&gt;&lt;_issue&gt;2&lt;/_issue&gt;&lt;_journal&gt;Xibei Gongye Daxue Xuebao/Journal of Northwestern Polytechnical University&lt;/_journal&gt;&lt;_modified&gt;63189980&lt;/_modified&gt;&lt;_pages&gt;287-293&lt;/_pages&gt;&lt;_volume&gt;36&lt;/_volume&gt;&lt;/Details&gt;&lt;Extra&gt;&lt;DBUID&gt;{F96A950B-833F-4880-A151-76DA2D6A2879}&lt;/DBUID&gt;&lt;/Extra&gt;&lt;/Item&gt;&lt;/References&gt;&lt;/Group&gt;&lt;/Citation&gt;_x000a_"/>
    <w:docVar w:name="NE.Ref{CE64B613-E28C-45DA-83F2-22AC22CDEC3B}" w:val=" ADDIN NE.Ref.{CE64B613-E28C-45DA-83F2-22AC22CDEC3B}&lt;Citation&gt;&lt;Group&gt;&lt;References&gt;&lt;Item&gt;&lt;ID&gt;514&lt;/ID&gt;&lt;UID&gt;{0EDC78C6-7DB4-4535-AFA5-EE7E0578C587}&lt;/UID&gt;&lt;Title&gt;Permutation Entropy: Too Complex a Measure for EEG Time Series?&lt;/Title&gt;&lt;Template&gt;Journal Article&lt;/Template&gt;&lt;Star&gt;0&lt;/Star&gt;&lt;Tag&gt;0&lt;/Tag&gt;&lt;Author&gt;Berger, Sebastian; Schneider, Gerhard; Kochs, Eberhard F; Jordan, Denis&lt;/Author&gt;&lt;Year&gt;2017&lt;/Year&gt;&lt;Details&gt;&lt;_collection_scope&gt;SCIE&lt;/_collection_scope&gt;&lt;_created&gt;63189978&lt;/_created&gt;&lt;_impact_factor&gt;   2.419&lt;/_impact_factor&gt;&lt;_issue&gt;12&lt;/_issue&gt;&lt;_journal&gt;Entropy&lt;/_journal&gt;&lt;_modified&gt;63189978&lt;/_modified&gt;&lt;_pages&gt;692&lt;/_pages&gt;&lt;_volume&gt;19&lt;/_volume&gt;&lt;/Details&gt;&lt;Extra&gt;&lt;DBUID&gt;{F96A950B-833F-4880-A151-76DA2D6A2879}&lt;/DBUID&gt;&lt;/Extra&gt;&lt;/Item&gt;&lt;/References&gt;&lt;/Group&gt;&lt;Group&gt;&lt;References&gt;&lt;Item&gt;&lt;ID&gt;513&lt;/ID&gt;&lt;UID&gt;{8731949D-E900-4DB9-9F50-E5521127B1FE}&lt;/UID&gt;&lt;Title&gt;Physiological time-series analysis using approximate entropy and sample entropy&lt;/Title&gt;&lt;Template&gt;Journal Article&lt;/Template&gt;&lt;Star&gt;0&lt;/Star&gt;&lt;Tag&gt;0&lt;/Tag&gt;&lt;Author&gt;Richman, Joshua S; Moorman, J Randall&lt;/Author&gt;&lt;Year&gt;2000&lt;/Year&gt;&lt;Details&gt;&lt;_collection_scope&gt;SCI;SCIE&lt;/_collection_scope&gt;&lt;_created&gt;63189978&lt;/_created&gt;&lt;_impact_factor&gt;   4.048&lt;/_impact_factor&gt;&lt;_isbn&gt;1522-1539&lt;/_isbn&gt;&lt;_issue&gt;6&lt;/_issue&gt;&lt;_journal&gt;American Journal of Physiology-Heart and Circulatory Physiology&lt;/_journal&gt;&lt;_modified&gt;63189978&lt;/_modified&gt;&lt;_pages&gt;H2039-H2049&lt;/_pages&gt;&lt;_volume&gt;278&lt;/_volume&gt;&lt;/Details&gt;&lt;Extra&gt;&lt;DBUID&gt;{F96A950B-833F-4880-A151-76DA2D6A2879}&lt;/DBUID&gt;&lt;/Extra&gt;&lt;/Item&gt;&lt;/References&gt;&lt;/Group&gt;&lt;/Citation&gt;_x000a_"/>
    <w:docVar w:name="NE.Ref{D4DE731F-D6D5-42B0-980F-39B4A9CA3AF8}" w:val=" ADDIN NE.Ref.{D4DE731F-D6D5-42B0-980F-39B4A9CA3AF8}&lt;Citation&gt;&lt;Group&gt;&lt;References&gt;&lt;Item&gt;&lt;ID&gt;534&lt;/ID&gt;&lt;UID&gt;{980ABBA1-ED78-4FE9-9B99-A00FD6DCDE24}&lt;/UID&gt;&lt;Title&gt;Application of higher order cumulants to ECG signals for the cardiac health diagnosis&lt;/Title&gt;&lt;Template&gt;Conference Proceedings&lt;/Template&gt;&lt;Star&gt;0&lt;/Star&gt;&lt;Tag&gt;0&lt;/Tag&gt;&lt;Author&gt;Martis, Roshan J; Acharya, U Rajendra; Ray, Ajoy K; Chakraborty, Chandan&lt;/Author&gt;&lt;Year&gt;2011&lt;/Year&gt;&lt;Details&gt;&lt;_isbn&gt;1457715899&lt;/_isbn&gt;&lt;_pages&gt;1697-1700&lt;/_pages&gt;&lt;_publisher&gt;IEEE&lt;/_publisher&gt;&lt;_secondary_title&gt;2011 Annual International Conference of the IEEE Engineering in Medicine and Biology Society&lt;/_secondary_title&gt;&lt;_created&gt;63190090&lt;/_created&gt;&lt;_modified&gt;63190090&lt;/_modified&gt;&lt;/Details&gt;&lt;Extra&gt;&lt;DBUID&gt;{F96A950B-833F-4880-A151-76DA2D6A2879}&lt;/DBUID&gt;&lt;/Extra&gt;&lt;/Item&gt;&lt;/References&gt;&lt;/Group&gt;&lt;/Citation&gt;_x000a_"/>
    <w:docVar w:name="NE.Ref{DC5E67BA-225C-400F-985B-AF3BBBC346FE}" w:val=" ADDIN NE.Ref.{DC5E67BA-225C-400F-985B-AF3BBBC346FE}&lt;Citation&gt;&lt;Group&gt;&lt;References&gt;&lt;Item&gt;&lt;ID&gt;539&lt;/ID&gt;&lt;UID&gt;{A74C9AA4-39EB-41C5-816F-5B907585B4DA}&lt;/UID&gt;&lt;Title&gt;Deep learning approach for active classification of electrocardiogram signals&lt;/Title&gt;&lt;Template&gt;Journal Article&lt;/Template&gt;&lt;Star&gt;0&lt;/Star&gt;&lt;Tag&gt;0&lt;/Tag&gt;&lt;Author&gt;Al Rahhal, Mohamad Mahmoud; Bazi, Yakoub; AlHichri, Haikel; Alajlan, Naif; Melgani, Farid; Yager, Ronald R&lt;/Author&gt;&lt;Year&gt;2016&lt;/Year&gt;&lt;Details&gt;&lt;_isbn&gt;0020-0255&lt;/_isbn&gt;&lt;_journal&gt;Information Sciences&lt;/_journal&gt;&lt;_pages&gt;340-354&lt;/_pages&gt;&lt;_volume&gt;345&lt;/_volume&gt;&lt;_created&gt;63190098&lt;/_created&gt;&lt;_modified&gt;63190098&lt;/_modified&gt;&lt;_impact_factor&gt;   5.524&lt;/_impact_factor&gt;&lt;_collection_scope&gt;SCI;SCIE;EI&lt;/_collection_scope&gt;&lt;/Details&gt;&lt;Extra&gt;&lt;DBUID&gt;{F96A950B-833F-4880-A151-76DA2D6A2879}&lt;/DBUID&gt;&lt;/Extra&gt;&lt;/Item&gt;&lt;/References&gt;&lt;/Group&gt;&lt;/Citation&gt;_x000a_"/>
    <w:docVar w:name="NE.Ref{FF5E00D9-C933-4DCB-9186-A25734629F46}" w:val=" ADDIN NE.Ref.{FF5E00D9-C933-4DCB-9186-A25734629F46}&lt;Citation&gt;&lt;Group&gt;&lt;References&gt;&lt;Item&gt;&lt;ID&gt;533&lt;/ID&gt;&lt;UID&gt;{3010A3B9-270F-4F39-BFA0-7F34E0A33CEE}&lt;/UID&gt;&lt;Title&gt;Study on the optimal order for the auto-regressive time-frequency analysis of heart rate variability&lt;/Title&gt;&lt;Template&gt;Conference Proceedings&lt;/Template&gt;&lt;Star&gt;0&lt;/Star&gt;&lt;Tag&gt;0&lt;/Tag&gt;&lt;Author&gt;Carvalho, JLH; Rocha, A F; Dos Santos, Icaro; Itiki, Cinthia; Junqueira, L F; Nascimento, FAO&lt;/Author&gt;&lt;Year&gt;2003&lt;/Year&gt;&lt;Details&gt;&lt;_isbn&gt;0780377893&lt;/_isbn&gt;&lt;_pages&gt;2621-2624&lt;/_pages&gt;&lt;_publisher&gt;IEEE&lt;/_publisher&gt;&lt;_secondary_title&gt;Proceedings of the 25th Annual International Conference of the IEEE Engineering in Medicine and Biology Society (IEEE Cat. No. 03CH37439)&lt;/_secondary_title&gt;&lt;_volume&gt;3&lt;/_volume&gt;&lt;_created&gt;63190090&lt;/_created&gt;&lt;_modified&gt;63190090&lt;/_modified&gt;&lt;/Details&gt;&lt;Extra&gt;&lt;DBUID&gt;{F96A950B-833F-4880-A151-76DA2D6A2879}&lt;/DBUID&gt;&lt;/Extra&gt;&lt;/Item&gt;&lt;/References&gt;&lt;/Group&gt;&lt;/Citation&gt;_x000a_"/>
    <w:docVar w:name="ne_docsoft" w:val="MSWord"/>
    <w:docVar w:name="ne_docversion" w:val="NoteExpress 2.0"/>
    <w:docVar w:name="ne_stylename" w:val="IEEE"/>
  </w:docVars>
  <w:rsids>
    <w:rsidRoot w:val="00940030"/>
    <w:rsid w:val="00050D75"/>
    <w:rsid w:val="0007324E"/>
    <w:rsid w:val="000734A7"/>
    <w:rsid w:val="000801C8"/>
    <w:rsid w:val="0008459E"/>
    <w:rsid w:val="00085F0C"/>
    <w:rsid w:val="00092A94"/>
    <w:rsid w:val="0009516A"/>
    <w:rsid w:val="000B0D92"/>
    <w:rsid w:val="000B12EC"/>
    <w:rsid w:val="000C35EE"/>
    <w:rsid w:val="000E1848"/>
    <w:rsid w:val="000E4914"/>
    <w:rsid w:val="000E6398"/>
    <w:rsid w:val="000F3117"/>
    <w:rsid w:val="001014A1"/>
    <w:rsid w:val="0011520D"/>
    <w:rsid w:val="00141FB4"/>
    <w:rsid w:val="0016308E"/>
    <w:rsid w:val="001655B4"/>
    <w:rsid w:val="0018312A"/>
    <w:rsid w:val="00186000"/>
    <w:rsid w:val="00197CC2"/>
    <w:rsid w:val="001A0C4C"/>
    <w:rsid w:val="001B793D"/>
    <w:rsid w:val="001C0BCA"/>
    <w:rsid w:val="001C7AF6"/>
    <w:rsid w:val="001D6E30"/>
    <w:rsid w:val="001D70A1"/>
    <w:rsid w:val="001E5717"/>
    <w:rsid w:val="00204566"/>
    <w:rsid w:val="002100A9"/>
    <w:rsid w:val="00220F52"/>
    <w:rsid w:val="00226C59"/>
    <w:rsid w:val="00231447"/>
    <w:rsid w:val="00231CE5"/>
    <w:rsid w:val="0023456F"/>
    <w:rsid w:val="002507CF"/>
    <w:rsid w:val="00253FB5"/>
    <w:rsid w:val="002558E2"/>
    <w:rsid w:val="00256E7E"/>
    <w:rsid w:val="002607A7"/>
    <w:rsid w:val="002617C8"/>
    <w:rsid w:val="00284407"/>
    <w:rsid w:val="00291734"/>
    <w:rsid w:val="002A60E2"/>
    <w:rsid w:val="002B0AF9"/>
    <w:rsid w:val="002D4BF7"/>
    <w:rsid w:val="00316630"/>
    <w:rsid w:val="0032607E"/>
    <w:rsid w:val="00356986"/>
    <w:rsid w:val="00373E43"/>
    <w:rsid w:val="003840F9"/>
    <w:rsid w:val="00391B3A"/>
    <w:rsid w:val="00397FBA"/>
    <w:rsid w:val="003A1054"/>
    <w:rsid w:val="003A2F4F"/>
    <w:rsid w:val="003A74D7"/>
    <w:rsid w:val="003B07A4"/>
    <w:rsid w:val="003B1500"/>
    <w:rsid w:val="003B4665"/>
    <w:rsid w:val="003B54C1"/>
    <w:rsid w:val="003C5E27"/>
    <w:rsid w:val="003F3166"/>
    <w:rsid w:val="003F3DC9"/>
    <w:rsid w:val="003F686A"/>
    <w:rsid w:val="00404494"/>
    <w:rsid w:val="0040608C"/>
    <w:rsid w:val="00407464"/>
    <w:rsid w:val="004106D8"/>
    <w:rsid w:val="00434B4F"/>
    <w:rsid w:val="00446AE4"/>
    <w:rsid w:val="00450126"/>
    <w:rsid w:val="00462A02"/>
    <w:rsid w:val="00474C1D"/>
    <w:rsid w:val="00483618"/>
    <w:rsid w:val="00485347"/>
    <w:rsid w:val="0049697B"/>
    <w:rsid w:val="0049719D"/>
    <w:rsid w:val="004A427A"/>
    <w:rsid w:val="004C63AD"/>
    <w:rsid w:val="004E7966"/>
    <w:rsid w:val="004F7C55"/>
    <w:rsid w:val="00502E31"/>
    <w:rsid w:val="00506E4A"/>
    <w:rsid w:val="00546CFD"/>
    <w:rsid w:val="005B09C3"/>
    <w:rsid w:val="005B2534"/>
    <w:rsid w:val="005E15EB"/>
    <w:rsid w:val="005F786E"/>
    <w:rsid w:val="00601C90"/>
    <w:rsid w:val="0060243F"/>
    <w:rsid w:val="0060394D"/>
    <w:rsid w:val="0061201B"/>
    <w:rsid w:val="00615067"/>
    <w:rsid w:val="00623F4F"/>
    <w:rsid w:val="006422EE"/>
    <w:rsid w:val="006501DE"/>
    <w:rsid w:val="006607D6"/>
    <w:rsid w:val="006748CF"/>
    <w:rsid w:val="006A2E72"/>
    <w:rsid w:val="006B09AC"/>
    <w:rsid w:val="006E3BA7"/>
    <w:rsid w:val="006F02B1"/>
    <w:rsid w:val="00710972"/>
    <w:rsid w:val="00721CD5"/>
    <w:rsid w:val="00721CFB"/>
    <w:rsid w:val="00735491"/>
    <w:rsid w:val="007435EB"/>
    <w:rsid w:val="00753CBE"/>
    <w:rsid w:val="00767326"/>
    <w:rsid w:val="0077444B"/>
    <w:rsid w:val="0077745E"/>
    <w:rsid w:val="0079162E"/>
    <w:rsid w:val="00795377"/>
    <w:rsid w:val="007C1BB4"/>
    <w:rsid w:val="007D2CCB"/>
    <w:rsid w:val="007D7B08"/>
    <w:rsid w:val="007F3841"/>
    <w:rsid w:val="007F389F"/>
    <w:rsid w:val="007F4AE3"/>
    <w:rsid w:val="007F5977"/>
    <w:rsid w:val="007F5B59"/>
    <w:rsid w:val="00825B98"/>
    <w:rsid w:val="0084472B"/>
    <w:rsid w:val="00845AB8"/>
    <w:rsid w:val="008502A4"/>
    <w:rsid w:val="008817BF"/>
    <w:rsid w:val="008A1C5D"/>
    <w:rsid w:val="008A312E"/>
    <w:rsid w:val="008B2660"/>
    <w:rsid w:val="008B7847"/>
    <w:rsid w:val="008C606A"/>
    <w:rsid w:val="008D2836"/>
    <w:rsid w:val="0090510A"/>
    <w:rsid w:val="00922317"/>
    <w:rsid w:val="0092660B"/>
    <w:rsid w:val="00927132"/>
    <w:rsid w:val="009322B1"/>
    <w:rsid w:val="009346B1"/>
    <w:rsid w:val="00940030"/>
    <w:rsid w:val="00942F53"/>
    <w:rsid w:val="009459AC"/>
    <w:rsid w:val="0094603F"/>
    <w:rsid w:val="00952EAA"/>
    <w:rsid w:val="00953A9F"/>
    <w:rsid w:val="00961606"/>
    <w:rsid w:val="00964E76"/>
    <w:rsid w:val="009764B1"/>
    <w:rsid w:val="00980726"/>
    <w:rsid w:val="00984AC2"/>
    <w:rsid w:val="009A78A2"/>
    <w:rsid w:val="009B64D8"/>
    <w:rsid w:val="009E0C35"/>
    <w:rsid w:val="009E1F9C"/>
    <w:rsid w:val="009E4661"/>
    <w:rsid w:val="009F0B0E"/>
    <w:rsid w:val="009F6992"/>
    <w:rsid w:val="00A10F37"/>
    <w:rsid w:val="00A12E91"/>
    <w:rsid w:val="00A1359B"/>
    <w:rsid w:val="00A16138"/>
    <w:rsid w:val="00A5484F"/>
    <w:rsid w:val="00A60C6F"/>
    <w:rsid w:val="00A61601"/>
    <w:rsid w:val="00A676D6"/>
    <w:rsid w:val="00A818FD"/>
    <w:rsid w:val="00AA759A"/>
    <w:rsid w:val="00AB5B06"/>
    <w:rsid w:val="00AE7386"/>
    <w:rsid w:val="00B0510D"/>
    <w:rsid w:val="00B22201"/>
    <w:rsid w:val="00B345D2"/>
    <w:rsid w:val="00B35921"/>
    <w:rsid w:val="00B53E74"/>
    <w:rsid w:val="00B55FC9"/>
    <w:rsid w:val="00B8467D"/>
    <w:rsid w:val="00B86C08"/>
    <w:rsid w:val="00BB6458"/>
    <w:rsid w:val="00C05A91"/>
    <w:rsid w:val="00C15EAA"/>
    <w:rsid w:val="00C32814"/>
    <w:rsid w:val="00C65C53"/>
    <w:rsid w:val="00C71872"/>
    <w:rsid w:val="00C72A1D"/>
    <w:rsid w:val="00C81926"/>
    <w:rsid w:val="00C86078"/>
    <w:rsid w:val="00C9364D"/>
    <w:rsid w:val="00C95D95"/>
    <w:rsid w:val="00CC1C30"/>
    <w:rsid w:val="00CC2B11"/>
    <w:rsid w:val="00CF3631"/>
    <w:rsid w:val="00D005F1"/>
    <w:rsid w:val="00D10F97"/>
    <w:rsid w:val="00D243F5"/>
    <w:rsid w:val="00D257B1"/>
    <w:rsid w:val="00D41634"/>
    <w:rsid w:val="00D51A8F"/>
    <w:rsid w:val="00D56197"/>
    <w:rsid w:val="00D8088D"/>
    <w:rsid w:val="00D86182"/>
    <w:rsid w:val="00DA0FF6"/>
    <w:rsid w:val="00DB7BF5"/>
    <w:rsid w:val="00DD0FDD"/>
    <w:rsid w:val="00DD185D"/>
    <w:rsid w:val="00DD37DC"/>
    <w:rsid w:val="00E0396A"/>
    <w:rsid w:val="00E62EDC"/>
    <w:rsid w:val="00E65020"/>
    <w:rsid w:val="00E6534B"/>
    <w:rsid w:val="00E75040"/>
    <w:rsid w:val="00E82C68"/>
    <w:rsid w:val="00E9564D"/>
    <w:rsid w:val="00E97004"/>
    <w:rsid w:val="00EB206B"/>
    <w:rsid w:val="00EB6D88"/>
    <w:rsid w:val="00EC474A"/>
    <w:rsid w:val="00EC69CC"/>
    <w:rsid w:val="00ED2EAE"/>
    <w:rsid w:val="00ED7F97"/>
    <w:rsid w:val="00F16EE2"/>
    <w:rsid w:val="00F438DF"/>
    <w:rsid w:val="00F51A2F"/>
    <w:rsid w:val="00F7450C"/>
    <w:rsid w:val="00F81B70"/>
    <w:rsid w:val="00FB141B"/>
    <w:rsid w:val="00FC02B2"/>
    <w:rsid w:val="00FC544F"/>
    <w:rsid w:val="00FD6BBA"/>
    <w:rsid w:val="00FD6D92"/>
    <w:rsid w:val="00FE5111"/>
    <w:rsid w:val="00FE6D45"/>
    <w:rsid w:val="00FE7F0D"/>
    <w:rsid w:val="00FF7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FC222"/>
  <w15:chartTrackingRefBased/>
  <w15:docId w15:val="{89AA8523-74B3-4885-9424-86197420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544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FE7F0D"/>
    <w:rPr>
      <w:rFonts w:ascii="Calibri Light" w:eastAsia="黑体" w:hAnsi="Calibri Light"/>
      <w:sz w:val="20"/>
      <w:szCs w:val="20"/>
    </w:rPr>
  </w:style>
  <w:style w:type="character" w:customStyle="1" w:styleId="MTEquationSection">
    <w:name w:val="MTEquationSection"/>
    <w:rsid w:val="00FD6BBA"/>
    <w:rPr>
      <w:rFonts w:ascii="Times New Roman" w:hAnsi="Times New Roman"/>
      <w:vanish/>
      <w:color w:val="FF0000"/>
    </w:rPr>
  </w:style>
  <w:style w:type="paragraph" w:customStyle="1" w:styleId="MTDisplayEquation">
    <w:name w:val="MTDisplayEquation"/>
    <w:basedOn w:val="a"/>
    <w:next w:val="a"/>
    <w:link w:val="MTDisplayEquation0"/>
    <w:rsid w:val="00FD6BBA"/>
    <w:pPr>
      <w:tabs>
        <w:tab w:val="center" w:pos="4160"/>
        <w:tab w:val="right" w:pos="8300"/>
      </w:tabs>
      <w:jc w:val="center"/>
    </w:pPr>
    <w:rPr>
      <w:rFonts w:ascii="Times New Roman" w:hAnsi="Times New Roman"/>
    </w:rPr>
  </w:style>
  <w:style w:type="character" w:customStyle="1" w:styleId="MTDisplayEquation0">
    <w:name w:val="MTDisplayEquation 字符"/>
    <w:link w:val="MTDisplayEquation"/>
    <w:rsid w:val="00FD6BBA"/>
    <w:rPr>
      <w:rFonts w:ascii="Times New Roman" w:hAnsi="Times New Roman"/>
      <w:kern w:val="2"/>
      <w:sz w:val="21"/>
      <w:szCs w:val="22"/>
    </w:rPr>
  </w:style>
  <w:style w:type="paragraph" w:styleId="a4">
    <w:name w:val="header"/>
    <w:basedOn w:val="a"/>
    <w:link w:val="a5"/>
    <w:uiPriority w:val="99"/>
    <w:unhideWhenUsed/>
    <w:rsid w:val="00D243F5"/>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D243F5"/>
    <w:rPr>
      <w:kern w:val="2"/>
      <w:sz w:val="18"/>
      <w:szCs w:val="18"/>
    </w:rPr>
  </w:style>
  <w:style w:type="paragraph" w:styleId="a6">
    <w:name w:val="footer"/>
    <w:basedOn w:val="a"/>
    <w:link w:val="a7"/>
    <w:uiPriority w:val="99"/>
    <w:unhideWhenUsed/>
    <w:rsid w:val="00D243F5"/>
    <w:pPr>
      <w:tabs>
        <w:tab w:val="center" w:pos="4153"/>
        <w:tab w:val="right" w:pos="8306"/>
      </w:tabs>
      <w:snapToGrid w:val="0"/>
      <w:jc w:val="left"/>
    </w:pPr>
    <w:rPr>
      <w:sz w:val="18"/>
      <w:szCs w:val="18"/>
    </w:rPr>
  </w:style>
  <w:style w:type="character" w:customStyle="1" w:styleId="a7">
    <w:name w:val="页脚 字符"/>
    <w:link w:val="a6"/>
    <w:uiPriority w:val="99"/>
    <w:rsid w:val="00D243F5"/>
    <w:rPr>
      <w:kern w:val="2"/>
      <w:sz w:val="18"/>
      <w:szCs w:val="18"/>
    </w:rPr>
  </w:style>
  <w:style w:type="character" w:styleId="a8">
    <w:name w:val="Placeholder Text"/>
    <w:basedOn w:val="a0"/>
    <w:uiPriority w:val="99"/>
    <w:semiHidden/>
    <w:rsid w:val="0092660B"/>
    <w:rPr>
      <w:color w:val="808080"/>
    </w:rPr>
  </w:style>
  <w:style w:type="paragraph" w:styleId="a9">
    <w:name w:val="List Paragraph"/>
    <w:basedOn w:val="a"/>
    <w:uiPriority w:val="34"/>
    <w:qFormat/>
    <w:rsid w:val="005B09C3"/>
    <w:pPr>
      <w:ind w:firstLineChars="200" w:firstLine="420"/>
    </w:pPr>
  </w:style>
  <w:style w:type="table" w:styleId="aa">
    <w:name w:val="Table Grid"/>
    <w:basedOn w:val="a1"/>
    <w:uiPriority w:val="39"/>
    <w:rsid w:val="00D86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D8618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ranssent">
    <w:name w:val="transsent"/>
    <w:basedOn w:val="a0"/>
    <w:rsid w:val="002A60E2"/>
  </w:style>
  <w:style w:type="character" w:styleId="ab">
    <w:name w:val="Hyperlink"/>
    <w:basedOn w:val="a0"/>
    <w:uiPriority w:val="99"/>
    <w:unhideWhenUsed/>
    <w:rsid w:val="005E15EB"/>
    <w:rPr>
      <w:color w:val="0563C1" w:themeColor="hyperlink"/>
      <w:u w:val="single"/>
    </w:rPr>
  </w:style>
  <w:style w:type="character" w:styleId="ac">
    <w:name w:val="Unresolved Mention"/>
    <w:basedOn w:val="a0"/>
    <w:uiPriority w:val="99"/>
    <w:semiHidden/>
    <w:unhideWhenUsed/>
    <w:rsid w:val="005E15EB"/>
    <w:rPr>
      <w:color w:val="605E5C"/>
      <w:shd w:val="clear" w:color="auto" w:fill="E1DFDD"/>
    </w:rPr>
  </w:style>
  <w:style w:type="character" w:styleId="ad">
    <w:name w:val="FollowedHyperlink"/>
    <w:basedOn w:val="a0"/>
    <w:uiPriority w:val="99"/>
    <w:semiHidden/>
    <w:unhideWhenUsed/>
    <w:rsid w:val="005E15EB"/>
    <w:rPr>
      <w:color w:val="954F72" w:themeColor="followedHyperlink"/>
      <w:u w:val="single"/>
    </w:rPr>
  </w:style>
  <w:style w:type="paragraph" w:customStyle="1" w:styleId="alt">
    <w:name w:val="alt"/>
    <w:basedOn w:val="a"/>
    <w:rsid w:val="005E15EB"/>
    <w:pPr>
      <w:widowControl/>
      <w:spacing w:before="100" w:beforeAutospacing="1" w:after="100" w:afterAutospacing="1"/>
      <w:jc w:val="left"/>
    </w:pPr>
    <w:rPr>
      <w:rFonts w:ascii="宋体" w:hAnsi="宋体" w:cs="宋体"/>
      <w:kern w:val="0"/>
      <w:sz w:val="24"/>
      <w:szCs w:val="24"/>
    </w:rPr>
  </w:style>
  <w:style w:type="character" w:customStyle="1" w:styleId="tag">
    <w:name w:val="tag"/>
    <w:basedOn w:val="a0"/>
    <w:rsid w:val="005E15EB"/>
  </w:style>
  <w:style w:type="character" w:customStyle="1" w:styleId="tag-name">
    <w:name w:val="tag-name"/>
    <w:basedOn w:val="a0"/>
    <w:rsid w:val="005E15EB"/>
  </w:style>
  <w:style w:type="character" w:customStyle="1" w:styleId="attribute">
    <w:name w:val="attribute"/>
    <w:basedOn w:val="a0"/>
    <w:rsid w:val="005E15EB"/>
  </w:style>
  <w:style w:type="character" w:customStyle="1" w:styleId="attribute-value">
    <w:name w:val="attribute-value"/>
    <w:basedOn w:val="a0"/>
    <w:rsid w:val="005E1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497036">
      <w:bodyDiv w:val="1"/>
      <w:marLeft w:val="0"/>
      <w:marRight w:val="0"/>
      <w:marTop w:val="0"/>
      <w:marBottom w:val="0"/>
      <w:divBdr>
        <w:top w:val="none" w:sz="0" w:space="0" w:color="auto"/>
        <w:left w:val="none" w:sz="0" w:space="0" w:color="auto"/>
        <w:bottom w:val="none" w:sz="0" w:space="0" w:color="auto"/>
        <w:right w:val="none" w:sz="0" w:space="0" w:color="auto"/>
      </w:divBdr>
    </w:div>
    <w:div w:id="401605233">
      <w:bodyDiv w:val="1"/>
      <w:marLeft w:val="0"/>
      <w:marRight w:val="0"/>
      <w:marTop w:val="0"/>
      <w:marBottom w:val="0"/>
      <w:divBdr>
        <w:top w:val="none" w:sz="0" w:space="0" w:color="auto"/>
        <w:left w:val="none" w:sz="0" w:space="0" w:color="auto"/>
        <w:bottom w:val="none" w:sz="0" w:space="0" w:color="auto"/>
        <w:right w:val="none" w:sz="0" w:space="0" w:color="auto"/>
      </w:divBdr>
    </w:div>
    <w:div w:id="734814313">
      <w:bodyDiv w:val="1"/>
      <w:marLeft w:val="0"/>
      <w:marRight w:val="0"/>
      <w:marTop w:val="0"/>
      <w:marBottom w:val="0"/>
      <w:divBdr>
        <w:top w:val="none" w:sz="0" w:space="0" w:color="auto"/>
        <w:left w:val="none" w:sz="0" w:space="0" w:color="auto"/>
        <w:bottom w:val="none" w:sz="0" w:space="0" w:color="auto"/>
        <w:right w:val="none" w:sz="0" w:space="0" w:color="auto"/>
      </w:divBdr>
    </w:div>
    <w:div w:id="963852565">
      <w:bodyDiv w:val="1"/>
      <w:marLeft w:val="0"/>
      <w:marRight w:val="0"/>
      <w:marTop w:val="0"/>
      <w:marBottom w:val="0"/>
      <w:divBdr>
        <w:top w:val="none" w:sz="0" w:space="0" w:color="auto"/>
        <w:left w:val="none" w:sz="0" w:space="0" w:color="auto"/>
        <w:bottom w:val="none" w:sz="0" w:space="0" w:color="auto"/>
        <w:right w:val="none" w:sz="0" w:space="0" w:color="auto"/>
      </w:divBdr>
    </w:div>
    <w:div w:id="1413353694">
      <w:bodyDiv w:val="1"/>
      <w:marLeft w:val="0"/>
      <w:marRight w:val="0"/>
      <w:marTop w:val="0"/>
      <w:marBottom w:val="0"/>
      <w:divBdr>
        <w:top w:val="none" w:sz="0" w:space="0" w:color="auto"/>
        <w:left w:val="none" w:sz="0" w:space="0" w:color="auto"/>
        <w:bottom w:val="none" w:sz="0" w:space="0" w:color="auto"/>
        <w:right w:val="none" w:sz="0" w:space="0" w:color="auto"/>
      </w:divBdr>
      <w:divsChild>
        <w:div w:id="670641410">
          <w:marLeft w:val="0"/>
          <w:marRight w:val="0"/>
          <w:marTop w:val="0"/>
          <w:marBottom w:val="0"/>
          <w:divBdr>
            <w:top w:val="none" w:sz="0" w:space="0" w:color="auto"/>
            <w:left w:val="none" w:sz="0" w:space="0" w:color="auto"/>
            <w:bottom w:val="none" w:sz="0" w:space="0" w:color="auto"/>
            <w:right w:val="none" w:sz="0" w:space="0" w:color="auto"/>
          </w:divBdr>
          <w:divsChild>
            <w:div w:id="1877040292">
              <w:marLeft w:val="0"/>
              <w:marRight w:val="0"/>
              <w:marTop w:val="0"/>
              <w:marBottom w:val="0"/>
              <w:divBdr>
                <w:top w:val="none" w:sz="0" w:space="0" w:color="auto"/>
                <w:left w:val="none" w:sz="0" w:space="0" w:color="auto"/>
                <w:bottom w:val="none" w:sz="0" w:space="0" w:color="auto"/>
                <w:right w:val="none" w:sz="0" w:space="0" w:color="auto"/>
              </w:divBdr>
              <w:divsChild>
                <w:div w:id="376662270">
                  <w:marLeft w:val="0"/>
                  <w:marRight w:val="0"/>
                  <w:marTop w:val="0"/>
                  <w:marBottom w:val="0"/>
                  <w:divBdr>
                    <w:top w:val="none" w:sz="0" w:space="0" w:color="auto"/>
                    <w:left w:val="none" w:sz="0" w:space="0" w:color="auto"/>
                    <w:bottom w:val="none" w:sz="0" w:space="0" w:color="auto"/>
                    <w:right w:val="none" w:sz="0" w:space="0" w:color="auto"/>
                  </w:divBdr>
                  <w:divsChild>
                    <w:div w:id="272716056">
                      <w:marLeft w:val="0"/>
                      <w:marRight w:val="0"/>
                      <w:marTop w:val="0"/>
                      <w:marBottom w:val="0"/>
                      <w:divBdr>
                        <w:top w:val="none" w:sz="0" w:space="0" w:color="auto"/>
                        <w:left w:val="none" w:sz="0" w:space="0" w:color="auto"/>
                        <w:bottom w:val="none" w:sz="0" w:space="0" w:color="auto"/>
                        <w:right w:val="none" w:sz="0" w:space="0" w:color="auto"/>
                      </w:divBdr>
                      <w:divsChild>
                        <w:div w:id="721056333">
                          <w:marLeft w:val="0"/>
                          <w:marRight w:val="0"/>
                          <w:marTop w:val="0"/>
                          <w:marBottom w:val="0"/>
                          <w:divBdr>
                            <w:top w:val="none" w:sz="0" w:space="0" w:color="auto"/>
                            <w:left w:val="none" w:sz="0" w:space="0" w:color="auto"/>
                            <w:bottom w:val="none" w:sz="0" w:space="0" w:color="auto"/>
                            <w:right w:val="none" w:sz="0" w:space="0" w:color="auto"/>
                          </w:divBdr>
                          <w:divsChild>
                            <w:div w:id="391394275">
                              <w:marLeft w:val="0"/>
                              <w:marRight w:val="300"/>
                              <w:marTop w:val="180"/>
                              <w:marBottom w:val="0"/>
                              <w:divBdr>
                                <w:top w:val="none" w:sz="0" w:space="0" w:color="auto"/>
                                <w:left w:val="none" w:sz="0" w:space="0" w:color="auto"/>
                                <w:bottom w:val="none" w:sz="0" w:space="0" w:color="auto"/>
                                <w:right w:val="none" w:sz="0" w:space="0" w:color="auto"/>
                              </w:divBdr>
                              <w:divsChild>
                                <w:div w:id="8459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669054">
          <w:marLeft w:val="0"/>
          <w:marRight w:val="0"/>
          <w:marTop w:val="0"/>
          <w:marBottom w:val="0"/>
          <w:divBdr>
            <w:top w:val="none" w:sz="0" w:space="0" w:color="auto"/>
            <w:left w:val="none" w:sz="0" w:space="0" w:color="auto"/>
            <w:bottom w:val="none" w:sz="0" w:space="0" w:color="auto"/>
            <w:right w:val="none" w:sz="0" w:space="0" w:color="auto"/>
          </w:divBdr>
          <w:divsChild>
            <w:div w:id="1975402456">
              <w:marLeft w:val="0"/>
              <w:marRight w:val="0"/>
              <w:marTop w:val="0"/>
              <w:marBottom w:val="0"/>
              <w:divBdr>
                <w:top w:val="none" w:sz="0" w:space="0" w:color="auto"/>
                <w:left w:val="none" w:sz="0" w:space="0" w:color="auto"/>
                <w:bottom w:val="none" w:sz="0" w:space="0" w:color="auto"/>
                <w:right w:val="none" w:sz="0" w:space="0" w:color="auto"/>
              </w:divBdr>
              <w:divsChild>
                <w:div w:id="1213928963">
                  <w:marLeft w:val="0"/>
                  <w:marRight w:val="0"/>
                  <w:marTop w:val="0"/>
                  <w:marBottom w:val="0"/>
                  <w:divBdr>
                    <w:top w:val="none" w:sz="0" w:space="0" w:color="auto"/>
                    <w:left w:val="none" w:sz="0" w:space="0" w:color="auto"/>
                    <w:bottom w:val="none" w:sz="0" w:space="0" w:color="auto"/>
                    <w:right w:val="none" w:sz="0" w:space="0" w:color="auto"/>
                  </w:divBdr>
                  <w:divsChild>
                    <w:div w:id="1121337620">
                      <w:marLeft w:val="0"/>
                      <w:marRight w:val="0"/>
                      <w:marTop w:val="0"/>
                      <w:marBottom w:val="0"/>
                      <w:divBdr>
                        <w:top w:val="none" w:sz="0" w:space="0" w:color="auto"/>
                        <w:left w:val="none" w:sz="0" w:space="0" w:color="auto"/>
                        <w:bottom w:val="none" w:sz="0" w:space="0" w:color="auto"/>
                        <w:right w:val="none" w:sz="0" w:space="0" w:color="auto"/>
                      </w:divBdr>
                      <w:divsChild>
                        <w:div w:id="11514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064095">
      <w:bodyDiv w:val="1"/>
      <w:marLeft w:val="0"/>
      <w:marRight w:val="0"/>
      <w:marTop w:val="0"/>
      <w:marBottom w:val="0"/>
      <w:divBdr>
        <w:top w:val="none" w:sz="0" w:space="0" w:color="auto"/>
        <w:left w:val="none" w:sz="0" w:space="0" w:color="auto"/>
        <w:bottom w:val="none" w:sz="0" w:space="0" w:color="auto"/>
        <w:right w:val="none" w:sz="0" w:space="0" w:color="auto"/>
      </w:divBdr>
    </w:div>
    <w:div w:id="1925799043">
      <w:bodyDiv w:val="1"/>
      <w:marLeft w:val="0"/>
      <w:marRight w:val="0"/>
      <w:marTop w:val="0"/>
      <w:marBottom w:val="0"/>
      <w:divBdr>
        <w:top w:val="none" w:sz="0" w:space="0" w:color="auto"/>
        <w:left w:val="none" w:sz="0" w:space="0" w:color="auto"/>
        <w:bottom w:val="none" w:sz="0" w:space="0" w:color="auto"/>
        <w:right w:val="none" w:sz="0" w:space="0" w:color="auto"/>
      </w:divBdr>
      <w:divsChild>
        <w:div w:id="153885026">
          <w:marLeft w:val="0"/>
          <w:marRight w:val="0"/>
          <w:marTop w:val="0"/>
          <w:marBottom w:val="0"/>
          <w:divBdr>
            <w:top w:val="none" w:sz="0" w:space="0" w:color="auto"/>
            <w:left w:val="none" w:sz="0" w:space="0" w:color="auto"/>
            <w:bottom w:val="none" w:sz="0" w:space="0" w:color="auto"/>
            <w:right w:val="none" w:sz="0" w:space="0" w:color="auto"/>
          </w:divBdr>
          <w:divsChild>
            <w:div w:id="1065877658">
              <w:marLeft w:val="0"/>
              <w:marRight w:val="0"/>
              <w:marTop w:val="0"/>
              <w:marBottom w:val="0"/>
              <w:divBdr>
                <w:top w:val="none" w:sz="0" w:space="0" w:color="auto"/>
                <w:left w:val="none" w:sz="0" w:space="0" w:color="auto"/>
                <w:bottom w:val="none" w:sz="0" w:space="0" w:color="auto"/>
                <w:right w:val="none" w:sz="0" w:space="0" w:color="auto"/>
              </w:divBdr>
              <w:divsChild>
                <w:div w:id="1097865102">
                  <w:marLeft w:val="0"/>
                  <w:marRight w:val="0"/>
                  <w:marTop w:val="0"/>
                  <w:marBottom w:val="0"/>
                  <w:divBdr>
                    <w:top w:val="none" w:sz="0" w:space="0" w:color="auto"/>
                    <w:left w:val="none" w:sz="0" w:space="0" w:color="auto"/>
                    <w:bottom w:val="none" w:sz="0" w:space="0" w:color="auto"/>
                    <w:right w:val="none" w:sz="0" w:space="0" w:color="auto"/>
                  </w:divBdr>
                  <w:divsChild>
                    <w:div w:id="379671883">
                      <w:marLeft w:val="0"/>
                      <w:marRight w:val="0"/>
                      <w:marTop w:val="0"/>
                      <w:marBottom w:val="0"/>
                      <w:divBdr>
                        <w:top w:val="none" w:sz="0" w:space="0" w:color="auto"/>
                        <w:left w:val="none" w:sz="0" w:space="0" w:color="auto"/>
                        <w:bottom w:val="none" w:sz="0" w:space="0" w:color="auto"/>
                        <w:right w:val="none" w:sz="0" w:space="0" w:color="auto"/>
                      </w:divBdr>
                      <w:divsChild>
                        <w:div w:id="390857061">
                          <w:marLeft w:val="0"/>
                          <w:marRight w:val="0"/>
                          <w:marTop w:val="0"/>
                          <w:marBottom w:val="0"/>
                          <w:divBdr>
                            <w:top w:val="none" w:sz="0" w:space="0" w:color="auto"/>
                            <w:left w:val="none" w:sz="0" w:space="0" w:color="auto"/>
                            <w:bottom w:val="none" w:sz="0" w:space="0" w:color="auto"/>
                            <w:right w:val="none" w:sz="0" w:space="0" w:color="auto"/>
                          </w:divBdr>
                          <w:divsChild>
                            <w:div w:id="693503524">
                              <w:marLeft w:val="0"/>
                              <w:marRight w:val="300"/>
                              <w:marTop w:val="180"/>
                              <w:marBottom w:val="0"/>
                              <w:divBdr>
                                <w:top w:val="none" w:sz="0" w:space="0" w:color="auto"/>
                                <w:left w:val="none" w:sz="0" w:space="0" w:color="auto"/>
                                <w:bottom w:val="none" w:sz="0" w:space="0" w:color="auto"/>
                                <w:right w:val="none" w:sz="0" w:space="0" w:color="auto"/>
                              </w:divBdr>
                              <w:divsChild>
                                <w:div w:id="109617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362588">
          <w:marLeft w:val="0"/>
          <w:marRight w:val="0"/>
          <w:marTop w:val="0"/>
          <w:marBottom w:val="0"/>
          <w:divBdr>
            <w:top w:val="none" w:sz="0" w:space="0" w:color="auto"/>
            <w:left w:val="none" w:sz="0" w:space="0" w:color="auto"/>
            <w:bottom w:val="none" w:sz="0" w:space="0" w:color="auto"/>
            <w:right w:val="none" w:sz="0" w:space="0" w:color="auto"/>
          </w:divBdr>
          <w:divsChild>
            <w:div w:id="801964698">
              <w:marLeft w:val="0"/>
              <w:marRight w:val="0"/>
              <w:marTop w:val="0"/>
              <w:marBottom w:val="0"/>
              <w:divBdr>
                <w:top w:val="none" w:sz="0" w:space="0" w:color="auto"/>
                <w:left w:val="none" w:sz="0" w:space="0" w:color="auto"/>
                <w:bottom w:val="none" w:sz="0" w:space="0" w:color="auto"/>
                <w:right w:val="none" w:sz="0" w:space="0" w:color="auto"/>
              </w:divBdr>
              <w:divsChild>
                <w:div w:id="1766489378">
                  <w:marLeft w:val="0"/>
                  <w:marRight w:val="0"/>
                  <w:marTop w:val="0"/>
                  <w:marBottom w:val="0"/>
                  <w:divBdr>
                    <w:top w:val="none" w:sz="0" w:space="0" w:color="auto"/>
                    <w:left w:val="none" w:sz="0" w:space="0" w:color="auto"/>
                    <w:bottom w:val="none" w:sz="0" w:space="0" w:color="auto"/>
                    <w:right w:val="none" w:sz="0" w:space="0" w:color="auto"/>
                  </w:divBdr>
                  <w:divsChild>
                    <w:div w:id="97913683">
                      <w:marLeft w:val="0"/>
                      <w:marRight w:val="0"/>
                      <w:marTop w:val="0"/>
                      <w:marBottom w:val="0"/>
                      <w:divBdr>
                        <w:top w:val="none" w:sz="0" w:space="0" w:color="auto"/>
                        <w:left w:val="none" w:sz="0" w:space="0" w:color="auto"/>
                        <w:bottom w:val="none" w:sz="0" w:space="0" w:color="auto"/>
                        <w:right w:val="none" w:sz="0" w:space="0" w:color="auto"/>
                      </w:divBdr>
                      <w:divsChild>
                        <w:div w:id="13957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52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vie.douban.com/top250?start="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E327B-C622-402C-B89B-0A46933EA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1809</TotalTime>
  <Pages>7</Pages>
  <Words>549</Words>
  <Characters>3130</Characters>
  <Application>Microsoft Office Word</Application>
  <DocSecurity>0</DocSecurity>
  <Lines>26</Lines>
  <Paragraphs>7</Paragraphs>
  <ScaleCrop>false</ScaleCrop>
  <Company>Sky123.Org</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NE.Ref</dc:description>
  <cp:lastModifiedBy>陆淼</cp:lastModifiedBy>
  <cp:revision>44</cp:revision>
  <dcterms:created xsi:type="dcterms:W3CDTF">2020-02-20T08:46:00Z</dcterms:created>
  <dcterms:modified xsi:type="dcterms:W3CDTF">2022-06-01T14:30:00Z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