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70054" w14:textId="77777777" w:rsidR="00907EA0" w:rsidRPr="00907EA0" w:rsidRDefault="00907EA0" w:rsidP="00907EA0">
      <w:pPr>
        <w:spacing w:before="100" w:beforeAutospacing="1" w:after="100" w:afterAutospacing="1" w:line="240" w:lineRule="auto"/>
        <w:jc w:val="left"/>
        <w:outlineLvl w:val="1"/>
        <w:rPr>
          <w:rFonts w:eastAsia="Times New Roman" w:cs="Times New Roman"/>
          <w:b/>
          <w:bCs/>
          <w:sz w:val="36"/>
          <w:szCs w:val="36"/>
        </w:rPr>
      </w:pPr>
      <w:r w:rsidRPr="00907EA0">
        <w:rPr>
          <w:rFonts w:eastAsia="Times New Roman" w:cs="Times New Roman"/>
          <w:b/>
          <w:bCs/>
          <w:sz w:val="36"/>
          <w:szCs w:val="36"/>
        </w:rPr>
        <w:t>PHẦN 1 – PHÂN TÍCH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1028"/>
        <w:gridCol w:w="2021"/>
        <w:gridCol w:w="3304"/>
      </w:tblGrid>
      <w:tr w:rsidR="00907EA0" w:rsidRPr="00907EA0" w14:paraId="41A68F94" w14:textId="77777777" w:rsidTr="00907EA0">
        <w:trPr>
          <w:tblHeader/>
          <w:tblCellSpacing w:w="15" w:type="dxa"/>
        </w:trPr>
        <w:tc>
          <w:tcPr>
            <w:tcW w:w="0" w:type="auto"/>
            <w:vAlign w:val="center"/>
            <w:hideMark/>
          </w:tcPr>
          <w:p w14:paraId="41C44845" w14:textId="77777777" w:rsidR="00907EA0" w:rsidRPr="00907EA0" w:rsidRDefault="00907EA0" w:rsidP="00907EA0">
            <w:pPr>
              <w:spacing w:after="0" w:line="240" w:lineRule="auto"/>
              <w:jc w:val="center"/>
              <w:rPr>
                <w:rFonts w:eastAsia="Times New Roman" w:cs="Times New Roman"/>
                <w:b/>
                <w:bCs/>
                <w:sz w:val="24"/>
                <w:szCs w:val="24"/>
              </w:rPr>
            </w:pPr>
            <w:r w:rsidRPr="00907EA0">
              <w:rPr>
                <w:rFonts w:eastAsia="Times New Roman" w:cs="Times New Roman"/>
                <w:b/>
                <w:bCs/>
                <w:sz w:val="24"/>
                <w:szCs w:val="24"/>
              </w:rPr>
              <w:t>Hạng mục</w:t>
            </w:r>
          </w:p>
        </w:tc>
        <w:tc>
          <w:tcPr>
            <w:tcW w:w="0" w:type="auto"/>
            <w:vAlign w:val="center"/>
            <w:hideMark/>
          </w:tcPr>
          <w:p w14:paraId="221549EC" w14:textId="77777777" w:rsidR="00907EA0" w:rsidRPr="00907EA0" w:rsidRDefault="00907EA0" w:rsidP="00907EA0">
            <w:pPr>
              <w:spacing w:after="0" w:line="240" w:lineRule="auto"/>
              <w:jc w:val="center"/>
              <w:rPr>
                <w:rFonts w:eastAsia="Times New Roman" w:cs="Times New Roman"/>
                <w:b/>
                <w:bCs/>
                <w:sz w:val="24"/>
                <w:szCs w:val="24"/>
              </w:rPr>
            </w:pPr>
            <w:r w:rsidRPr="00907EA0">
              <w:rPr>
                <w:rFonts w:eastAsia="Times New Roman" w:cs="Times New Roman"/>
                <w:b/>
                <w:bCs/>
                <w:sz w:val="24"/>
                <w:szCs w:val="24"/>
              </w:rPr>
              <w:t>Đúng/Sai</w:t>
            </w:r>
          </w:p>
        </w:tc>
        <w:tc>
          <w:tcPr>
            <w:tcW w:w="0" w:type="auto"/>
            <w:vAlign w:val="center"/>
            <w:hideMark/>
          </w:tcPr>
          <w:p w14:paraId="25C1A7D2" w14:textId="77777777" w:rsidR="00907EA0" w:rsidRPr="00907EA0" w:rsidRDefault="00907EA0" w:rsidP="00907EA0">
            <w:pPr>
              <w:spacing w:after="0" w:line="240" w:lineRule="auto"/>
              <w:jc w:val="center"/>
              <w:rPr>
                <w:rFonts w:eastAsia="Times New Roman" w:cs="Times New Roman"/>
                <w:b/>
                <w:bCs/>
                <w:sz w:val="24"/>
                <w:szCs w:val="24"/>
              </w:rPr>
            </w:pPr>
            <w:r w:rsidRPr="00907EA0">
              <w:rPr>
                <w:rFonts w:eastAsia="Times New Roman" w:cs="Times New Roman"/>
                <w:b/>
                <w:bCs/>
                <w:sz w:val="24"/>
                <w:szCs w:val="24"/>
              </w:rPr>
              <w:t>Vi phạm tiêu chí/quy tắc nào</w:t>
            </w:r>
          </w:p>
        </w:tc>
        <w:tc>
          <w:tcPr>
            <w:tcW w:w="0" w:type="auto"/>
            <w:vAlign w:val="center"/>
            <w:hideMark/>
          </w:tcPr>
          <w:p w14:paraId="114FE8E7" w14:textId="77777777" w:rsidR="00907EA0" w:rsidRPr="00907EA0" w:rsidRDefault="00907EA0" w:rsidP="00907EA0">
            <w:pPr>
              <w:spacing w:after="0" w:line="240" w:lineRule="auto"/>
              <w:jc w:val="center"/>
              <w:rPr>
                <w:rFonts w:eastAsia="Times New Roman" w:cs="Times New Roman"/>
                <w:b/>
                <w:bCs/>
                <w:sz w:val="24"/>
                <w:szCs w:val="24"/>
              </w:rPr>
            </w:pPr>
            <w:r w:rsidRPr="00907EA0">
              <w:rPr>
                <w:rFonts w:eastAsia="Times New Roman" w:cs="Times New Roman"/>
                <w:b/>
                <w:bCs/>
                <w:sz w:val="24"/>
                <w:szCs w:val="24"/>
              </w:rPr>
              <w:t>Lý do</w:t>
            </w:r>
          </w:p>
        </w:tc>
      </w:tr>
      <w:tr w:rsidR="00907EA0" w:rsidRPr="00907EA0" w14:paraId="588FE6C3" w14:textId="77777777" w:rsidTr="00907EA0">
        <w:trPr>
          <w:tblCellSpacing w:w="15" w:type="dxa"/>
        </w:trPr>
        <w:tc>
          <w:tcPr>
            <w:tcW w:w="0" w:type="auto"/>
            <w:vAlign w:val="center"/>
            <w:hideMark/>
          </w:tcPr>
          <w:p w14:paraId="2DDEFA4E"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H1.</w:t>
            </w:r>
            <w:r w:rsidRPr="00907EA0">
              <w:rPr>
                <w:rFonts w:eastAsia="Times New Roman" w:cs="Times New Roman"/>
                <w:sz w:val="24"/>
                <w:szCs w:val="24"/>
              </w:rPr>
              <w:t xml:space="preserve"> Thẻ “Làm tính năng đi ghép” chỉ có tiêu đề, không có mô tả</w:t>
            </w:r>
          </w:p>
        </w:tc>
        <w:tc>
          <w:tcPr>
            <w:tcW w:w="0" w:type="auto"/>
            <w:vAlign w:val="center"/>
            <w:hideMark/>
          </w:tcPr>
          <w:p w14:paraId="5E355E7F"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Sai</w:t>
            </w:r>
          </w:p>
        </w:tc>
        <w:tc>
          <w:tcPr>
            <w:tcW w:w="0" w:type="auto"/>
            <w:vAlign w:val="center"/>
            <w:hideMark/>
          </w:tcPr>
          <w:p w14:paraId="40771803"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 xml:space="preserve">Vi phạm D.E.E.P – </w:t>
            </w:r>
            <w:r w:rsidRPr="00907EA0">
              <w:rPr>
                <w:rFonts w:eastAsia="Times New Roman" w:cs="Times New Roman"/>
                <w:b/>
                <w:bCs/>
                <w:sz w:val="24"/>
                <w:szCs w:val="24"/>
              </w:rPr>
              <w:t>Detailed appropriately</w:t>
            </w:r>
          </w:p>
        </w:tc>
        <w:tc>
          <w:tcPr>
            <w:tcW w:w="0" w:type="auto"/>
            <w:vAlign w:val="center"/>
            <w:hideMark/>
          </w:tcPr>
          <w:p w14:paraId="33E0F7D1"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Thẻ chưa có đủ thông tin để Developer hiểu rõ mình cần làm gì, chỉ có tiêu đề nên dễ phải hỏi lại yêu cầu.</w:t>
            </w:r>
          </w:p>
        </w:tc>
      </w:tr>
      <w:tr w:rsidR="00907EA0" w:rsidRPr="00907EA0" w14:paraId="25448876" w14:textId="77777777" w:rsidTr="00907EA0">
        <w:trPr>
          <w:tblCellSpacing w:w="15" w:type="dxa"/>
        </w:trPr>
        <w:tc>
          <w:tcPr>
            <w:tcW w:w="0" w:type="auto"/>
            <w:vAlign w:val="center"/>
            <w:hideMark/>
          </w:tcPr>
          <w:p w14:paraId="2394BEE1"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H2.</w:t>
            </w:r>
            <w:r w:rsidRPr="00907EA0">
              <w:rPr>
                <w:rFonts w:eastAsia="Times New Roman" w:cs="Times New Roman"/>
                <w:sz w:val="24"/>
                <w:szCs w:val="24"/>
              </w:rPr>
              <w:t xml:space="preserve"> “Đổi màu giao diện theo mùa lễ hội” nằm trên “Tự động chia tiền cho các khách đi ghép”</w:t>
            </w:r>
          </w:p>
        </w:tc>
        <w:tc>
          <w:tcPr>
            <w:tcW w:w="0" w:type="auto"/>
            <w:vAlign w:val="center"/>
            <w:hideMark/>
          </w:tcPr>
          <w:p w14:paraId="1C6B70C4"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Sai</w:t>
            </w:r>
          </w:p>
        </w:tc>
        <w:tc>
          <w:tcPr>
            <w:tcW w:w="0" w:type="auto"/>
            <w:vAlign w:val="center"/>
            <w:hideMark/>
          </w:tcPr>
          <w:p w14:paraId="60D1DD6D"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 xml:space="preserve">Vi phạm D.E.E.P – </w:t>
            </w:r>
            <w:r w:rsidRPr="00907EA0">
              <w:rPr>
                <w:rFonts w:eastAsia="Times New Roman" w:cs="Times New Roman"/>
                <w:b/>
                <w:bCs/>
                <w:sz w:val="24"/>
                <w:szCs w:val="24"/>
              </w:rPr>
              <w:t>Prioritized</w:t>
            </w:r>
          </w:p>
        </w:tc>
        <w:tc>
          <w:tcPr>
            <w:tcW w:w="0" w:type="auto"/>
            <w:vAlign w:val="center"/>
            <w:hideMark/>
          </w:tcPr>
          <w:p w14:paraId="6E2890B6"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Thứ tự thẻ chưa hợp lý vì chức năng tự động chia tiền liên quan trực tiếp đến việc đi xe ghép và có giá trị hơn việc đổi màu giao diện.</w:t>
            </w:r>
          </w:p>
        </w:tc>
      </w:tr>
      <w:tr w:rsidR="00907EA0" w:rsidRPr="00907EA0" w14:paraId="7556ABF6" w14:textId="77777777" w:rsidTr="00907EA0">
        <w:trPr>
          <w:tblCellSpacing w:w="15" w:type="dxa"/>
        </w:trPr>
        <w:tc>
          <w:tcPr>
            <w:tcW w:w="0" w:type="auto"/>
            <w:vAlign w:val="center"/>
            <w:hideMark/>
          </w:tcPr>
          <w:p w14:paraId="5133D189"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H3.</w:t>
            </w:r>
            <w:r w:rsidRPr="00907EA0">
              <w:rPr>
                <w:rFonts w:eastAsia="Times New Roman" w:cs="Times New Roman"/>
                <w:sz w:val="24"/>
                <w:szCs w:val="24"/>
              </w:rPr>
              <w:t xml:space="preserve"> “Khách đánh giá bạn đi ghép” có ước lượng sơ bộ “lớn”</w:t>
            </w:r>
          </w:p>
        </w:tc>
        <w:tc>
          <w:tcPr>
            <w:tcW w:w="0" w:type="auto"/>
            <w:vAlign w:val="center"/>
            <w:hideMark/>
          </w:tcPr>
          <w:p w14:paraId="4BFA573A"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Đúng</w:t>
            </w:r>
          </w:p>
        </w:tc>
        <w:tc>
          <w:tcPr>
            <w:tcW w:w="0" w:type="auto"/>
            <w:vAlign w:val="center"/>
            <w:hideMark/>
          </w:tcPr>
          <w:p w14:paraId="5DF11978"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w:t>
            </w:r>
          </w:p>
        </w:tc>
        <w:tc>
          <w:tcPr>
            <w:tcW w:w="0" w:type="auto"/>
            <w:vAlign w:val="center"/>
            <w:hideMark/>
          </w:tcPr>
          <w:p w14:paraId="056B02CA"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Thẻ đã có nội dung tương đối rõ và có ước lượng sơ bộ, phù hợp với yêu cầu của Product Backlog.</w:t>
            </w:r>
          </w:p>
        </w:tc>
      </w:tr>
      <w:tr w:rsidR="00907EA0" w:rsidRPr="00907EA0" w14:paraId="1959AFB1" w14:textId="77777777" w:rsidTr="00907EA0">
        <w:trPr>
          <w:tblCellSpacing w:w="15" w:type="dxa"/>
        </w:trPr>
        <w:tc>
          <w:tcPr>
            <w:tcW w:w="0" w:type="auto"/>
            <w:vAlign w:val="center"/>
            <w:hideMark/>
          </w:tcPr>
          <w:p w14:paraId="190FFF7F"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H4.</w:t>
            </w:r>
            <w:r w:rsidRPr="00907EA0">
              <w:rPr>
                <w:rFonts w:eastAsia="Times New Roman" w:cs="Times New Roman"/>
                <w:sz w:val="24"/>
                <w:szCs w:val="24"/>
              </w:rPr>
              <w:t xml:space="preserve"> Tú tự thêm thẻ “Tối ưu tốc độ tải bản đồ” và kéo lên đầu</w:t>
            </w:r>
          </w:p>
        </w:tc>
        <w:tc>
          <w:tcPr>
            <w:tcW w:w="0" w:type="auto"/>
            <w:vAlign w:val="center"/>
            <w:hideMark/>
          </w:tcPr>
          <w:p w14:paraId="15C959D2"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Sai</w:t>
            </w:r>
          </w:p>
        </w:tc>
        <w:tc>
          <w:tcPr>
            <w:tcW w:w="0" w:type="auto"/>
            <w:vAlign w:val="center"/>
            <w:hideMark/>
          </w:tcPr>
          <w:p w14:paraId="688786FB"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 xml:space="preserve">Vi phạm </w:t>
            </w:r>
            <w:r w:rsidRPr="00907EA0">
              <w:rPr>
                <w:rFonts w:eastAsia="Times New Roman" w:cs="Times New Roman"/>
                <w:b/>
                <w:bCs/>
                <w:sz w:val="24"/>
                <w:szCs w:val="24"/>
              </w:rPr>
              <w:t>quyền sở hữu Product Backlog</w:t>
            </w:r>
          </w:p>
        </w:tc>
        <w:tc>
          <w:tcPr>
            <w:tcW w:w="0" w:type="auto"/>
            <w:vAlign w:val="center"/>
            <w:hideMark/>
          </w:tcPr>
          <w:p w14:paraId="32524624"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Tú là Developer nên không được tự ý thêm hoặc thay đổi thứ tự Product Backlog; việc này thuộc quyền của Product Owner Đức.</w:t>
            </w:r>
          </w:p>
        </w:tc>
      </w:tr>
      <w:tr w:rsidR="00907EA0" w:rsidRPr="00907EA0" w14:paraId="59E229F9" w14:textId="77777777" w:rsidTr="00907EA0">
        <w:trPr>
          <w:tblCellSpacing w:w="15" w:type="dxa"/>
        </w:trPr>
        <w:tc>
          <w:tcPr>
            <w:tcW w:w="0" w:type="auto"/>
            <w:vAlign w:val="center"/>
            <w:hideMark/>
          </w:tcPr>
          <w:p w14:paraId="20B5E043"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H5.</w:t>
            </w:r>
            <w:r w:rsidRPr="00907EA0">
              <w:rPr>
                <w:rFonts w:eastAsia="Times New Roman" w:cs="Times New Roman"/>
                <w:sz w:val="24"/>
                <w:szCs w:val="24"/>
              </w:rPr>
              <w:t xml:space="preserve"> Bảng có Product Backlog → Sprint Backlog → In Progress → Done, thẻ code xong chuyển thẳng Done</w:t>
            </w:r>
          </w:p>
        </w:tc>
        <w:tc>
          <w:tcPr>
            <w:tcW w:w="0" w:type="auto"/>
            <w:vAlign w:val="center"/>
            <w:hideMark/>
          </w:tcPr>
          <w:p w14:paraId="7C691E56"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b/>
                <w:bCs/>
                <w:sz w:val="24"/>
                <w:szCs w:val="24"/>
              </w:rPr>
              <w:t>Sai</w:t>
            </w:r>
          </w:p>
        </w:tc>
        <w:tc>
          <w:tcPr>
            <w:tcW w:w="0" w:type="auto"/>
            <w:vAlign w:val="center"/>
            <w:hideMark/>
          </w:tcPr>
          <w:p w14:paraId="67BDCBB1"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 xml:space="preserve">Vi phạm </w:t>
            </w:r>
            <w:r w:rsidRPr="00907EA0">
              <w:rPr>
                <w:rFonts w:eastAsia="Times New Roman" w:cs="Times New Roman"/>
                <w:b/>
                <w:bCs/>
                <w:sz w:val="24"/>
                <w:szCs w:val="24"/>
              </w:rPr>
              <w:t>luồng cột và tiêu chuẩn Done</w:t>
            </w:r>
          </w:p>
        </w:tc>
        <w:tc>
          <w:tcPr>
            <w:tcW w:w="0" w:type="auto"/>
            <w:vAlign w:val="center"/>
            <w:hideMark/>
          </w:tcPr>
          <w:p w14:paraId="773C2847" w14:textId="77777777" w:rsidR="00907EA0" w:rsidRPr="00907EA0" w:rsidRDefault="00907EA0" w:rsidP="00907EA0">
            <w:pPr>
              <w:spacing w:after="0" w:line="240" w:lineRule="auto"/>
              <w:jc w:val="left"/>
              <w:rPr>
                <w:rFonts w:eastAsia="Times New Roman" w:cs="Times New Roman"/>
                <w:sz w:val="24"/>
                <w:szCs w:val="24"/>
              </w:rPr>
            </w:pPr>
            <w:r w:rsidRPr="00907EA0">
              <w:rPr>
                <w:rFonts w:eastAsia="Times New Roman" w:cs="Times New Roman"/>
                <w:sz w:val="24"/>
                <w:szCs w:val="24"/>
              </w:rPr>
              <w:t>Bảng đang thiếu bước kiểm tra trước khi Done và thẻ chỉ được vào Done khi đáp ứng đầy đủ tiêu chuẩn hoàn thành.</w:t>
            </w:r>
          </w:p>
        </w:tc>
      </w:tr>
    </w:tbl>
    <w:p w14:paraId="54710ACD" w14:textId="77777777" w:rsidR="00907EA0" w:rsidRPr="00907EA0" w:rsidRDefault="00907EA0" w:rsidP="00907EA0">
      <w:pPr>
        <w:spacing w:before="100" w:beforeAutospacing="1" w:after="100" w:afterAutospacing="1" w:line="240" w:lineRule="auto"/>
        <w:jc w:val="left"/>
        <w:outlineLvl w:val="1"/>
        <w:rPr>
          <w:rFonts w:eastAsia="Times New Roman" w:cs="Times New Roman"/>
          <w:b/>
          <w:bCs/>
          <w:sz w:val="36"/>
          <w:szCs w:val="36"/>
        </w:rPr>
      </w:pPr>
      <w:r w:rsidRPr="00907EA0">
        <w:rPr>
          <w:rFonts w:eastAsia="Times New Roman" w:cs="Times New Roman"/>
          <w:b/>
          <w:bCs/>
          <w:sz w:val="36"/>
          <w:szCs w:val="36"/>
        </w:rPr>
        <w:t>PHẦN 2 – SỬA LỖI</w:t>
      </w:r>
    </w:p>
    <w:p w14:paraId="0FB8300B"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H1:</w:t>
      </w:r>
      <w:r w:rsidRPr="00907EA0">
        <w:rPr>
          <w:rFonts w:eastAsia="Times New Roman" w:cs="Times New Roman"/>
          <w:sz w:val="24"/>
          <w:szCs w:val="24"/>
        </w:rPr>
        <w:t xml:space="preserve"> Đổi thẻ “Làm tính năng đi ghép” thành thẻ có tên rõ ràng và bổ sung mô tả yêu cầu cơ bản để Developer có thể hiểu và thực hiện.</w:t>
      </w:r>
    </w:p>
    <w:p w14:paraId="2817DA1C"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H2:</w:t>
      </w:r>
      <w:r w:rsidRPr="00907EA0">
        <w:rPr>
          <w:rFonts w:eastAsia="Times New Roman" w:cs="Times New Roman"/>
          <w:sz w:val="24"/>
          <w:szCs w:val="24"/>
        </w:rPr>
        <w:t xml:space="preserve"> Đưa thẻ “Tự động chia tiền cho các khách đi ghép” lên trước thẻ “Đổi màu giao diện theo mùa lễ hội” vì có giá trị và mức độ cần thiết cao hơn cho tính năng Đặt xe ghép.</w:t>
      </w:r>
    </w:p>
    <w:p w14:paraId="36171BEB"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H3:</w:t>
      </w:r>
      <w:r w:rsidRPr="00907EA0">
        <w:rPr>
          <w:rFonts w:eastAsia="Times New Roman" w:cs="Times New Roman"/>
          <w:sz w:val="24"/>
          <w:szCs w:val="24"/>
        </w:rPr>
        <w:t xml:space="preserve"> Giữ nguyên thẻ “Khách đánh giá bạn đi ghép” vì thẻ này đã đúng yêu cầu, có nội dung và đã được ước lượng sơ bộ.</w:t>
      </w:r>
    </w:p>
    <w:p w14:paraId="2F96E59B"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H4:</w:t>
      </w:r>
      <w:r w:rsidRPr="00907EA0">
        <w:rPr>
          <w:rFonts w:eastAsia="Times New Roman" w:cs="Times New Roman"/>
          <w:sz w:val="24"/>
          <w:szCs w:val="24"/>
        </w:rPr>
        <w:t xml:space="preserve"> Không cho Tú tự thêm và tự đưa thẻ lên đầu; nếu cần “Tối ưu tốc độ tải bản đồ” thì Tú phải đề xuất với Product Owner Đức để xem xét và sắp xếp vào Product Backlog.</w:t>
      </w:r>
    </w:p>
    <w:p w14:paraId="4AF33FFA"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H5:</w:t>
      </w:r>
      <w:r w:rsidRPr="00907EA0">
        <w:rPr>
          <w:rFonts w:eastAsia="Times New Roman" w:cs="Times New Roman"/>
          <w:sz w:val="24"/>
          <w:szCs w:val="24"/>
        </w:rPr>
        <w:t xml:space="preserve"> Sửa lại các cột Trello theo thứ tự:</w:t>
      </w:r>
    </w:p>
    <w:p w14:paraId="70EA3D66"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b/>
          <w:bCs/>
          <w:sz w:val="24"/>
          <w:szCs w:val="24"/>
        </w:rPr>
        <w:t>Product Backlog → Sprint Backlog → To Do → In Progress → Review → Done</w:t>
      </w:r>
    </w:p>
    <w:p w14:paraId="65425B41" w14:textId="77777777" w:rsidR="00907EA0" w:rsidRPr="00907EA0" w:rsidRDefault="00907EA0" w:rsidP="00907EA0">
      <w:pPr>
        <w:spacing w:before="100" w:beforeAutospacing="1" w:after="100" w:afterAutospacing="1" w:line="240" w:lineRule="auto"/>
        <w:jc w:val="left"/>
        <w:rPr>
          <w:rFonts w:eastAsia="Times New Roman" w:cs="Times New Roman"/>
          <w:sz w:val="24"/>
          <w:szCs w:val="24"/>
        </w:rPr>
      </w:pPr>
      <w:r w:rsidRPr="00907EA0">
        <w:rPr>
          <w:rFonts w:eastAsia="Times New Roman" w:cs="Times New Roman"/>
          <w:sz w:val="24"/>
          <w:szCs w:val="24"/>
        </w:rPr>
        <w:t xml:space="preserve">Thẻ chỉ được chuyển sang </w:t>
      </w:r>
      <w:r w:rsidRPr="00907EA0">
        <w:rPr>
          <w:rFonts w:eastAsia="Times New Roman" w:cs="Times New Roman"/>
          <w:b/>
          <w:bCs/>
          <w:sz w:val="24"/>
          <w:szCs w:val="24"/>
        </w:rPr>
        <w:t>Done</w:t>
      </w:r>
      <w:r w:rsidRPr="00907EA0">
        <w:rPr>
          <w:rFonts w:eastAsia="Times New Roman" w:cs="Times New Roman"/>
          <w:sz w:val="24"/>
          <w:szCs w:val="24"/>
        </w:rPr>
        <w:t xml:space="preserve"> sau khi đã được kiểm tra và đáp ứng đầy đủ tiêu chuẩn hoàn thành.</w:t>
      </w:r>
    </w:p>
    <w:p w14:paraId="7E977B23" w14:textId="77777777" w:rsidR="006E0F27" w:rsidRDefault="006E0F27"/>
    <w:sectPr w:rsidR="006E0F27" w:rsidSect="00BC570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A0"/>
    <w:rsid w:val="006E0F27"/>
    <w:rsid w:val="00907EA0"/>
    <w:rsid w:val="00BC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FED5"/>
  <w15:chartTrackingRefBased/>
  <w15:docId w15:val="{F98E164F-2A51-4577-AD9F-6BA9E63B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character" w:styleId="Strong">
    <w:name w:val="Strong"/>
    <w:basedOn w:val="DefaultParagraphFont"/>
    <w:uiPriority w:val="22"/>
    <w:qFormat/>
    <w:rsid w:val="00907EA0"/>
    <w:rPr>
      <w:b/>
      <w:bCs/>
    </w:rPr>
  </w:style>
  <w:style w:type="paragraph" w:styleId="NormalWeb">
    <w:name w:val="Normal (Web)"/>
    <w:basedOn w:val="Normal"/>
    <w:uiPriority w:val="99"/>
    <w:semiHidden/>
    <w:unhideWhenUsed/>
    <w:rsid w:val="00907EA0"/>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809">
      <w:bodyDiv w:val="1"/>
      <w:marLeft w:val="0"/>
      <w:marRight w:val="0"/>
      <w:marTop w:val="0"/>
      <w:marBottom w:val="0"/>
      <w:divBdr>
        <w:top w:val="none" w:sz="0" w:space="0" w:color="auto"/>
        <w:left w:val="none" w:sz="0" w:space="0" w:color="auto"/>
        <w:bottom w:val="none" w:sz="0" w:space="0" w:color="auto"/>
        <w:right w:val="none" w:sz="0" w:space="0" w:color="auto"/>
      </w:divBdr>
      <w:divsChild>
        <w:div w:id="1105613409">
          <w:marLeft w:val="0"/>
          <w:marRight w:val="0"/>
          <w:marTop w:val="0"/>
          <w:marBottom w:val="0"/>
          <w:divBdr>
            <w:top w:val="none" w:sz="0" w:space="0" w:color="auto"/>
            <w:left w:val="none" w:sz="0" w:space="0" w:color="auto"/>
            <w:bottom w:val="none" w:sz="0" w:space="0" w:color="auto"/>
            <w:right w:val="none" w:sz="0" w:space="0" w:color="auto"/>
          </w:divBdr>
          <w:divsChild>
            <w:div w:id="9470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299</Words>
  <Characters>1707</Characters>
  <Application>Microsoft Office Word</Application>
  <DocSecurity>0</DocSecurity>
  <Lines>14</Lines>
  <Paragraphs>4</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2026-10-07T13:16:00Z</dcterms:created>
  <dcterms:modified xsi:type="dcterms:W3CDTF">2026-10-07T13:17:00Z</dcterms:modified>
</cp:coreProperties>
</file>