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155DFB" w14:textId="77777777" w:rsidR="006C4D44" w:rsidRPr="0097307A" w:rsidRDefault="006C4D44" w:rsidP="00555686">
      <w:pPr>
        <w:rPr>
          <w:b/>
          <w:bCs/>
        </w:rPr>
      </w:pPr>
      <w:r w:rsidRPr="0097307A">
        <w:rPr>
          <w:b/>
          <w:bCs/>
        </w:rPr>
        <w:t>Business Opportunity or Problem</w:t>
      </w:r>
    </w:p>
    <w:p w14:paraId="0FC33E4D" w14:textId="77777777" w:rsidR="006C4D44" w:rsidRDefault="006C4D44" w:rsidP="00555686">
      <w:r>
        <w:t>Your description for this section should address the following:</w:t>
      </w:r>
    </w:p>
    <w:p w14:paraId="5039DAD3" w14:textId="77777777" w:rsidR="006C4D44" w:rsidRDefault="006C4D44" w:rsidP="00555686">
      <w:r>
        <w:t>1. Describe the nature of the engagement in terms of the business problem the client had, including the scope and complexity of the problem</w:t>
      </w:r>
    </w:p>
    <w:p w14:paraId="568CBC19" w14:textId="77777777" w:rsidR="006C4D44" w:rsidRDefault="006C4D44" w:rsidP="00555686">
      <w:r>
        <w:t>2. Describe the scope and complexity of the problem in terms of phases of development or in terms of size (number of processes, client environment, number of modules, etc.).</w:t>
      </w:r>
    </w:p>
    <w:p w14:paraId="7018F70D" w14:textId="77777777" w:rsidR="006C4D44" w:rsidRDefault="006C4D44" w:rsidP="00555686">
      <w:r>
        <w:t>3. Describe the client sponsors for the project including their titles.</w:t>
      </w:r>
    </w:p>
    <w:p w14:paraId="08CAA41D" w14:textId="77777777" w:rsidR="006C4D44" w:rsidRDefault="006C4D44" w:rsidP="00555686">
      <w:r>
        <w:t>4. Describe your relationship and communications with client sponsors and management.</w:t>
      </w:r>
    </w:p>
    <w:p w14:paraId="1DDFFA12" w14:textId="7F84B13E" w:rsidR="00072F5D" w:rsidRDefault="006C4D44" w:rsidP="00555686">
      <w:r>
        <w:t>Describe the client’s business opportunity or their problem in the context of your geography.</w:t>
      </w:r>
    </w:p>
    <w:p w14:paraId="20908EE3" w14:textId="2E4262D2" w:rsidR="001D26D1" w:rsidRDefault="001D26D1" w:rsidP="00555686"/>
    <w:p w14:paraId="046B4E8C" w14:textId="77777777" w:rsidR="00054D6D" w:rsidRPr="00054D6D" w:rsidRDefault="00054D6D" w:rsidP="00555686">
      <w:pPr>
        <w:rPr>
          <w:b/>
          <w:bCs/>
        </w:rPr>
      </w:pPr>
      <w:r w:rsidRPr="00054D6D">
        <w:rPr>
          <w:rFonts w:hint="eastAsia"/>
          <w:b/>
          <w:bCs/>
        </w:rPr>
        <w:t>商业机会或问题</w:t>
      </w:r>
    </w:p>
    <w:p w14:paraId="6C17C5B9" w14:textId="77777777" w:rsidR="001A4D51" w:rsidRDefault="001A4D51" w:rsidP="001A544A">
      <w:pPr>
        <w:ind w:firstLine="420"/>
      </w:pPr>
    </w:p>
    <w:p w14:paraId="4B9719FB" w14:textId="73CF2051" w:rsidR="001A544A" w:rsidRPr="001A4D51" w:rsidRDefault="001A544A" w:rsidP="001A544A">
      <w:pPr>
        <w:ind w:firstLine="420"/>
        <w:rPr>
          <w:highlight w:val="yellow"/>
        </w:rPr>
      </w:pPr>
      <w:r w:rsidRPr="001A4D51">
        <w:rPr>
          <w:rFonts w:hint="eastAsia"/>
          <w:highlight w:val="yellow"/>
        </w:rPr>
        <w:t>华为所有手机类产品都有市场寿命，即一种新产品从开始进入市场到被市场淘汰的整个过程。过程其实就是经历了一个从“开发、引进、成长、成熟一直到衰退”的阶段。对于企业来说，就是要想办法提高开发和引进阶段的效率，加速成长的步伐，延长成熟以及成功的周期，减缓衰退的进程。</w:t>
      </w:r>
    </w:p>
    <w:p w14:paraId="7ECCA186" w14:textId="77777777" w:rsidR="001A544A" w:rsidRPr="001A4D51" w:rsidRDefault="001A544A" w:rsidP="001A544A">
      <w:pPr>
        <w:ind w:firstLine="420"/>
        <w:rPr>
          <w:highlight w:val="yellow"/>
        </w:rPr>
      </w:pPr>
      <w:r w:rsidRPr="001A4D51">
        <w:rPr>
          <w:rFonts w:hint="eastAsia"/>
          <w:highlight w:val="yellow"/>
        </w:rPr>
        <w:t>由于现有系统繁多，随着公司的快速发展，产品数据分散在多个系统中，数据源头不统一、重复存储、应用复杂且易出错，版本控制、检索及数据安全性也难以保证、无法实现统一的平台来管理。急需要一个符合自身特色的上市产品生命周期管理系统，加强产品协同管理，对上市产品的销售情况进行分析，从而提高新产品的市场竞争力。</w:t>
      </w:r>
    </w:p>
    <w:p w14:paraId="0B5D8EBD" w14:textId="77777777" w:rsidR="001A544A" w:rsidRPr="001A4D51" w:rsidRDefault="001A544A" w:rsidP="001A544A">
      <w:pPr>
        <w:ind w:firstLine="420"/>
        <w:rPr>
          <w:highlight w:val="yellow"/>
        </w:rPr>
      </w:pPr>
      <w:r w:rsidRPr="001A4D51">
        <w:rPr>
          <w:highlight w:val="yellow"/>
        </w:rPr>
        <w:t>1、微服务架构已流行很久，华为拥有自己的中台，因此该项目必须要依托华为中台来建设，项目共计22个大需求，实现与用户系统、权限系统、基础数据系统、产品目录系统等13个系统进行对接。</w:t>
      </w:r>
    </w:p>
    <w:p w14:paraId="1F39A248" w14:textId="77777777" w:rsidR="001A544A" w:rsidRPr="001A4D51" w:rsidRDefault="001A544A" w:rsidP="001A544A">
      <w:pPr>
        <w:ind w:firstLine="420"/>
        <w:rPr>
          <w:highlight w:val="yellow"/>
        </w:rPr>
      </w:pPr>
      <w:r w:rsidRPr="001A4D51">
        <w:rPr>
          <w:highlight w:val="yellow"/>
        </w:rPr>
        <w:t>2、系统需要接入华为devops系统，支持dev、sit、uat、preprod测试环境的自动部署和自动测试。</w:t>
      </w:r>
    </w:p>
    <w:p w14:paraId="011371C9" w14:textId="77777777" w:rsidR="001A544A" w:rsidRPr="001A4D51" w:rsidRDefault="001A544A" w:rsidP="001A544A">
      <w:pPr>
        <w:ind w:firstLine="420"/>
        <w:rPr>
          <w:highlight w:val="yellow"/>
        </w:rPr>
      </w:pPr>
      <w:r w:rsidRPr="001A4D51">
        <w:rPr>
          <w:highlight w:val="yellow"/>
        </w:rPr>
        <w:t>3、系统将部署在华为云上，实现灰度发布，减小系统升级时对用户的影响。</w:t>
      </w:r>
    </w:p>
    <w:p w14:paraId="6200E663" w14:textId="77777777" w:rsidR="001A544A" w:rsidRPr="001A4D51" w:rsidRDefault="001A544A" w:rsidP="001A544A">
      <w:pPr>
        <w:ind w:firstLine="420"/>
        <w:rPr>
          <w:highlight w:val="yellow"/>
        </w:rPr>
      </w:pPr>
      <w:r w:rsidRPr="001A4D51">
        <w:rPr>
          <w:highlight w:val="yellow"/>
        </w:rPr>
        <w:t>4、华为产品是面向全球华为用户的，需要考虑区域部署问题，做到系统访问速度不受地区影响，系统时差不影响全球业务。</w:t>
      </w:r>
    </w:p>
    <w:p w14:paraId="579350E9" w14:textId="77777777" w:rsidR="001A544A" w:rsidRPr="001A4D51" w:rsidRDefault="001A544A" w:rsidP="001A544A">
      <w:pPr>
        <w:ind w:firstLine="420"/>
        <w:rPr>
          <w:highlight w:val="yellow"/>
        </w:rPr>
      </w:pPr>
      <w:r w:rsidRPr="001A4D51">
        <w:rPr>
          <w:highlight w:val="yellow"/>
        </w:rPr>
        <w:t>5、在95％的情况下，一般时段响应时间不超过1.5秒，高峰时段不超过3秒。系统可以同时满足10,000个用户请求，并为25,000个并发用户提供浏览功能。</w:t>
      </w:r>
    </w:p>
    <w:p w14:paraId="4993E3FE" w14:textId="77777777" w:rsidR="001A544A" w:rsidRPr="001A4D51" w:rsidRDefault="001A544A" w:rsidP="001A544A">
      <w:pPr>
        <w:ind w:firstLine="420"/>
        <w:rPr>
          <w:highlight w:val="yellow"/>
        </w:rPr>
      </w:pPr>
      <w:r w:rsidRPr="001A4D51">
        <w:rPr>
          <w:highlight w:val="yellow"/>
        </w:rPr>
        <w:t>6、因软件系统的失效而造成不能完成业务的概率要小于5‰。要求系统7x24小时运行，全年持续运行故障停运时间累计不能超过10小时。系统缺陷率每1,000小时最多发生1次故障。在1,000,000次业务处理中，最多出现1次需要重新启动系统的情况。</w:t>
      </w:r>
    </w:p>
    <w:p w14:paraId="499E6FF3" w14:textId="77777777" w:rsidR="001A544A" w:rsidRPr="001A4D51" w:rsidRDefault="001A544A" w:rsidP="001A544A">
      <w:pPr>
        <w:ind w:firstLine="420"/>
        <w:rPr>
          <w:highlight w:val="yellow"/>
        </w:rPr>
      </w:pPr>
      <w:r w:rsidRPr="001A4D51">
        <w:rPr>
          <w:rFonts w:hint="eastAsia"/>
          <w:highlight w:val="yellow"/>
        </w:rPr>
        <w:t>项目的主要发起部门是消费者业务部门，他是产品生命周期管理系统的主要使用者，并负责向所有相关业务部门交付系统服务。其他密切参与设计阶段的客户干系人是客户的基础架构团队以及客户的战略架构和创新团队。我与客户的架构团队密切合作，以确保他们在设计阶段全面并持续参与解决方案的制定。</w:t>
      </w:r>
    </w:p>
    <w:p w14:paraId="0D809785" w14:textId="60FA1BFE" w:rsidR="00415039" w:rsidRPr="00415039" w:rsidRDefault="001A544A" w:rsidP="001A544A">
      <w:pPr>
        <w:ind w:firstLine="420"/>
      </w:pPr>
      <w:r w:rsidRPr="001A4D51">
        <w:rPr>
          <w:highlight w:val="yellow"/>
        </w:rPr>
        <w:t>IBM架构团队基于客户战略以及系统特点，致力于建立牢固的客户合作关系。我作为一位架构师，从收集和定义业务需求开始，与华为云服务运营负责人和客户基础架构团队密切合作，介绍基于微服务架构的产品生命周期管理系统解决方案，以获得这些利益相关者的赞同。然后再将解决方案提交给客户技术设计部门，以获得批准。这种牢固的工作关系确保了客户的基础架构团队充分参与设计的所有阶段，并在他们了解产品生命周期管理系统微服务解决方案可以为客户带来的业务好处后，充当IBM提出的解决方案的倡导者</w:t>
      </w:r>
      <w:r w:rsidR="00AB7DBF" w:rsidRPr="001A4D51">
        <w:rPr>
          <w:highlight w:val="yellow"/>
        </w:rPr>
        <w:t>。</w:t>
      </w:r>
    </w:p>
    <w:p w14:paraId="3E493B7B" w14:textId="77777777" w:rsidR="00605C92" w:rsidRDefault="00605C92" w:rsidP="00555686"/>
    <w:p w14:paraId="55677DF1" w14:textId="7E57669B" w:rsidR="00901EF2" w:rsidRDefault="00901EF2" w:rsidP="00555686"/>
    <w:p w14:paraId="4D46B529" w14:textId="77777777" w:rsidR="00901EF2" w:rsidRPr="00901EF2" w:rsidRDefault="00901EF2" w:rsidP="00555686">
      <w:pPr>
        <w:rPr>
          <w:b/>
          <w:bCs/>
        </w:rPr>
      </w:pPr>
      <w:r w:rsidRPr="00901EF2">
        <w:rPr>
          <w:b/>
          <w:bCs/>
        </w:rPr>
        <w:t>Solution</w:t>
      </w:r>
    </w:p>
    <w:p w14:paraId="2CA0B88B" w14:textId="77777777" w:rsidR="00901EF2" w:rsidRDefault="00901EF2" w:rsidP="00555686">
      <w:r>
        <w:t>Briefly describe the solution you implemented, deliverables prepared, technology used, etc. Your description should address the following:</w:t>
      </w:r>
    </w:p>
    <w:p w14:paraId="2CD46D63" w14:textId="77777777" w:rsidR="00901EF2" w:rsidRDefault="00901EF2" w:rsidP="00555686">
      <w:r>
        <w:t>1. Describe the solution you developed and the expected benefit for the client. Include how the benefits were shown to the client including the expected benefits from a successful implementation.</w:t>
      </w:r>
    </w:p>
    <w:p w14:paraId="6C752DFA" w14:textId="77777777" w:rsidR="00901EF2" w:rsidRDefault="00901EF2" w:rsidP="00555686">
      <w:r>
        <w:t>2. Describe how the solution addressed key functional and non-functional requirements.</w:t>
      </w:r>
    </w:p>
    <w:p w14:paraId="6671C6CE" w14:textId="77777777" w:rsidR="00901EF2" w:rsidRDefault="00901EF2" w:rsidP="00555686">
      <w:r>
        <w:t>3. Describe any standards or industry direction you took in the development of the solution.</w:t>
      </w:r>
    </w:p>
    <w:p w14:paraId="35E4B7C2" w14:textId="77777777" w:rsidR="00901EF2" w:rsidRDefault="00901EF2" w:rsidP="00555686">
      <w:r>
        <w:t>4. Describe your role in the engagement and your specific tasks, responsibilities, and accomplishments, including your role in planning the effort, tracking progress and reporting to the IBM and Client project management. You should be able to show how you performed as a lead technical resource in the architectural design, development, implementation and/or management of the project.</w:t>
      </w:r>
    </w:p>
    <w:p w14:paraId="226A6F09" w14:textId="77777777" w:rsidR="00901EF2" w:rsidRDefault="00901EF2" w:rsidP="00555686">
      <w:r>
        <w:t>5. Summarize the key technical decisions you made, the reasons for the decisions, and the alternatives that were considered. Ensure you describe how your mitigated risk to maximize client value.</w:t>
      </w:r>
    </w:p>
    <w:p w14:paraId="683272C6" w14:textId="77777777" w:rsidR="00901EF2" w:rsidRDefault="00901EF2" w:rsidP="00555686">
      <w:r>
        <w:t>6. Describe the major problems or obstacles you encountered, and the actions you took to overcome them.</w:t>
      </w:r>
    </w:p>
    <w:p w14:paraId="7A084343" w14:textId="5AA78955" w:rsidR="00901EF2" w:rsidRDefault="00901EF2" w:rsidP="00555686">
      <w:r>
        <w:t>Describe the solution you implemented, deliverables prepared, technology used, etc.</w:t>
      </w:r>
    </w:p>
    <w:p w14:paraId="684C62E9" w14:textId="557B6719" w:rsidR="00F228DD" w:rsidRDefault="00F228DD" w:rsidP="00555686"/>
    <w:p w14:paraId="0AD98177" w14:textId="77777777" w:rsidR="004868AF" w:rsidRPr="00E45DBA" w:rsidRDefault="004868AF" w:rsidP="00555686">
      <w:pPr>
        <w:rPr>
          <w:b/>
          <w:bCs/>
        </w:rPr>
      </w:pPr>
      <w:r w:rsidRPr="00E45DBA">
        <w:rPr>
          <w:b/>
          <w:bCs/>
        </w:rPr>
        <w:t>解决方案</w:t>
      </w:r>
    </w:p>
    <w:p w14:paraId="034F6C9D" w14:textId="77777777" w:rsidR="007C5C8D" w:rsidRDefault="007C5C8D" w:rsidP="00BD727C"/>
    <w:p w14:paraId="19067DA2" w14:textId="77777777" w:rsidR="007C5C8D" w:rsidRPr="00BD727C" w:rsidRDefault="007C5C8D" w:rsidP="007C5C8D">
      <w:pPr>
        <w:ind w:firstLine="420"/>
        <w:rPr>
          <w:highlight w:val="yellow"/>
        </w:rPr>
      </w:pPr>
      <w:r w:rsidRPr="00BD727C">
        <w:rPr>
          <w:rFonts w:hint="eastAsia"/>
          <w:highlight w:val="yellow"/>
        </w:rPr>
        <w:t>新系统架构的目标是：确保系统性能、提高用户体验、提高可扩展性，能够有效应对业务量的急剧增长。高效组织团队之间通过自动化的工具协作和沟通来完成软件的生命周期管理，从而更快、更频繁地交付更稳定的软件。可根据业务负荷，灵活调配硬件资源，最大化业务支撑能力。</w:t>
      </w:r>
    </w:p>
    <w:p w14:paraId="290E64FB" w14:textId="77777777" w:rsidR="007C5C8D" w:rsidRPr="00BD727C" w:rsidRDefault="007C5C8D" w:rsidP="007C5C8D">
      <w:pPr>
        <w:ind w:firstLine="420"/>
        <w:rPr>
          <w:highlight w:val="yellow"/>
        </w:rPr>
      </w:pPr>
    </w:p>
    <w:p w14:paraId="2844B359" w14:textId="77777777" w:rsidR="007C5C8D" w:rsidRPr="00BD727C" w:rsidRDefault="007C5C8D" w:rsidP="007C5C8D">
      <w:pPr>
        <w:ind w:firstLine="420"/>
        <w:rPr>
          <w:highlight w:val="yellow"/>
        </w:rPr>
      </w:pPr>
      <w:r w:rsidRPr="00BD727C">
        <w:rPr>
          <w:rFonts w:hint="eastAsia"/>
          <w:highlight w:val="yellow"/>
        </w:rPr>
        <w:t>作为项目的架构师，我基于对架构需求的理解，确定本系统的应用将采用微服务的互联网架构。同时微服务一旦落地，它带来的好处同时也给我们的部署也带来有压力，所以如何做持续集成和持续交付，使得这些部署，应微服务带来的部署这种压力得到缓解，这是</w:t>
      </w:r>
      <w:r w:rsidRPr="00BD727C">
        <w:rPr>
          <w:highlight w:val="yellow"/>
        </w:rPr>
        <w:t>Devops实践需要考虑的事情。</w:t>
      </w:r>
    </w:p>
    <w:p w14:paraId="6EA11FB7" w14:textId="77777777" w:rsidR="007C5C8D" w:rsidRPr="00BD727C" w:rsidRDefault="007C5C8D" w:rsidP="007C5C8D">
      <w:pPr>
        <w:ind w:firstLine="420"/>
        <w:rPr>
          <w:highlight w:val="yellow"/>
        </w:rPr>
      </w:pPr>
    </w:p>
    <w:p w14:paraId="364AAD23" w14:textId="77777777" w:rsidR="007C5C8D" w:rsidRPr="00BD727C" w:rsidRDefault="007C5C8D" w:rsidP="007C5C8D">
      <w:pPr>
        <w:ind w:firstLine="420"/>
        <w:rPr>
          <w:highlight w:val="yellow"/>
        </w:rPr>
      </w:pPr>
      <w:r w:rsidRPr="00BD727C">
        <w:rPr>
          <w:rFonts w:hint="eastAsia"/>
          <w:highlight w:val="yellow"/>
        </w:rPr>
        <w:t>我根据根据业界共识，确定对于微服务的设计原则如下：</w:t>
      </w:r>
    </w:p>
    <w:p w14:paraId="69E0E2B7" w14:textId="77777777" w:rsidR="007C5C8D" w:rsidRPr="00BD727C" w:rsidRDefault="007C5C8D" w:rsidP="007C5C8D">
      <w:pPr>
        <w:ind w:firstLine="420"/>
        <w:rPr>
          <w:highlight w:val="yellow"/>
        </w:rPr>
      </w:pPr>
      <w:r w:rsidRPr="00BD727C">
        <w:rPr>
          <w:highlight w:val="yellow"/>
        </w:rPr>
        <w:t>1、高内聚低耦合</w:t>
      </w:r>
    </w:p>
    <w:p w14:paraId="73667FDD" w14:textId="77777777" w:rsidR="007C5C8D" w:rsidRPr="00BD727C" w:rsidRDefault="007C5C8D" w:rsidP="007C5C8D">
      <w:pPr>
        <w:ind w:firstLine="420"/>
        <w:rPr>
          <w:highlight w:val="yellow"/>
        </w:rPr>
      </w:pPr>
      <w:r w:rsidRPr="00BD727C">
        <w:rPr>
          <w:rFonts w:hint="eastAsia"/>
          <w:highlight w:val="yellow"/>
        </w:rPr>
        <w:t>紧密关联的事物应该放在一起，每个服务是针对一个单一职责的业务能力的封装，专注做好一件事情（每次只有一个更改它的理由</w:t>
      </w:r>
      <w:r w:rsidRPr="00BD727C">
        <w:rPr>
          <w:highlight w:val="yellow"/>
        </w:rPr>
        <w:t>)。如下图：有四个服务a,b,c,d，但是每个服务职责不单一，a可能在做b的事情，b又在做c的事情，c又同时在做a的事情，通过重新调整，将相关的事物放在一起后，可以减少不必要的服务。</w:t>
      </w:r>
    </w:p>
    <w:p w14:paraId="3E442504" w14:textId="77777777" w:rsidR="007C5C8D" w:rsidRPr="00BD727C" w:rsidRDefault="007C5C8D" w:rsidP="007C5C8D">
      <w:pPr>
        <w:ind w:firstLine="420"/>
        <w:rPr>
          <w:highlight w:val="yellow"/>
        </w:rPr>
      </w:pPr>
      <w:r w:rsidRPr="00BD727C">
        <w:rPr>
          <w:rFonts w:hint="eastAsia"/>
          <w:highlight w:val="yellow"/>
        </w:rPr>
        <w:t>轻量级的通信方式：</w:t>
      </w:r>
    </w:p>
    <w:p w14:paraId="574CDB4D" w14:textId="77777777" w:rsidR="007C5C8D" w:rsidRPr="00BD727C" w:rsidRDefault="007C5C8D" w:rsidP="007C5C8D">
      <w:pPr>
        <w:ind w:firstLine="420"/>
        <w:rPr>
          <w:highlight w:val="yellow"/>
        </w:rPr>
      </w:pPr>
      <w:r w:rsidRPr="00BD727C">
        <w:rPr>
          <w:highlight w:val="yellow"/>
        </w:rPr>
        <w:t>a、同步RESTful（GET/PUT/POST...），基于http，能让服务间的通信变得标准化并且无状态，关于RESTful API的成熟度，可参Richardson为REST定义的成熟度模型</w:t>
      </w:r>
    </w:p>
    <w:p w14:paraId="3A85F270" w14:textId="77777777" w:rsidR="007C5C8D" w:rsidRPr="00BD727C" w:rsidRDefault="007C5C8D" w:rsidP="007C5C8D">
      <w:pPr>
        <w:ind w:firstLine="420"/>
        <w:rPr>
          <w:highlight w:val="yellow"/>
        </w:rPr>
      </w:pPr>
      <w:r w:rsidRPr="00BD727C">
        <w:rPr>
          <w:highlight w:val="yellow"/>
        </w:rPr>
        <w:t>b、异步（消息队列/发布订阅）</w:t>
      </w:r>
    </w:p>
    <w:p w14:paraId="3FB287E2" w14:textId="77777777" w:rsidR="007C5C8D" w:rsidRPr="00BD727C" w:rsidRDefault="007C5C8D" w:rsidP="007C5C8D">
      <w:pPr>
        <w:ind w:firstLine="420"/>
        <w:rPr>
          <w:highlight w:val="yellow"/>
        </w:rPr>
      </w:pPr>
      <w:r w:rsidRPr="00BD727C">
        <w:rPr>
          <w:rFonts w:hint="eastAsia"/>
          <w:highlight w:val="yellow"/>
        </w:rPr>
        <w:t>避免在服务与服务之间共享数据库</w:t>
      </w:r>
    </w:p>
    <w:p w14:paraId="3F13B0BC" w14:textId="77777777" w:rsidR="007C5C8D" w:rsidRPr="00BD727C" w:rsidRDefault="007C5C8D" w:rsidP="007C5C8D">
      <w:pPr>
        <w:ind w:firstLine="420"/>
        <w:rPr>
          <w:highlight w:val="yellow"/>
        </w:rPr>
      </w:pPr>
    </w:p>
    <w:p w14:paraId="716FE8A5" w14:textId="77777777" w:rsidR="007C5C8D" w:rsidRPr="00BD727C" w:rsidRDefault="007C5C8D" w:rsidP="007C5C8D">
      <w:pPr>
        <w:ind w:firstLine="420"/>
        <w:rPr>
          <w:highlight w:val="yellow"/>
        </w:rPr>
      </w:pPr>
      <w:r w:rsidRPr="00BD727C">
        <w:rPr>
          <w:highlight w:val="yellow"/>
        </w:rPr>
        <w:t>2、高度自治</w:t>
      </w:r>
    </w:p>
    <w:p w14:paraId="6D3D05AA" w14:textId="77777777" w:rsidR="007C5C8D" w:rsidRPr="00BD727C" w:rsidRDefault="007C5C8D" w:rsidP="007C5C8D">
      <w:pPr>
        <w:ind w:firstLine="420"/>
        <w:rPr>
          <w:highlight w:val="yellow"/>
        </w:rPr>
      </w:pPr>
      <w:r w:rsidRPr="00BD727C">
        <w:rPr>
          <w:rFonts w:hint="eastAsia"/>
          <w:highlight w:val="yellow"/>
        </w:rPr>
        <w:t>独立部署运行和扩展</w:t>
      </w:r>
    </w:p>
    <w:p w14:paraId="590F312F" w14:textId="77777777" w:rsidR="007C5C8D" w:rsidRPr="00BD727C" w:rsidRDefault="007C5C8D" w:rsidP="007C5C8D">
      <w:pPr>
        <w:ind w:firstLine="420"/>
        <w:rPr>
          <w:highlight w:val="yellow"/>
        </w:rPr>
      </w:pPr>
      <w:r w:rsidRPr="00BD727C">
        <w:rPr>
          <w:rFonts w:hint="eastAsia"/>
          <w:highlight w:val="yellow"/>
        </w:rPr>
        <w:t>每个服务能够独立被部署并运行在一个进程内</w:t>
      </w:r>
    </w:p>
    <w:p w14:paraId="36DEBD9A" w14:textId="77777777" w:rsidR="007C5C8D" w:rsidRPr="00BD727C" w:rsidRDefault="007C5C8D" w:rsidP="007C5C8D">
      <w:pPr>
        <w:ind w:firstLine="420"/>
        <w:rPr>
          <w:highlight w:val="yellow"/>
        </w:rPr>
      </w:pPr>
      <w:r w:rsidRPr="00BD727C">
        <w:rPr>
          <w:rFonts w:hint="eastAsia"/>
          <w:highlight w:val="yellow"/>
        </w:rPr>
        <w:t>这种运行和部署方式能够赋予系统灵活的代码组织方式和发布节奏，使得快速交付和应对变化成为可能。</w:t>
      </w:r>
    </w:p>
    <w:p w14:paraId="1A1C9B82" w14:textId="77777777" w:rsidR="007C5C8D" w:rsidRPr="00BD727C" w:rsidRDefault="007C5C8D" w:rsidP="007C5C8D">
      <w:pPr>
        <w:ind w:firstLine="420"/>
        <w:rPr>
          <w:highlight w:val="yellow"/>
        </w:rPr>
      </w:pPr>
      <w:r w:rsidRPr="00BD727C">
        <w:rPr>
          <w:rFonts w:hint="eastAsia"/>
          <w:highlight w:val="yellow"/>
        </w:rPr>
        <w:t>独立开发和演进</w:t>
      </w:r>
    </w:p>
    <w:p w14:paraId="5686868B" w14:textId="77777777" w:rsidR="007C5C8D" w:rsidRPr="00BD727C" w:rsidRDefault="007C5C8D" w:rsidP="007C5C8D">
      <w:pPr>
        <w:ind w:firstLine="420"/>
        <w:rPr>
          <w:highlight w:val="yellow"/>
        </w:rPr>
      </w:pPr>
      <w:r w:rsidRPr="00BD727C">
        <w:rPr>
          <w:rFonts w:hint="eastAsia"/>
          <w:highlight w:val="yellow"/>
        </w:rPr>
        <w:t>技术选型灵活，不受遗留系统技术栈的约束。</w:t>
      </w:r>
    </w:p>
    <w:p w14:paraId="01E464CE" w14:textId="77777777" w:rsidR="007C5C8D" w:rsidRPr="00BD727C" w:rsidRDefault="007C5C8D" w:rsidP="007C5C8D">
      <w:pPr>
        <w:ind w:firstLine="420"/>
        <w:rPr>
          <w:highlight w:val="yellow"/>
        </w:rPr>
      </w:pPr>
      <w:r w:rsidRPr="00BD727C">
        <w:rPr>
          <w:rFonts w:hint="eastAsia"/>
          <w:highlight w:val="yellow"/>
        </w:rPr>
        <w:t>合适的业务问题可以选择合适的技术栈，可以独立的演进</w:t>
      </w:r>
    </w:p>
    <w:p w14:paraId="31FBF24D" w14:textId="77777777" w:rsidR="007C5C8D" w:rsidRPr="00BD727C" w:rsidRDefault="007C5C8D" w:rsidP="007C5C8D">
      <w:pPr>
        <w:ind w:firstLine="420"/>
        <w:rPr>
          <w:highlight w:val="yellow"/>
        </w:rPr>
      </w:pPr>
      <w:r w:rsidRPr="00BD727C">
        <w:rPr>
          <w:rFonts w:hint="eastAsia"/>
          <w:highlight w:val="yellow"/>
        </w:rPr>
        <w:t>服务与服务之间采取与语言无关的</w:t>
      </w:r>
      <w:r w:rsidRPr="00BD727C">
        <w:rPr>
          <w:highlight w:val="yellow"/>
        </w:rPr>
        <w:t>API进行集成</w:t>
      </w:r>
    </w:p>
    <w:p w14:paraId="298B480C" w14:textId="77777777" w:rsidR="007C5C8D" w:rsidRPr="00BD727C" w:rsidRDefault="007C5C8D" w:rsidP="007C5C8D">
      <w:pPr>
        <w:ind w:firstLine="420"/>
        <w:rPr>
          <w:highlight w:val="yellow"/>
        </w:rPr>
      </w:pPr>
      <w:r w:rsidRPr="00BD727C">
        <w:rPr>
          <w:rFonts w:hint="eastAsia"/>
          <w:highlight w:val="yellow"/>
        </w:rPr>
        <w:t>独立的团队和自治</w:t>
      </w:r>
    </w:p>
    <w:p w14:paraId="5F57B732" w14:textId="77777777" w:rsidR="007C5C8D" w:rsidRPr="00BD727C" w:rsidRDefault="007C5C8D" w:rsidP="007C5C8D">
      <w:pPr>
        <w:ind w:firstLine="420"/>
        <w:rPr>
          <w:highlight w:val="yellow"/>
        </w:rPr>
      </w:pPr>
      <w:r w:rsidRPr="00BD727C">
        <w:rPr>
          <w:rFonts w:hint="eastAsia"/>
          <w:highlight w:val="yellow"/>
        </w:rPr>
        <w:t>团队对服务的整个生命周期负责，工作在独立的上下文中，</w:t>
      </w:r>
      <w:r w:rsidRPr="00BD727C">
        <w:rPr>
          <w:highlight w:val="yellow"/>
        </w:rPr>
        <w:t xml:space="preserve"> 谁开发，谁维护。</w:t>
      </w:r>
    </w:p>
    <w:p w14:paraId="431BD3E7" w14:textId="77777777" w:rsidR="007C5C8D" w:rsidRPr="00BD727C" w:rsidRDefault="007C5C8D" w:rsidP="007C5C8D">
      <w:pPr>
        <w:ind w:firstLine="420"/>
        <w:rPr>
          <w:highlight w:val="yellow"/>
        </w:rPr>
      </w:pPr>
    </w:p>
    <w:p w14:paraId="1D9D1D7C" w14:textId="77777777" w:rsidR="007C5C8D" w:rsidRPr="00BD727C" w:rsidRDefault="007C5C8D" w:rsidP="007C5C8D">
      <w:pPr>
        <w:ind w:firstLine="420"/>
        <w:rPr>
          <w:highlight w:val="yellow"/>
        </w:rPr>
      </w:pPr>
      <w:r w:rsidRPr="00BD727C">
        <w:rPr>
          <w:highlight w:val="yellow"/>
        </w:rPr>
        <w:t>3、以业务为中心</w:t>
      </w:r>
    </w:p>
    <w:p w14:paraId="2F80EC59" w14:textId="77777777" w:rsidR="007C5C8D" w:rsidRPr="00BD727C" w:rsidRDefault="007C5C8D" w:rsidP="007C5C8D">
      <w:pPr>
        <w:ind w:firstLine="420"/>
        <w:rPr>
          <w:highlight w:val="yellow"/>
        </w:rPr>
      </w:pPr>
      <w:r w:rsidRPr="00BD727C">
        <w:rPr>
          <w:rFonts w:hint="eastAsia"/>
          <w:highlight w:val="yellow"/>
        </w:rPr>
        <w:t>每个服务代表了特定的业务逻辑</w:t>
      </w:r>
    </w:p>
    <w:p w14:paraId="7FF7E50D" w14:textId="77777777" w:rsidR="007C5C8D" w:rsidRPr="00BD727C" w:rsidRDefault="007C5C8D" w:rsidP="007C5C8D">
      <w:pPr>
        <w:ind w:firstLine="420"/>
        <w:rPr>
          <w:highlight w:val="yellow"/>
        </w:rPr>
      </w:pPr>
      <w:r w:rsidRPr="00BD727C">
        <w:rPr>
          <w:rFonts w:hint="eastAsia"/>
          <w:highlight w:val="yellow"/>
        </w:rPr>
        <w:t>有明显的边界上下文</w:t>
      </w:r>
    </w:p>
    <w:p w14:paraId="641B11F1" w14:textId="77777777" w:rsidR="007C5C8D" w:rsidRPr="00BD727C" w:rsidRDefault="007C5C8D" w:rsidP="007C5C8D">
      <w:pPr>
        <w:ind w:firstLine="420"/>
        <w:rPr>
          <w:highlight w:val="yellow"/>
        </w:rPr>
      </w:pPr>
      <w:r w:rsidRPr="00BD727C">
        <w:rPr>
          <w:rFonts w:hint="eastAsia"/>
          <w:highlight w:val="yellow"/>
        </w:rPr>
        <w:t>围绕业务组织团队</w:t>
      </w:r>
    </w:p>
    <w:p w14:paraId="7D8C2BE1" w14:textId="77777777" w:rsidR="007C5C8D" w:rsidRPr="00BD727C" w:rsidRDefault="007C5C8D" w:rsidP="007C5C8D">
      <w:pPr>
        <w:ind w:firstLine="420"/>
        <w:rPr>
          <w:highlight w:val="yellow"/>
        </w:rPr>
      </w:pPr>
      <w:r w:rsidRPr="00BD727C">
        <w:rPr>
          <w:rFonts w:hint="eastAsia"/>
          <w:highlight w:val="yellow"/>
        </w:rPr>
        <w:t>能快速的响应业务的变化</w:t>
      </w:r>
    </w:p>
    <w:p w14:paraId="057C5512" w14:textId="77777777" w:rsidR="007C5C8D" w:rsidRPr="00BD727C" w:rsidRDefault="007C5C8D" w:rsidP="007C5C8D">
      <w:pPr>
        <w:ind w:firstLine="420"/>
        <w:rPr>
          <w:highlight w:val="yellow"/>
        </w:rPr>
      </w:pPr>
      <w:r w:rsidRPr="00BD727C">
        <w:rPr>
          <w:rFonts w:hint="eastAsia"/>
          <w:highlight w:val="yellow"/>
        </w:rPr>
        <w:t>隔离实现细节，让业务领域可以被重用</w:t>
      </w:r>
    </w:p>
    <w:p w14:paraId="0DD8509C" w14:textId="77777777" w:rsidR="007C5C8D" w:rsidRPr="00BD727C" w:rsidRDefault="007C5C8D" w:rsidP="007C5C8D">
      <w:pPr>
        <w:ind w:firstLine="420"/>
        <w:rPr>
          <w:highlight w:val="yellow"/>
        </w:rPr>
      </w:pPr>
    </w:p>
    <w:p w14:paraId="3E992592" w14:textId="77777777" w:rsidR="007C5C8D" w:rsidRPr="00BD727C" w:rsidRDefault="007C5C8D" w:rsidP="007C5C8D">
      <w:pPr>
        <w:ind w:firstLine="420"/>
        <w:rPr>
          <w:highlight w:val="yellow"/>
        </w:rPr>
      </w:pPr>
      <w:r w:rsidRPr="00BD727C">
        <w:rPr>
          <w:highlight w:val="yellow"/>
        </w:rPr>
        <w:t>4、弹性设计</w:t>
      </w:r>
    </w:p>
    <w:p w14:paraId="14433506" w14:textId="77777777" w:rsidR="007C5C8D" w:rsidRPr="00BD727C" w:rsidRDefault="007C5C8D" w:rsidP="007C5C8D">
      <w:pPr>
        <w:ind w:firstLine="420"/>
        <w:rPr>
          <w:highlight w:val="yellow"/>
        </w:rPr>
      </w:pPr>
      <w:r w:rsidRPr="00BD727C">
        <w:rPr>
          <w:rFonts w:hint="eastAsia"/>
          <w:highlight w:val="yellow"/>
        </w:rPr>
        <w:t>设计可容错的系统</w:t>
      </w:r>
    </w:p>
    <w:p w14:paraId="7155D8A1" w14:textId="77777777" w:rsidR="007C5C8D" w:rsidRPr="00BD727C" w:rsidRDefault="007C5C8D" w:rsidP="007C5C8D">
      <w:pPr>
        <w:ind w:firstLine="420"/>
        <w:rPr>
          <w:highlight w:val="yellow"/>
        </w:rPr>
      </w:pPr>
      <w:r w:rsidRPr="00BD727C">
        <w:rPr>
          <w:rFonts w:hint="eastAsia"/>
          <w:highlight w:val="yellow"/>
        </w:rPr>
        <w:t>拥抱失败，为已知的错误而设计</w:t>
      </w:r>
    </w:p>
    <w:p w14:paraId="05649433" w14:textId="77777777" w:rsidR="007C5C8D" w:rsidRPr="00BD727C" w:rsidRDefault="007C5C8D" w:rsidP="007C5C8D">
      <w:pPr>
        <w:ind w:firstLine="420"/>
        <w:rPr>
          <w:highlight w:val="yellow"/>
        </w:rPr>
      </w:pPr>
      <w:r w:rsidRPr="00BD727C">
        <w:rPr>
          <w:rFonts w:hint="eastAsia"/>
          <w:highlight w:val="yellow"/>
        </w:rPr>
        <w:t>依赖的服务挂掉</w:t>
      </w:r>
    </w:p>
    <w:p w14:paraId="7E9617CE" w14:textId="77777777" w:rsidR="007C5C8D" w:rsidRPr="00BD727C" w:rsidRDefault="007C5C8D" w:rsidP="007C5C8D">
      <w:pPr>
        <w:ind w:firstLine="420"/>
        <w:rPr>
          <w:highlight w:val="yellow"/>
        </w:rPr>
      </w:pPr>
      <w:r w:rsidRPr="00BD727C">
        <w:rPr>
          <w:rFonts w:hint="eastAsia"/>
          <w:highlight w:val="yellow"/>
        </w:rPr>
        <w:t>网络连接问题</w:t>
      </w:r>
    </w:p>
    <w:p w14:paraId="5F1C2B47" w14:textId="77777777" w:rsidR="007C5C8D" w:rsidRPr="00BD727C" w:rsidRDefault="007C5C8D" w:rsidP="007C5C8D">
      <w:pPr>
        <w:ind w:firstLine="420"/>
        <w:rPr>
          <w:highlight w:val="yellow"/>
        </w:rPr>
      </w:pPr>
      <w:r w:rsidRPr="00BD727C">
        <w:rPr>
          <w:rFonts w:hint="eastAsia"/>
          <w:highlight w:val="yellow"/>
        </w:rPr>
        <w:t>设计具有自我保护能力的系统</w:t>
      </w:r>
    </w:p>
    <w:p w14:paraId="56B51CEE" w14:textId="77777777" w:rsidR="007C5C8D" w:rsidRPr="00BD727C" w:rsidRDefault="007C5C8D" w:rsidP="007C5C8D">
      <w:pPr>
        <w:ind w:firstLine="420"/>
        <w:rPr>
          <w:highlight w:val="yellow"/>
        </w:rPr>
      </w:pPr>
      <w:r w:rsidRPr="00BD727C">
        <w:rPr>
          <w:rFonts w:hint="eastAsia"/>
          <w:highlight w:val="yellow"/>
        </w:rPr>
        <w:t>服务隔离</w:t>
      </w:r>
    </w:p>
    <w:p w14:paraId="7D23C401" w14:textId="77777777" w:rsidR="007C5C8D" w:rsidRPr="00BD727C" w:rsidRDefault="007C5C8D" w:rsidP="007C5C8D">
      <w:pPr>
        <w:ind w:firstLine="420"/>
        <w:rPr>
          <w:highlight w:val="yellow"/>
        </w:rPr>
      </w:pPr>
      <w:r w:rsidRPr="00BD727C">
        <w:rPr>
          <w:rFonts w:hint="eastAsia"/>
          <w:highlight w:val="yellow"/>
        </w:rPr>
        <w:t>服务降级</w:t>
      </w:r>
    </w:p>
    <w:p w14:paraId="602349A1" w14:textId="77777777" w:rsidR="007C5C8D" w:rsidRPr="00BD727C" w:rsidRDefault="007C5C8D" w:rsidP="007C5C8D">
      <w:pPr>
        <w:ind w:firstLine="420"/>
        <w:rPr>
          <w:highlight w:val="yellow"/>
        </w:rPr>
      </w:pPr>
      <w:r w:rsidRPr="00BD727C">
        <w:rPr>
          <w:rFonts w:hint="eastAsia"/>
          <w:highlight w:val="yellow"/>
        </w:rPr>
        <w:t>限制使用资源</w:t>
      </w:r>
    </w:p>
    <w:p w14:paraId="44CC9BA6" w14:textId="77777777" w:rsidR="007C5C8D" w:rsidRPr="00BD727C" w:rsidRDefault="007C5C8D" w:rsidP="007C5C8D">
      <w:pPr>
        <w:ind w:firstLine="420"/>
        <w:rPr>
          <w:highlight w:val="yellow"/>
        </w:rPr>
      </w:pPr>
      <w:r w:rsidRPr="00BD727C">
        <w:rPr>
          <w:rFonts w:hint="eastAsia"/>
          <w:highlight w:val="yellow"/>
        </w:rPr>
        <w:t>防止级联错误</w:t>
      </w:r>
    </w:p>
    <w:p w14:paraId="787C1A4D" w14:textId="77777777" w:rsidR="007C5C8D" w:rsidRPr="00BD727C" w:rsidRDefault="007C5C8D" w:rsidP="007C5C8D">
      <w:pPr>
        <w:ind w:firstLine="420"/>
        <w:rPr>
          <w:highlight w:val="yellow"/>
        </w:rPr>
      </w:pPr>
    </w:p>
    <w:p w14:paraId="4C09E47F" w14:textId="77777777" w:rsidR="007C5C8D" w:rsidRPr="00BD727C" w:rsidRDefault="007C5C8D" w:rsidP="007C5C8D">
      <w:pPr>
        <w:ind w:firstLine="420"/>
        <w:rPr>
          <w:highlight w:val="yellow"/>
        </w:rPr>
      </w:pPr>
      <w:r w:rsidRPr="00BD727C">
        <w:rPr>
          <w:highlight w:val="yellow"/>
        </w:rPr>
        <w:t>5、日志与监控</w:t>
      </w:r>
    </w:p>
    <w:p w14:paraId="328FC4F6" w14:textId="77777777" w:rsidR="007C5C8D" w:rsidRPr="00BD727C" w:rsidRDefault="007C5C8D" w:rsidP="007C5C8D">
      <w:pPr>
        <w:ind w:firstLine="420"/>
        <w:rPr>
          <w:highlight w:val="yellow"/>
        </w:rPr>
      </w:pPr>
      <w:r w:rsidRPr="00BD727C">
        <w:rPr>
          <w:rFonts w:hint="eastAsia"/>
          <w:highlight w:val="yellow"/>
        </w:rPr>
        <w:t>当产品环境出错时，需要快速的定位问题，检测可能发生的意外和故障。而日志与监控是快速定位和预防的不二选择，在微服务架构中更是至关重要。</w:t>
      </w:r>
    </w:p>
    <w:p w14:paraId="5083EFA0" w14:textId="77777777" w:rsidR="007C5C8D" w:rsidRPr="00BD727C" w:rsidRDefault="007C5C8D" w:rsidP="007C5C8D">
      <w:pPr>
        <w:ind w:firstLine="420"/>
        <w:rPr>
          <w:highlight w:val="yellow"/>
        </w:rPr>
      </w:pPr>
      <w:r w:rsidRPr="00BD727C">
        <w:rPr>
          <w:rFonts w:hint="eastAsia"/>
          <w:highlight w:val="yellow"/>
        </w:rPr>
        <w:t>高度可观察，我们需要对正在发生的事情有一个整体的视角。</w:t>
      </w:r>
    </w:p>
    <w:p w14:paraId="708CBA4B" w14:textId="77777777" w:rsidR="007C5C8D" w:rsidRPr="00BD727C" w:rsidRDefault="007C5C8D" w:rsidP="007C5C8D">
      <w:pPr>
        <w:ind w:firstLine="420"/>
        <w:rPr>
          <w:highlight w:val="yellow"/>
        </w:rPr>
      </w:pPr>
      <w:r w:rsidRPr="00BD727C">
        <w:rPr>
          <w:rFonts w:hint="eastAsia"/>
          <w:highlight w:val="yellow"/>
        </w:rPr>
        <w:t>聚合你的日志，聚合你的数据，从而当你遇到问题时，可以深入分析原因。</w:t>
      </w:r>
    </w:p>
    <w:p w14:paraId="61D3C209" w14:textId="77777777" w:rsidR="007C5C8D" w:rsidRPr="00BD727C" w:rsidRDefault="007C5C8D" w:rsidP="007C5C8D">
      <w:pPr>
        <w:ind w:firstLine="420"/>
        <w:rPr>
          <w:highlight w:val="yellow"/>
        </w:rPr>
      </w:pPr>
      <w:r w:rsidRPr="00BD727C">
        <w:rPr>
          <w:rFonts w:hint="eastAsia"/>
          <w:highlight w:val="yellow"/>
        </w:rPr>
        <w:t>当需要重现令人讨厌的问题，或仅仅查看你的系统在生产环境如何交互时，关联标识可以帮助你跟踪系统间的调用。</w:t>
      </w:r>
    </w:p>
    <w:p w14:paraId="6FDB4ABC" w14:textId="5341DB54" w:rsidR="007C5C8D" w:rsidRPr="00BD727C" w:rsidRDefault="007C5C8D" w:rsidP="00BD727C">
      <w:pPr>
        <w:ind w:firstLine="420"/>
        <w:rPr>
          <w:highlight w:val="yellow"/>
        </w:rPr>
      </w:pPr>
      <w:r w:rsidRPr="00BD727C">
        <w:rPr>
          <w:rFonts w:hint="eastAsia"/>
          <w:highlight w:val="yellow"/>
        </w:rPr>
        <w:t>监控主要包括服务可用状态、请求流量、调用链、错误计数，结构化的日志、服务依赖关系可视化等内容，以便发现问题及时修复，实时调整系统负载，必要时进行服务降级，过载保护等等，从而让系统和环境提供高效高质量的服务。</w:t>
      </w:r>
    </w:p>
    <w:p w14:paraId="4ACF0C8D" w14:textId="77777777" w:rsidR="007C5C8D" w:rsidRPr="00BD727C" w:rsidRDefault="007C5C8D" w:rsidP="007C5C8D">
      <w:pPr>
        <w:ind w:firstLine="420"/>
        <w:rPr>
          <w:highlight w:val="yellow"/>
        </w:rPr>
      </w:pPr>
      <w:r w:rsidRPr="00BD727C">
        <w:rPr>
          <w:highlight w:val="yellow"/>
        </w:rPr>
        <w:t>6、自动化</w:t>
      </w:r>
    </w:p>
    <w:p w14:paraId="0421599D" w14:textId="77777777" w:rsidR="007C5C8D" w:rsidRPr="00BD727C" w:rsidRDefault="007C5C8D" w:rsidP="007C5C8D">
      <w:pPr>
        <w:ind w:firstLine="420"/>
        <w:rPr>
          <w:highlight w:val="yellow"/>
        </w:rPr>
      </w:pPr>
      <w:r w:rsidRPr="00BD727C">
        <w:rPr>
          <w:rFonts w:hint="eastAsia"/>
          <w:highlight w:val="yellow"/>
        </w:rPr>
        <w:t>在微服务架构下，面临如下挑战：</w:t>
      </w:r>
    </w:p>
    <w:p w14:paraId="0E778E17" w14:textId="77777777" w:rsidR="007C5C8D" w:rsidRPr="00BD727C" w:rsidRDefault="007C5C8D" w:rsidP="007C5C8D">
      <w:pPr>
        <w:ind w:firstLine="420"/>
        <w:rPr>
          <w:highlight w:val="yellow"/>
        </w:rPr>
      </w:pPr>
      <w:r w:rsidRPr="00BD727C">
        <w:rPr>
          <w:rFonts w:hint="eastAsia"/>
          <w:highlight w:val="yellow"/>
        </w:rPr>
        <w:t>分布式系统</w:t>
      </w:r>
    </w:p>
    <w:p w14:paraId="1B92C8B9" w14:textId="77777777" w:rsidR="007C5C8D" w:rsidRPr="00BD727C" w:rsidRDefault="007C5C8D" w:rsidP="007C5C8D">
      <w:pPr>
        <w:ind w:firstLine="420"/>
        <w:rPr>
          <w:highlight w:val="yellow"/>
        </w:rPr>
      </w:pPr>
      <w:r w:rsidRPr="00BD727C">
        <w:rPr>
          <w:rFonts w:hint="eastAsia"/>
          <w:highlight w:val="yellow"/>
        </w:rPr>
        <w:lastRenderedPageBreak/>
        <w:t>多服务，多实例</w:t>
      </w:r>
    </w:p>
    <w:p w14:paraId="692B15CE" w14:textId="77777777" w:rsidR="007C5C8D" w:rsidRPr="00BD727C" w:rsidRDefault="007C5C8D" w:rsidP="007C5C8D">
      <w:pPr>
        <w:ind w:firstLine="420"/>
        <w:rPr>
          <w:highlight w:val="yellow"/>
        </w:rPr>
      </w:pPr>
      <w:r w:rsidRPr="00BD727C">
        <w:rPr>
          <w:rFonts w:hint="eastAsia"/>
          <w:highlight w:val="yellow"/>
        </w:rPr>
        <w:t>手动测试，部署，发布太消耗时间</w:t>
      </w:r>
    </w:p>
    <w:p w14:paraId="34F06D4F" w14:textId="77777777" w:rsidR="007C5C8D" w:rsidRPr="00BD727C" w:rsidRDefault="007C5C8D" w:rsidP="007C5C8D">
      <w:pPr>
        <w:ind w:firstLine="420"/>
        <w:rPr>
          <w:highlight w:val="yellow"/>
        </w:rPr>
      </w:pPr>
      <w:r w:rsidRPr="00BD727C">
        <w:rPr>
          <w:rFonts w:hint="eastAsia"/>
          <w:highlight w:val="yellow"/>
        </w:rPr>
        <w:t>反馈周期太长</w:t>
      </w:r>
    </w:p>
    <w:p w14:paraId="069E31A4" w14:textId="77777777" w:rsidR="007C5C8D" w:rsidRPr="00BD727C" w:rsidRDefault="007C5C8D" w:rsidP="007C5C8D">
      <w:pPr>
        <w:ind w:firstLine="420"/>
        <w:rPr>
          <w:highlight w:val="yellow"/>
        </w:rPr>
      </w:pPr>
      <w:r w:rsidRPr="00BD727C">
        <w:rPr>
          <w:rFonts w:hint="eastAsia"/>
          <w:highlight w:val="yellow"/>
        </w:rPr>
        <w:t>传统的手工运维方式必然要被淘汰，微服务的实施是有一定的先决条件：那就是自动化，当服务规模化后需要更多自动化和标准化的手段来提升效能和降低成本。</w:t>
      </w:r>
    </w:p>
    <w:p w14:paraId="7DE30E0E" w14:textId="77777777" w:rsidR="007C5C8D" w:rsidRPr="00BD727C" w:rsidRDefault="007C5C8D" w:rsidP="007C5C8D">
      <w:pPr>
        <w:ind w:firstLine="420"/>
        <w:rPr>
          <w:highlight w:val="yellow"/>
        </w:rPr>
      </w:pPr>
      <w:r w:rsidRPr="00BD727C">
        <w:rPr>
          <w:rFonts w:hint="eastAsia"/>
          <w:highlight w:val="yellow"/>
        </w:rPr>
        <w:t>自动化测试必不可少，因为对比单块系统，确保我们大量的服务正常工作是一个更复杂的过程。</w:t>
      </w:r>
    </w:p>
    <w:p w14:paraId="0A9F391C" w14:textId="77777777" w:rsidR="007C5C8D" w:rsidRPr="00BD727C" w:rsidRDefault="007C5C8D" w:rsidP="007C5C8D">
      <w:pPr>
        <w:ind w:firstLine="420"/>
        <w:rPr>
          <w:highlight w:val="yellow"/>
        </w:rPr>
      </w:pPr>
      <w:r w:rsidRPr="00BD727C">
        <w:rPr>
          <w:rFonts w:hint="eastAsia"/>
          <w:highlight w:val="yellow"/>
        </w:rPr>
        <w:t>调用一个统一的命令行，以相同的方式把系统部署到各个环境。</w:t>
      </w:r>
    </w:p>
    <w:p w14:paraId="195E8AC4" w14:textId="77777777" w:rsidR="007C5C8D" w:rsidRPr="00BD727C" w:rsidRDefault="007C5C8D" w:rsidP="007C5C8D">
      <w:pPr>
        <w:ind w:firstLine="420"/>
        <w:rPr>
          <w:highlight w:val="yellow"/>
        </w:rPr>
      </w:pPr>
      <w:r w:rsidRPr="00BD727C">
        <w:rPr>
          <w:rFonts w:hint="eastAsia"/>
          <w:highlight w:val="yellow"/>
        </w:rPr>
        <w:t>考虑使用环境定义来帮助你明确不同环境间的差异，但同时保持使用统一的方式进行部署的能力。</w:t>
      </w:r>
    </w:p>
    <w:p w14:paraId="417785DB" w14:textId="4ECE167F" w:rsidR="007C5C8D" w:rsidRPr="00BD727C" w:rsidRDefault="007C5C8D" w:rsidP="00BD727C">
      <w:pPr>
        <w:ind w:firstLine="420"/>
        <w:rPr>
          <w:highlight w:val="yellow"/>
        </w:rPr>
      </w:pPr>
      <w:r w:rsidRPr="00BD727C">
        <w:rPr>
          <w:rFonts w:hint="eastAsia"/>
          <w:highlight w:val="yellow"/>
        </w:rPr>
        <w:t>考虑创建自定义镜像来加快部署，并且拥抱全自动化创建不可变服务器的实践。</w:t>
      </w:r>
    </w:p>
    <w:p w14:paraId="2156FFFF" w14:textId="77777777" w:rsidR="007C5C8D" w:rsidRPr="00BD727C" w:rsidRDefault="007C5C8D" w:rsidP="007C5C8D">
      <w:pPr>
        <w:ind w:firstLine="420"/>
        <w:rPr>
          <w:highlight w:val="yellow"/>
        </w:rPr>
      </w:pPr>
      <w:r w:rsidRPr="00BD727C">
        <w:rPr>
          <w:highlight w:val="yellow"/>
        </w:rPr>
        <w:t>7、微服务支持持续的交付和部署</w:t>
      </w:r>
    </w:p>
    <w:p w14:paraId="21A7A085" w14:textId="77777777" w:rsidR="007C5C8D" w:rsidRPr="00BD727C" w:rsidRDefault="007C5C8D" w:rsidP="007C5C8D">
      <w:pPr>
        <w:ind w:firstLine="420"/>
        <w:rPr>
          <w:highlight w:val="yellow"/>
        </w:rPr>
      </w:pPr>
      <w:r w:rsidRPr="00BD727C">
        <w:rPr>
          <w:rFonts w:hint="eastAsia"/>
          <w:highlight w:val="yellow"/>
        </w:rPr>
        <w:t>这两者结合都加速了软件的交付，这意味着在月与年、周与月、天与周、小时与天之间不断发布软件。持续的部署每天可以产生成百上千个版本。这带来了更频繁的软件发布、更好质量的代码、软件的可重用性、可扩展性、弹性、更高水平的自动化、灵活性</w:t>
      </w:r>
      <w:r w:rsidRPr="00BD727C">
        <w:rPr>
          <w:highlight w:val="yellow"/>
        </w:rPr>
        <w:t>(使用新数据源、框架、库和其他资源的能力)、自由(不同的团队可以使用他们喜欢的工具和语言)、基于云计算架构、更高的生产力水平</w:t>
      </w:r>
    </w:p>
    <w:p w14:paraId="36C5E1B6" w14:textId="77777777" w:rsidR="007C5C8D" w:rsidRPr="00BD727C" w:rsidRDefault="007C5C8D" w:rsidP="007C5C8D">
      <w:pPr>
        <w:ind w:firstLine="420"/>
        <w:rPr>
          <w:highlight w:val="yellow"/>
        </w:rPr>
      </w:pPr>
    </w:p>
    <w:p w14:paraId="6070E353" w14:textId="77777777" w:rsidR="007C5C8D" w:rsidRPr="00BD727C" w:rsidRDefault="007C5C8D" w:rsidP="007C5C8D">
      <w:pPr>
        <w:ind w:firstLine="420"/>
        <w:rPr>
          <w:highlight w:val="yellow"/>
        </w:rPr>
      </w:pPr>
      <w:r w:rsidRPr="00BD727C">
        <w:rPr>
          <w:rFonts w:hint="eastAsia"/>
          <w:highlight w:val="yellow"/>
        </w:rPr>
        <w:t>在技术选项方面，我查阅了大量的技术资料，比较了多个微服务相关的开源框架，最终决定使用华为</w:t>
      </w:r>
      <w:r w:rsidRPr="00BD727C">
        <w:rPr>
          <w:highlight w:val="yellow"/>
        </w:rPr>
        <w:t>Jalor6。</w:t>
      </w:r>
    </w:p>
    <w:p w14:paraId="65CDC9AE" w14:textId="77777777" w:rsidR="007C5C8D" w:rsidRPr="00BD727C" w:rsidRDefault="007C5C8D" w:rsidP="007C5C8D">
      <w:pPr>
        <w:ind w:firstLine="420"/>
        <w:rPr>
          <w:highlight w:val="yellow"/>
        </w:rPr>
      </w:pPr>
      <w:r w:rsidRPr="00BD727C">
        <w:rPr>
          <w:highlight w:val="yellow"/>
        </w:rPr>
        <w:t>Jalor6是基于spring cloud定制开发的华为内部最成熟、最广为接受的框架，是其最新的用于开发企业应用，特别是符合微服务架构风格的业务服务。相对于传统的Spring框架，Jalor6在以下方面有显著提升</w:t>
      </w:r>
    </w:p>
    <w:p w14:paraId="22BF12F2" w14:textId="4FDF599E" w:rsidR="007C5C8D" w:rsidRPr="00BD727C" w:rsidRDefault="007C5C8D" w:rsidP="007C5C8D">
      <w:pPr>
        <w:ind w:firstLine="420"/>
        <w:rPr>
          <w:highlight w:val="yellow"/>
        </w:rPr>
      </w:pPr>
      <w:r w:rsidRPr="00BD727C">
        <w:rPr>
          <w:highlight w:val="yellow"/>
        </w:rPr>
        <w:t>配置简化：遵循约定优先配置的原则，简化配置工作量和降低了配置管理复杂度</w:t>
      </w:r>
    </w:p>
    <w:p w14:paraId="174695A0" w14:textId="467DDA70" w:rsidR="007C5C8D" w:rsidRPr="00BD727C" w:rsidRDefault="007C5C8D" w:rsidP="007C5C8D">
      <w:pPr>
        <w:ind w:firstLine="420"/>
        <w:rPr>
          <w:highlight w:val="yellow"/>
        </w:rPr>
      </w:pPr>
      <w:r w:rsidRPr="00BD727C">
        <w:rPr>
          <w:highlight w:val="yellow"/>
        </w:rPr>
        <w:t>适于微服务架构风格的开发，可方便地创建可独立部署、运行的jar</w:t>
      </w:r>
    </w:p>
    <w:p w14:paraId="09E6C816" w14:textId="6531E4EF" w:rsidR="007C5C8D" w:rsidRPr="00BD727C" w:rsidRDefault="007C5C8D" w:rsidP="007C5C8D">
      <w:pPr>
        <w:ind w:firstLine="420"/>
        <w:rPr>
          <w:highlight w:val="yellow"/>
        </w:rPr>
      </w:pPr>
      <w:r w:rsidRPr="00BD727C">
        <w:rPr>
          <w:highlight w:val="yellow"/>
        </w:rPr>
        <w:t>易于集成、扩展：通过starter很大程度地简化了于其他开源软件的集成和依赖，便于进行替换、升级</w:t>
      </w:r>
    </w:p>
    <w:p w14:paraId="7596A6DE" w14:textId="77777777" w:rsidR="007C5C8D" w:rsidRPr="00BD727C" w:rsidRDefault="007C5C8D" w:rsidP="007C5C8D">
      <w:pPr>
        <w:ind w:firstLine="420"/>
        <w:rPr>
          <w:highlight w:val="yellow"/>
        </w:rPr>
      </w:pPr>
      <w:r w:rsidRPr="00BD727C">
        <w:rPr>
          <w:rFonts w:hint="eastAsia"/>
          <w:highlight w:val="yellow"/>
        </w:rPr>
        <w:t>微服务架构需要依赖众多平台中间件服务，如服务目录、服务配置、服务监控等。在综合对现有环境的支持和未来平台的迁移，选用了华为中台和华为云作为服务平台的基础技术支持。华为云经历了看、试、聚焦、做稳的阶段，在中国云市场初步塑造了自己独特的竞争力。</w:t>
      </w:r>
    </w:p>
    <w:p w14:paraId="2F8C794D" w14:textId="77777777" w:rsidR="007C5C8D" w:rsidRPr="00BD727C" w:rsidRDefault="007C5C8D" w:rsidP="007C5C8D">
      <w:pPr>
        <w:ind w:firstLine="420"/>
        <w:rPr>
          <w:highlight w:val="yellow"/>
        </w:rPr>
      </w:pPr>
    </w:p>
    <w:p w14:paraId="3B16531E" w14:textId="77777777" w:rsidR="007C5C8D" w:rsidRPr="00BD727C" w:rsidRDefault="007C5C8D" w:rsidP="007C5C8D">
      <w:pPr>
        <w:ind w:firstLine="420"/>
        <w:rPr>
          <w:highlight w:val="yellow"/>
        </w:rPr>
      </w:pPr>
      <w:r w:rsidRPr="00BD727C">
        <w:rPr>
          <w:rFonts w:hint="eastAsia"/>
          <w:highlight w:val="yellow"/>
        </w:rPr>
        <w:t>在</w:t>
      </w:r>
      <w:r w:rsidRPr="00BD727C">
        <w:rPr>
          <w:highlight w:val="yellow"/>
        </w:rPr>
        <w:t>devops工具选择方面，我推荐使用了TFS，TFS定位是一个团队工具，贯穿需求，开发，测试，发布各个流程提供自动化工具。它有如下几个优点：</w:t>
      </w:r>
    </w:p>
    <w:p w14:paraId="627F7F10" w14:textId="77777777" w:rsidR="007C5C8D" w:rsidRPr="00BD727C" w:rsidRDefault="007C5C8D" w:rsidP="007C5C8D">
      <w:pPr>
        <w:ind w:firstLine="420"/>
        <w:rPr>
          <w:highlight w:val="yellow"/>
        </w:rPr>
      </w:pPr>
      <w:r w:rsidRPr="00BD727C">
        <w:rPr>
          <w:rFonts w:hint="eastAsia"/>
          <w:highlight w:val="yellow"/>
        </w:rPr>
        <w:t>克隆、导出和导入发布定义</w:t>
      </w:r>
    </w:p>
    <w:p w14:paraId="503A687F" w14:textId="77777777" w:rsidR="007C5C8D" w:rsidRPr="00BD727C" w:rsidRDefault="007C5C8D" w:rsidP="007C5C8D">
      <w:pPr>
        <w:ind w:firstLine="420"/>
        <w:rPr>
          <w:highlight w:val="yellow"/>
        </w:rPr>
      </w:pPr>
      <w:r w:rsidRPr="00BD727C">
        <w:rPr>
          <w:rFonts w:hint="eastAsia"/>
          <w:highlight w:val="yellow"/>
        </w:rPr>
        <w:t>“发布摘要”中显示的测试结果</w:t>
      </w:r>
    </w:p>
    <w:p w14:paraId="6BC7A840" w14:textId="77777777" w:rsidR="007C5C8D" w:rsidRPr="00BD727C" w:rsidRDefault="007C5C8D" w:rsidP="007C5C8D">
      <w:pPr>
        <w:ind w:firstLine="420"/>
        <w:rPr>
          <w:highlight w:val="yellow"/>
        </w:rPr>
      </w:pPr>
      <w:r w:rsidRPr="00BD727C">
        <w:rPr>
          <w:rFonts w:hint="eastAsia"/>
          <w:highlight w:val="yellow"/>
        </w:rPr>
        <w:t>配置环境时的新选项允许脚本在环境中作为任务运行以访问当前</w:t>
      </w:r>
      <w:r w:rsidRPr="00BD727C">
        <w:rPr>
          <w:highlight w:val="yellow"/>
        </w:rPr>
        <w:t xml:space="preserve"> OAuth 令牌。</w:t>
      </w:r>
    </w:p>
    <w:p w14:paraId="658E9077" w14:textId="77777777" w:rsidR="007C5C8D" w:rsidRPr="00BD727C" w:rsidRDefault="007C5C8D" w:rsidP="007C5C8D">
      <w:pPr>
        <w:ind w:firstLine="420"/>
        <w:rPr>
          <w:highlight w:val="yellow"/>
        </w:rPr>
      </w:pPr>
      <w:r w:rsidRPr="00BD727C">
        <w:rPr>
          <w:rFonts w:hint="eastAsia"/>
          <w:highlight w:val="yellow"/>
        </w:rPr>
        <w:t>部分成功部署上的触发器，生成和发布任务在“控制选项”参数中对每个任务均有“出错时继续”的选项。</w:t>
      </w:r>
    </w:p>
    <w:p w14:paraId="294910C1" w14:textId="77777777" w:rsidR="007C5C8D" w:rsidRPr="00BD727C" w:rsidRDefault="007C5C8D" w:rsidP="007C5C8D">
      <w:pPr>
        <w:ind w:firstLine="420"/>
        <w:rPr>
          <w:highlight w:val="yellow"/>
        </w:rPr>
      </w:pPr>
      <w:r w:rsidRPr="00BD727C">
        <w:rPr>
          <w:rFonts w:hint="eastAsia"/>
          <w:highlight w:val="yellow"/>
        </w:rPr>
        <w:t>使用直接存储在</w:t>
      </w:r>
      <w:r w:rsidRPr="00BD727C">
        <w:rPr>
          <w:highlight w:val="yellow"/>
        </w:rPr>
        <w:t xml:space="preserve"> GitHub 中的项目</w:t>
      </w:r>
    </w:p>
    <w:p w14:paraId="731488B0" w14:textId="77777777" w:rsidR="007C5C8D" w:rsidRPr="00BD727C" w:rsidRDefault="007C5C8D" w:rsidP="007C5C8D">
      <w:pPr>
        <w:ind w:firstLine="420"/>
        <w:rPr>
          <w:highlight w:val="yellow"/>
        </w:rPr>
      </w:pPr>
      <w:r w:rsidRPr="00BD727C">
        <w:rPr>
          <w:rFonts w:hint="eastAsia"/>
          <w:highlight w:val="yellow"/>
        </w:rPr>
        <w:t>任务组可让你将已在生成或发布定义中定义的一系列任务封装到可添加到生成或发布定义的单个可重用任务中，如同任何其他任务一样。</w:t>
      </w:r>
    </w:p>
    <w:p w14:paraId="75CCBA33" w14:textId="77777777" w:rsidR="007C5C8D" w:rsidRPr="00BD727C" w:rsidRDefault="007C5C8D" w:rsidP="007C5C8D">
      <w:pPr>
        <w:ind w:firstLine="420"/>
        <w:rPr>
          <w:highlight w:val="yellow"/>
        </w:rPr>
      </w:pPr>
      <w:r w:rsidRPr="00BD727C">
        <w:rPr>
          <w:rFonts w:hint="eastAsia"/>
          <w:highlight w:val="yellow"/>
        </w:rPr>
        <w:t>发布的软删除</w:t>
      </w:r>
    </w:p>
    <w:p w14:paraId="4A1036E1" w14:textId="77777777" w:rsidR="007C5C8D" w:rsidRPr="00BD727C" w:rsidRDefault="007C5C8D" w:rsidP="007C5C8D">
      <w:pPr>
        <w:ind w:firstLine="420"/>
        <w:rPr>
          <w:highlight w:val="yellow"/>
        </w:rPr>
      </w:pPr>
      <w:r w:rsidRPr="00BD727C">
        <w:rPr>
          <w:rFonts w:hint="eastAsia"/>
          <w:highlight w:val="yellow"/>
        </w:rPr>
        <w:t>为每个环境保留发布和生成</w:t>
      </w:r>
    </w:p>
    <w:p w14:paraId="6B16356B" w14:textId="77777777" w:rsidR="007C5C8D" w:rsidRPr="00BD727C" w:rsidRDefault="007C5C8D" w:rsidP="007C5C8D">
      <w:pPr>
        <w:ind w:firstLine="420"/>
        <w:rPr>
          <w:highlight w:val="yellow"/>
        </w:rPr>
      </w:pPr>
      <w:r w:rsidRPr="00BD727C">
        <w:rPr>
          <w:rFonts w:hint="eastAsia"/>
          <w:highlight w:val="yellow"/>
        </w:rPr>
        <w:lastRenderedPageBreak/>
        <w:t>部署</w:t>
      </w:r>
      <w:r w:rsidRPr="00BD727C">
        <w:rPr>
          <w:highlight w:val="yellow"/>
        </w:rPr>
        <w:t xml:space="preserve"> - 手动干预任务</w:t>
      </w:r>
    </w:p>
    <w:p w14:paraId="4E0C4859" w14:textId="77777777" w:rsidR="007C5C8D" w:rsidRDefault="007C5C8D" w:rsidP="007C5C8D">
      <w:pPr>
        <w:ind w:firstLine="420"/>
      </w:pPr>
      <w:r w:rsidRPr="00BD727C">
        <w:rPr>
          <w:rFonts w:hint="eastAsia"/>
          <w:highlight w:val="yellow"/>
        </w:rPr>
        <w:t>在创建新发布、启动或完成部署或审批处于挂起或完成状态时发送发布通知。</w:t>
      </w:r>
      <w:r w:rsidRPr="00BD727C">
        <w:rPr>
          <w:highlight w:val="yellow"/>
        </w:rPr>
        <w:t xml:space="preserve"> 与第三方工具（如 Slack）集成以接收此类通知。</w:t>
      </w:r>
    </w:p>
    <w:p w14:paraId="4136AEBA" w14:textId="23FB85F9" w:rsidR="0002617D" w:rsidRDefault="0002617D" w:rsidP="008278B2">
      <w:pPr>
        <w:ind w:firstLine="420"/>
      </w:pPr>
    </w:p>
    <w:p w14:paraId="1B5E41BA" w14:textId="77777777" w:rsidR="0059613A" w:rsidRDefault="0059613A" w:rsidP="0059613A"/>
    <w:p w14:paraId="0A0C2E7A" w14:textId="782E86B2" w:rsidR="0059613A" w:rsidRDefault="00625C46" w:rsidP="0059613A">
      <w:r>
        <w:rPr>
          <w:noProof/>
        </w:rPr>
        <w:drawing>
          <wp:inline distT="0" distB="0" distL="0" distR="0" wp14:anchorId="2C2657F9" wp14:editId="2764CEBF">
            <wp:extent cx="5274310" cy="34442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444240"/>
                    </a:xfrm>
                    <a:prstGeom prst="rect">
                      <a:avLst/>
                    </a:prstGeom>
                    <a:noFill/>
                    <a:ln>
                      <a:noFill/>
                    </a:ln>
                  </pic:spPr>
                </pic:pic>
              </a:graphicData>
            </a:graphic>
          </wp:inline>
        </w:drawing>
      </w:r>
    </w:p>
    <w:p w14:paraId="105FB0C0" w14:textId="77777777" w:rsidR="0059613A" w:rsidRPr="00791BE7" w:rsidRDefault="0059613A" w:rsidP="0059613A">
      <w:pPr>
        <w:jc w:val="center"/>
        <w:rPr>
          <w:b/>
          <w:bCs/>
        </w:rPr>
      </w:pPr>
      <w:r w:rsidRPr="00791BE7">
        <w:rPr>
          <w:b/>
          <w:bCs/>
        </w:rPr>
        <w:t>Architecture Overview Diagram</w:t>
      </w:r>
    </w:p>
    <w:p w14:paraId="67D0EBAD" w14:textId="54EE4C80" w:rsidR="0002617D" w:rsidRDefault="0002617D" w:rsidP="00C91491"/>
    <w:p w14:paraId="54F99F9E" w14:textId="54720AED" w:rsidR="0002617D" w:rsidRDefault="0002617D" w:rsidP="00C91491"/>
    <w:p w14:paraId="361A0003" w14:textId="0FF29958" w:rsidR="0059613A" w:rsidRDefault="0059613A" w:rsidP="00C91491">
      <w:r>
        <w:rPr>
          <w:noProof/>
        </w:rPr>
        <w:drawing>
          <wp:inline distT="0" distB="0" distL="0" distR="0" wp14:anchorId="6ABF0B7D" wp14:editId="1A1331E5">
            <wp:extent cx="5274310" cy="32823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282315"/>
                    </a:xfrm>
                    <a:prstGeom prst="rect">
                      <a:avLst/>
                    </a:prstGeom>
                    <a:noFill/>
                    <a:ln>
                      <a:noFill/>
                    </a:ln>
                  </pic:spPr>
                </pic:pic>
              </a:graphicData>
            </a:graphic>
          </wp:inline>
        </w:drawing>
      </w:r>
    </w:p>
    <w:p w14:paraId="08BFC113" w14:textId="2B937EBE" w:rsidR="0002617D" w:rsidRPr="00791BE7" w:rsidRDefault="0059613A" w:rsidP="00791BE7">
      <w:pPr>
        <w:jc w:val="center"/>
        <w:rPr>
          <w:b/>
          <w:bCs/>
        </w:rPr>
      </w:pPr>
      <w:r>
        <w:rPr>
          <w:rFonts w:hint="eastAsia"/>
          <w:b/>
          <w:bCs/>
        </w:rPr>
        <w:t>DevOps</w:t>
      </w:r>
      <w:r>
        <w:rPr>
          <w:b/>
          <w:bCs/>
        </w:rPr>
        <w:t xml:space="preserve"> </w:t>
      </w:r>
      <w:r w:rsidR="00791BE7" w:rsidRPr="00791BE7">
        <w:rPr>
          <w:b/>
          <w:bCs/>
        </w:rPr>
        <w:t>Architecture Overview Diagram</w:t>
      </w:r>
    </w:p>
    <w:p w14:paraId="2E0D7A7B" w14:textId="56208671" w:rsidR="0002617D" w:rsidRDefault="0002617D" w:rsidP="00C91491"/>
    <w:p w14:paraId="38D27B03" w14:textId="5444B0DF" w:rsidR="0002617D" w:rsidRDefault="0002617D" w:rsidP="00C91491"/>
    <w:p w14:paraId="6A424435" w14:textId="20C9D036" w:rsidR="00DE03F3" w:rsidRDefault="00327E7B" w:rsidP="00C91491">
      <w:r>
        <w:rPr>
          <w:noProof/>
        </w:rPr>
        <w:drawing>
          <wp:inline distT="0" distB="0" distL="0" distR="0" wp14:anchorId="715D7C50" wp14:editId="05D69C85">
            <wp:extent cx="5274310" cy="37103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710305"/>
                    </a:xfrm>
                    <a:prstGeom prst="rect">
                      <a:avLst/>
                    </a:prstGeom>
                    <a:noFill/>
                    <a:ln>
                      <a:noFill/>
                    </a:ln>
                  </pic:spPr>
                </pic:pic>
              </a:graphicData>
            </a:graphic>
          </wp:inline>
        </w:drawing>
      </w:r>
    </w:p>
    <w:p w14:paraId="23DDC9A0" w14:textId="625AEC11" w:rsidR="00DE03F3" w:rsidRPr="00DE03F3" w:rsidRDefault="00DE03F3" w:rsidP="00DE03F3">
      <w:pPr>
        <w:jc w:val="center"/>
        <w:rPr>
          <w:b/>
          <w:bCs/>
        </w:rPr>
      </w:pPr>
      <w:r w:rsidRPr="00DE03F3">
        <w:rPr>
          <w:b/>
          <w:bCs/>
        </w:rPr>
        <w:t>Physical Operational Model</w:t>
      </w:r>
    </w:p>
    <w:p w14:paraId="4AB1A151" w14:textId="018F30B1" w:rsidR="00DE03F3" w:rsidRDefault="00DE03F3" w:rsidP="00C91491"/>
    <w:p w14:paraId="6D4B9505" w14:textId="77777777" w:rsidR="00E83BE8" w:rsidRPr="00DE03F3" w:rsidRDefault="00E83BE8" w:rsidP="00C91491"/>
    <w:p w14:paraId="24DA911F" w14:textId="77777777" w:rsidR="009D50DF" w:rsidRPr="008930B1" w:rsidRDefault="009D50DF" w:rsidP="00555686">
      <w:pPr>
        <w:rPr>
          <w:b/>
          <w:bCs/>
        </w:rPr>
      </w:pPr>
      <w:r w:rsidRPr="008930B1">
        <w:rPr>
          <w:b/>
          <w:bCs/>
        </w:rPr>
        <w:t>Result</w:t>
      </w:r>
    </w:p>
    <w:p w14:paraId="6FFE07C2" w14:textId="77777777" w:rsidR="009D50DF" w:rsidRDefault="009D50DF" w:rsidP="00555686">
      <w:r>
        <w:t>Assess the overall success or failure of the project from the standpoint of:</w:t>
      </w:r>
    </w:p>
    <w:p w14:paraId="7F7C91D6" w14:textId="77777777" w:rsidR="009D50DF" w:rsidRDefault="009D50DF" w:rsidP="00555686">
      <w:r>
        <w:t>1. Client Satisfaction</w:t>
      </w:r>
    </w:p>
    <w:p w14:paraId="68F3C264" w14:textId="77777777" w:rsidR="009D50DF" w:rsidRDefault="009D50DF" w:rsidP="00555686">
      <w:r>
        <w:t>2. Quality of deliverables</w:t>
      </w:r>
    </w:p>
    <w:p w14:paraId="6A7555B6" w14:textId="77777777" w:rsidR="009D50DF" w:rsidRDefault="009D50DF" w:rsidP="00555686">
      <w:r>
        <w:t>3. Performance of the IBM team</w:t>
      </w:r>
    </w:p>
    <w:p w14:paraId="326609B9" w14:textId="77777777" w:rsidR="009D50DF" w:rsidRDefault="009D50DF" w:rsidP="00555686">
      <w:r>
        <w:t>4. Progression of the opportunity</w:t>
      </w:r>
    </w:p>
    <w:p w14:paraId="0F8FD98C" w14:textId="77777777" w:rsidR="009D50DF" w:rsidRDefault="009D50DF" w:rsidP="00555686">
      <w:r>
        <w:t>5. KPIs delivered on</w:t>
      </w:r>
    </w:p>
    <w:p w14:paraId="1C999372" w14:textId="77777777" w:rsidR="009D50DF" w:rsidRDefault="009D50DF" w:rsidP="00555686">
      <w:r>
        <w:t>6. Sales results and/or software burn down</w:t>
      </w:r>
    </w:p>
    <w:p w14:paraId="4ABA501C" w14:textId="77777777" w:rsidR="009D50DF" w:rsidRDefault="009D50DF" w:rsidP="00555686">
      <w:r>
        <w:t>7. Next steps</w:t>
      </w:r>
    </w:p>
    <w:p w14:paraId="4BD470F5" w14:textId="60C157DF" w:rsidR="009D50DF" w:rsidRDefault="009D50DF" w:rsidP="00555686">
      <w:r>
        <w:t>Briefly describe the overall success of the project</w:t>
      </w:r>
    </w:p>
    <w:p w14:paraId="7455023D" w14:textId="7C43E481" w:rsidR="009D50DF" w:rsidRDefault="009D50DF" w:rsidP="00555686"/>
    <w:p w14:paraId="72EFE841" w14:textId="7E3C9535" w:rsidR="00EC4567" w:rsidRDefault="00EC4567" w:rsidP="00555686"/>
    <w:p w14:paraId="63BFDAA2" w14:textId="77777777" w:rsidR="00D56735" w:rsidRPr="00513172" w:rsidRDefault="007A5C63" w:rsidP="00555686">
      <w:pPr>
        <w:rPr>
          <w:b/>
          <w:bCs/>
        </w:rPr>
      </w:pPr>
      <w:r w:rsidRPr="00513172">
        <w:rPr>
          <w:rFonts w:hint="eastAsia"/>
          <w:b/>
          <w:bCs/>
        </w:rPr>
        <w:t>结果</w:t>
      </w:r>
    </w:p>
    <w:p w14:paraId="30B63935" w14:textId="77777777" w:rsidR="00513172" w:rsidRDefault="00513172" w:rsidP="00555686"/>
    <w:p w14:paraId="42411AFF" w14:textId="221889B4" w:rsidR="00513172" w:rsidRPr="00580E8B" w:rsidRDefault="00513172" w:rsidP="00C3094F">
      <w:pPr>
        <w:ind w:firstLine="420"/>
        <w:rPr>
          <w:highlight w:val="yellow"/>
        </w:rPr>
      </w:pPr>
      <w:r w:rsidRPr="00580E8B">
        <w:rPr>
          <w:rFonts w:hint="eastAsia"/>
          <w:highlight w:val="yellow"/>
        </w:rPr>
        <w:t>完成</w:t>
      </w:r>
      <w:r w:rsidR="00A22AE5">
        <w:rPr>
          <w:rFonts w:hint="eastAsia"/>
          <w:highlight w:val="yellow"/>
        </w:rPr>
        <w:t>了一期项目管理</w:t>
      </w:r>
      <w:r w:rsidR="004C0C16">
        <w:rPr>
          <w:rFonts w:hint="eastAsia"/>
          <w:highlight w:val="yellow"/>
        </w:rPr>
        <w:t>，可以应对日常</w:t>
      </w:r>
      <w:r w:rsidR="004C0C16" w:rsidRPr="004C0C16">
        <w:rPr>
          <w:rFonts w:hint="eastAsia"/>
        </w:rPr>
        <w:t>管理项目的计划、执行和控制等活动，以及与这些活动相关的资源。并将它们与产品数据和流程关联在一起，最终达到项目的进度、成本和质量的管理。</w:t>
      </w:r>
      <w:r w:rsidR="004C0C16">
        <w:rPr>
          <w:rFonts w:hint="eastAsia"/>
          <w:highlight w:val="yellow"/>
        </w:rPr>
        <w:t>增强了</w:t>
      </w:r>
      <w:r w:rsidRPr="00580E8B">
        <w:rPr>
          <w:rFonts w:hint="eastAsia"/>
          <w:highlight w:val="yellow"/>
        </w:rPr>
        <w:t>系统各业务环节的支撑能力，提升运营水平，提高运作效率。</w:t>
      </w:r>
    </w:p>
    <w:p w14:paraId="58C0B38F" w14:textId="38E5695C" w:rsidR="00513172" w:rsidRDefault="00513172" w:rsidP="002A7082">
      <w:pPr>
        <w:ind w:firstLine="420"/>
        <w:rPr>
          <w:highlight w:val="yellow"/>
        </w:rPr>
      </w:pPr>
      <w:r w:rsidRPr="00580E8B">
        <w:rPr>
          <w:rFonts w:hint="eastAsia"/>
          <w:highlight w:val="yellow"/>
        </w:rPr>
        <w:t>通过架构微服务化</w:t>
      </w:r>
      <w:r w:rsidRPr="00580E8B">
        <w:rPr>
          <w:highlight w:val="yellow"/>
        </w:rPr>
        <w:t>，提升系统的支撑能力和灵活性、可扩展性</w:t>
      </w:r>
      <w:r w:rsidR="00041777">
        <w:rPr>
          <w:rFonts w:hint="eastAsia"/>
          <w:highlight w:val="yellow"/>
        </w:rPr>
        <w:t>，</w:t>
      </w:r>
      <w:r w:rsidRPr="00580E8B">
        <w:rPr>
          <w:highlight w:val="yellow"/>
        </w:rPr>
        <w:t>可以在</w:t>
      </w:r>
      <w:r w:rsidR="00041777">
        <w:rPr>
          <w:rFonts w:hint="eastAsia"/>
          <w:highlight w:val="yellow"/>
        </w:rPr>
        <w:t>华为</w:t>
      </w:r>
      <w:r w:rsidRPr="00580E8B">
        <w:rPr>
          <w:highlight w:val="yellow"/>
        </w:rPr>
        <w:t>云上承载新的业务增量。在系统承载的组织范围无变化的情况下，不需要再申请新的硬件。后续如果需要扩容其他单位，需要根据业务负载在</w:t>
      </w:r>
      <w:r w:rsidR="00984E97">
        <w:rPr>
          <w:rFonts w:hint="eastAsia"/>
          <w:highlight w:val="yellow"/>
        </w:rPr>
        <w:t>华为</w:t>
      </w:r>
      <w:r w:rsidRPr="00580E8B">
        <w:rPr>
          <w:highlight w:val="yellow"/>
        </w:rPr>
        <w:t>云上申请新的计算资源。</w:t>
      </w:r>
    </w:p>
    <w:p w14:paraId="3E4B1608" w14:textId="6225C9F2" w:rsidR="001A6370" w:rsidRPr="001A6370" w:rsidRDefault="00A61B33" w:rsidP="003B71F3">
      <w:pPr>
        <w:ind w:firstLine="420"/>
      </w:pPr>
      <w:r w:rsidRPr="00A61B33">
        <w:rPr>
          <w:rFonts w:hint="eastAsia"/>
        </w:rPr>
        <w:lastRenderedPageBreak/>
        <w:t>在</w:t>
      </w:r>
      <w:r w:rsidRPr="00A61B33">
        <w:t>DevOps思想指导下，新应用或功能特性增强将会采取小步快跑的方式发布。这使得用户可以在第一时间体验到应用的新功能，改善终端用户体验</w:t>
      </w:r>
      <w:r w:rsidR="00FA08D8">
        <w:rPr>
          <w:rFonts w:hint="eastAsia"/>
        </w:rPr>
        <w:t>，</w:t>
      </w:r>
      <w:r w:rsidR="00FA08D8" w:rsidRPr="00FA08D8">
        <w:rPr>
          <w:rFonts w:hint="eastAsia"/>
        </w:rPr>
        <w:t>有效减少了错误的发生，同时使得各种资源可以被投入到更高层次的战略目标中</w:t>
      </w:r>
      <w:r w:rsidR="001A6370">
        <w:rPr>
          <w:rFonts w:hint="eastAsia"/>
        </w:rPr>
        <w:t>。</w:t>
      </w:r>
      <w:r w:rsidR="001A6370" w:rsidRPr="001A6370">
        <w:rPr>
          <w:rFonts w:hint="eastAsia"/>
        </w:rPr>
        <w:t>对于面向消费者的应用，实现对市场需求的快速响应可以提高消费者满意度，进而获得更丰厚的回报，提高应用的市场份额，甚至是全方位的领先优势。</w:t>
      </w:r>
    </w:p>
    <w:p w14:paraId="79A13741" w14:textId="77777777" w:rsidR="00EB4A35" w:rsidRDefault="00EB4A35" w:rsidP="00555686"/>
    <w:p w14:paraId="455049A0" w14:textId="342548A1" w:rsidR="00EC4567" w:rsidRDefault="00EC4567" w:rsidP="00555686"/>
    <w:p w14:paraId="7C5C7282" w14:textId="77777777" w:rsidR="00EC4567" w:rsidRPr="00EC4567" w:rsidRDefault="00EC4567" w:rsidP="00555686">
      <w:pPr>
        <w:rPr>
          <w:b/>
          <w:bCs/>
        </w:rPr>
      </w:pPr>
      <w:r w:rsidRPr="00EC4567">
        <w:rPr>
          <w:b/>
          <w:bCs/>
        </w:rPr>
        <w:t>Architectural Thinking</w:t>
      </w:r>
    </w:p>
    <w:p w14:paraId="01A1D925" w14:textId="77777777" w:rsidR="00EC4567" w:rsidRDefault="00EC4567" w:rsidP="00555686">
      <w:r>
        <w:t>Describe how you used Architectural Thinking by apply sound, creative, and innovative architectural thinking to enhance and expand implementation of architectural principles, practices, and concepts to meet the business intent or the delivery of solutions. Apply strategic architectural thinking to mission, strategy, and vision in ways that deliver positive impact and results to the business. Provide break-through architectural thinking to the innovative application of information technology to deliver greater business value.</w:t>
      </w:r>
    </w:p>
    <w:p w14:paraId="15602999" w14:textId="3BDD3290" w:rsidR="00EC4567" w:rsidRDefault="00EC4567" w:rsidP="00555686">
      <w:r>
        <w:t>L1: Experienced</w:t>
      </w:r>
    </w:p>
    <w:p w14:paraId="2FE99E72" w14:textId="307056FA" w:rsidR="00A53C33" w:rsidRPr="00A53C33" w:rsidRDefault="00A53C33" w:rsidP="00555686"/>
    <w:p w14:paraId="7B1822A2" w14:textId="74A96A93" w:rsidR="008F6541" w:rsidRDefault="00433041" w:rsidP="00555686">
      <w:r>
        <w:rPr>
          <w:rFonts w:hint="eastAsia"/>
        </w:rPr>
        <w:t>架构</w:t>
      </w:r>
      <w:r w:rsidR="003C6BB6">
        <w:rPr>
          <w:rFonts w:hint="eastAsia"/>
        </w:rPr>
        <w:t>思想</w:t>
      </w:r>
    </w:p>
    <w:p w14:paraId="658DB0B1" w14:textId="6AB5059B" w:rsidR="00B90AD0" w:rsidRDefault="00B90AD0" w:rsidP="00555686"/>
    <w:p w14:paraId="1B9753C7" w14:textId="46002B32" w:rsidR="004446EA" w:rsidRPr="004446EA" w:rsidRDefault="004446EA" w:rsidP="00D7540E">
      <w:pPr>
        <w:ind w:firstLine="420"/>
        <w:rPr>
          <w:highlight w:val="yellow"/>
        </w:rPr>
      </w:pPr>
      <w:r w:rsidRPr="004446EA">
        <w:rPr>
          <w:rFonts w:hint="eastAsia"/>
          <w:highlight w:val="yellow"/>
        </w:rPr>
        <w:t>我使用了</w:t>
      </w:r>
      <w:r w:rsidRPr="004446EA">
        <w:rPr>
          <w:highlight w:val="yellow"/>
        </w:rPr>
        <w:t>Architectural Thinking的知识体系来确保</w:t>
      </w:r>
      <w:r w:rsidR="00270983">
        <w:rPr>
          <w:rFonts w:hint="eastAsia"/>
          <w:highlight w:val="yellow"/>
        </w:rPr>
        <w:t>客户</w:t>
      </w:r>
      <w:r w:rsidRPr="004446EA">
        <w:rPr>
          <w:highlight w:val="yellow"/>
        </w:rPr>
        <w:t>的需求得到了清晰的记录。我与客户进行了反复的沟通，</w:t>
      </w:r>
      <w:r w:rsidR="005A1B0D">
        <w:rPr>
          <w:rFonts w:hint="eastAsia"/>
          <w:highlight w:val="yellow"/>
        </w:rPr>
        <w:t>以便</w:t>
      </w:r>
      <w:r w:rsidRPr="004446EA">
        <w:rPr>
          <w:highlight w:val="yellow"/>
        </w:rPr>
        <w:t>了解</w:t>
      </w:r>
      <w:r w:rsidR="00C266B3">
        <w:rPr>
          <w:rFonts w:hint="eastAsia"/>
          <w:highlight w:val="yellow"/>
        </w:rPr>
        <w:t>和</w:t>
      </w:r>
      <w:r w:rsidR="00C266B3" w:rsidRPr="001A4D51">
        <w:rPr>
          <w:rFonts w:hint="eastAsia"/>
          <w:highlight w:val="yellow"/>
        </w:rPr>
        <w:t>产品生命周期管理系统</w:t>
      </w:r>
      <w:r w:rsidR="00C266B3">
        <w:rPr>
          <w:rFonts w:hint="eastAsia"/>
          <w:highlight w:val="yellow"/>
        </w:rPr>
        <w:t>相关的</w:t>
      </w:r>
      <w:r w:rsidRPr="004446EA">
        <w:rPr>
          <w:highlight w:val="yellow"/>
        </w:rPr>
        <w:t>现有</w:t>
      </w:r>
      <w:r w:rsidR="00C266B3">
        <w:rPr>
          <w:rFonts w:hint="eastAsia"/>
          <w:highlight w:val="yellow"/>
        </w:rPr>
        <w:t>外部</w:t>
      </w:r>
      <w:r w:rsidRPr="004446EA">
        <w:rPr>
          <w:highlight w:val="yellow"/>
        </w:rPr>
        <w:t>服务。我与主要项目干系人进行了多次研讨会，讨论和审查问题并制定</w:t>
      </w:r>
      <w:r w:rsidR="005A5ADD">
        <w:rPr>
          <w:rFonts w:hint="eastAsia"/>
          <w:highlight w:val="yellow"/>
        </w:rPr>
        <w:t>技术</w:t>
      </w:r>
      <w:r w:rsidRPr="004446EA">
        <w:rPr>
          <w:highlight w:val="yellow"/>
        </w:rPr>
        <w:t>决策，让所有利益</w:t>
      </w:r>
      <w:r w:rsidR="00577A2B">
        <w:rPr>
          <w:rFonts w:hint="eastAsia"/>
          <w:highlight w:val="yellow"/>
        </w:rPr>
        <w:t>相关</w:t>
      </w:r>
      <w:r w:rsidRPr="004446EA">
        <w:rPr>
          <w:highlight w:val="yellow"/>
        </w:rPr>
        <w:t>方都参与进来，并就决策的假设、动机和理由达成一致，确保了关键的</w:t>
      </w:r>
      <w:r w:rsidR="007F0EDB">
        <w:rPr>
          <w:rFonts w:hint="eastAsia"/>
          <w:highlight w:val="yellow"/>
        </w:rPr>
        <w:t>架构</w:t>
      </w:r>
      <w:r w:rsidRPr="004446EA">
        <w:rPr>
          <w:highlight w:val="yellow"/>
        </w:rPr>
        <w:t>决策由客户和IBM共同制定。一旦决定达成一致，我会记录每个架构决定，并分发给所有利益相关者已获得批准。这些经批准的体系架构决策是一个</w:t>
      </w:r>
      <w:r w:rsidR="009C2B52">
        <w:rPr>
          <w:rFonts w:hint="eastAsia"/>
          <w:highlight w:val="yellow"/>
        </w:rPr>
        <w:t>重要</w:t>
      </w:r>
      <w:r w:rsidRPr="004446EA">
        <w:rPr>
          <w:highlight w:val="yellow"/>
        </w:rPr>
        <w:t>的项目指导材料，引导项目的向正确的路线进展。</w:t>
      </w:r>
    </w:p>
    <w:p w14:paraId="1775BBAF" w14:textId="44BCD0B1" w:rsidR="004446EA" w:rsidRPr="004446EA" w:rsidRDefault="004446EA" w:rsidP="00D7540E">
      <w:pPr>
        <w:ind w:firstLine="420"/>
        <w:rPr>
          <w:highlight w:val="yellow"/>
        </w:rPr>
      </w:pPr>
      <w:r w:rsidRPr="004446EA">
        <w:rPr>
          <w:rFonts w:hint="eastAsia"/>
          <w:highlight w:val="yellow"/>
        </w:rPr>
        <w:t>我总结出了符合客户需求的以下两个个重点问题：</w:t>
      </w:r>
    </w:p>
    <w:p w14:paraId="1AADD981" w14:textId="501D0E34" w:rsidR="004446EA" w:rsidRPr="004446EA" w:rsidRDefault="004446EA" w:rsidP="004446EA">
      <w:pPr>
        <w:rPr>
          <w:highlight w:val="yellow"/>
        </w:rPr>
      </w:pPr>
      <w:r w:rsidRPr="004446EA">
        <w:rPr>
          <w:highlight w:val="yellow"/>
        </w:rPr>
        <w:t>1、微服务化-通过架构微服务化，提升系统的支撑能力和灵活性、可扩展性。</w:t>
      </w:r>
    </w:p>
    <w:p w14:paraId="472AFA26" w14:textId="52BE3990" w:rsidR="00E44FA2" w:rsidRDefault="004446EA" w:rsidP="004446EA">
      <w:pPr>
        <w:rPr>
          <w:highlight w:val="yellow"/>
        </w:rPr>
      </w:pPr>
      <w:r w:rsidRPr="004446EA">
        <w:rPr>
          <w:highlight w:val="yellow"/>
        </w:rPr>
        <w:t>2、云服务化-可以在</w:t>
      </w:r>
      <w:r w:rsidR="00447071">
        <w:rPr>
          <w:rFonts w:hint="eastAsia"/>
          <w:highlight w:val="yellow"/>
        </w:rPr>
        <w:t>华为</w:t>
      </w:r>
      <w:r w:rsidRPr="004446EA">
        <w:rPr>
          <w:highlight w:val="yellow"/>
        </w:rPr>
        <w:t>云上承载新的业务增量，并和</w:t>
      </w:r>
      <w:r w:rsidR="00A70F6E">
        <w:rPr>
          <w:rFonts w:hint="eastAsia"/>
          <w:highlight w:val="yellow"/>
        </w:rPr>
        <w:t>华为中台</w:t>
      </w:r>
      <w:r w:rsidRPr="004446EA">
        <w:rPr>
          <w:highlight w:val="yellow"/>
        </w:rPr>
        <w:t>实现平滑集成。</w:t>
      </w:r>
    </w:p>
    <w:p w14:paraId="66B31E0E" w14:textId="75F0F132" w:rsidR="00592AB3" w:rsidRDefault="00592AB3" w:rsidP="004446EA">
      <w:pPr>
        <w:rPr>
          <w:highlight w:val="yellow"/>
        </w:rPr>
      </w:pPr>
      <w:r>
        <w:rPr>
          <w:rFonts w:hint="eastAsia"/>
          <w:highlight w:val="yellow"/>
        </w:rPr>
        <w:t>3、Devops落地-</w:t>
      </w:r>
      <w:r w:rsidRPr="00592AB3">
        <w:rPr>
          <w:rFonts w:hint="eastAsia"/>
        </w:rPr>
        <w:t>透过自动化“软件交付”和“架构变更”的流程，来使得构建、测试、发布软件能够更加地快捷、频繁和可靠。</w:t>
      </w:r>
    </w:p>
    <w:p w14:paraId="3DA501C5" w14:textId="6011B716" w:rsidR="00AA1B2E" w:rsidRDefault="0042136E" w:rsidP="00E52DFA">
      <w:pPr>
        <w:ind w:firstLine="420"/>
      </w:pPr>
      <w:r w:rsidRPr="004446EA">
        <w:rPr>
          <w:rFonts w:hint="eastAsia"/>
          <w:highlight w:val="yellow"/>
        </w:rPr>
        <w:t>我</w:t>
      </w:r>
      <w:r>
        <w:rPr>
          <w:rFonts w:hint="eastAsia"/>
          <w:highlight w:val="yellow"/>
        </w:rPr>
        <w:t>逐步梳理出</w:t>
      </w:r>
      <w:r w:rsidRPr="004446EA">
        <w:rPr>
          <w:rFonts w:hint="eastAsia"/>
          <w:highlight w:val="yellow"/>
        </w:rPr>
        <w:t>客户希望获得的关键功能需求和非功能型需求，</w:t>
      </w:r>
      <w:r w:rsidR="004446EA" w:rsidRPr="004446EA">
        <w:rPr>
          <w:rFonts w:hint="eastAsia"/>
          <w:highlight w:val="yellow"/>
        </w:rPr>
        <w:t>通过</w:t>
      </w:r>
      <w:r w:rsidR="00D67F21">
        <w:rPr>
          <w:rFonts w:hint="eastAsia"/>
          <w:highlight w:val="yellow"/>
        </w:rPr>
        <w:t>大量查阅</w:t>
      </w:r>
      <w:r w:rsidR="004446EA" w:rsidRPr="004446EA">
        <w:rPr>
          <w:highlight w:val="yellow"/>
        </w:rPr>
        <w:t>IBM的内部资料</w:t>
      </w:r>
      <w:r w:rsidR="00D67F21">
        <w:rPr>
          <w:rFonts w:hint="eastAsia"/>
          <w:highlight w:val="yellow"/>
        </w:rPr>
        <w:t>以及</w:t>
      </w:r>
      <w:r w:rsidR="004446EA" w:rsidRPr="004446EA">
        <w:rPr>
          <w:highlight w:val="yellow"/>
        </w:rPr>
        <w:t>开源社区的</w:t>
      </w:r>
      <w:r w:rsidR="006723C4">
        <w:rPr>
          <w:rFonts w:hint="eastAsia"/>
          <w:highlight w:val="yellow"/>
        </w:rPr>
        <w:t>技术资料</w:t>
      </w:r>
      <w:r w:rsidR="004446EA" w:rsidRPr="004446EA">
        <w:rPr>
          <w:highlight w:val="yellow"/>
        </w:rPr>
        <w:t>，结合</w:t>
      </w:r>
      <w:r w:rsidR="008C5AF4">
        <w:rPr>
          <w:rFonts w:hint="eastAsia"/>
          <w:highlight w:val="yellow"/>
        </w:rPr>
        <w:t>华为其他</w:t>
      </w:r>
      <w:r w:rsidR="00774E8E">
        <w:rPr>
          <w:rFonts w:hint="eastAsia"/>
          <w:highlight w:val="yellow"/>
        </w:rPr>
        <w:t>系统</w:t>
      </w:r>
      <w:r w:rsidR="004446EA" w:rsidRPr="004446EA">
        <w:rPr>
          <w:highlight w:val="yellow"/>
        </w:rPr>
        <w:t>的</w:t>
      </w:r>
      <w:r w:rsidR="008C5AF4">
        <w:rPr>
          <w:rFonts w:hint="eastAsia"/>
          <w:highlight w:val="yellow"/>
        </w:rPr>
        <w:t>特点</w:t>
      </w:r>
      <w:r w:rsidR="004446EA" w:rsidRPr="004446EA">
        <w:rPr>
          <w:highlight w:val="yellow"/>
        </w:rPr>
        <w:t>，我向客户展示一个具有创新性的解决方案，</w:t>
      </w:r>
      <w:r w:rsidR="001D2FDC">
        <w:rPr>
          <w:rFonts w:hint="eastAsia"/>
          <w:highlight w:val="yellow"/>
        </w:rPr>
        <w:t>深刻解释了该方案</w:t>
      </w:r>
      <w:r w:rsidR="004446EA" w:rsidRPr="004446EA">
        <w:rPr>
          <w:highlight w:val="yellow"/>
        </w:rPr>
        <w:t>带来的好处，并展示了IBM在改进核心服务交付方面的前瞻性思维。方案最终得到客户的认可，这也体现了IBM希望为客户提供最佳的解决方案</w:t>
      </w:r>
      <w:r w:rsidR="00AA1B2E" w:rsidRPr="00AA1B2E">
        <w:rPr>
          <w:highlight w:val="yellow"/>
        </w:rPr>
        <w:t>。</w:t>
      </w:r>
    </w:p>
    <w:p w14:paraId="3BE587F2" w14:textId="77777777" w:rsidR="00AA1B2E" w:rsidRPr="00A53C33" w:rsidRDefault="00AA1B2E" w:rsidP="00555686"/>
    <w:p w14:paraId="6FBF5422" w14:textId="77777777" w:rsidR="0015156B" w:rsidRPr="0015156B" w:rsidRDefault="0015156B" w:rsidP="00555686">
      <w:pPr>
        <w:rPr>
          <w:b/>
          <w:bCs/>
        </w:rPr>
      </w:pPr>
      <w:r w:rsidRPr="0015156B">
        <w:rPr>
          <w:b/>
          <w:bCs/>
        </w:rPr>
        <w:t>Architectural Methods</w:t>
      </w:r>
    </w:p>
    <w:p w14:paraId="1A0B8E9F" w14:textId="77777777" w:rsidR="0015156B" w:rsidRDefault="0015156B" w:rsidP="00555686">
      <w:r>
        <w:t xml:space="preserve">Describe how you used Architectural Methods by following processes, techniques, and guidelines to produce deliverables that communicate their designs, which instruct the various downstream resources in the assembly and operation of that given a work effort, adapt, apply, and enforce the use of a method that meets the method recognition criteria documented on the Open CA website to successfully create architectural work products that meet the requirements of the work effort. Candidates are not required to have used more than one recognized method. IBM Certified Architects must demonstrate the ability to adapt and follow a recognized method to help ensure repeatability of delivery and success. The use of methods usually requires selection of work products and processes (adaptation). Methods are seldom </w:t>
      </w:r>
      <w:r>
        <w:lastRenderedPageBreak/>
        <w:t>adopted without change.</w:t>
      </w:r>
    </w:p>
    <w:p w14:paraId="455EC3F8" w14:textId="486B1D63" w:rsidR="00A53C33" w:rsidRPr="00A53C33" w:rsidRDefault="0015156B" w:rsidP="00555686">
      <w:r>
        <w:t>L1: Experienced</w:t>
      </w:r>
    </w:p>
    <w:p w14:paraId="53E0EC59" w14:textId="4B7B83ED" w:rsidR="00A53C33" w:rsidRDefault="00A53C33" w:rsidP="00555686"/>
    <w:p w14:paraId="366616A3" w14:textId="77777777" w:rsidR="00DD798B" w:rsidRDefault="00DD798B" w:rsidP="00555686">
      <w:r>
        <w:rPr>
          <w:rFonts w:hint="eastAsia"/>
        </w:rPr>
        <w:t>架构方法</w:t>
      </w:r>
    </w:p>
    <w:p w14:paraId="550E2B14" w14:textId="1B977975" w:rsidR="001138A1" w:rsidRDefault="001138A1" w:rsidP="003C1D34">
      <w:pPr>
        <w:tabs>
          <w:tab w:val="left" w:pos="4900"/>
        </w:tabs>
      </w:pPr>
    </w:p>
    <w:p w14:paraId="41839DCB" w14:textId="77777777" w:rsidR="007F3954" w:rsidRPr="007F3954" w:rsidRDefault="007F3954" w:rsidP="007F3954">
      <w:pPr>
        <w:tabs>
          <w:tab w:val="left" w:pos="4900"/>
        </w:tabs>
        <w:rPr>
          <w:highlight w:val="yellow"/>
        </w:rPr>
      </w:pPr>
      <w:r w:rsidRPr="007F3954">
        <w:rPr>
          <w:highlight w:val="yellow"/>
        </w:rPr>
        <w:t>1、理解客户业务</w:t>
      </w:r>
    </w:p>
    <w:p w14:paraId="714943CB" w14:textId="77777777" w:rsidR="007F3954" w:rsidRPr="007F3954" w:rsidRDefault="007F3954" w:rsidP="007F3954">
      <w:pPr>
        <w:tabs>
          <w:tab w:val="left" w:pos="4900"/>
        </w:tabs>
        <w:rPr>
          <w:highlight w:val="yellow"/>
        </w:rPr>
      </w:pPr>
      <w:r w:rsidRPr="007F3954">
        <w:rPr>
          <w:rFonts w:hint="eastAsia"/>
          <w:highlight w:val="yellow"/>
        </w:rPr>
        <w:t>了解客户的业务方向，组织架构，</w:t>
      </w:r>
      <w:r w:rsidRPr="007F3954">
        <w:rPr>
          <w:highlight w:val="yellow"/>
        </w:rPr>
        <w:t>IT技术环境和标准。将这些资料形成规范的文档，有助于实施团队和未来的解决方案团队更好的了解客户，提供更优质的服务。</w:t>
      </w:r>
    </w:p>
    <w:p w14:paraId="22BAB4CA" w14:textId="77777777" w:rsidR="007F3954" w:rsidRPr="007F3954" w:rsidRDefault="007F3954" w:rsidP="007F3954">
      <w:pPr>
        <w:tabs>
          <w:tab w:val="left" w:pos="4900"/>
        </w:tabs>
        <w:rPr>
          <w:highlight w:val="yellow"/>
        </w:rPr>
      </w:pPr>
    </w:p>
    <w:p w14:paraId="6FB66E8A" w14:textId="77777777" w:rsidR="007F3954" w:rsidRPr="007F3954" w:rsidRDefault="007F3954" w:rsidP="007F3954">
      <w:pPr>
        <w:tabs>
          <w:tab w:val="left" w:pos="4900"/>
        </w:tabs>
        <w:rPr>
          <w:highlight w:val="yellow"/>
        </w:rPr>
      </w:pPr>
      <w:r w:rsidRPr="007F3954">
        <w:rPr>
          <w:highlight w:val="yellow"/>
        </w:rPr>
        <w:t>2、定义客户需求</w:t>
      </w:r>
    </w:p>
    <w:p w14:paraId="44BB9713" w14:textId="77777777" w:rsidR="007F3954" w:rsidRPr="007F3954" w:rsidRDefault="007F3954" w:rsidP="007F3954">
      <w:pPr>
        <w:tabs>
          <w:tab w:val="left" w:pos="4900"/>
        </w:tabs>
        <w:rPr>
          <w:highlight w:val="yellow"/>
        </w:rPr>
      </w:pPr>
      <w:r w:rsidRPr="007F3954">
        <w:rPr>
          <w:rFonts w:hint="eastAsia"/>
          <w:highlight w:val="yellow"/>
        </w:rPr>
        <w:t>定义项目，确定目标、背景、目标方案和整体方法、范围、计划框架和组织等。整理用例以描述用户如何使用系统，理解额外的功能需求并以需求矩阵的形式记录。便于评估软件的适用性和开发工作量。通过绘制系统上下文，设定了所设计系统的边界，同时表现了新系统和已有系统之间地关系。识别非功能需求，包括性能、可扩展性、可用性、可维护性、可管理性、易用性、数据一致性等。识别组织所关注的主题域，然后建立主题域模型。将决策规范的记录下来，一方面可以提高决策的质量，另一方面也可以作为未来需要调整时的参考依据。在充分了解了客户和项目需求后，下一步可以对项目的可行性进行分析，分析项目对于干系人有价值。在分析可行性时，需对在前期工作中发现的风险、假设、问题和依赖做一梳理，并制定应对措施和可能的行动计划。</w:t>
      </w:r>
    </w:p>
    <w:p w14:paraId="6B9F7FF4" w14:textId="77777777" w:rsidR="007F3954" w:rsidRPr="007F3954" w:rsidRDefault="007F3954" w:rsidP="007F3954">
      <w:pPr>
        <w:tabs>
          <w:tab w:val="left" w:pos="4900"/>
        </w:tabs>
        <w:rPr>
          <w:highlight w:val="yellow"/>
        </w:rPr>
      </w:pPr>
    </w:p>
    <w:p w14:paraId="60FC9B7D" w14:textId="77777777" w:rsidR="007F3954" w:rsidRPr="007F3954" w:rsidRDefault="007F3954" w:rsidP="007F3954">
      <w:pPr>
        <w:tabs>
          <w:tab w:val="left" w:pos="4900"/>
        </w:tabs>
        <w:rPr>
          <w:highlight w:val="yellow"/>
        </w:rPr>
      </w:pPr>
      <w:r w:rsidRPr="007F3954">
        <w:rPr>
          <w:highlight w:val="yellow"/>
        </w:rPr>
        <w:t>3、设计解决方案</w:t>
      </w:r>
    </w:p>
    <w:p w14:paraId="55E60152" w14:textId="77777777" w:rsidR="007F3954" w:rsidRDefault="007F3954" w:rsidP="007F3954">
      <w:pPr>
        <w:tabs>
          <w:tab w:val="left" w:pos="4900"/>
        </w:tabs>
      </w:pPr>
      <w:r w:rsidRPr="007F3954">
        <w:rPr>
          <w:rFonts w:hint="eastAsia"/>
          <w:highlight w:val="yellow"/>
        </w:rPr>
        <w:t>因为不同的干系人的关注点有所差异，系统的架构概览也有不同的展现形式，我分别从企业视角、分层架构视角、</w:t>
      </w:r>
      <w:r w:rsidRPr="007F3954">
        <w:rPr>
          <w:highlight w:val="yellow"/>
        </w:rPr>
        <w:t>IT视角绘制了不同的架构图描述系统。调研可以利用的资产，资产包括套装软件、开源软件、之前项目开发的可复用构件等，分析这些资产和项目需求的切合程度及差距。定义关键服务并开发高阶组件模型和运维模型，评估服务如何满足重要的功能需求和非功能需求，确定组件部署环境，以及这些组件间的联系。谨慎评估方案在计划的人员、费用、时间，预知的风险和现有技术水平下是否可实现，是否满足了客户的成功条件，最终向用户宣讲解决方案。</w:t>
      </w:r>
    </w:p>
    <w:p w14:paraId="1D1B3328" w14:textId="77777777" w:rsidR="001138A1" w:rsidRPr="007F3954" w:rsidRDefault="001138A1" w:rsidP="003C1D34">
      <w:pPr>
        <w:tabs>
          <w:tab w:val="left" w:pos="4900"/>
        </w:tabs>
      </w:pPr>
    </w:p>
    <w:p w14:paraId="6475C233" w14:textId="77777777" w:rsidR="003D1D72" w:rsidRDefault="003D1D72" w:rsidP="003C1D34">
      <w:pPr>
        <w:tabs>
          <w:tab w:val="left" w:pos="4900"/>
        </w:tabs>
      </w:pPr>
    </w:p>
    <w:p w14:paraId="111FB2C0" w14:textId="77777777" w:rsidR="00FC5DBD" w:rsidRDefault="00FC5DBD" w:rsidP="00555686">
      <w:pPr>
        <w:tabs>
          <w:tab w:val="left" w:pos="4900"/>
        </w:tabs>
      </w:pPr>
    </w:p>
    <w:p w14:paraId="5EB9895B" w14:textId="77777777" w:rsidR="00C82C69" w:rsidRPr="00C82C69" w:rsidRDefault="00C82C69" w:rsidP="00555686">
      <w:pPr>
        <w:tabs>
          <w:tab w:val="left" w:pos="4900"/>
        </w:tabs>
        <w:rPr>
          <w:b/>
          <w:bCs/>
        </w:rPr>
      </w:pPr>
      <w:r w:rsidRPr="00C82C69">
        <w:rPr>
          <w:b/>
          <w:bCs/>
        </w:rPr>
        <w:t>Risk Management</w:t>
      </w:r>
    </w:p>
    <w:p w14:paraId="0ED75B87" w14:textId="77777777" w:rsidR="00C82C69" w:rsidRDefault="00C82C69" w:rsidP="00555686">
      <w:pPr>
        <w:tabs>
          <w:tab w:val="left" w:pos="4900"/>
        </w:tabs>
      </w:pPr>
      <w:r>
        <w:t>Describe how you used risk management techniques to identify the elements of a project that put the integrity of the architecture at risk and managed those elements to the successful completion of the project. Given a project plan, identify those elements of the plan that put the integrity of any aspects of the plan/timeline at risk. Manage those elements through to completion as agreed by the client/project manager. IBM Certified professionals must be able to work closely with clients/project managers and address issues in project plans that put their work at risk. They must be able communicate the likelihood and impact of architectural risks and come to an agreement with clients/project managers.</w:t>
      </w:r>
    </w:p>
    <w:p w14:paraId="5C71EA7B" w14:textId="76DEF9FE" w:rsidR="00C82C69" w:rsidRDefault="00C82C69" w:rsidP="00555686">
      <w:pPr>
        <w:tabs>
          <w:tab w:val="left" w:pos="4900"/>
        </w:tabs>
      </w:pPr>
      <w:r>
        <w:t>L1: Experienced</w:t>
      </w:r>
    </w:p>
    <w:p w14:paraId="0ED82226" w14:textId="14A2B22C" w:rsidR="00A53C33" w:rsidRDefault="00A53C33" w:rsidP="00555686">
      <w:pPr>
        <w:tabs>
          <w:tab w:val="left" w:pos="4900"/>
        </w:tabs>
      </w:pPr>
    </w:p>
    <w:p w14:paraId="222838CB" w14:textId="77777777" w:rsidR="004F0E7A" w:rsidRPr="00BE4617" w:rsidRDefault="004F0E7A" w:rsidP="00555686">
      <w:pPr>
        <w:tabs>
          <w:tab w:val="left" w:pos="4900"/>
        </w:tabs>
        <w:rPr>
          <w:b/>
          <w:bCs/>
        </w:rPr>
      </w:pPr>
      <w:r w:rsidRPr="00BE4617">
        <w:rPr>
          <w:rFonts w:hint="eastAsia"/>
          <w:b/>
          <w:bCs/>
        </w:rPr>
        <w:t>风险管理</w:t>
      </w:r>
    </w:p>
    <w:p w14:paraId="614B1EDB" w14:textId="6153187A" w:rsidR="00C60707" w:rsidRDefault="00C60707" w:rsidP="00555686">
      <w:pPr>
        <w:tabs>
          <w:tab w:val="left" w:pos="4900"/>
        </w:tabs>
      </w:pPr>
    </w:p>
    <w:p w14:paraId="7C5100A4" w14:textId="08190377" w:rsidR="00485A3B" w:rsidRPr="00CB0062" w:rsidRDefault="00850961" w:rsidP="001725D0">
      <w:pPr>
        <w:tabs>
          <w:tab w:val="left" w:pos="4900"/>
        </w:tabs>
        <w:rPr>
          <w:highlight w:val="yellow"/>
        </w:rPr>
      </w:pPr>
      <w:r w:rsidRPr="00CB0062">
        <w:rPr>
          <w:rFonts w:hint="eastAsia"/>
          <w:highlight w:val="yellow"/>
        </w:rPr>
        <w:t>我在项目中</w:t>
      </w:r>
      <w:r w:rsidR="00407589" w:rsidRPr="00CB0062">
        <w:rPr>
          <w:rFonts w:hint="eastAsia"/>
          <w:highlight w:val="yellow"/>
        </w:rPr>
        <w:t>配合各个模块的项目</w:t>
      </w:r>
      <w:r w:rsidR="00CB0062">
        <w:rPr>
          <w:rFonts w:hint="eastAsia"/>
          <w:highlight w:val="yellow"/>
        </w:rPr>
        <w:t>负责人</w:t>
      </w:r>
      <w:r w:rsidR="00485A3B" w:rsidRPr="00CB0062">
        <w:rPr>
          <w:rFonts w:hint="eastAsia"/>
          <w:highlight w:val="yellow"/>
        </w:rPr>
        <w:t>制定风险管理计划，确保风险管理的程度、类型和可见度与风险及项目对组织的重要性相匹配。</w:t>
      </w:r>
    </w:p>
    <w:p w14:paraId="3BED575C" w14:textId="58C2C56F" w:rsidR="001725D0" w:rsidRPr="00CB0062" w:rsidRDefault="001725D0" w:rsidP="001725D0">
      <w:pPr>
        <w:tabs>
          <w:tab w:val="left" w:pos="4900"/>
        </w:tabs>
        <w:rPr>
          <w:highlight w:val="yellow"/>
        </w:rPr>
      </w:pPr>
      <w:r w:rsidRPr="00CB0062">
        <w:rPr>
          <w:rFonts w:hint="eastAsia"/>
          <w:highlight w:val="yellow"/>
        </w:rPr>
        <w:t>微服务在满足我们诸多需求的同时，也带来了极大的挑战：</w:t>
      </w:r>
    </w:p>
    <w:p w14:paraId="1B3D2862" w14:textId="3CB4DE91" w:rsidR="001725D0" w:rsidRPr="00CB0062" w:rsidRDefault="001725D0" w:rsidP="00CB346B">
      <w:pPr>
        <w:pStyle w:val="ListParagraph"/>
        <w:numPr>
          <w:ilvl w:val="0"/>
          <w:numId w:val="3"/>
        </w:numPr>
        <w:tabs>
          <w:tab w:val="left" w:pos="4900"/>
        </w:tabs>
        <w:ind w:firstLineChars="0"/>
        <w:rPr>
          <w:highlight w:val="yellow"/>
        </w:rPr>
      </w:pPr>
      <w:r w:rsidRPr="00CB0062">
        <w:rPr>
          <w:rFonts w:hint="eastAsia"/>
          <w:highlight w:val="yellow"/>
        </w:rPr>
        <w:t>微服务把一个服务拆分成了很多个，维护的对象就变多了；</w:t>
      </w:r>
    </w:p>
    <w:p w14:paraId="114C71C2" w14:textId="3677DBC2" w:rsidR="00CB346B" w:rsidRPr="00CB0062" w:rsidRDefault="00CB346B" w:rsidP="00CB346B">
      <w:pPr>
        <w:pStyle w:val="ListParagraph"/>
        <w:numPr>
          <w:ilvl w:val="0"/>
          <w:numId w:val="3"/>
        </w:numPr>
        <w:tabs>
          <w:tab w:val="left" w:pos="4900"/>
        </w:tabs>
        <w:ind w:firstLineChars="0"/>
        <w:rPr>
          <w:highlight w:val="yellow"/>
        </w:rPr>
      </w:pPr>
      <w:r w:rsidRPr="00CB0062">
        <w:rPr>
          <w:rFonts w:hint="eastAsia"/>
          <w:highlight w:val="yellow"/>
        </w:rPr>
        <w:t>维护对象变多之后，如果一个任务出现问题，将很难定位出现问题的节点；</w:t>
      </w:r>
    </w:p>
    <w:p w14:paraId="6524C4A4" w14:textId="491BC540" w:rsidR="00CB346B" w:rsidRPr="00CB0062" w:rsidRDefault="00CB346B" w:rsidP="00CB346B">
      <w:pPr>
        <w:pStyle w:val="ListParagraph"/>
        <w:numPr>
          <w:ilvl w:val="0"/>
          <w:numId w:val="3"/>
        </w:numPr>
        <w:tabs>
          <w:tab w:val="left" w:pos="4900"/>
        </w:tabs>
        <w:ind w:firstLineChars="0"/>
        <w:rPr>
          <w:highlight w:val="yellow"/>
        </w:rPr>
      </w:pPr>
      <w:r w:rsidRPr="00CB0062">
        <w:rPr>
          <w:rFonts w:hint="eastAsia"/>
          <w:highlight w:val="yellow"/>
        </w:rPr>
        <w:t>微服务化开发需要熟悉微服务开发框架、中间件，需要考虑失效、容错等策略，给开发也带来了新的挑战</w:t>
      </w:r>
    </w:p>
    <w:p w14:paraId="496B0BFB" w14:textId="745B7F6E" w:rsidR="00CB346B" w:rsidRPr="00CB0062" w:rsidRDefault="00CB346B" w:rsidP="00CB346B">
      <w:pPr>
        <w:pStyle w:val="ListParagraph"/>
        <w:numPr>
          <w:ilvl w:val="0"/>
          <w:numId w:val="3"/>
        </w:numPr>
        <w:tabs>
          <w:tab w:val="left" w:pos="4900"/>
        </w:tabs>
        <w:ind w:firstLineChars="0"/>
        <w:rPr>
          <w:highlight w:val="yellow"/>
        </w:rPr>
      </w:pPr>
      <w:r w:rsidRPr="00CB0062">
        <w:rPr>
          <w:rFonts w:hint="eastAsia"/>
          <w:highlight w:val="yellow"/>
        </w:rPr>
        <w:t>微服务如果拆分不好，会大量引入分布式事务，处理起来会比较麻烦</w:t>
      </w:r>
    </w:p>
    <w:p w14:paraId="75348E3A" w14:textId="6A71875D" w:rsidR="00CB346B" w:rsidRPr="00CB0062" w:rsidRDefault="00CB346B" w:rsidP="00CB346B">
      <w:pPr>
        <w:pStyle w:val="ListParagraph"/>
        <w:numPr>
          <w:ilvl w:val="0"/>
          <w:numId w:val="3"/>
        </w:numPr>
        <w:tabs>
          <w:tab w:val="left" w:pos="4900"/>
        </w:tabs>
        <w:ind w:firstLineChars="0"/>
        <w:rPr>
          <w:highlight w:val="yellow"/>
        </w:rPr>
      </w:pPr>
      <w:r w:rsidRPr="00CB0062">
        <w:rPr>
          <w:rFonts w:hint="eastAsia"/>
          <w:highlight w:val="yellow"/>
        </w:rPr>
        <w:t>对测试的挑战就更大了，微服务化之后，单一模块无法独立完成业务功能，而集成测试会在非常靠后的时候才能做，就要求需要大量引入</w:t>
      </w:r>
      <w:r w:rsidRPr="00CB0062">
        <w:rPr>
          <w:highlight w:val="yellow"/>
        </w:rPr>
        <w:t>API自动化测试等测试方法</w:t>
      </w:r>
    </w:p>
    <w:p w14:paraId="48A3026F" w14:textId="2885A019" w:rsidR="00485A3B" w:rsidRPr="00CB0062" w:rsidRDefault="001161F9" w:rsidP="001725D0">
      <w:pPr>
        <w:tabs>
          <w:tab w:val="left" w:pos="4900"/>
        </w:tabs>
        <w:rPr>
          <w:highlight w:val="yellow"/>
        </w:rPr>
      </w:pPr>
      <w:r w:rsidRPr="00CB0062">
        <w:rPr>
          <w:rFonts w:hint="eastAsia"/>
          <w:highlight w:val="yellow"/>
        </w:rPr>
        <w:t>通过评估单个项目风险发生的概率和影响以及其他特征，对风险进行优先级排序，为后续分析或行动提供基础的过程</w:t>
      </w:r>
      <w:r w:rsidR="00946F04" w:rsidRPr="00CB0062">
        <w:rPr>
          <w:rFonts w:hint="eastAsia"/>
          <w:highlight w:val="yellow"/>
        </w:rPr>
        <w:t>，</w:t>
      </w:r>
      <w:r w:rsidRPr="00CB0062">
        <w:rPr>
          <w:rFonts w:hint="eastAsia"/>
          <w:highlight w:val="yellow"/>
        </w:rPr>
        <w:t>重点关注高优先级的风险。</w:t>
      </w:r>
    </w:p>
    <w:p w14:paraId="54C815B9" w14:textId="13D208D2" w:rsidR="001725D0" w:rsidRPr="00CB0062" w:rsidRDefault="003D303D" w:rsidP="00555686">
      <w:pPr>
        <w:tabs>
          <w:tab w:val="left" w:pos="4900"/>
        </w:tabs>
        <w:rPr>
          <w:highlight w:val="yellow"/>
        </w:rPr>
      </w:pPr>
      <w:r w:rsidRPr="00CB0062">
        <w:rPr>
          <w:rFonts w:hint="eastAsia"/>
          <w:highlight w:val="yellow"/>
        </w:rPr>
        <w:t>微服务架构涉及到新技术的使用，比如</w:t>
      </w:r>
      <w:r w:rsidR="00CD7497">
        <w:rPr>
          <w:rFonts w:hint="eastAsia"/>
          <w:highlight w:val="yellow"/>
        </w:rPr>
        <w:t>Jarlor</w:t>
      </w:r>
      <w:r w:rsidR="00CD7497">
        <w:rPr>
          <w:highlight w:val="yellow"/>
        </w:rPr>
        <w:t>6</w:t>
      </w:r>
      <w:r w:rsidRPr="00CB0062">
        <w:rPr>
          <w:rFonts w:hint="eastAsia"/>
          <w:highlight w:val="yellow"/>
        </w:rPr>
        <w:t>等技术框架，在项目初期阶段，架构组开发了很多重要的公共微服务模块</w:t>
      </w:r>
      <w:r w:rsidR="00FB0A89" w:rsidRPr="00CB0062">
        <w:rPr>
          <w:rFonts w:hint="eastAsia"/>
          <w:highlight w:val="yellow"/>
        </w:rPr>
        <w:t>以供各个业务模块调用</w:t>
      </w:r>
      <w:r w:rsidR="000E314E" w:rsidRPr="00CB0062">
        <w:rPr>
          <w:rFonts w:hint="eastAsia"/>
          <w:highlight w:val="yellow"/>
        </w:rPr>
        <w:t>。由于开发人员技能水平不同，为了保证系统开发进度和开发质量</w:t>
      </w:r>
      <w:r w:rsidR="00A15C05" w:rsidRPr="00CB0062">
        <w:rPr>
          <w:rFonts w:hint="eastAsia"/>
          <w:highlight w:val="yellow"/>
        </w:rPr>
        <w:t>，</w:t>
      </w:r>
      <w:r w:rsidRPr="00CB0062">
        <w:rPr>
          <w:rFonts w:hint="eastAsia"/>
          <w:highlight w:val="yellow"/>
        </w:rPr>
        <w:t>我与各个业务模块的项目负责人沟通，制定了技能培训计划，给开发人员</w:t>
      </w:r>
      <w:r w:rsidR="0043055A" w:rsidRPr="00CB0062">
        <w:rPr>
          <w:rFonts w:hint="eastAsia"/>
          <w:highlight w:val="yellow"/>
        </w:rPr>
        <w:t>进行了技能培训和公共微服务模块的讲解</w:t>
      </w:r>
      <w:r w:rsidR="00A006DF" w:rsidRPr="00CB0062">
        <w:rPr>
          <w:rFonts w:hint="eastAsia"/>
          <w:highlight w:val="yellow"/>
        </w:rPr>
        <w:t>。</w:t>
      </w:r>
    </w:p>
    <w:p w14:paraId="300426EE" w14:textId="77777777" w:rsidR="005507F1" w:rsidRPr="00812C0C" w:rsidRDefault="005507F1" w:rsidP="005507F1">
      <w:pPr>
        <w:tabs>
          <w:tab w:val="left" w:pos="4900"/>
        </w:tabs>
      </w:pPr>
      <w:r w:rsidRPr="00CB0062">
        <w:rPr>
          <w:rFonts w:hint="eastAsia"/>
          <w:highlight w:val="yellow"/>
        </w:rPr>
        <w:t>不同小组负责不同的服务模块，项目成员之间的跨小组沟通会异常频繁，冲突发生概率较大，作为架构师，我重点关注此问题，并协调项目经理，在一些业务设计的分歧上，针对微服务</w:t>
      </w:r>
      <w:r w:rsidRPr="00CB0062">
        <w:rPr>
          <w:rFonts w:hint="eastAsia"/>
          <w:highlight w:val="yellow"/>
        </w:rPr>
        <w:lastRenderedPageBreak/>
        <w:t>的特点，给出优略分析。</w:t>
      </w:r>
    </w:p>
    <w:p w14:paraId="0AFC4908" w14:textId="77777777" w:rsidR="006F2569" w:rsidRDefault="006F2569" w:rsidP="00555686">
      <w:pPr>
        <w:tabs>
          <w:tab w:val="left" w:pos="4900"/>
        </w:tabs>
      </w:pPr>
    </w:p>
    <w:p w14:paraId="38B84F84" w14:textId="77777777" w:rsidR="00C60707" w:rsidRPr="00C60707" w:rsidRDefault="00C60707" w:rsidP="00555686">
      <w:pPr>
        <w:tabs>
          <w:tab w:val="left" w:pos="4900"/>
        </w:tabs>
        <w:rPr>
          <w:b/>
          <w:bCs/>
        </w:rPr>
      </w:pPr>
      <w:r w:rsidRPr="00C60707">
        <w:rPr>
          <w:b/>
          <w:bCs/>
        </w:rPr>
        <w:t>Lesson Learned</w:t>
      </w:r>
    </w:p>
    <w:p w14:paraId="11CF43DD" w14:textId="77777777" w:rsidR="00C60707" w:rsidRDefault="00C60707" w:rsidP="00555686">
      <w:pPr>
        <w:tabs>
          <w:tab w:val="left" w:pos="4900"/>
        </w:tabs>
      </w:pPr>
      <w:r>
        <w:t>Your description should address the following questions:</w:t>
      </w:r>
    </w:p>
    <w:p w14:paraId="576B1EA5" w14:textId="77777777" w:rsidR="00C60707" w:rsidRDefault="00C60707" w:rsidP="00555686">
      <w:pPr>
        <w:tabs>
          <w:tab w:val="left" w:pos="4900"/>
        </w:tabs>
      </w:pPr>
      <w:r>
        <w:t>What might you have done differently on this project?</w:t>
      </w:r>
    </w:p>
    <w:p w14:paraId="438383F9" w14:textId="77777777" w:rsidR="00C60707" w:rsidRDefault="00C60707" w:rsidP="00555686">
      <w:pPr>
        <w:tabs>
          <w:tab w:val="left" w:pos="4900"/>
        </w:tabs>
      </w:pPr>
      <w:r>
        <w:t>What lessons did you learn from this experience?</w:t>
      </w:r>
    </w:p>
    <w:p w14:paraId="276AADBE" w14:textId="77777777" w:rsidR="00C60707" w:rsidRDefault="00C60707" w:rsidP="00555686">
      <w:pPr>
        <w:tabs>
          <w:tab w:val="left" w:pos="4900"/>
        </w:tabs>
      </w:pPr>
      <w:r>
        <w:t>How did this change your behavior or decisions on subsequent engagements? Consider the entire solution lifecycle from strategy, design, implementation and management through to completion.</w:t>
      </w:r>
    </w:p>
    <w:p w14:paraId="026B8BB9" w14:textId="42A1C06E" w:rsidR="00C60707" w:rsidRDefault="00C60707" w:rsidP="00555686">
      <w:pPr>
        <w:tabs>
          <w:tab w:val="left" w:pos="4900"/>
        </w:tabs>
      </w:pPr>
      <w:r>
        <w:t>Describe lessons learned throughout the entire solution lifecycle from strategy, design, implementation and management through to completion.</w:t>
      </w:r>
    </w:p>
    <w:p w14:paraId="52600F95" w14:textId="4A4295E1" w:rsidR="00C51E8A" w:rsidRDefault="00C51E8A" w:rsidP="00555686">
      <w:pPr>
        <w:tabs>
          <w:tab w:val="left" w:pos="4900"/>
        </w:tabs>
      </w:pPr>
    </w:p>
    <w:p w14:paraId="3B85C283" w14:textId="3D1225EC" w:rsidR="00C51E8A" w:rsidRDefault="00362179" w:rsidP="00555686">
      <w:pPr>
        <w:tabs>
          <w:tab w:val="left" w:pos="850"/>
        </w:tabs>
      </w:pPr>
      <w:r>
        <w:tab/>
      </w:r>
    </w:p>
    <w:p w14:paraId="4DEF2CFF" w14:textId="77777777" w:rsidR="00362179" w:rsidRPr="00362179" w:rsidRDefault="00362179" w:rsidP="00555686">
      <w:pPr>
        <w:tabs>
          <w:tab w:val="left" w:pos="850"/>
        </w:tabs>
        <w:rPr>
          <w:b/>
          <w:bCs/>
        </w:rPr>
      </w:pPr>
      <w:r w:rsidRPr="00362179">
        <w:rPr>
          <w:rFonts w:hint="eastAsia"/>
          <w:b/>
          <w:bCs/>
        </w:rPr>
        <w:t>经验教训</w:t>
      </w:r>
    </w:p>
    <w:p w14:paraId="5CCB8F4A" w14:textId="10DDA519" w:rsidR="008B5885" w:rsidRDefault="008B5885" w:rsidP="00555686">
      <w:pPr>
        <w:tabs>
          <w:tab w:val="left" w:pos="4900"/>
        </w:tabs>
      </w:pPr>
    </w:p>
    <w:p w14:paraId="22136B94" w14:textId="77777777" w:rsidR="003262CD" w:rsidRDefault="003262CD" w:rsidP="00555686">
      <w:pPr>
        <w:tabs>
          <w:tab w:val="left" w:pos="4900"/>
        </w:tabs>
      </w:pPr>
    </w:p>
    <w:p w14:paraId="31BD4D1E" w14:textId="77777777" w:rsidR="009D5F07" w:rsidRPr="003262CD" w:rsidRDefault="009D5F07" w:rsidP="009D5F07">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highlight w:val="yellow"/>
        </w:rPr>
      </w:pPr>
      <w:r w:rsidRPr="003262CD">
        <w:rPr>
          <w:rFonts w:asciiTheme="minorHAnsi" w:eastAsiaTheme="minorEastAsia" w:hAnsiTheme="minorHAnsi" w:cstheme="minorBidi" w:hint="eastAsia"/>
          <w:kern w:val="2"/>
          <w:sz w:val="21"/>
          <w:szCs w:val="22"/>
          <w:highlight w:val="yellow"/>
        </w:rPr>
        <w:t>在使用微服务架构之前，我对微服务实践是没有太深的体会的，从最初的开源软件云收藏来熟悉微服务，到项目中的慢慢使用，再到最后全面拥抱微服务。</w:t>
      </w:r>
    </w:p>
    <w:p w14:paraId="0A292782" w14:textId="344FCAA4" w:rsidR="00022095" w:rsidRPr="003262CD" w:rsidRDefault="00022095" w:rsidP="00555686">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highlight w:val="yellow"/>
        </w:rPr>
      </w:pPr>
      <w:r w:rsidRPr="003262CD">
        <w:rPr>
          <w:rFonts w:asciiTheme="minorHAnsi" w:eastAsiaTheme="minorEastAsia" w:hAnsiTheme="minorHAnsi" w:cstheme="minorBidi" w:hint="eastAsia"/>
          <w:kern w:val="2"/>
          <w:sz w:val="21"/>
          <w:szCs w:val="22"/>
          <w:highlight w:val="yellow"/>
        </w:rPr>
        <w:t>应尽量避免统一的、集中式的服务管理机制，对具体的一个服务而言，应根据业务上下文，合理的拆分业务模块并对其进行构建。</w:t>
      </w:r>
    </w:p>
    <w:p w14:paraId="6D498875" w14:textId="01B50420" w:rsidR="00022095" w:rsidRPr="003262CD" w:rsidRDefault="00022095" w:rsidP="00555686">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highlight w:val="yellow"/>
        </w:rPr>
      </w:pPr>
      <w:r w:rsidRPr="003262CD">
        <w:rPr>
          <w:rFonts w:asciiTheme="minorHAnsi" w:eastAsiaTheme="minorEastAsia" w:hAnsiTheme="minorHAnsi" w:cstheme="minorBidi" w:hint="eastAsia"/>
          <w:kern w:val="2"/>
          <w:sz w:val="21"/>
          <w:szCs w:val="22"/>
          <w:highlight w:val="yellow"/>
        </w:rPr>
        <w:t>微服务是一种架构风格，一个大型复杂软件应用由一个或多个微服务组成。系统中的各个微服务可被独立部署，各个微服务之间是松耦合的。每个微服务仅关注于完成一件任务并很好地完成该任务。在所有情况下，每个任务代表着一个小的业务能力。</w:t>
      </w:r>
    </w:p>
    <w:p w14:paraId="186BE16C" w14:textId="396B39CD" w:rsidR="00022095" w:rsidRPr="003262CD" w:rsidRDefault="00022095" w:rsidP="00555686">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highlight w:val="yellow"/>
        </w:rPr>
      </w:pPr>
      <w:r w:rsidRPr="003262CD">
        <w:rPr>
          <w:rFonts w:asciiTheme="minorHAnsi" w:eastAsiaTheme="minorEastAsia" w:hAnsiTheme="minorHAnsi" w:cstheme="minorBidi" w:hint="eastAsia"/>
          <w:kern w:val="2"/>
          <w:sz w:val="21"/>
          <w:szCs w:val="22"/>
          <w:highlight w:val="yellow"/>
        </w:rPr>
        <w:t>服务越来越多，服务之间的调用关系也越来越复杂，模块和模块之间的依赖关系线条会密密麻麻无法看清，这个时候我应该找一种方案，可以将这么多分布式的服务给管理起来。</w:t>
      </w:r>
    </w:p>
    <w:p w14:paraId="1C5532A1" w14:textId="11421BD5" w:rsidR="00022095" w:rsidRDefault="00022095" w:rsidP="00555686">
      <w:pPr>
        <w:pStyle w:val="NormalWeb"/>
        <w:shd w:val="clear" w:color="auto" w:fill="FFFFFF"/>
        <w:spacing w:before="0" w:beforeAutospacing="0" w:after="0" w:afterAutospacing="0"/>
        <w:ind w:firstLine="460"/>
        <w:rPr>
          <w:rFonts w:asciiTheme="minorHAnsi" w:eastAsiaTheme="minorEastAsia" w:hAnsiTheme="minorHAnsi" w:cstheme="minorBidi"/>
          <w:kern w:val="2"/>
          <w:sz w:val="21"/>
          <w:szCs w:val="22"/>
        </w:rPr>
      </w:pPr>
      <w:r w:rsidRPr="003262CD">
        <w:rPr>
          <w:rFonts w:asciiTheme="minorHAnsi" w:eastAsiaTheme="minorEastAsia" w:hAnsiTheme="minorHAnsi" w:cstheme="minorBidi" w:hint="eastAsia"/>
          <w:kern w:val="2"/>
          <w:sz w:val="21"/>
          <w:szCs w:val="22"/>
          <w:highlight w:val="yellow"/>
        </w:rPr>
        <w:t>要做好微服务的分层：梳理和抽取核心应用、公共应用，作为独立的服务下沉到核心和公共能力层，逐渐形成稳定的服务中心，使前端应用能更快速的响应多变的市场需求。微服务的拆分力度需与具体业务相结合，总的原则是服务内部高内聚，服务之间低耦合。</w:t>
      </w:r>
    </w:p>
    <w:p w14:paraId="1A4FAB28" w14:textId="15A9AD19" w:rsidR="00022095" w:rsidRPr="00A53C33" w:rsidRDefault="00022095" w:rsidP="00555686">
      <w:pPr>
        <w:tabs>
          <w:tab w:val="left" w:pos="4900"/>
        </w:tabs>
      </w:pPr>
    </w:p>
    <w:sectPr w:rsidR="00022095" w:rsidRPr="00A53C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B6C39"/>
    <w:multiLevelType w:val="hybridMultilevel"/>
    <w:tmpl w:val="2DC0876C"/>
    <w:lvl w:ilvl="0" w:tplc="15C6A3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2A6A89"/>
    <w:multiLevelType w:val="hybridMultilevel"/>
    <w:tmpl w:val="1360C47A"/>
    <w:lvl w:ilvl="0" w:tplc="388E04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7D49D1"/>
    <w:multiLevelType w:val="hybridMultilevel"/>
    <w:tmpl w:val="EB105FD4"/>
    <w:lvl w:ilvl="0" w:tplc="27B471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07"/>
    <w:rsid w:val="00004A26"/>
    <w:rsid w:val="00015196"/>
    <w:rsid w:val="00022095"/>
    <w:rsid w:val="0002617D"/>
    <w:rsid w:val="00026887"/>
    <w:rsid w:val="00036B84"/>
    <w:rsid w:val="00041777"/>
    <w:rsid w:val="00041F0C"/>
    <w:rsid w:val="00054D6D"/>
    <w:rsid w:val="00063841"/>
    <w:rsid w:val="00070A20"/>
    <w:rsid w:val="000A2C52"/>
    <w:rsid w:val="000E314E"/>
    <w:rsid w:val="000F4560"/>
    <w:rsid w:val="001138A1"/>
    <w:rsid w:val="001161F9"/>
    <w:rsid w:val="001227CB"/>
    <w:rsid w:val="00137F7C"/>
    <w:rsid w:val="0015156B"/>
    <w:rsid w:val="00155D9B"/>
    <w:rsid w:val="001725D0"/>
    <w:rsid w:val="00174596"/>
    <w:rsid w:val="0018330A"/>
    <w:rsid w:val="001A28E1"/>
    <w:rsid w:val="001A3FB3"/>
    <w:rsid w:val="001A408C"/>
    <w:rsid w:val="001A4D51"/>
    <w:rsid w:val="001A544A"/>
    <w:rsid w:val="001A6370"/>
    <w:rsid w:val="001D26D1"/>
    <w:rsid w:val="001D2FDC"/>
    <w:rsid w:val="001D3588"/>
    <w:rsid w:val="001F184D"/>
    <w:rsid w:val="00212997"/>
    <w:rsid w:val="00222261"/>
    <w:rsid w:val="002257CA"/>
    <w:rsid w:val="002360A0"/>
    <w:rsid w:val="00270983"/>
    <w:rsid w:val="002A7082"/>
    <w:rsid w:val="00307C75"/>
    <w:rsid w:val="003262CD"/>
    <w:rsid w:val="00327E7B"/>
    <w:rsid w:val="00330D05"/>
    <w:rsid w:val="00360640"/>
    <w:rsid w:val="00362179"/>
    <w:rsid w:val="00381E2B"/>
    <w:rsid w:val="003941FF"/>
    <w:rsid w:val="003A2F57"/>
    <w:rsid w:val="003A67EF"/>
    <w:rsid w:val="003B1C50"/>
    <w:rsid w:val="003B71F3"/>
    <w:rsid w:val="003C1D34"/>
    <w:rsid w:val="003C6BB6"/>
    <w:rsid w:val="003D1D72"/>
    <w:rsid w:val="003D303D"/>
    <w:rsid w:val="003D75AF"/>
    <w:rsid w:val="00407589"/>
    <w:rsid w:val="00415039"/>
    <w:rsid w:val="0042136E"/>
    <w:rsid w:val="00426BF0"/>
    <w:rsid w:val="0043055A"/>
    <w:rsid w:val="004315D1"/>
    <w:rsid w:val="00433041"/>
    <w:rsid w:val="004446EA"/>
    <w:rsid w:val="00447071"/>
    <w:rsid w:val="004610D0"/>
    <w:rsid w:val="00463DFB"/>
    <w:rsid w:val="00470B3F"/>
    <w:rsid w:val="00484ECC"/>
    <w:rsid w:val="00485A3B"/>
    <w:rsid w:val="004868AF"/>
    <w:rsid w:val="004C0C16"/>
    <w:rsid w:val="004D398E"/>
    <w:rsid w:val="004F0E7A"/>
    <w:rsid w:val="004F76F4"/>
    <w:rsid w:val="00513172"/>
    <w:rsid w:val="00527439"/>
    <w:rsid w:val="005507F1"/>
    <w:rsid w:val="00555686"/>
    <w:rsid w:val="00571E7A"/>
    <w:rsid w:val="00577A2B"/>
    <w:rsid w:val="00580E8B"/>
    <w:rsid w:val="00592AB3"/>
    <w:rsid w:val="0059613A"/>
    <w:rsid w:val="005A1B0D"/>
    <w:rsid w:val="005A5ADD"/>
    <w:rsid w:val="005B24AE"/>
    <w:rsid w:val="005D1EE7"/>
    <w:rsid w:val="00605C92"/>
    <w:rsid w:val="006133A4"/>
    <w:rsid w:val="00625C46"/>
    <w:rsid w:val="00631FA9"/>
    <w:rsid w:val="006573A1"/>
    <w:rsid w:val="00662740"/>
    <w:rsid w:val="006723C4"/>
    <w:rsid w:val="00685324"/>
    <w:rsid w:val="00687DAF"/>
    <w:rsid w:val="006C4D44"/>
    <w:rsid w:val="006F2569"/>
    <w:rsid w:val="006F5B33"/>
    <w:rsid w:val="00712505"/>
    <w:rsid w:val="007326D6"/>
    <w:rsid w:val="00745FE8"/>
    <w:rsid w:val="00755A63"/>
    <w:rsid w:val="00756380"/>
    <w:rsid w:val="00762861"/>
    <w:rsid w:val="00771D3C"/>
    <w:rsid w:val="00774E8E"/>
    <w:rsid w:val="007777E3"/>
    <w:rsid w:val="00791BE7"/>
    <w:rsid w:val="007A5C63"/>
    <w:rsid w:val="007C4D0A"/>
    <w:rsid w:val="007C5C8D"/>
    <w:rsid w:val="007D1E60"/>
    <w:rsid w:val="007D56D5"/>
    <w:rsid w:val="007D7BAC"/>
    <w:rsid w:val="007E150C"/>
    <w:rsid w:val="007F04A6"/>
    <w:rsid w:val="007F0EDB"/>
    <w:rsid w:val="007F3954"/>
    <w:rsid w:val="007F5F2C"/>
    <w:rsid w:val="00812C0C"/>
    <w:rsid w:val="008169AC"/>
    <w:rsid w:val="008278B2"/>
    <w:rsid w:val="008327C2"/>
    <w:rsid w:val="00844B29"/>
    <w:rsid w:val="00850961"/>
    <w:rsid w:val="00881307"/>
    <w:rsid w:val="008930B1"/>
    <w:rsid w:val="008A60AA"/>
    <w:rsid w:val="008B3294"/>
    <w:rsid w:val="008B5597"/>
    <w:rsid w:val="008B5885"/>
    <w:rsid w:val="008C121E"/>
    <w:rsid w:val="008C5AF4"/>
    <w:rsid w:val="008D2105"/>
    <w:rsid w:val="008F24C1"/>
    <w:rsid w:val="008F6541"/>
    <w:rsid w:val="00900D34"/>
    <w:rsid w:val="00901EF2"/>
    <w:rsid w:val="00907716"/>
    <w:rsid w:val="00946F04"/>
    <w:rsid w:val="00951CA9"/>
    <w:rsid w:val="0097307A"/>
    <w:rsid w:val="00984E97"/>
    <w:rsid w:val="00985AE3"/>
    <w:rsid w:val="00990995"/>
    <w:rsid w:val="009A749C"/>
    <w:rsid w:val="009C2B52"/>
    <w:rsid w:val="009C6A2F"/>
    <w:rsid w:val="009D50DF"/>
    <w:rsid w:val="009D5F07"/>
    <w:rsid w:val="009F516D"/>
    <w:rsid w:val="009F5975"/>
    <w:rsid w:val="00A006DF"/>
    <w:rsid w:val="00A15C05"/>
    <w:rsid w:val="00A22AE5"/>
    <w:rsid w:val="00A4668F"/>
    <w:rsid w:val="00A53C33"/>
    <w:rsid w:val="00A61B33"/>
    <w:rsid w:val="00A70F6E"/>
    <w:rsid w:val="00A870B0"/>
    <w:rsid w:val="00AA1B2E"/>
    <w:rsid w:val="00AB7DBF"/>
    <w:rsid w:val="00AD7BFF"/>
    <w:rsid w:val="00B0012B"/>
    <w:rsid w:val="00B23849"/>
    <w:rsid w:val="00B316E5"/>
    <w:rsid w:val="00B46E07"/>
    <w:rsid w:val="00B672D5"/>
    <w:rsid w:val="00B73341"/>
    <w:rsid w:val="00B85411"/>
    <w:rsid w:val="00B90AD0"/>
    <w:rsid w:val="00BD727C"/>
    <w:rsid w:val="00BE4617"/>
    <w:rsid w:val="00BE6FEF"/>
    <w:rsid w:val="00C06EE1"/>
    <w:rsid w:val="00C109B3"/>
    <w:rsid w:val="00C15342"/>
    <w:rsid w:val="00C266B3"/>
    <w:rsid w:val="00C3094F"/>
    <w:rsid w:val="00C3314C"/>
    <w:rsid w:val="00C36431"/>
    <w:rsid w:val="00C45600"/>
    <w:rsid w:val="00C51E8A"/>
    <w:rsid w:val="00C60707"/>
    <w:rsid w:val="00C82C69"/>
    <w:rsid w:val="00C857F7"/>
    <w:rsid w:val="00C91491"/>
    <w:rsid w:val="00CB0062"/>
    <w:rsid w:val="00CB346B"/>
    <w:rsid w:val="00CD7497"/>
    <w:rsid w:val="00CF6E3F"/>
    <w:rsid w:val="00D0542F"/>
    <w:rsid w:val="00D256B4"/>
    <w:rsid w:val="00D353F9"/>
    <w:rsid w:val="00D45249"/>
    <w:rsid w:val="00D51F78"/>
    <w:rsid w:val="00D56735"/>
    <w:rsid w:val="00D67F21"/>
    <w:rsid w:val="00D7540E"/>
    <w:rsid w:val="00D86A90"/>
    <w:rsid w:val="00D93C31"/>
    <w:rsid w:val="00DA159D"/>
    <w:rsid w:val="00DA5EE7"/>
    <w:rsid w:val="00DB5E0D"/>
    <w:rsid w:val="00DD798B"/>
    <w:rsid w:val="00DE03F3"/>
    <w:rsid w:val="00DE582B"/>
    <w:rsid w:val="00DF307C"/>
    <w:rsid w:val="00E21AC9"/>
    <w:rsid w:val="00E27DE8"/>
    <w:rsid w:val="00E33B50"/>
    <w:rsid w:val="00E40C44"/>
    <w:rsid w:val="00E44FA2"/>
    <w:rsid w:val="00E45DBA"/>
    <w:rsid w:val="00E52DFA"/>
    <w:rsid w:val="00E71CBD"/>
    <w:rsid w:val="00E83BE8"/>
    <w:rsid w:val="00EB1CA2"/>
    <w:rsid w:val="00EB4A35"/>
    <w:rsid w:val="00EC13F6"/>
    <w:rsid w:val="00EC4567"/>
    <w:rsid w:val="00ED1910"/>
    <w:rsid w:val="00F17A5B"/>
    <w:rsid w:val="00F228DD"/>
    <w:rsid w:val="00F427B0"/>
    <w:rsid w:val="00F54ECA"/>
    <w:rsid w:val="00F5516F"/>
    <w:rsid w:val="00F57944"/>
    <w:rsid w:val="00F70696"/>
    <w:rsid w:val="00F72454"/>
    <w:rsid w:val="00F829F4"/>
    <w:rsid w:val="00FA08D8"/>
    <w:rsid w:val="00FB0A89"/>
    <w:rsid w:val="00FB63EB"/>
    <w:rsid w:val="00FC5DBD"/>
    <w:rsid w:val="00FE4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47621"/>
  <w15:chartTrackingRefBased/>
  <w15:docId w15:val="{2532B8C3-E35E-4501-8A94-C48C84892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F0C"/>
    <w:pPr>
      <w:ind w:firstLineChars="200" w:firstLine="420"/>
    </w:pPr>
  </w:style>
  <w:style w:type="paragraph" w:styleId="NormalWeb">
    <w:name w:val="Normal (Web)"/>
    <w:basedOn w:val="Normal"/>
    <w:uiPriority w:val="99"/>
    <w:unhideWhenUsed/>
    <w:rsid w:val="00022095"/>
    <w:pPr>
      <w:widowControl/>
      <w:spacing w:before="100" w:beforeAutospacing="1" w:after="100" w:afterAutospacing="1"/>
      <w:jc w:val="left"/>
    </w:pPr>
    <w:rPr>
      <w:rFonts w:ascii="宋体" w:eastAsia="宋体" w:hAnsi="宋体" w:cs="宋体"/>
      <w:kern w:val="0"/>
      <w:sz w:val="24"/>
      <w:szCs w:val="24"/>
    </w:rPr>
  </w:style>
  <w:style w:type="paragraph" w:styleId="BalloonText">
    <w:name w:val="Balloon Text"/>
    <w:basedOn w:val="Normal"/>
    <w:link w:val="BalloonTextChar"/>
    <w:uiPriority w:val="99"/>
    <w:semiHidden/>
    <w:unhideWhenUsed/>
    <w:rsid w:val="00270983"/>
    <w:rPr>
      <w:sz w:val="18"/>
      <w:szCs w:val="18"/>
    </w:rPr>
  </w:style>
  <w:style w:type="character" w:customStyle="1" w:styleId="BalloonTextChar">
    <w:name w:val="Balloon Text Char"/>
    <w:basedOn w:val="DefaultParagraphFont"/>
    <w:link w:val="BalloonText"/>
    <w:uiPriority w:val="99"/>
    <w:semiHidden/>
    <w:rsid w:val="002709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097324">
      <w:bodyDiv w:val="1"/>
      <w:marLeft w:val="0"/>
      <w:marRight w:val="0"/>
      <w:marTop w:val="0"/>
      <w:marBottom w:val="0"/>
      <w:divBdr>
        <w:top w:val="none" w:sz="0" w:space="0" w:color="auto"/>
        <w:left w:val="none" w:sz="0" w:space="0" w:color="auto"/>
        <w:bottom w:val="none" w:sz="0" w:space="0" w:color="auto"/>
        <w:right w:val="none" w:sz="0" w:space="0" w:color="auto"/>
      </w:divBdr>
    </w:div>
    <w:div w:id="584531882">
      <w:bodyDiv w:val="1"/>
      <w:marLeft w:val="0"/>
      <w:marRight w:val="0"/>
      <w:marTop w:val="0"/>
      <w:marBottom w:val="0"/>
      <w:divBdr>
        <w:top w:val="none" w:sz="0" w:space="0" w:color="auto"/>
        <w:left w:val="none" w:sz="0" w:space="0" w:color="auto"/>
        <w:bottom w:val="none" w:sz="0" w:space="0" w:color="auto"/>
        <w:right w:val="none" w:sz="0" w:space="0" w:color="auto"/>
      </w:divBdr>
    </w:div>
    <w:div w:id="798567145">
      <w:bodyDiv w:val="1"/>
      <w:marLeft w:val="0"/>
      <w:marRight w:val="0"/>
      <w:marTop w:val="0"/>
      <w:marBottom w:val="0"/>
      <w:divBdr>
        <w:top w:val="none" w:sz="0" w:space="0" w:color="auto"/>
        <w:left w:val="none" w:sz="0" w:space="0" w:color="auto"/>
        <w:bottom w:val="none" w:sz="0" w:space="0" w:color="auto"/>
        <w:right w:val="none" w:sz="0" w:space="0" w:color="auto"/>
      </w:divBdr>
    </w:div>
    <w:div w:id="839194026">
      <w:bodyDiv w:val="1"/>
      <w:marLeft w:val="0"/>
      <w:marRight w:val="0"/>
      <w:marTop w:val="0"/>
      <w:marBottom w:val="0"/>
      <w:divBdr>
        <w:top w:val="none" w:sz="0" w:space="0" w:color="auto"/>
        <w:left w:val="none" w:sz="0" w:space="0" w:color="auto"/>
        <w:bottom w:val="none" w:sz="0" w:space="0" w:color="auto"/>
        <w:right w:val="none" w:sz="0" w:space="0" w:color="auto"/>
      </w:divBdr>
    </w:div>
    <w:div w:id="1351641160">
      <w:bodyDiv w:val="1"/>
      <w:marLeft w:val="0"/>
      <w:marRight w:val="0"/>
      <w:marTop w:val="0"/>
      <w:marBottom w:val="0"/>
      <w:divBdr>
        <w:top w:val="none" w:sz="0" w:space="0" w:color="auto"/>
        <w:left w:val="none" w:sz="0" w:space="0" w:color="auto"/>
        <w:bottom w:val="none" w:sz="0" w:space="0" w:color="auto"/>
        <w:right w:val="none" w:sz="0" w:space="0" w:color="auto"/>
      </w:divBdr>
    </w:div>
    <w:div w:id="149402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9</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Bo Wu</dc:creator>
  <cp:keywords/>
  <dc:description/>
  <cp:lastModifiedBy>Jia Bo Wu</cp:lastModifiedBy>
  <cp:revision>233</cp:revision>
  <dcterms:created xsi:type="dcterms:W3CDTF">2021-01-21T02:58:00Z</dcterms:created>
  <dcterms:modified xsi:type="dcterms:W3CDTF">2021-01-28T12:36:00Z</dcterms:modified>
</cp:coreProperties>
</file>