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C30E5" w14:textId="77777777" w:rsidR="0060588A" w:rsidRDefault="0060588A">
      <w:r>
        <w:t>6/1/2017</w:t>
      </w:r>
    </w:p>
    <w:p w14:paraId="0E7D0866" w14:textId="08FC9DE2" w:rsidR="00895AA2" w:rsidRDefault="00CD69A3">
      <w:r>
        <w:t>Lab1</w:t>
      </w:r>
    </w:p>
    <w:p w14:paraId="6DB7DA30" w14:textId="77777777" w:rsidR="00CD69A3" w:rsidRDefault="00CD69A3">
      <w:r>
        <w:t>1. remove redundant data</w:t>
      </w:r>
    </w:p>
    <w:p w14:paraId="413A58ED" w14:textId="3CB03FE8" w:rsidR="00CD69A3" w:rsidRDefault="00CD69A3">
      <w:r>
        <w:t>2. remove irrelevant fe</w:t>
      </w:r>
      <w:r w:rsidR="00155230">
        <w:t>a</w:t>
      </w:r>
      <w:r>
        <w:t>tures</w:t>
      </w:r>
    </w:p>
    <w:p w14:paraId="4EF4CE45" w14:textId="0BAB901B" w:rsidR="009F511C" w:rsidRDefault="009F511C">
      <w:r>
        <w:t>3. for each feature, using select and group to find out the number of distinct values.</w:t>
      </w:r>
    </w:p>
    <w:p w14:paraId="15211219" w14:textId="666E3113" w:rsidR="008D23BC" w:rsidRDefault="008D23BC">
      <w:r>
        <w:t>/count duplicates/</w:t>
      </w:r>
    </w:p>
    <w:p w14:paraId="2C5D867D" w14:textId="6CF0D681" w:rsidR="008D23BC" w:rsidRDefault="008D23BC">
      <w:r>
        <w:t>select Count(E.dno) from employee</w:t>
      </w:r>
      <w:r w:rsidR="004203E1">
        <w:t>: 8</w:t>
      </w:r>
    </w:p>
    <w:p w14:paraId="1A3B5C90" w14:textId="77777777" w:rsidR="008D23BC" w:rsidRDefault="008D23BC"/>
    <w:p w14:paraId="1ED8053A" w14:textId="0F287539" w:rsidR="008D23BC" w:rsidRDefault="008D23BC">
      <w:r>
        <w:t>/count unique value only/</w:t>
      </w:r>
    </w:p>
    <w:p w14:paraId="1E25B73E" w14:textId="6E6203B4" w:rsidR="008D23BC" w:rsidRDefault="008D23BC">
      <w:r>
        <w:t>select Count(distinct E.dno) from employee</w:t>
      </w:r>
      <w:r w:rsidR="004203E1">
        <w:t>: 3</w:t>
      </w:r>
    </w:p>
    <w:p w14:paraId="546A7A06" w14:textId="77777777" w:rsidR="008D23BC" w:rsidRDefault="008D23BC"/>
    <w:p w14:paraId="654EC36F" w14:textId="1282B7AB" w:rsidR="008D23BC" w:rsidRDefault="008D23BC">
      <w:r>
        <w:t>/count do NOT count NULL/</w:t>
      </w:r>
    </w:p>
    <w:p w14:paraId="30BFFC7C" w14:textId="703D8E77" w:rsidR="008D23BC" w:rsidRDefault="008D23BC">
      <w:r>
        <w:t>Select Count(E.superSSN) from employee</w:t>
      </w:r>
    </w:p>
    <w:p w14:paraId="740BF60A" w14:textId="77777777" w:rsidR="00820939" w:rsidRDefault="00820939"/>
    <w:p w14:paraId="09EAC364" w14:textId="32D28CE5" w:rsidR="00820939" w:rsidRDefault="00820939">
      <w:r>
        <w:t>Select E.Dno, count(E.dno) from XXXXX group by E.Dno: NULL 0</w:t>
      </w:r>
    </w:p>
    <w:p w14:paraId="5D595339" w14:textId="279F70ED" w:rsidR="00820939" w:rsidRDefault="00820939">
      <w:r>
        <w:t>Select E.Dno, count(*) from XXXXX group by E.Dno: NULL 1</w:t>
      </w:r>
    </w:p>
    <w:p w14:paraId="44AC78B4" w14:textId="223F86E9" w:rsidR="00820939" w:rsidRDefault="00820939">
      <w:r>
        <w:t>Because count do NOT count NULL</w:t>
      </w:r>
    </w:p>
    <w:p w14:paraId="25720243" w14:textId="77777777" w:rsidR="008D23BC" w:rsidRDefault="008D23BC"/>
    <w:p w14:paraId="04AA58E9" w14:textId="3E41FC87" w:rsidR="00C9157D" w:rsidRDefault="00C9157D">
      <w:r>
        <w:t>Discretization is a must for continuous numeric value or two many discrete values.</w:t>
      </w:r>
      <w:r w:rsidR="0069791E">
        <w:t xml:space="preserve"> (done by histogram</w:t>
      </w:r>
      <w:r w:rsidR="00B910A5">
        <w:t>: equal interval width / equal frequency</w:t>
      </w:r>
      <w:r w:rsidR="0069791E">
        <w:t>)</w:t>
      </w:r>
    </w:p>
    <w:p w14:paraId="7C836168" w14:textId="151BB327" w:rsidR="00FA483C" w:rsidRDefault="00FA483C">
      <w:r>
        <w:t>Outlier: 1.5 of IQR, IQR = Q3 – Q1.</w:t>
      </w:r>
    </w:p>
    <w:p w14:paraId="69DBE0ED" w14:textId="77777777" w:rsidR="0060588A" w:rsidRDefault="0060588A"/>
    <w:p w14:paraId="3350C881" w14:textId="3D28BFA0" w:rsidR="0060588A" w:rsidRDefault="0060588A">
      <w:r>
        <w:t>Histogram is ordered ranked interval.</w:t>
      </w:r>
    </w:p>
    <w:p w14:paraId="31001347" w14:textId="77777777" w:rsidR="005D54A7" w:rsidRDefault="005D54A7"/>
    <w:p w14:paraId="19D2B28D" w14:textId="17B27606" w:rsidR="005D54A7" w:rsidRDefault="005D54A7">
      <w:r>
        <w:t>BikeBuyer column is an outcome</w:t>
      </w:r>
      <w:r w:rsidR="00A842FD">
        <w:t>/class</w:t>
      </w:r>
      <w:r>
        <w:t xml:space="preserve"> column, it has nothing to do with the attribute value.</w:t>
      </w:r>
    </w:p>
    <w:p w14:paraId="175EDFC3" w14:textId="7BF59718" w:rsidR="00D93D83" w:rsidRDefault="00D93D83">
      <w:r>
        <w:t>Need to have an ID to identify each</w:t>
      </w:r>
      <w:r w:rsidR="00A842FD">
        <w:t xml:space="preserve"> row, it is not part of feature. Include a set of features for classifier. It should also include class column to let classifier to learn the outcomes. </w:t>
      </w:r>
    </w:p>
    <w:p w14:paraId="3C023628" w14:textId="2DD1C0E7" w:rsidR="005D54A7" w:rsidRDefault="005D54A7">
      <w:r>
        <w:t>Lab 1 is to create training data set</w:t>
      </w:r>
    </w:p>
    <w:p w14:paraId="64F59280" w14:textId="77777777" w:rsidR="005D54A7" w:rsidRDefault="005D54A7"/>
    <w:p w14:paraId="6AF058F1" w14:textId="5833F1FB" w:rsidR="005D54A7" w:rsidRDefault="005D54A7">
      <w:r>
        <w:t xml:space="preserve">Age, commute distance, salary, </w:t>
      </w:r>
    </w:p>
    <w:p w14:paraId="02EABF3E" w14:textId="02B76187" w:rsidR="005C160C" w:rsidRDefault="005C160C">
      <w:r>
        <w:t>1-5, 6-15, 16-20, 21-50, 51-80, 81-110</w:t>
      </w:r>
    </w:p>
    <w:p w14:paraId="6CCACBBB" w14:textId="3AF6AC1C" w:rsidR="00122603" w:rsidRDefault="00122603">
      <w:r>
        <w:t>Normalization applied on numeric data (interval or ratio data)</w:t>
      </w:r>
    </w:p>
    <w:p w14:paraId="1E95B707" w14:textId="6B055DA5" w:rsidR="0091686E" w:rsidRDefault="0091686E">
      <w:r>
        <w:t>EnglishOccupation: binarization for nominal (categorical data)</w:t>
      </w:r>
    </w:p>
    <w:p w14:paraId="0731792C" w14:textId="77777777" w:rsidR="00DB7771" w:rsidRDefault="00DB7771"/>
    <w:p w14:paraId="100232C0" w14:textId="36E07482" w:rsidR="00DB7771" w:rsidRDefault="00DB7771">
      <w:r>
        <w:t>Cosine similarity is a better option for ordinal data than extended jaccard coeffient.</w:t>
      </w:r>
    </w:p>
    <w:p w14:paraId="16F0B34C" w14:textId="41918047" w:rsidR="00CE2E76" w:rsidRDefault="00CE2E76">
      <w:r>
        <w:t>Create disii</w:t>
      </w:r>
      <w:r w:rsidR="00774227">
        <w:t>milarity matrix, decide what to use.</w:t>
      </w:r>
      <w:bookmarkStart w:id="0" w:name="_GoBack"/>
      <w:bookmarkEnd w:id="0"/>
    </w:p>
    <w:sectPr w:rsidR="00CE2E76" w:rsidSect="004D684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A3"/>
    <w:rsid w:val="00122603"/>
    <w:rsid w:val="00155230"/>
    <w:rsid w:val="004203E1"/>
    <w:rsid w:val="004D6849"/>
    <w:rsid w:val="005C160C"/>
    <w:rsid w:val="005D54A7"/>
    <w:rsid w:val="0060588A"/>
    <w:rsid w:val="0069791E"/>
    <w:rsid w:val="00725CC3"/>
    <w:rsid w:val="00774227"/>
    <w:rsid w:val="00820939"/>
    <w:rsid w:val="008D23BC"/>
    <w:rsid w:val="0091686E"/>
    <w:rsid w:val="009F511C"/>
    <w:rsid w:val="00A842FD"/>
    <w:rsid w:val="00B910A5"/>
    <w:rsid w:val="00BB5593"/>
    <w:rsid w:val="00C9157D"/>
    <w:rsid w:val="00CD69A3"/>
    <w:rsid w:val="00CE2E76"/>
    <w:rsid w:val="00D93D83"/>
    <w:rsid w:val="00DB7771"/>
    <w:rsid w:val="00FA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1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588A"/>
  </w:style>
  <w:style w:type="character" w:customStyle="1" w:styleId="DateChar">
    <w:name w:val="Date Char"/>
    <w:basedOn w:val="DefaultParagraphFont"/>
    <w:link w:val="Date"/>
    <w:uiPriority w:val="99"/>
    <w:semiHidden/>
    <w:rsid w:val="00605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2017-06-01T21:17:00Z</dcterms:created>
  <dcterms:modified xsi:type="dcterms:W3CDTF">2017-06-06T23:48:00Z</dcterms:modified>
</cp:coreProperties>
</file>