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c7d7deb199df988e4b02adc158ecfcb979bd58"/>
    <w:p>
      <w:pPr>
        <w:pStyle w:val="Heading1"/>
      </w:pPr>
      <w:r>
        <w:t xml:space="preserve">Observation: Observation Goals, Behavioural Indicators and Field Notes</w:t>
      </w:r>
    </w:p>
    <w:p>
      <w:pPr>
        <w:pStyle w:val="FirstParagraph"/>
      </w:pPr>
      <w:r>
        <w:rPr>
          <w:b/>
          <w:bCs/>
        </w:rPr>
        <w:t xml:space="preserve">Assignment</w:t>
      </w:r>
      <w:r>
        <w:t xml:space="preserve">: Market and Customer Discovery — MISO Observation</w:t>
      </w:r>
      <w:r>
        <w:t xml:space="preserve"> </w:t>
      </w:r>
      <w:r>
        <w:rPr>
          <w:b/>
          <w:bCs/>
        </w:rPr>
        <w:t xml:space="preserve">Note</w:t>
      </w:r>
      <w:r>
        <w:t xml:space="preserve">: This document is organised according to the course requirements for the Observation tool, and covers observation goals, behavioural indicators, the setting plan, field notes and insights.</w:t>
      </w:r>
      <w:r>
        <w:t xml:space="preserve"> </w:t>
      </w:r>
      <w:r>
        <w:rPr>
          <w:b/>
          <w:bCs/>
        </w:rPr>
        <w:t xml:space="preserve">Format reference</w:t>
      </w:r>
      <w:r>
        <w:t xml:space="preserve">: course sample</w:t>
      </w:r>
      <w:r>
        <w:t xml:space="preserve"> </w:t>
      </w:r>
      <w:r>
        <w:rPr>
          <w:rStyle w:val="VerbatimChar"/>
        </w:rPr>
        <w:t xml:space="preserve">sample_mtle5001.pdf</w:t>
      </w:r>
      <w:r>
        <w:t xml:space="preserve"> </w:t>
      </w:r>
      <w:r>
        <w:t xml:space="preserve">(Observation page)</w:t>
      </w:r>
    </w:p>
    <w:p>
      <w:r>
        <w:pict>
          <v:rect style="width:0;height:1.5pt" o:hralign="center" o:hrstd="t" o:hr="t"/>
        </w:pict>
      </w:r>
    </w:p>
    <w:bookmarkStart w:id="18" w:name="alignment-with-the-course-requirements"/>
    <w:p>
      <w:pPr>
        <w:pStyle w:val="Heading2"/>
      </w:pPr>
      <w:r>
        <w:t xml:space="preserve">1. Alignment with the Course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requirement</w:t>
            </w:r>
          </w:p>
        </w:tc>
        <w:tc>
          <w:tcPr/>
          <w:p>
            <w:pPr>
              <w:pStyle w:val="Compact"/>
            </w:pPr>
            <w:r>
              <w:t xml:space="preserve">Corresponding section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</w:t>
            </w:r>
            <w:r>
              <w:t xml:space="preserve"> </w:t>
            </w:r>
            <w:r>
              <w:rPr>
                <w:b/>
                <w:bCs/>
              </w:rPr>
              <w:t xml:space="preserve">goals</w:t>
            </w:r>
            <w:r>
              <w:t xml:space="preserve"> </w:t>
            </w:r>
            <w:r>
              <w:t xml:space="preserve">for observations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notes preparation</w:t>
            </w:r>
            <w:r>
              <w:t xml:space="preserve"> </w:t>
            </w:r>
            <w:r>
              <w:t xml:space="preserve">(including</w:t>
            </w:r>
            <w:r>
              <w:t xml:space="preserve"> </w:t>
            </w:r>
            <w:r>
              <w:rPr>
                <w:b/>
                <w:bCs/>
              </w:rPr>
              <w:t xml:space="preserve">indicators of behavior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Section 3 · Behavioural indicators table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separate settings</w:t>
            </w:r>
            <w:r>
              <w:t xml:space="preserve"> </w:t>
            </w:r>
            <w:r>
              <w:t xml:space="preserve">(different times, dates, groups)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  <w:tc>
          <w:tcPr/>
          <w:p>
            <w:pPr>
              <w:pStyle w:val="Compact"/>
            </w:pPr>
            <w:r>
              <w:t xml:space="preserve">Setting 1 completed; Settings 2 and 3 to be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</w:t>
            </w:r>
            <w:r>
              <w:t xml:space="preserve"> </w:t>
            </w:r>
            <w:r>
              <w:rPr>
                <w:b/>
                <w:bCs/>
              </w:rPr>
              <w:t xml:space="preserve">10 insights</w:t>
            </w:r>
            <w:r>
              <w:t xml:space="preserve"> </w:t>
            </w:r>
            <w:r>
              <w:t xml:space="preserve">for further investigation</w:t>
            </w:r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 documentation:</w:t>
            </w:r>
            <w:r>
              <w:t xml:space="preserve"> </w:t>
            </w:r>
            <w:r>
              <w:rPr>
                <w:b/>
                <w:bCs/>
              </w:rPr>
              <w:t xml:space="preserve">photos/videos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  <w:tc>
          <w:tcPr/>
          <w:p>
            <w:pPr>
              <w:pStyle w:val="Compact"/>
            </w:pPr>
            <w:r>
              <w:t xml:space="preserve">To be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observation-goals"/>
    <w:p>
      <w:pPr>
        <w:pStyle w:val="Heading2"/>
      </w:pPr>
      <w:r>
        <w:t xml:space="preserve">2. Observation Goals</w:t>
      </w:r>
    </w:p>
    <w:p>
      <w:pPr>
        <w:pStyle w:val="FirstParagraph"/>
      </w:pPr>
      <w:r>
        <w:rPr>
          <w:b/>
          <w:bCs/>
        </w:rPr>
        <w:t xml:space="preserve">Goal 1 · Record what the pet actually does when no one is present</w:t>
      </w:r>
      <w:r>
        <w:t xml:space="preserve"> </w:t>
      </w:r>
      <w:r>
        <w:t xml:space="preserve">Interviews can only capture</w:t>
      </w:r>
      <w:r>
        <w:t xml:space="preserve"> </w:t>
      </w:r>
      <w:r>
        <w:t xml:space="preserve">“what the owner thinks the cat is doing”</w:t>
      </w:r>
      <w:r>
        <w:t xml:space="preserve">, whereas observation captures</w:t>
      </w:r>
      <w:r>
        <w:t xml:space="preserve"> </w:t>
      </w:r>
      <w:r>
        <w:t xml:space="preserve">“what the cat is actually doing”</w:t>
      </w:r>
      <w:r>
        <w:t xml:space="preserve">. The gap between the two is where the opportunity for this project lies.</w:t>
      </w:r>
    </w:p>
    <w:p>
      <w:pPr>
        <w:pStyle w:val="BodyText"/>
      </w:pPr>
      <w:r>
        <w:rPr>
          <w:b/>
          <w:bCs/>
        </w:rPr>
        <w:t xml:space="preserve">Goal 2 · Record who initiates owner–pet interactions</w:t>
      </w:r>
      <w:r>
        <w:t xml:space="preserve"> </w:t>
      </w:r>
      <w:r>
        <w:t xml:space="preserve">Record specifically:</w:t>
      </w:r>
      <w:r>
        <w:t xml:space="preserve"> </w:t>
      </w:r>
      <w:r>
        <w:rPr>
          <w:b/>
          <w:bCs/>
        </w:rPr>
        <w:t xml:space="preserve">who moves first</w:t>
      </w:r>
      <w:r>
        <w:t xml:space="preserve"> </w:t>
      </w:r>
      <w:r>
        <w:t xml:space="preserve">— does the person walk towards the cat, or the cat towards the person? How long does the interaction last? Who ends it first?</w:t>
      </w:r>
    </w:p>
    <w:p>
      <w:pPr>
        <w:pStyle w:val="BodyText"/>
      </w:pPr>
      <w:r>
        <w:rPr>
          <w:b/>
          <w:bCs/>
        </w:rPr>
        <w:t xml:space="preserve">Goal 3 · Record interference from the environment with the pet’s rest</w:t>
      </w:r>
      <w:r>
        <w:t xml:space="preserve"> </w:t>
      </w:r>
      <w:r>
        <w:t xml:space="preserve">Device location, noise level, foot traffic, and the number of times the pet is interrupted and how it reacts.</w:t>
      </w:r>
    </w:p>
    <w:p>
      <w:pPr>
        <w:pStyle w:val="BodyText"/>
      </w:pPr>
      <w:r>
        <w:rPr>
          <w:b/>
          <w:bCs/>
        </w:rPr>
        <w:t xml:space="preserve">Goal 4 · Record the actual device placement and blind spots of existing pet-care devices</w:t>
      </w:r>
      <w:r>
        <w:t xml:space="preserve"> </w:t>
      </w:r>
      <w:r>
        <w:t xml:space="preserve">Where the camera is installed, what it can capture, and</w:t>
      </w:r>
      <w:r>
        <w:t xml:space="preserve"> </w:t>
      </w:r>
      <w:r>
        <w:rPr>
          <w:b/>
          <w:bCs/>
        </w:rPr>
        <w:t xml:space="preserve">what it cannot capture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3" w:name="Xfed7a09f9e72ea9747d0a5fada2c88efa710384"/>
    <w:p>
      <w:pPr>
        <w:pStyle w:val="Heading2"/>
      </w:pPr>
      <w:r>
        <w:t xml:space="preserve">3. Behavioural Indicators Table (the core of Field Note Preparation)</w:t>
      </w:r>
    </w:p>
    <w:p>
      <w:pPr>
        <w:pStyle w:val="BlockText"/>
      </w:pPr>
      <w:r>
        <w:t xml:space="preserve">This section constitutes the behavioural indicators (indicators of behavior) required by the course.</w:t>
      </w:r>
      <w:r>
        <w:t xml:space="preserve"> </w:t>
      </w:r>
      <w:r>
        <w:rPr>
          <w:b/>
          <w:bCs/>
        </w:rPr>
        <w:t xml:space="preserve">Only countable content is recorded in the field</w:t>
      </w:r>
      <w:r>
        <w:t xml:space="preserve">; interpretation is written in a separate column.</w:t>
      </w:r>
    </w:p>
    <w:bookmarkStart w:id="20" w:name="a.-pet-side-cat"/>
    <w:p>
      <w:pPr>
        <w:pStyle w:val="Heading3"/>
      </w:pPr>
      <w:r>
        <w:t xml:space="preserve">A. Pet side (cat)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How to record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approaches initiated by the pet towards people</w:t>
            </w:r>
          </w:p>
        </w:tc>
        <w:tc>
          <w:tcPr/>
          <w:p>
            <w:pPr>
              <w:pStyle w:val="Compact"/>
            </w:pPr>
            <w:r>
              <w:t xml:space="preserve">count + time point + target</w:t>
            </w:r>
          </w:p>
        </w:tc>
        <w:tc>
          <w:tcPr/>
          <w:p>
            <w:pPr>
              <w:pStyle w:val="Compact"/>
            </w:pPr>
            <w:r>
              <w:t xml:space="preserve">directly tests</w:t>
            </w:r>
            <w:r>
              <w:t xml:space="preserve"> </w:t>
            </w:r>
            <w:r>
              <w:t xml:space="preserve">“who initiates the interaction”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ends the interaction</w:t>
            </w:r>
          </w:p>
        </w:tc>
        <w:tc>
          <w:tcPr/>
          <w:p>
            <w:pPr>
              <w:pStyle w:val="Compact"/>
            </w:pPr>
            <w:r>
              <w:t xml:space="preserve">cat walks away / person walks away / interrupted</w:t>
            </w:r>
          </w:p>
        </w:tc>
        <w:tc>
          <w:tcPr/>
          <w:p>
            <w:pPr>
              <w:pStyle w:val="Compact"/>
            </w:pPr>
            <w:r>
              <w:t xml:space="preserve">assesses interaction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scratching behaviour</w:t>
            </w:r>
          </w:p>
        </w:tc>
        <w:tc>
          <w:tcPr/>
          <w:p>
            <w:pPr>
              <w:pStyle w:val="Compact"/>
            </w:pPr>
            <w:r>
              <w:t xml:space="preserve">object (sofa / cat tree / carpet), duration in seconds, number of times</w:t>
            </w:r>
          </w:p>
        </w:tc>
        <w:tc>
          <w:tcPr/>
          <w:p>
            <w:pPr>
              <w:pStyle w:val="Compact"/>
            </w:pPr>
            <w:r>
              <w:t xml:space="preserve">determines whether it is a claw-sharpening need or a location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resting location</w:t>
            </w:r>
          </w:p>
        </w:tc>
        <w:tc>
          <w:tcPr/>
          <w:p>
            <w:pPr>
              <w:pStyle w:val="Compact"/>
            </w:pPr>
            <w:r>
              <w:t xml:space="preserve">specific location + whether it was moved</w:t>
            </w:r>
          </w:p>
        </w:tc>
        <w:tc>
          <w:tcPr/>
          <w:p>
            <w:pPr>
              <w:pStyle w:val="Compact"/>
            </w:pPr>
            <w:r>
              <w:t xml:space="preserve">environmental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interruptions</w:t>
            </w:r>
          </w:p>
        </w:tc>
        <w:tc>
          <w:tcPr/>
          <w:p>
            <w:pPr>
              <w:pStyle w:val="Compact"/>
            </w:pPr>
            <w:r>
              <w:t xml:space="preserve">source of each interruption (noise / person / other animal)</w:t>
            </w:r>
          </w:p>
        </w:tc>
        <w:tc>
          <w:tcPr/>
          <w:p>
            <w:pPr>
              <w:pStyle w:val="Compact"/>
            </w:pPr>
            <w:r>
              <w:t xml:space="preserve">rest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reaction to sudden sounds</w:t>
            </w:r>
          </w:p>
        </w:tc>
        <w:tc>
          <w:tcPr/>
          <w:p>
            <w:pPr>
              <w:pStyle w:val="Compact"/>
            </w:pPr>
            <w:r>
              <w:t xml:space="preserve">ears pricked / motionless / hiding / no reaction</w:t>
            </w:r>
          </w:p>
        </w:tc>
        <w:tc>
          <w:tcPr/>
          <w:p>
            <w:pPr>
              <w:pStyle w:val="Compact"/>
            </w:pPr>
            <w:r>
              <w:t xml:space="preserve">assesses the risk of adding sound to a new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kept from people</w:t>
            </w:r>
          </w:p>
        </w:tc>
        <w:tc>
          <w:tcPr/>
          <w:p>
            <w:pPr>
              <w:pStyle w:val="Compact"/>
            </w:pPr>
            <w:r>
              <w:t xml:space="preserve">approaches of its own accord / stays more than 1 m away / avoids</w:t>
            </w:r>
          </w:p>
        </w:tc>
        <w:tc>
          <w:tcPr/>
          <w:p>
            <w:pPr>
              <w:pStyle w:val="Compact"/>
            </w:pPr>
            <w:r>
              <w:t xml:space="preserve">degree of closeness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multi-cat households: distance and interaction between the two cats</w:t>
            </w:r>
          </w:p>
        </w:tc>
        <w:tc>
          <w:tcPr/>
          <w:p>
            <w:pPr>
              <w:pStyle w:val="Compact"/>
            </w:pPr>
            <w:r>
              <w:t xml:space="preserve">together / apart / conflict</w:t>
            </w:r>
          </w:p>
        </w:tc>
        <w:tc>
          <w:tcPr/>
          <w:p>
            <w:pPr>
              <w:pStyle w:val="Compact"/>
            </w:pPr>
            <w:r>
              <w:t xml:space="preserve">resource allocation</w:t>
            </w:r>
          </w:p>
        </w:tc>
      </w:tr>
    </w:tbl>
    <w:bookmarkEnd w:id="20"/>
    <w:bookmarkStart w:id="21" w:name="b.-owner-side-person"/>
    <w:p>
      <w:pPr>
        <w:pStyle w:val="Heading3"/>
      </w:pPr>
      <w:r>
        <w:t xml:space="preserve">B. Owner side (person)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How to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and duration of glances at the phone / monitor</w:t>
            </w:r>
          </w:p>
        </w:tc>
        <w:tc>
          <w:tcPr/>
          <w:p>
            <w:pPr>
              <w:pStyle w:val="Compact"/>
            </w:pPr>
            <w:r>
              <w:t xml:space="preserve">count + seconds each time (this item yields the richest material)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and duration of interactions initiated with the pet</w:t>
            </w:r>
          </w:p>
        </w:tc>
        <w:tc>
          <w:tcPr/>
          <w:p>
            <w:pPr>
              <w:pStyle w:val="Compact"/>
            </w:pPr>
            <w:r>
              <w:t xml:space="preserve">count +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being interrupted by work or others,</w:t>
            </w:r>
            <w:r>
              <w:t xml:space="preserve"> </w:t>
            </w:r>
            <w:r>
              <w:rPr>
                <w:b/>
                <w:bCs/>
              </w:rPr>
              <w:t xml:space="preserve">whether they return</w:t>
            </w:r>
            <w:r>
              <w:t xml:space="preserve"> </w:t>
            </w:r>
            <w:r>
              <w:t xml:space="preserve">to the pet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topics raised when mentioning the pet</w:t>
            </w:r>
          </w:p>
        </w:tc>
        <w:tc>
          <w:tcPr/>
          <w:p>
            <w:pPr>
              <w:pStyle w:val="Compact"/>
            </w:pPr>
            <w:r>
              <w:t xml:space="preserve">verbatim fragments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explanations of the pet’s behaviour</w:t>
            </w:r>
          </w:p>
        </w:tc>
        <w:tc>
          <w:tcPr/>
          <w:p>
            <w:pPr>
              <w:pStyle w:val="Compact"/>
            </w:pPr>
            <w:r>
              <w:t xml:space="preserve">verbatim (note: record separately from the observed facts)</w:t>
            </w:r>
          </w:p>
        </w:tc>
      </w:tr>
    </w:tbl>
    <w:bookmarkEnd w:id="21"/>
    <w:bookmarkStart w:id="22" w:name="c.-environment-side"/>
    <w:p>
      <w:pPr>
        <w:pStyle w:val="Heading3"/>
      </w:pPr>
      <w:r>
        <w:t xml:space="preserve">C. Environment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How to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level</w:t>
            </w:r>
          </w:p>
        </w:tc>
        <w:tc>
          <w:tcPr/>
          <w:p>
            <w:pPr>
              <w:pStyle w:val="Compact"/>
            </w:pPr>
            <w:r>
              <w:t xml:space="preserve">description + subjective rating (quiet / moderate / 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 traffic</w:t>
            </w:r>
          </w:p>
        </w:tc>
        <w:tc>
          <w:tcPr/>
          <w:p>
            <w:pPr>
              <w:pStyle w:val="Compact"/>
            </w:pPr>
            <w:r>
              <w:t xml:space="preserve">number of people passing per unit of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placement</w:t>
            </w:r>
          </w:p>
        </w:tc>
        <w:tc>
          <w:tcPr/>
          <w:p>
            <w:pPr>
              <w:pStyle w:val="Compact"/>
            </w:pPr>
            <w:r>
              <w:t xml:space="preserve">photographs + sketch of the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blind spot</w:t>
            </w:r>
          </w:p>
        </w:tc>
        <w:tc>
          <w:tcPr/>
          <w:p>
            <w:pPr>
              <w:pStyle w:val="Compact"/>
            </w:pPr>
            <w:r>
              <w:t xml:space="preserve">explicitly state the places the camera cannot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accessible area for the pet</w:t>
            </w:r>
          </w:p>
        </w:tc>
        <w:tc>
          <w:tcPr/>
          <w:p>
            <w:pPr>
              <w:pStyle w:val="Compact"/>
            </w:pPr>
            <w:r>
              <w:t xml:space="preserve">where it can go, where it cannot go, what blocks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hree-observation-settings"/>
    <w:p>
      <w:pPr>
        <w:pStyle w:val="Heading2"/>
      </w:pPr>
      <w:r>
        <w:t xml:space="preserve">4. Three Observation Settings</w:t>
      </w:r>
    </w:p>
    <w:p>
      <w:pPr>
        <w:pStyle w:val="BlockText"/>
      </w:pPr>
      <w:r>
        <w:t xml:space="preserve">The course requires</w:t>
      </w:r>
      <w:r>
        <w:t xml:space="preserve"> </w:t>
      </w:r>
      <w:r>
        <w:rPr>
          <w:b/>
          <w:bCs/>
        </w:rPr>
        <w:t xml:space="preserve">3 separate settings (different times, different dates, different groups)</w:t>
      </w:r>
      <w:r>
        <w:t xml:space="preserve">.</w:t>
      </w:r>
      <w:r>
        <w:t xml:space="preserve"> </w:t>
      </w:r>
      <w:r>
        <w:rPr>
          <w:b/>
          <w:bCs/>
        </w:rPr>
        <w:t xml:space="preserve">30–40 minutes</w:t>
      </w:r>
      <w:r>
        <w:t xml:space="preserve"> </w:t>
      </w:r>
      <w:r>
        <w:t xml:space="preserve">per setting is sufficient; state the time, place and type of group clearly.</w:t>
      </w:r>
    </w:p>
    <w:bookmarkStart w:id="24" w:name="X38bc0567f3602b93795a1a0b1b8f835500369e6"/>
    <w:p>
      <w:pPr>
        <w:pStyle w:val="Heading3"/>
      </w:pPr>
      <w:r>
        <w:t xml:space="preserve">Setting 1 · Barbershop (a cat in a commercial space)</w:t>
      </w:r>
      <w:r>
        <w:t xml:space="preserve"> </w:t>
      </w:r>
      <w:r>
        <w:rPr>
          <w:b/>
          <w:bCs/>
        </w:rPr>
        <w:t xml:space="preserve">Completed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afternoon of 5 October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the barbershop run by the interviewee (ground-floor shop in an old residential compound)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1 shop owner + 2 staff (barber ×1, tattoo artist ×1) + walk-in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record the cat’s activity, rest and interruptions in a trading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field observation (conducted alongside the interview)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was recorded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cat scratched the sofa with its claws (the original oral account said</w:t>
            </w:r>
            <w:r>
              <w:t xml:space="preserve"> </w:t>
            </w:r>
            <w:r>
              <w:t xml:space="preserve">“every day”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the number of days covered by observation was not recorded, so frequency is not quantified for now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There are many bottles and jars on the premises;</w:t>
            </w:r>
            <w:r>
              <w:t xml:space="preserve"> </w:t>
            </w:r>
            <w:r>
              <w:rPr>
                <w:b/>
                <w:bCs/>
              </w:rPr>
              <w:t xml:space="preserve">no item was seen knocked over by the cat within the observed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cat was once seen lying at the window; the glass door was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impression was that the cat is not afraid of people;</w:t>
            </w:r>
            <w:r>
              <w:t xml:space="preserve"> </w:t>
            </w:r>
            <w:r>
              <w:rPr>
                <w:b/>
                <w:bCs/>
              </w:rPr>
              <w:t xml:space="preserve">specific approach or avoidance behaviour was not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shop has</w:t>
            </w:r>
            <w:r>
              <w:t xml:space="preserve"> </w:t>
            </w:r>
            <w:r>
              <w:rPr>
                <w:b/>
                <w:bCs/>
              </w:rPr>
              <w:t xml:space="preserve">one cat tree and one sofa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shop</w:t>
            </w:r>
            <w:r>
              <w:t xml:space="preserve"> </w:t>
            </w:r>
            <w:r>
              <w:rPr>
                <w:b/>
                <w:bCs/>
              </w:rPr>
              <w:t xml:space="preserve">often plays loud hip-hop music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music</w:t>
            </w:r>
            <w:r>
              <w:t xml:space="preserve"> </w:t>
            </w:r>
            <w:r>
              <w:rPr>
                <w:b/>
                <w:bCs/>
              </w:rPr>
              <w:t xml:space="preserve">interrupts the cat’s sleep from time to time</w:t>
            </w:r>
          </w:p>
        </w:tc>
      </w:tr>
    </w:tbl>
    <w:bookmarkEnd w:id="24"/>
    <w:bookmarkStart w:id="25" w:name="X6c0a8d1ce783c97fccdca80ebf2521264aa71e8"/>
    <w:p>
      <w:pPr>
        <w:pStyle w:val="Heading3"/>
      </w:pPr>
      <w:r>
        <w:t xml:space="preserve">Setting 2 · Pet owner’s home (a setting where the pet is alone)</w:t>
      </w:r>
      <w:r>
        <w:t xml:space="preserve"> </w:t>
      </w:r>
      <w:r>
        <w:rPr>
          <w:b/>
          <w:bCs/>
        </w:rPr>
        <w:t xml:space="preserve">To be done (about 40 minutes)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time</w:t>
            </w:r>
          </w:p>
        </w:tc>
        <w:tc>
          <w:tcPr/>
          <w:p>
            <w:pPr>
              <w:pStyle w:val="Compact"/>
            </w:pPr>
            <w:r>
              <w:t xml:space="preserve">a different date from Setting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any interviewee (Christian’s / Randy’s / James’s home, or your own home if you keep a cat)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pet-keeping households where the resident lives alone or no one is at home during the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record the layout of the home environment during</w:t>
            </w:r>
            <w:r>
              <w:t xml:space="preserve"> </w:t>
            </w:r>
            <w:r>
              <w:rPr>
                <w:b/>
                <w:bCs/>
              </w:rPr>
              <w:t xml:space="preserve">the hours when no one is present</w:t>
            </w:r>
            <w:r>
              <w:t xml:space="preserve">: where the cat can go, where devices are installed, where the blind spots 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 obtain</w:t>
            </w:r>
          </w:p>
        </w:tc>
        <w:tc>
          <w:tcPr/>
          <w:p>
            <w:pPr>
              <w:pStyle w:val="Compact"/>
            </w:pPr>
            <w:r>
              <w:t xml:space="preserve">(1) camera/feeder positions and orientation (2) areas that cannot be captured (3) the cat’s resting spots (4) doors, windows and safety hazards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There is no need to wait for the owner to be present throughout.</w:t>
      </w:r>
      <w:r>
        <w:t xml:space="preserve"> </w:t>
      </w:r>
      <w:r>
        <w:t xml:space="preserve">With consent, going in to photograph the environment + drawing a floor sketch is enough.</w:t>
      </w:r>
    </w:p>
    <w:bookmarkEnd w:id="25"/>
    <w:bookmarkStart w:id="26" w:name="X7a1ead656fca9c67f0685c9fbd7f7ff9364677b"/>
    <w:p>
      <w:pPr>
        <w:pStyle w:val="Heading3"/>
      </w:pPr>
      <w:r>
        <w:t xml:space="preserve">Setting 3 · Public setting (a pet in an unfamiliar environment)</w:t>
      </w:r>
      <w:r>
        <w:t xml:space="preserve"> </w:t>
      </w:r>
      <w:r>
        <w:rPr>
          <w:b/>
          <w:bCs/>
        </w:rPr>
        <w:t xml:space="preserve">To be done (about 30 minutes)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place</w:t>
            </w:r>
          </w:p>
        </w:tc>
        <w:tc>
          <w:tcPr/>
          <w:p>
            <w:pPr>
              <w:pStyle w:val="Compact"/>
            </w:pPr>
            <w:r>
              <w:t xml:space="preserve">veterinary clinic waiting area / pet shop / dog-walking area in the residential compound / stray-cat feeding point (choose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owners taking their pets out (</w:t>
            </w:r>
            <w:r>
              <w:rPr>
                <w:b/>
                <w:bCs/>
              </w:rPr>
              <w:t xml:space="preserve">a completely different group</w:t>
            </w:r>
            <w:r>
              <w:t xml:space="preserve"> </w:t>
            </w:r>
            <w:r>
              <w:t xml:space="preserve">from the previous two settings)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record the pet’s behaviour in an unfamiliar environment and how owners soothe and manage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 obtain</w:t>
            </w:r>
          </w:p>
        </w:tc>
        <w:tc>
          <w:tcPr/>
          <w:p>
            <w:pPr>
              <w:pStyle w:val="Compact"/>
            </w:pPr>
            <w:r>
              <w:t xml:space="preserve">(1) the pet’s stress response (2) the owner’s soothing actions (3) changes in the distance between person and pet (4) whether the owner frequently checks the phone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“veterinary clinic waiting area”</w:t>
      </w:r>
      <w:r>
        <w:rPr>
          <w:b/>
          <w:bCs/>
        </w:rPr>
        <w:t xml:space="preserve"> </w:t>
      </w:r>
      <w:r>
        <w:rPr>
          <w:b/>
          <w:bCs/>
        </w:rPr>
        <w:t xml:space="preserve">offers the best value for effort</w:t>
      </w:r>
      <w:r>
        <w:t xml:space="preserve"> </w:t>
      </w:r>
      <w:r>
        <w:t xml:space="preserve">— cats show the most pronounced stress response in this environment, which bears directly on the design constraint of</w:t>
      </w:r>
      <w:r>
        <w:t xml:space="preserve"> </w:t>
      </w:r>
      <w:r>
        <w:t xml:space="preserve">“whether a new device would frighten the cat”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field-notes-template"/>
    <w:p>
      <w:pPr>
        <w:pStyle w:val="Heading2"/>
      </w:pPr>
      <w:r>
        <w:t xml:space="preserve">5. Field Notes Template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br/>
      </w:r>
      <w:r>
        <w:rPr>
          <w:rStyle w:val="VerbatimChar"/>
        </w:rPr>
        <w:t xml:space="preserve">Date/Time:     &lt;date&gt; &lt;start&gt;–&lt;end&gt;</w:t>
      </w:r>
      <w:r>
        <w:br/>
      </w:r>
      <w:r>
        <w:rPr>
          <w:rStyle w:val="VerbatimChar"/>
        </w:rPr>
        <w:t xml:space="preserve">Location/Setting: &lt;place&gt; (&lt;type of setting&gt;)</w:t>
      </w:r>
      <w:r>
        <w:br/>
      </w:r>
      <w:r>
        <w:rPr>
          <w:rStyle w:val="VerbatimChar"/>
        </w:rPr>
        <w:t xml:space="preserve">Goal:          &lt;one-sentence goal&gt;</w:t>
      </w:r>
      <w:r>
        <w:br/>
      </w:r>
      <w:r>
        <w:rPr>
          <w:rStyle w:val="VerbatimChar"/>
        </w:rPr>
        <w:t xml:space="preserve">Methods:       &lt;observation method: field observation / timed recording / photography; note on sample size&gt;</w:t>
      </w:r>
      <w:r>
        <w:br/>
      </w:r>
      <w:r>
        <w:rPr>
          <w:rStyle w:val="VerbatimChar"/>
        </w:rPr>
        <w:t xml:space="preserve">Field Notes/Insights:</w:t>
      </w:r>
      <w:r>
        <w:br/>
      </w:r>
      <w:r>
        <w:rPr>
          <w:rStyle w:val="VerbatimChar"/>
        </w:rPr>
        <w:t xml:space="preserve">  - &lt;main observation 1&gt;</w:t>
      </w:r>
      <w:r>
        <w:br/>
      </w:r>
      <w:r>
        <w:rPr>
          <w:rStyle w:val="VerbatimChar"/>
        </w:rPr>
        <w:t xml:space="preserve">      - &lt;data: count, duration, number of people&gt;</w:t>
      </w:r>
      <w:r>
        <w:br/>
      </w:r>
      <w:r>
        <w:rPr>
          <w:rStyle w:val="VerbatimChar"/>
        </w:rPr>
        <w:t xml:space="preserve">      - "&lt;verbatim words heard on site&gt;"</w:t>
      </w:r>
      <w:r>
        <w:br/>
      </w:r>
      <w:r>
        <w:rPr>
          <w:rStyle w:val="VerbatimChar"/>
        </w:rPr>
        <w:t xml:space="preserve">  - &lt;main observation 2&gt;</w:t>
      </w:r>
      <w:r>
        <w:br/>
      </w:r>
      <w:r>
        <w:rPr>
          <w:rStyle w:val="VerbatimChar"/>
        </w:rPr>
        <w:t xml:space="preserve">      ...</w:t>
      </w:r>
      <w:r>
        <w:br/>
      </w:r>
      <w:r>
        <w:rPr>
          <w:rStyle w:val="VerbatimChar"/>
        </w:rPr>
        <w:t xml:space="preserve">Further Insights:</w:t>
      </w:r>
      <w:r>
        <w:br/>
      </w:r>
      <w:r>
        <w:rPr>
          <w:rStyle w:val="VerbatimChar"/>
        </w:rPr>
        <w:t xml:space="preserve">  - &lt;new question 1 arising from the observation&gt;</w:t>
      </w:r>
      <w:r>
        <w:br/>
      </w:r>
      <w:r>
        <w:rPr>
          <w:rStyle w:val="VerbatimChar"/>
        </w:rPr>
        <w:t xml:space="preserve">  - &lt;new question 2 arising from the observation&gt;</w:t>
      </w:r>
      <w:r>
        <w:br/>
      </w:r>
      <w:r>
        <w:rPr>
          <w:rStyle w:val="VerbatimChar"/>
        </w:rPr>
        <w:t xml:space="preserve">Documentation:</w:t>
      </w:r>
      <w:r>
        <w:br/>
      </w:r>
      <w:r>
        <w:rPr>
          <w:rStyle w:val="VerbatimChar"/>
        </w:rPr>
        <w:t xml:space="preserve">  &lt;photos / videos pasted here&gt;</w:t>
      </w:r>
    </w:p>
    <w:bookmarkStart w:id="28" w:name="completed-setting-1-ready-to-use"/>
    <w:p>
      <w:pPr>
        <w:pStyle w:val="Heading3"/>
      </w:pPr>
      <w:r>
        <w:t xml:space="preserve">Completed Setting 1 (ready to use)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br/>
      </w:r>
      <w:r>
        <w:rPr>
          <w:rStyle w:val="VerbatimChar"/>
        </w:rPr>
        <w:t xml:space="preserve">Date/Time:     2026-10-05 afternoon (about 1 hour)</w:t>
      </w:r>
      <w:r>
        <w:br/>
      </w:r>
      <w:r>
        <w:rPr>
          <w:rStyle w:val="VerbatimChar"/>
        </w:rPr>
        <w:t xml:space="preserve">Location/Setting: barbershop on the ground floor of an old residential compound (commercial space in operation)</w:t>
      </w:r>
      <w:r>
        <w:br/>
      </w:r>
      <w:r>
        <w:rPr>
          <w:rStyle w:val="VerbatimChar"/>
        </w:rPr>
        <w:t xml:space="preserve">Goal:          record the activity, rest and interruptions of two cats in a</w:t>
      </w:r>
      <w:r>
        <w:br/>
      </w:r>
      <w:r>
        <w:rPr>
          <w:rStyle w:val="VerbatimChar"/>
        </w:rPr>
        <w:t xml:space="preserve">               trading environment, and the placement of the in-store devices.</w:t>
      </w:r>
      <w:r>
        <w:br/>
      </w:r>
      <w:r>
        <w:rPr>
          <w:rStyle w:val="VerbatimChar"/>
        </w:rPr>
        <w:t xml:space="preserve">Methods:       field observation, conducted alongside the interview; a single observation, with no continuous multi-day recording.</w:t>
      </w:r>
      <w:r>
        <w:br/>
      </w:r>
      <w:r>
        <w:br/>
      </w:r>
      <w:r>
        <w:rPr>
          <w:rStyle w:val="VerbatimChar"/>
        </w:rPr>
        <w:t xml:space="preserve">Field Notes/Insights:</w:t>
      </w:r>
      <w:r>
        <w:br/>
      </w:r>
      <w:r>
        <w:rPr>
          <w:rStyle w:val="VerbatimChar"/>
        </w:rPr>
        <w:t xml:space="preserve">  - The shop has one cat tree and one sofa (photographed)</w:t>
      </w:r>
      <w:r>
        <w:br/>
      </w:r>
      <w:r>
        <w:rPr>
          <w:rStyle w:val="VerbatimChar"/>
        </w:rPr>
        <w:t xml:space="preserve">  - The cat was observed scratching the sofa with its claws; a cat tree was already present on site, which shows that this is not a case of "nothing to scratch"</w:t>
      </w:r>
      <w:r>
        <w:br/>
      </w:r>
      <w:r>
        <w:rPr>
          <w:rStyle w:val="VerbatimChar"/>
        </w:rPr>
        <w:t xml:space="preserve">  - There are many bottles, jars and implements on site; no item was seen knocked over by the cat during the observation period</w:t>
      </w:r>
      <w:r>
        <w:br/>
      </w:r>
      <w:r>
        <w:rPr>
          <w:rStyle w:val="VerbatimChar"/>
        </w:rPr>
        <w:t xml:space="preserve">  - The shop often plays loud hip-hop music, and the music interrupted the cat's sleep several times during the observation period</w:t>
      </w:r>
      <w:r>
        <w:br/>
      </w:r>
      <w:r>
        <w:rPr>
          <w:rStyle w:val="VerbatimChar"/>
        </w:rPr>
        <w:t xml:space="preserve">  - The interviewer's impression was that the cat is not afraid of people; no specific approach or avoidance behaviour was recorded</w:t>
      </w:r>
      <w:r>
        <w:br/>
      </w:r>
      <w:r>
        <w:rPr>
          <w:rStyle w:val="VerbatimChar"/>
        </w:rPr>
        <w:t xml:space="preserve">  - The cat was once seen lying by the window (on an earlier visit to the shop); the glass door of the shop was locked</w:t>
      </w:r>
      <w:r>
        <w:br/>
      </w:r>
      <w:r>
        <w:br/>
      </w:r>
      <w:r>
        <w:rPr>
          <w:rStyle w:val="VerbatimChar"/>
        </w:rPr>
        <w:t xml:space="preserve">Further Insights:</w:t>
      </w:r>
      <w:r>
        <w:br/>
      </w:r>
      <w:r>
        <w:rPr>
          <w:rStyle w:val="VerbatimChar"/>
        </w:rPr>
        <w:t xml:space="preserve">  - Is the music kept at the same volume while the cat sleeps?</w:t>
      </w:r>
      <w:r>
        <w:br/>
      </w:r>
      <w:r>
        <w:rPr>
          <w:rStyle w:val="VerbatimChar"/>
        </w:rPr>
        <w:t xml:space="preserve">  - Where and at what height is the sofa-scratching concentrated?</w:t>
      </w:r>
      <w:r>
        <w:br/>
      </w:r>
      <w:r>
        <w:rPr>
          <w:rStyle w:val="VerbatimChar"/>
        </w:rPr>
        <w:t xml:space="preserve">  - Are there areas that the camera position cannot capture?</w:t>
      </w:r>
      <w:r>
        <w:br/>
      </w:r>
      <w:r>
        <w:rPr>
          <w:rStyle w:val="VerbatimChar"/>
        </w:rPr>
        <w:t xml:space="preserve">  - What is the cat's movement pattern at night when the shop is empty?</w:t>
      </w:r>
      <w:r>
        <w:br/>
      </w:r>
      <w:r>
        <w:br/>
      </w:r>
      <w:r>
        <w:rPr>
          <w:rStyle w:val="VerbatimChar"/>
        </w:rPr>
        <w:t xml:space="preserve">Documentation:</w:t>
      </w:r>
      <w:r>
        <w:br/>
      </w:r>
      <w:r>
        <w:rPr>
          <w:rStyle w:val="VerbatimChar"/>
        </w:rPr>
        <w:t xml:space="preserve">  (to be added) photographs of the shop environment, the cat tree and the sofa, and the camera position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nsights-for-further-investigation"/>
    <w:p>
      <w:pPr>
        <w:pStyle w:val="Heading2"/>
      </w:pPr>
      <w:r>
        <w:t xml:space="preserve">6. 10 Insights for Further Investigation</w:t>
      </w:r>
    </w:p>
    <w:p>
      <w:pPr>
        <w:pStyle w:val="BlockText"/>
      </w:pPr>
      <w:r>
        <w:t xml:space="preserve">The slides explicitly require</w:t>
      </w:r>
      <w:r>
        <w:t xml:space="preserve"> </w:t>
      </w:r>
      <w:r>
        <w:rPr>
          <w:b/>
          <w:bCs/>
        </w:rPr>
        <w:t xml:space="preserve">10</w:t>
      </w:r>
      <w:r>
        <w:t xml:space="preserve">. The following are</w:t>
      </w:r>
      <w:r>
        <w:t xml:space="preserve"> </w:t>
      </w:r>
      <w:r>
        <w:rPr>
          <w:b/>
          <w:bCs/>
        </w:rPr>
        <w:t xml:space="preserve">leads for further investigation</w:t>
      </w:r>
      <w:r>
        <w:t xml:space="preserve"> </w:t>
      </w:r>
      <w:r>
        <w:t xml:space="preserve">based on the existing material (not conclusions).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Insight (lead to be checked)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cat’s rest</w:t>
            </w:r>
            <w:r>
              <w:t xml:space="preserve"> </w:t>
            </w:r>
            <w:r>
              <w:rPr>
                <w:b/>
                <w:bCs/>
              </w:rPr>
              <w:t xml:space="preserve">is already being interrupted by the environment</w:t>
            </w:r>
            <w:r>
              <w:t xml:space="preserve">, yet the owner is aware of it and has not addressed it</w:t>
            </w:r>
          </w:p>
        </w:tc>
        <w:tc>
          <w:tcPr/>
          <w:p>
            <w:pPr>
              <w:pStyle w:val="Compact"/>
            </w:pPr>
            <w:r>
              <w:t xml:space="preserve">Setting 1</w:t>
            </w:r>
          </w:p>
        </w:tc>
        <w:tc>
          <w:tcPr/>
          <w:p>
            <w:pPr>
              <w:pStyle w:val="Compact"/>
            </w:pPr>
            <w:r>
              <w:t xml:space="preserve">follow up on the music volume and the cat’s sleeping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Scratching the sofa despite the presence of a cat tree → possibly not</w:t>
            </w:r>
            <w:r>
              <w:t xml:space="preserve"> </w:t>
            </w:r>
            <w:r>
              <w:t xml:space="preserve">“nothing to scratch”</w:t>
            </w:r>
            <w:r>
              <w:t xml:space="preserve"> </w:t>
            </w:r>
            <w:r>
              <w:t xml:space="preserve">but a</w:t>
            </w:r>
            <w:r>
              <w:t xml:space="preserve"> </w:t>
            </w:r>
            <w:r>
              <w:rPr>
                <w:b/>
                <w:bCs/>
              </w:rPr>
              <w:t xml:space="preserve">location or material preference</w:t>
            </w:r>
          </w:p>
        </w:tc>
        <w:tc>
          <w:tcPr/>
          <w:p>
            <w:pPr>
              <w:pStyle w:val="Compact"/>
            </w:pPr>
            <w:r>
              <w:t xml:space="preserve">Setting 1</w:t>
            </w:r>
          </w:p>
        </w:tc>
        <w:tc>
          <w:tcPr/>
          <w:p>
            <w:pPr>
              <w:pStyle w:val="Compact"/>
            </w:pPr>
            <w:r>
              <w:t xml:space="preserve">record the distance between the scratching location and the cat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cat</w:t>
            </w:r>
            <w:r>
              <w:t xml:space="preserve"> </w:t>
            </w:r>
            <w:r>
              <w:rPr>
                <w:b/>
                <w:bCs/>
              </w:rPr>
              <w:t xml:space="preserve">does approach people of its own accord</w:t>
            </w:r>
            <w:r>
              <w:t xml:space="preserve"> </w:t>
            </w:r>
            <w:r>
              <w:t xml:space="preserve">→ interactions are not all initiated by people</w:t>
            </w:r>
          </w:p>
        </w:tc>
        <w:tc>
          <w:tcPr/>
          <w:p>
            <w:pPr>
              <w:pStyle w:val="Compact"/>
            </w:pPr>
            <w:r>
              <w:t xml:space="preserve">interview + observation</w:t>
            </w:r>
          </w:p>
        </w:tc>
        <w:tc>
          <w:tcPr/>
          <w:p>
            <w:pPr>
              <w:pStyle w:val="Compact"/>
            </w:pPr>
            <w:r>
              <w:t xml:space="preserve">count: the number of approaches initiated by the pet per unit of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owner’s explanations of the cat’s behaviour (</w:t>
            </w:r>
            <w:r>
              <w:t xml:space="preserve">“tamed by customers”</w:t>
            </w:r>
            <w:r>
              <w:t xml:space="preserve">,</w:t>
            </w:r>
            <w:r>
              <w:t xml:space="preserve"> </w:t>
            </w:r>
            <w:r>
              <w:t xml:space="preserve">“does not need play time”</w:t>
            </w:r>
            <w:r>
              <w:t xml:space="preserve">) are</w:t>
            </w:r>
            <w:r>
              <w:t xml:space="preserve"> </w:t>
            </w:r>
            <w:r>
              <w:rPr>
                <w:b/>
                <w:bCs/>
              </w:rPr>
              <w:t xml:space="preserve">inconsistent</w:t>
            </w:r>
            <w:r>
              <w:t xml:space="preserve"> </w:t>
            </w:r>
            <w:r>
              <w:t xml:space="preserve">with observable behaviour</w:t>
            </w:r>
          </w:p>
        </w:tc>
        <w:tc>
          <w:tcPr/>
          <w:p>
            <w:pPr>
              <w:pStyle w:val="Compact"/>
            </w:pPr>
            <w:r>
              <w:t xml:space="preserve">Setting 1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  <w:r>
              <w:t xml:space="preserve"> </w:t>
            </w:r>
            <w:r>
              <w:t xml:space="preserve">“facts”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“owner’s explanation”</w:t>
            </w:r>
            <w:r>
              <w:t xml:space="preserve"> </w:t>
            </w:r>
            <w:r>
              <w:t xml:space="preserve">separately for the same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camera serves both</w:t>
            </w:r>
            <w:r>
              <w:t xml:space="preserve"> </w:t>
            </w: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cat-watching</w:t>
            </w:r>
            <w:r>
              <w:t xml:space="preserve"> </w:t>
            </w:r>
            <w:r>
              <w:t xml:space="preserve">purposes, yet the owner mentions only one of them</w:t>
            </w:r>
          </w:p>
        </w:tc>
        <w:tc>
          <w:tcPr/>
          <w:p>
            <w:pPr>
              <w:pStyle w:val="Compact"/>
            </w:pPr>
            <w:r>
              <w:t xml:space="preserve">two interviews</w:t>
            </w:r>
          </w:p>
        </w:tc>
        <w:tc>
          <w:tcPr/>
          <w:p>
            <w:pPr>
              <w:pStyle w:val="Compact"/>
            </w:pPr>
            <w:r>
              <w:t xml:space="preserve">follow up on</w:t>
            </w:r>
            <w:r>
              <w:t xml:space="preserve"> </w:t>
            </w:r>
            <w:r>
              <w:t xml:space="preserve">“what the camera was originally installed for”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care chain relies on being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on the way</w:t>
            </w:r>
            <w:r>
              <w:t xml:space="preserve">”</w:t>
            </w:r>
            <w:r>
              <w:t xml:space="preserve"> </w:t>
            </w:r>
            <w:r>
              <w:t xml:space="preserve">(the worker feeds the cat on his way past), which is free-riding rather than commitment</w:t>
            </w:r>
          </w:p>
        </w:tc>
        <w:tc>
          <w:tcPr/>
          <w:p>
            <w:pPr>
              <w:pStyle w:val="Compact"/>
            </w:pPr>
            <w:r>
              <w:t xml:space="preserve">Interview 5</w:t>
            </w:r>
          </w:p>
        </w:tc>
        <w:tc>
          <w:tcPr/>
          <w:p>
            <w:pPr>
              <w:pStyle w:val="Compact"/>
            </w:pPr>
            <w:r>
              <w:t xml:space="preserve">follow up on who is responsible on days when he does not go, and whether any problems have occurred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emotionally invested person and the actual carer</w:t>
            </w:r>
            <w:r>
              <w:t xml:space="preserve"> </w:t>
            </w:r>
            <w:r>
              <w:rPr>
                <w:b/>
                <w:bCs/>
              </w:rPr>
              <w:t xml:space="preserve">are not the same person</w:t>
            </w:r>
          </w:p>
        </w:tc>
        <w:tc>
          <w:tcPr/>
          <w:p>
            <w:pPr>
              <w:pStyle w:val="Compact"/>
            </w:pPr>
            <w:r>
              <w:t xml:space="preserve">Interview 5</w:t>
            </w:r>
          </w:p>
        </w:tc>
        <w:tc>
          <w:tcPr/>
          <w:p>
            <w:pPr>
              <w:pStyle w:val="Compact"/>
            </w:pPr>
            <w:r>
              <w:t xml:space="preserve">follow up on the division of daily feeding / cleaning / emergency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If a new device</w:t>
            </w:r>
            <w:r>
              <w:t xml:space="preserve"> </w:t>
            </w:r>
            <w:r>
              <w:rPr>
                <w:b/>
                <w:bCs/>
              </w:rPr>
              <w:t xml:space="preserve">emits sound</w:t>
            </w:r>
            <w:r>
              <w:t xml:space="preserve">, it is added on top of an already noisy environment rather than starting from zero</w:t>
            </w:r>
          </w:p>
        </w:tc>
        <w:tc>
          <w:tcPr/>
          <w:p>
            <w:pPr>
              <w:pStyle w:val="Compact"/>
            </w:pPr>
            <w:r>
              <w:t xml:space="preserve">Setting 1 + survey 51.6%</w:t>
            </w:r>
          </w:p>
        </w:tc>
        <w:tc>
          <w:tcPr/>
          <w:p>
            <w:pPr>
              <w:pStyle w:val="Compact"/>
            </w:pPr>
            <w:r>
              <w:t xml:space="preserve">observe the pet’s reaction to sudden sounds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owner’s</w:t>
            </w:r>
            <w:r>
              <w:t xml:space="preserve"> </w:t>
            </w:r>
            <w:r>
              <w:rPr>
                <w:b/>
                <w:bCs/>
              </w:rPr>
              <w:t xml:space="preserve">frequency of checking the monitor</w:t>
            </w:r>
            <w:r>
              <w:t xml:space="preserve"> </w:t>
            </w:r>
            <w:r>
              <w:t xml:space="preserve">may be far higher than the number of times he states</w:t>
            </w:r>
          </w:p>
        </w:tc>
        <w:tc>
          <w:tcPr/>
          <w:p>
            <w:pPr>
              <w:pStyle w:val="Compact"/>
            </w:pPr>
            <w:r>
              <w:t xml:space="preserve">to be tested</w:t>
            </w:r>
          </w:p>
        </w:tc>
        <w:tc>
          <w:tcPr/>
          <w:p>
            <w:pPr>
              <w:pStyle w:val="Compact"/>
            </w:pPr>
            <w:r>
              <w:t xml:space="preserve">timed recording of the number of</w:t>
            </w:r>
            <w:r>
              <w:t xml:space="preserve"> </w:t>
            </w:r>
            <w:r>
              <w:t xml:space="preserve">“glances at the phone”</w:t>
            </w:r>
            <w:r>
              <w:t xml:space="preserve"> </w:t>
            </w:r>
            <w:r>
              <w:t xml:space="preserve">in Settings 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intensity of the cat’s stress response in an</w:t>
            </w:r>
            <w:r>
              <w:t xml:space="preserve"> </w:t>
            </w:r>
            <w:r>
              <w:rPr>
                <w:b/>
                <w:bCs/>
              </w:rPr>
              <w:t xml:space="preserve">unfamiliar environment</w:t>
            </w:r>
            <w:r>
              <w:t xml:space="preserve"> </w:t>
            </w:r>
            <w:r>
              <w:t xml:space="preserve">(clinic / pet shop) may determine the form of the device</w:t>
            </w:r>
          </w:p>
        </w:tc>
        <w:tc>
          <w:tcPr/>
          <w:p>
            <w:pPr>
              <w:pStyle w:val="Compact"/>
            </w:pPr>
            <w:r>
              <w:t xml:space="preserve">Setting 3</w:t>
            </w:r>
          </w:p>
        </w:tc>
        <w:tc>
          <w:tcPr/>
          <w:p>
            <w:pPr>
              <w:pStyle w:val="Compact"/>
            </w:pPr>
            <w:r>
              <w:t xml:space="preserve">observe and record a grading of stress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hotography-and-video-checklist"/>
    <w:p>
      <w:pPr>
        <w:pStyle w:val="Heading2"/>
      </w:pPr>
      <w:r>
        <w:t xml:space="preserve">7. Photography and Video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Must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1 barbershop</w:t>
            </w:r>
          </w:p>
        </w:tc>
        <w:tc>
          <w:tcPr/>
          <w:p>
            <w:pPr>
              <w:pStyle w:val="Compact"/>
            </w:pPr>
            <w:r>
              <w:t xml:space="preserve">wide shot of the cat tree and the sofa, camera position, phone monitor screen (</w:t>
            </w:r>
            <w:r>
              <w:rPr>
                <w:b/>
                <w:bCs/>
              </w:rPr>
              <w:t xml:space="preserve">blurred</w:t>
            </w:r>
            <w:r>
              <w:t xml:space="preserve">), distance relationship between the cat and 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2 owner’s home</w:t>
            </w:r>
          </w:p>
        </w:tc>
        <w:tc>
          <w:tcPr/>
          <w:p>
            <w:pPr>
              <w:pStyle w:val="Compact"/>
            </w:pPr>
            <w:r>
              <w:t xml:space="preserve">camera and feeder positions,</w:t>
            </w:r>
            <w:r>
              <w:t xml:space="preserve"> </w:t>
            </w:r>
            <w:r>
              <w:rPr>
                <w:b/>
                <w:bCs/>
              </w:rPr>
              <w:t xml:space="preserve">blind spot</w:t>
            </w:r>
            <w:r>
              <w:t xml:space="preserve"> </w:t>
            </w:r>
            <w:r>
              <w:t xml:space="preserve">(two shots from the same angle: device view vs actual space), the cat’s resting spots, doors and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3 public setting</w:t>
            </w:r>
          </w:p>
        </w:tc>
        <w:tc>
          <w:tcPr/>
          <w:p>
            <w:pPr>
              <w:pStyle w:val="Compact"/>
            </w:pPr>
            <w:r>
              <w:t xml:space="preserve">the pet’s stress response (burst shots), the owner’s soothing actions (</w:t>
            </w:r>
            <w:r>
              <w:rPr>
                <w:b/>
                <w:bCs/>
              </w:rPr>
              <w:t xml:space="preserve">face not shown</w:t>
            </w:r>
            <w:r>
              <w:t xml:space="preserve">), the waiting-area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least 3 per setting. Naming</w:t>
      </w:r>
      <w:r>
        <w:t xml:space="preserve">:</w:t>
      </w:r>
      <w:r>
        <w:t xml:space="preserve"> </w:t>
      </w:r>
      <w:r>
        <w:rPr>
          <w:rStyle w:val="VerbatimChar"/>
        </w:rPr>
        <w:t xml:space="preserve">O-S1-20261005-01-cat-tree.jpg</w:t>
      </w:r>
      <w:r>
        <w:t xml:space="preserve"> </w:t>
      </w:r>
      <w:r>
        <w:t xml:space="preserve">(setting code-date-sequence-content)</w:t>
      </w:r>
    </w:p>
    <w:p>
      <w:r>
        <w:pict>
          <v:rect style="width:0;height:1.5pt" o:hralign="center" o:hrstd="t" o:hr="t"/>
        </w:pict>
      </w:r>
    </w:p>
    <w:bookmarkEnd w:id="31"/>
    <w:bookmarkEnd w:id="32"/>
    <w:sectPr w:rsidR="00FC693F" w:rsidRPr="0006063C" w:rsidSect="00034616">
      <w:footerReference r:id="rId9" w:type="default"/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48" w:lineRule="auto"/>
    </w:pPr>
    <w:rPr>
      <w:rFonts w:ascii="Calibri" w:cs="Calibri" w:eastAsia="宋体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宋体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88" w:lineRule="auto"/>
      <w:outlineLvl w:val="0"/>
      <w:pBdr>
        <w:bottom w:color="BFBFBF" w:space="4" w:sz="6" w:val="single"/>
      </w:pBdr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00" w:lineRule="auto"/>
      <w:outlineLvl w:val="1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20" w:line="312" w:lineRule="auto"/>
      <w:outlineLvl w:val="2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80" w:line="312" w:lineRule="auto"/>
      <w:outlineLvl w:val="3"/>
    </w:pPr>
    <w:rPr>
      <w:rFonts w:ascii="Calibri" w:asciiTheme="majorHAnsi" w:cs="Calibri" w:cstheme="majorBidi" w:eastAsia="宋体" w:eastAsiaTheme="majorEastAsia" w:hAnsi="Calibri" w:hAnsiTheme="majorHAnsi"/>
      <w:b/>
      <w:bCs/>
      <w:i/>
      <w:iCs/>
      <w:color w:val="5555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76" w:lineRule="auto"/>
      <w:contextualSpacing/>
      <w:jc w:val="left"/>
    </w:pPr>
    <w:rPr>
      <w:rFonts w:ascii="Calibri" w:asciiTheme="majorHAnsi" w:cs="Calibri" w:cstheme="majorBidi" w:eastAsia="黑体" w:eastAsiaTheme="majorEastAsia" w:hAnsi="Calibri" w:hAnsiTheme="majorHAnsi"/>
      <w:b/>
      <w:color w:val="1A1A1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80" w:line="324" w:lineRule="auto"/>
      <w:ind w:left="340"/>
    </w:pPr>
    <w:rPr>
      <w:rFonts w:ascii="Calibri" w:cs="Calibri" w:eastAsia="宋体" w:hAnsi="Calibri"/>
      <w:i/>
      <w:iCs/>
      <w:color w:val="555555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Compact" w:type="paragraph">
    <w:name w:val="Compact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Table" w:type="table">
    <w:name w:val="Table"/>
    <w:basedOn w:val="TableGrid"/>
    <w:pPr>
      <w:spacing w:after="40" w:before="40" w:line="276" w:lineRule="auto"/>
    </w:pPr>
    <w:rPr>
      <w:rFonts w:ascii="Calibri" w:cs="Calibri" w:eastAsia="宋体" w:hAnsi="Calibri"/>
      <w:color w:val="1A1A1A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2026-10-06T14:21:32Z</dcterms:created>
  <dcterms:modified xsi:type="dcterms:W3CDTF">2026-10-06T14:21:32Z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