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5583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"http://www.zlprogram.com/Show/11/AEBBFB4D.shtml"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http://www.zlprogram.com/Show/11/AEBBFB4D.shtml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 w14:paraId="1D39135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1、js 数据类型：</w:t>
      </w:r>
    </w:p>
    <w:p w14:paraId="5B82F87F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基本类型：string、number、boolean、undefined、null、systembol</w:t>
      </w:r>
    </w:p>
    <w:p w14:paraId="7043402B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引用类型：object（function、object、array）</w:t>
      </w:r>
    </w:p>
    <w:p w14:paraId="353A1D4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2、类型检测</w:t>
      </w:r>
    </w:p>
    <w:p w14:paraId="00F35ABD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Typeof：检查变量的类型</w:t>
      </w:r>
    </w:p>
    <w:p w14:paraId="5FFC1259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intanceof: 检测对象的类型</w:t>
      </w:r>
    </w:p>
    <w:p w14:paraId="52357891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Object.prototype.toString.call()：检测对象类型</w:t>
      </w:r>
    </w:p>
    <w:p w14:paraId="5C6D3806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3、判断空数组</w:t>
      </w:r>
    </w:p>
    <w:p w14:paraId="2362AD65"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Arr.length === 0</w:t>
      </w:r>
    </w:p>
    <w:p w14:paraId="78A86F4F"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JSON.stringify(arr)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[]</w:t>
      </w:r>
      <w:r>
        <w:rPr>
          <w:rFonts w:hint="default"/>
          <w:lang w:val="en-US" w:eastAsia="zh-CN"/>
        </w:rPr>
        <w:t>’</w:t>
      </w:r>
    </w:p>
    <w:p w14:paraId="3FE7F7DE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4、判读空对象</w:t>
      </w:r>
    </w:p>
    <w:p w14:paraId="070B2888"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instanceof Object &amp;&amp; Object.keys(obj).length === 0</w:t>
      </w:r>
    </w:p>
    <w:p w14:paraId="15584FB2"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JSON.stringify(arr)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{}</w:t>
      </w:r>
      <w:r>
        <w:rPr>
          <w:rFonts w:hint="default"/>
          <w:lang w:val="en-US" w:eastAsia="zh-CN"/>
        </w:rPr>
        <w:t>’</w:t>
      </w:r>
    </w:p>
    <w:p w14:paraId="008A884E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5、哪些非 boolean 值被强制转换为一个 boolean 时，它是 false ？</w:t>
      </w:r>
    </w:p>
    <w:p w14:paraId="616FB7E1"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""（空字符串）</w:t>
      </w:r>
    </w:p>
    <w:p w14:paraId="1C4951B4"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0, -0, NaN （非法的 number ）</w:t>
      </w:r>
    </w:p>
    <w:p w14:paraId="32E87A47"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null, undefined</w:t>
      </w:r>
    </w:p>
    <w:p w14:paraId="748F1BC0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6、{} 和 [] 的 valueOf 和 toString 的结果是什么？</w:t>
      </w:r>
    </w:p>
    <w:p w14:paraId="46799193"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 的 valueOf 结果为 {} ，toString 的结果为 “[object Object]”</w:t>
      </w:r>
    </w:p>
    <w:p w14:paraId="52178233"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 的 valueOf 结果为 [] ，toString 的结果为 “”</w:t>
      </w:r>
    </w:p>
    <w:p w14:paraId="2F6BE06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7、null，undefined 的区别？</w:t>
      </w:r>
    </w:p>
    <w:p w14:paraId="51FEA7E0"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Null表示一个对象，对象值为空</w:t>
      </w:r>
    </w:p>
    <w:p w14:paraId="402813C9"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 表示声明一个变量，没有赋值</w:t>
      </w:r>
    </w:p>
    <w:p w14:paraId="7ED9233D"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typeof 是object， undefined typeof 是undefined</w:t>
      </w:r>
    </w:p>
    <w:p w14:paraId="15F3D6FF"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Number(null) // 0;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Number(undefined) // NaN</w:t>
      </w:r>
    </w:p>
    <w:p w14:paraId="35D48AF0"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和 undefined toString 报错</w:t>
      </w:r>
    </w:p>
    <w:p w14:paraId="534C34D9">
      <w:pPr>
        <w:numPr>
          <w:ilvl w:val="1"/>
          <w:numId w:val="7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检查null 和undefined的真实类型：Object.prototype.toString.call(null) // [obejct, null]</w:t>
      </w:r>
    </w:p>
    <w:p w14:paraId="5DD4E5FE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8、offsetWidth/offsetHeight，clientWidth/clientHeight 与 scrollWidth/scrollHeight 的区别</w:t>
      </w:r>
    </w:p>
    <w:p w14:paraId="7750C209"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offsetWidth/offsetHeight 返回值包含 content + padding + border，包括滚动条；</w:t>
      </w:r>
    </w:p>
    <w:p w14:paraId="0D08B5BD"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clientWidth/clientHeight 可视区的尺寸，返回值只包含 content + padding，如果有滚动条，也不包含滚动条；</w:t>
      </w:r>
    </w:p>
    <w:p w14:paraId="270AFF8D">
      <w:pPr>
        <w:numPr>
          <w:ilvl w:val="1"/>
          <w:numId w:val="8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scrollWidth/scrollHeight 实际尺寸，返回值包含 content + padding + 溢出内容的尺寸。</w:t>
      </w:r>
    </w:p>
    <w:p w14:paraId="42DB60E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9、什么是 Virtual DOM，为何要用 Virtual DOM？</w:t>
      </w:r>
    </w:p>
    <w:p w14:paraId="74A948ED"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DOM 是轻量级的js对象，模拟真实DOM元素及其属性</w:t>
      </w:r>
    </w:p>
    <w:p w14:paraId="6B2F5807">
      <w:pPr>
        <w:numPr>
          <w:ilvl w:val="1"/>
          <w:numId w:val="9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当组件状态改变时，Virtual DOM会被重新构建，与上一版本进行比较（diff算法），从而确定实际DOM需要更新的部分，然后将此部分更新到真实DOM。目的在于减少直接操作DOM带来的开销。</w:t>
      </w:r>
    </w:p>
    <w:p w14:paraId="49385AA5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10、对象的原生方法</w:t>
      </w:r>
    </w:p>
    <w:p w14:paraId="79EAAAC3"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Object.assign(): 复制对象可枚举属性</w:t>
      </w:r>
    </w:p>
    <w:p w14:paraId="4A6315B9"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Object.is()： 判断两个值是否一致</w:t>
      </w:r>
    </w:p>
    <w:p w14:paraId="1C83B193">
      <w:pPr>
        <w:numPr>
          <w:ilvl w:val="1"/>
          <w:numId w:val="10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Object.keys/values/entries:  返回键名、键值、键值对的数组</w:t>
      </w:r>
    </w:p>
    <w:p w14:paraId="64D26DA1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 w14:paraId="1810910E"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数组的遍历方法</w:t>
      </w:r>
    </w:p>
    <w:p w14:paraId="15E7E216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"https://blog.csdn.net/qq_38261819/article/details/121415798"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https://blog.csdn.net/qq_38261819/article/details/121415798</w:t>
      </w:r>
      <w:r>
        <w:rPr>
          <w:rFonts w:hint="eastAsia"/>
          <w:lang w:val="en-US" w:eastAsia="zh-CN"/>
        </w:rPr>
        <w:fldChar w:fldCharType="end"/>
      </w:r>
    </w:p>
    <w:p w14:paraId="330A6804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 w14:paraId="2D0035B0"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标准for循环；使用break （中断for循环，继续执行后面语句）和continue（跳出当前循环，继续执行下一轮循环），return （中断循环，不再执行后面语句）</w:t>
      </w:r>
    </w:p>
    <w:p w14:paraId="43C52102"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forEach((当前值, 当前索引,当前数组)=&gt;{})；</w:t>
      </w:r>
      <w:r>
        <w:rPr>
          <w:rFonts w:hint="eastAsia"/>
          <w:color w:val="FF0000"/>
          <w:lang w:val="en-US" w:eastAsia="zh-CN"/>
        </w:rPr>
        <w:t>无法中途退出循环</w:t>
      </w:r>
      <w:r>
        <w:rPr>
          <w:rFonts w:hint="eastAsia"/>
          <w:lang w:val="en-US" w:eastAsia="zh-CN"/>
        </w:rPr>
        <w:t>，只能用 return 退出本次回调，进行下一次回调。它总是返回 undefined 值,即使你 return 了一个值。（</w:t>
      </w:r>
      <w:r>
        <w:rPr>
          <w:rFonts w:hint="eastAsia"/>
          <w:color w:val="FF0000"/>
          <w:lang w:val="en-US" w:eastAsia="zh-CN"/>
        </w:rPr>
        <w:t>使用try catch，可以跳出循环</w:t>
      </w:r>
      <w:r>
        <w:rPr>
          <w:rFonts w:hint="eastAsia"/>
          <w:lang w:val="en-US" w:eastAsia="zh-CN"/>
        </w:rPr>
        <w:t>）</w:t>
      </w:r>
    </w:p>
    <w:p w14:paraId="44FE369C"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for-in（不推荐）会把继承链的对象属性都会遍历一遍，而且</w:t>
      </w:r>
      <w:r>
        <w:rPr>
          <w:rFonts w:hint="eastAsia"/>
          <w:color w:val="FF0000"/>
          <w:lang w:val="en-US" w:eastAsia="zh-CN"/>
        </w:rPr>
        <w:t>数组遍历不一定按次序</w:t>
      </w:r>
      <w:r>
        <w:rPr>
          <w:rFonts w:hint="eastAsia"/>
          <w:lang w:val="en-US" w:eastAsia="zh-CN"/>
        </w:rPr>
        <w:t>； for-in 循环返回的是所有能通过对象访问的、可枚举的属性。</w:t>
      </w:r>
    </w:p>
    <w:p w14:paraId="5C238A1C"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(variable of iterable)（ES6）可迭代 Array ，Map，Set，String 等（迭代的是值 value ）；</w:t>
      </w:r>
      <w:r>
        <w:rPr>
          <w:rFonts w:hint="eastAsia"/>
          <w:color w:val="FF0000"/>
          <w:lang w:val="en-US" w:eastAsia="zh-CN"/>
        </w:rPr>
        <w:t>在 for-of 中如果遍历中途要退出，可以使用 break 退出循环</w:t>
      </w:r>
      <w:r>
        <w:rPr>
          <w:rFonts w:hint="eastAsia"/>
          <w:lang w:val="en-US" w:eastAsia="zh-CN"/>
        </w:rPr>
        <w:t>。</w:t>
      </w:r>
    </w:p>
    <w:p w14:paraId="21ACB0EC"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: 不能中断，返回修改后的数组</w:t>
      </w:r>
    </w:p>
    <w:p w14:paraId="3F9F22F7"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Every： 遍历每一项，给定函数，判断是否都为true，则返回true，反之有一项为false，则返回false;</w:t>
      </w:r>
    </w:p>
    <w:p w14:paraId="5E963516"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Some：遍历每一项，给定函数，若有一项返回true，则返回true，反之，返回false；</w:t>
      </w:r>
    </w:p>
    <w:p w14:paraId="3A0A6BB9"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Reduce：遍历数组，每一项给定reducer函数（升序执行），将其结果汇总成单个返回</w:t>
      </w:r>
    </w:p>
    <w:p w14:paraId="3DEBC056"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Filter： 每一项给定函数，返回满足条件的数据</w:t>
      </w:r>
    </w:p>
    <w:p w14:paraId="25D59BFF"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Find: 找出第一个符合条件的数组元素，并返回该数组元素，如果没有符合，则返回undefined</w:t>
      </w:r>
    </w:p>
    <w:p w14:paraId="3F44A6EF">
      <w:pPr>
        <w:numPr>
          <w:ilvl w:val="1"/>
          <w:numId w:val="12"/>
        </w:numPr>
        <w:tabs>
          <w:tab w:val="clear" w:pos="840"/>
        </w:tabs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备注：标准for循环性能最好</w:t>
      </w:r>
    </w:p>
    <w:p w14:paraId="072FF32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12、为什么for循环比forEach性能高？</w:t>
      </w:r>
    </w:p>
    <w:p w14:paraId="3473700E"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循环控制：for循环可控制循环变量和逻辑，foreach迭代器函数是通过遍历数组每个元素来执行回调函数，无法在迭代过程中控制循环逻辑</w:t>
      </w:r>
    </w:p>
    <w:p w14:paraId="504B6020"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在原型链上的调用次数：foreach 迭代器函数是Array对象的方法，每次迭代都需要通过原型链来调用；而for循环直接拖过索引获取数据元素，避免原型链上的多次调用，因此性能更加高效</w:t>
      </w:r>
    </w:p>
    <w:p w14:paraId="79BD88CC">
      <w:pPr>
        <w:numPr>
          <w:ilvl w:val="1"/>
          <w:numId w:val="1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中断、跳出：for循环可以会用break、continue跳出循环，foreach不行，只能通过抛异常的方式跳出</w:t>
      </w:r>
    </w:p>
    <w:p w14:paraId="2CA5E83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13、改变原数组的方法</w:t>
      </w:r>
    </w:p>
    <w:p w14:paraId="7FE01F25"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splice() 添加 / 删除数组元素</w:t>
      </w:r>
    </w:p>
    <w:p w14:paraId="2A136B44"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splice() 方法向/从数组中添加/删除项目，然后返回被删除的项目；</w:t>
      </w:r>
    </w:p>
    <w:p w14:paraId="38DA23B9"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array.splice(index,howmany,item1,…,itemX)</w:t>
      </w:r>
    </w:p>
    <w:p w14:paraId="764102D5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index：必需。整数，规定添加/删除项目的位置，使用负数可从数组结尾处规定位置。</w:t>
      </w:r>
    </w:p>
    <w:p w14:paraId="6618FC20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howmany：可选。要删除的项目数量。如果设置为 0，则不会删除项目。</w:t>
      </w:r>
    </w:p>
    <w:p w14:paraId="61657BD8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item1, …, itemX： 可选。向数组添加的新项目。</w:t>
      </w:r>
    </w:p>
    <w:p w14:paraId="67CF2C0E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 如果有元素被删除,返回包含被删除项目的新数组。</w:t>
      </w:r>
    </w:p>
    <w:p w14:paraId="7044405D"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sort: 排序，参数排序的比较函数</w:t>
      </w:r>
    </w:p>
    <w:p w14:paraId="6B0476FF"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pop: 删除数组最后一个元素，并返回这个元素</w:t>
      </w:r>
    </w:p>
    <w:p w14:paraId="73315993"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shift：删除数组的第一个元素，并返回这个元素</w:t>
      </w:r>
    </w:p>
    <w:p w14:paraId="6BE50465"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push: 向数组的末尾添加一个或多个元素，并返回新的长度</w:t>
      </w:r>
    </w:p>
    <w:p w14:paraId="489490C1"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unshift: 可向数组的开头添加一个或更多元素，并返回新的长度</w:t>
      </w:r>
    </w:p>
    <w:p w14:paraId="57A218C2"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reverse: </w:t>
      </w:r>
      <w:r>
        <w:rPr>
          <w:rFonts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</w:rPr>
        <w:t>颠倒数组中元素的顺序</w:t>
      </w:r>
    </w:p>
    <w:p w14:paraId="2FC670B0">
      <w:pPr>
        <w:numPr>
          <w:ilvl w:val="0"/>
          <w:numId w:val="0"/>
        </w:numPr>
        <w:ind w:left="420" w:leftChars="0"/>
        <w:rPr>
          <w:rFonts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6E55FE8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14、不改变原数组的方法</w:t>
      </w:r>
    </w:p>
    <w:p w14:paraId="19D6327A"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slice： 浅拷贝数组，array.slice(begin, end)</w:t>
      </w:r>
    </w:p>
    <w:p w14:paraId="2DEC6DF0"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join: 数组转换成字符串，默认以逗号分隔；对象转字符串：JSON.stringify(obj)</w:t>
      </w:r>
    </w:p>
    <w:p w14:paraId="0F7A60C4"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concat：合并数组，参数可以是具体的值、数组对象</w:t>
      </w:r>
    </w:p>
    <w:p w14:paraId="0F278D68"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扩展运算符 ： c = [...a, ...b]</w:t>
      </w:r>
    </w:p>
    <w:p w14:paraId="791F2E14"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indexOf: 查找数组是否存在某个元素，返回下标，不存在返回-1，不能识别NaN;</w:t>
      </w:r>
    </w:p>
    <w:p w14:paraId="43623EDD"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lastIndexOf：查找指定元素在数组中最后一个位置，返回下标，返回下标，不存在返回-1</w:t>
      </w:r>
    </w:p>
    <w:p w14:paraId="3C58FF5A">
      <w:pPr>
        <w:numPr>
          <w:ilvl w:val="1"/>
          <w:numId w:val="1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Includes: 数组是否包含某个值，返回boolean</w:t>
      </w:r>
    </w:p>
    <w:p w14:paraId="7BC6CBC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15、字符串方法</w:t>
      </w:r>
    </w:p>
    <w:p w14:paraId="263AFCAD"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charAt：从字符串返回指定字符，charAt(下标)</w:t>
      </w:r>
    </w:p>
    <w:p w14:paraId="2455FC1B"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substring：返回字符串子集</w:t>
      </w:r>
    </w:p>
    <w:p w14:paraId="18070D26"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replace：替换字符 replace(正则表达式|string，function|string）</w:t>
      </w:r>
    </w:p>
    <w:p w14:paraId="1CC6CA53"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toLowerCase / toUpperCase: 转换成小写/大写</w:t>
      </w:r>
    </w:p>
    <w:p w14:paraId="5B960A4F"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includes：查找是否包含指定值</w:t>
      </w:r>
    </w:p>
    <w:p w14:paraId="5425CF72"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repeat：获取字符串重复n次</w:t>
      </w:r>
    </w:p>
    <w:p w14:paraId="0309427F"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startsWith：参数字符串是否在目标字符串的头部，返回布尔值</w:t>
      </w:r>
    </w:p>
    <w:p w14:paraId="4025302D"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endsWith：参数字符串是否在目标字符串的尾部，返回布尔值</w:t>
      </w:r>
    </w:p>
    <w:p w14:paraId="4E83BCC1">
      <w:pPr>
        <w:numPr>
          <w:ilvl w:val="1"/>
          <w:numId w:val="1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padStart/padEnd：</w:t>
      </w:r>
      <w:r>
        <w:rPr>
          <w:rFonts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</w:rPr>
        <w:t>允许将空字符串或其他字符串添加到原始字符串的开头或结尾</w:t>
      </w:r>
    </w:p>
    <w:p w14:paraId="6FD8FE8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16、闭包</w:t>
      </w:r>
    </w:p>
    <w:p w14:paraId="0FF81C95"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</w:rPr>
        <w:t>闭包就是能够读取其他函数内部变量的函数</w:t>
      </w:r>
    </w:p>
    <w:p w14:paraId="30ADBA1A">
      <w:pPr>
        <w:numPr>
          <w:ilvl w:val="1"/>
          <w:numId w:val="17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用途：保存：缓存数据，延长作用域链</w:t>
      </w:r>
    </w:p>
    <w:p w14:paraId="20C08BC2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保护：形成私有作用域，保护里面私有变量不受外界干扰，避免全局污染</w:t>
      </w:r>
    </w:p>
    <w:p w14:paraId="046D12D0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缺点：耗内存，耗性能，函数中的变量不能及时释放</w:t>
      </w:r>
    </w:p>
    <w:p w14:paraId="1D40F9A4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应用场景：循环li标签，onclick 每个节点的下标</w:t>
      </w:r>
    </w:p>
    <w:p w14:paraId="7C2BB8CA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 w14:paraId="151CC4F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17、this的理解</w:t>
      </w:r>
    </w:p>
    <w:p w14:paraId="60C4697D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18、apply, call, bind 的区别</w:t>
      </w:r>
    </w:p>
    <w:p w14:paraId="1C1F42F4">
      <w:pPr>
        <w:numPr>
          <w:ilvl w:val="1"/>
          <w:numId w:val="18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均可以改变this的指向</w:t>
      </w:r>
    </w:p>
    <w:p w14:paraId="50222EF9">
      <w:pPr>
        <w:numPr>
          <w:ilvl w:val="1"/>
          <w:numId w:val="18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apply(对象，参数数组)，call，bind(对象，参数列表）</w:t>
      </w:r>
    </w:p>
    <w:p w14:paraId="49244D23">
      <w:pPr>
        <w:numPr>
          <w:ilvl w:val="1"/>
          <w:numId w:val="18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Apply和call立即返回结果，bind返回的是函数，需要调用</w:t>
      </w:r>
    </w:p>
    <w:p w14:paraId="6D8616D0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19、原型：</w:t>
      </w:r>
    </w:p>
    <w:p w14:paraId="5591EACC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实例对象中有个属性 __proto__ ，是个对象，叫原型，不是标准的属性，浏览器使用的-----&gt;可以叫原型对象</w:t>
      </w:r>
    </w:p>
    <w:p w14:paraId="0B6C6F9E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 w14:paraId="188E26C4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构造函数中有一个属性 prototype ，也是个对象，叫原型，是标准属性，程序员使用—&gt;可以叫原型对象</w:t>
      </w:r>
    </w:p>
    <w:p w14:paraId="1E0D2B0A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 w14:paraId="0EB3FC97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实例对象的 __proto__ 和构造函数中的 prototype 相等—&gt; true</w:t>
      </w:r>
    </w:p>
    <w:p w14:paraId="14C9D24D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 w14:paraId="3C494510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又因为实例对象是通过构造函数来创建的，构造函数中有原型对象prototype</w:t>
      </w:r>
    </w:p>
    <w:p w14:paraId="15AD489C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 w14:paraId="466C5641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实例对象的 __proto__ 指向了构造函数的原型对象 prototype</w:t>
      </w:r>
    </w:p>
    <w:p w14:paraId="015471F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作用：共享数据和继承</w:t>
      </w:r>
    </w:p>
    <w:p w14:paraId="05D0CCC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20、原型链</w:t>
      </w:r>
    </w:p>
    <w:p w14:paraId="63CE627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当对象查找一个属性的时候，如果没有在自身找到，那么就会查找自身的原型，如果原型还没有找到，那么会继续查找原型的原型，直到找到 Object.prototype 的原型时，此时原型为 null，查找停止。这种通过 原型链接的逐级向上的查找被称为原型链</w:t>
      </w:r>
    </w:p>
    <w:p w14:paraId="1A1FEDB0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21、原型链和class继承</w:t>
      </w:r>
    </w:p>
    <w:p w14:paraId="0916C73F">
      <w:pPr>
        <w:numPr>
          <w:ilvl w:val="1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组合继承：原型链+构造函数</w:t>
      </w:r>
    </w:p>
    <w:p w14:paraId="34B17856">
      <w:pPr>
        <w:numPr>
          <w:ilvl w:val="2"/>
          <w:numId w:val="1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单纯原型链继承：多个初始对象，传值初始值一致，无法向父类传递参数；</w:t>
      </w:r>
    </w:p>
    <w:p w14:paraId="23DB1082">
      <w:pPr>
        <w:numPr>
          <w:ilvl w:val="2"/>
          <w:numId w:val="1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单纯借助构造函数继承：只能继承父类构造函数里面的属性和方法【Person.call(this, name, age)】，但父类的 prototype（原型）上的属性和方法不能继承。</w:t>
      </w:r>
    </w:p>
    <w:p w14:paraId="000C52C1">
      <w:pPr>
        <w:numPr>
          <w:ilvl w:val="2"/>
          <w:numId w:val="1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</w:t>
      </w:r>
      <w:r>
        <w:rPr>
          <w:rFonts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</w:rPr>
        <w:t>调用了两次父类的构造函数</w:t>
      </w:r>
      <w:r>
        <w:rPr>
          <w:rFonts w:hint="eastAsia" w:ascii="pingfang sc" w:hAnsi="pingfang sc" w:eastAsia="宋体" w:cs="pingfang sc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pingfang sc" w:hAnsi="pingfang sc" w:eastAsia="宋体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造成性能上的浪费</w:t>
      </w:r>
    </w:p>
    <w:p w14:paraId="1B142AC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 w14:paraId="19E2ECBF">
      <w:pPr>
        <w:numPr>
          <w:ilvl w:val="1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寄生组合继承：</w:t>
      </w:r>
    </w:p>
    <w:p w14:paraId="66C351BD">
      <w:pPr>
        <w:numPr>
          <w:ilvl w:val="1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Class继承：extends， super</w:t>
      </w:r>
    </w:p>
    <w:p w14:paraId="32FDB97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22、原型链，proto 和 prototype 的区别</w:t>
      </w:r>
    </w:p>
    <w:p w14:paraId="26A0D254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对象拥有 __proto__ 属性，函数拥有 prototype 属性。所以：实例对象的 __proto__ 指向了构造函数的原型对象 prototype</w:t>
      </w:r>
    </w:p>
    <w:p w14:paraId="2AE62346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函数是对象，对象不一定是函数。</w:t>
      </w:r>
    </w:p>
    <w:p w14:paraId="2DEF93E2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23、new操作符具体干啥的</w:t>
      </w:r>
    </w:p>
    <w:p w14:paraId="22A345D5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创建一个新对象，新对象的 __proto__ 属性指向构造函数的原型对象prototype。</w:t>
      </w:r>
    </w:p>
    <w:p w14:paraId="585567E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24、事件的处理机制：捕获事件和冒泡事件</w:t>
      </w:r>
    </w:p>
    <w:p w14:paraId="3E0E2584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25、事件流：三个阶段：事件捕获、处于目标、事件冒泡</w:t>
      </w:r>
    </w:p>
    <w:p w14:paraId="5BDCD0B7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26、DOM事件模型：</w:t>
      </w:r>
    </w:p>
    <w:p w14:paraId="29AF2D7A">
      <w:pPr>
        <w:numPr>
          <w:ilvl w:val="1"/>
          <w:numId w:val="20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事件捕获</w:t>
      </w:r>
    </w:p>
    <w:p w14:paraId="5B987E33">
      <w:pPr>
        <w:numPr>
          <w:ilvl w:val="1"/>
          <w:numId w:val="20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事件冒泡</w:t>
      </w:r>
    </w:p>
    <w:p w14:paraId="66D9A555">
      <w:pPr>
        <w:numPr>
          <w:ilvl w:val="1"/>
          <w:numId w:val="20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DOM事件流：先捕获，后冒泡；</w:t>
      </w:r>
    </w:p>
    <w:p w14:paraId="671084D5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27、事件绑定的三种方式</w:t>
      </w:r>
    </w:p>
    <w:p w14:paraId="2EA21598">
      <w:pPr>
        <w:numPr>
          <w:ilvl w:val="1"/>
          <w:numId w:val="2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Dom标签添加onclick // ← 绑定在事件冒泡阶段</w:t>
      </w:r>
    </w:p>
    <w:p w14:paraId="30025DEF">
      <w:pPr>
        <w:numPr>
          <w:ilvl w:val="1"/>
          <w:numId w:val="2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document.getElementById("xxx").onclick = function(){}   // ← 绑定在事件冒泡阶段</w:t>
      </w:r>
    </w:p>
    <w:p w14:paraId="4B9784EC">
      <w:pPr>
        <w:numPr>
          <w:ilvl w:val="1"/>
          <w:numId w:val="2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document.getElementById("xxx").addEventListener("click", function(e){}, false)</w:t>
      </w:r>
    </w:p>
    <w:p w14:paraId="5283E45B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---&gt; 为 false 时，绑定在事件冒泡阶段（默认下是绑定在冒泡阶段）</w:t>
      </w:r>
    </w:p>
    <w:p w14:paraId="4D080C85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---&gt; 为 true 时，绑定在捕获阶段</w:t>
      </w:r>
    </w:p>
    <w:p w14:paraId="774AC6F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28、阻止事件传播：stopPropagation(); 取消默认事件：preventDefault()</w:t>
      </w:r>
    </w:p>
    <w:p w14:paraId="5EC1E553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事件代理：通过事件冒泡给父元素添加事件监听，e.target指向引发触发事件的元素</w:t>
      </w:r>
    </w:p>
    <w:p w14:paraId="1A08B0D4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29、节流和防抖</w:t>
      </w:r>
    </w:p>
    <w:p w14:paraId="57535E7F">
      <w:pPr>
        <w:numPr>
          <w:ilvl w:val="1"/>
          <w:numId w:val="2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节流（throttle）:在用户动作时每隔一定时间（如200ms）执行一次回调（相当于技能刷新时间）</w:t>
      </w:r>
    </w:p>
    <w:p w14:paraId="7377D384">
      <w:pPr>
        <w:numPr>
          <w:ilvl w:val="1"/>
          <w:numId w:val="2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防抖（debounce）：在让在用户动作停止后延迟x ms再执行回调（相当于回城技能）</w:t>
      </w:r>
    </w:p>
    <w:p w14:paraId="36B45FC5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 w14:paraId="0DA86863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debounce 应用在搜索框的即时搜索（input 事件），避免用户狂按键盘导致的频繁请求</w:t>
      </w:r>
    </w:p>
    <w:p w14:paraId="1D74F082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throttle 应用在监听 resize 改变布局或 onscroll 滚动</w:t>
      </w:r>
    </w:p>
    <w:p w14:paraId="70BDF3E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30、mouseover 和 mouseenter 的区别</w:t>
      </w:r>
    </w:p>
    <w:p w14:paraId="2C695C34">
      <w:pPr>
        <w:numPr>
          <w:ilvl w:val="1"/>
          <w:numId w:val="2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mouseover：</w:t>
      </w:r>
    </w:p>
    <w:p w14:paraId="378E8605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不论鼠标指针穿过被选元素或其子元素，都会触发 mouseover 事件。</w:t>
      </w:r>
    </w:p>
    <w:p w14:paraId="3B2CC38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支持事件冒泡。相对应 mouseout 事件</w:t>
      </w:r>
    </w:p>
    <w:p w14:paraId="28EF2E9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 w14:paraId="146834E7">
      <w:pPr>
        <w:numPr>
          <w:ilvl w:val="1"/>
          <w:numId w:val="2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mouseenter：</w:t>
      </w:r>
    </w:p>
    <w:p w14:paraId="59C99BF5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只有在鼠标指针穿过被选元素时，才会触发 mouseenter 事件。</w:t>
      </w:r>
    </w:p>
    <w:p w14:paraId="568D6E30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不支持事件冒泡。</w:t>
      </w:r>
    </w:p>
    <w:p w14:paraId="56613035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相对应 mouseleave 事件。</w:t>
      </w:r>
    </w:p>
    <w:p w14:paraId="55035C8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31、ES6 用到过吗，新增了哪些东西，你用到过什么？</w:t>
      </w:r>
    </w:p>
    <w:p w14:paraId="61BCA313">
      <w:pPr>
        <w:numPr>
          <w:ilvl w:val="1"/>
          <w:numId w:val="2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和 const</w:t>
      </w:r>
    </w:p>
    <w:p w14:paraId="2650D5BE">
      <w:pPr>
        <w:numPr>
          <w:ilvl w:val="1"/>
          <w:numId w:val="2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模板字符串</w:t>
      </w:r>
    </w:p>
    <w:p w14:paraId="4C46FD35">
      <w:pPr>
        <w:numPr>
          <w:ilvl w:val="1"/>
          <w:numId w:val="2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箭头函数（自己没有 this ，从自己的作用域链的上一层继承 this ）</w:t>
      </w:r>
    </w:p>
    <w:p w14:paraId="7823370B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没有构造函数，不能使用new</w:t>
      </w:r>
    </w:p>
    <w:p w14:paraId="54E99372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不绑定arguments， 是使用...rest参数</w:t>
      </w:r>
    </w:p>
    <w:p w14:paraId="16017164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自己没有 this ，从自己的作用域链的上一层继承 this </w:t>
      </w:r>
    </w:p>
    <w:p w14:paraId="427D104C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</w:p>
    <w:p w14:paraId="1E04A4DA">
      <w:pPr>
        <w:numPr>
          <w:ilvl w:val="1"/>
          <w:numId w:val="2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for-of（用来遍历数据—例如数组中的值）e.g. Array，String，Set，Map</w:t>
      </w:r>
    </w:p>
    <w:p w14:paraId="183CCD62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是有序列表，类似于数组，但是没有重复值</w:t>
      </w:r>
    </w:p>
    <w:p w14:paraId="028582BD">
      <w:pPr>
        <w:numPr>
          <w:ilvl w:val="3"/>
          <w:numId w:val="24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操作方法：</w:t>
      </w:r>
    </w:p>
    <w:p w14:paraId="22FD0FBF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add、delete、has、clear</w:t>
      </w:r>
    </w:p>
    <w:p w14:paraId="2332B2AB">
      <w:pPr>
        <w:numPr>
          <w:ilvl w:val="3"/>
          <w:numId w:val="24"/>
        </w:numPr>
        <w:tabs>
          <w:tab w:val="clear" w:pos="168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</w:t>
      </w:r>
    </w:p>
    <w:p w14:paraId="460601C1"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Keys/values/entries/foreach</w:t>
      </w:r>
    </w:p>
    <w:p w14:paraId="3BD95FB4">
      <w:pPr>
        <w:numPr>
          <w:ilvl w:val="3"/>
          <w:numId w:val="24"/>
        </w:numPr>
        <w:tabs>
          <w:tab w:val="clear" w:pos="168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</w:t>
      </w:r>
    </w:p>
    <w:p w14:paraId="4625186F"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</w:p>
    <w:p w14:paraId="78BBB2C7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是存储许多键值对的有序列表，key 和 value 支持所有数据类型</w:t>
      </w:r>
    </w:p>
    <w:p w14:paraId="1F7AC726">
      <w:pPr>
        <w:numPr>
          <w:ilvl w:val="3"/>
          <w:numId w:val="24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操作方法：</w:t>
      </w:r>
    </w:p>
    <w:p w14:paraId="58F8D507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Set(key,value)、get(key)、delete、has、clear、size</w:t>
      </w:r>
    </w:p>
    <w:p w14:paraId="36CE15B2">
      <w:pPr>
        <w:numPr>
          <w:ilvl w:val="3"/>
          <w:numId w:val="24"/>
        </w:numPr>
        <w:tabs>
          <w:tab w:val="clear" w:pos="168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</w:t>
      </w:r>
    </w:p>
    <w:p w14:paraId="4303C547"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Keys/values/entries/foreach</w:t>
      </w:r>
    </w:p>
    <w:p w14:paraId="28D59B8E">
      <w:pPr>
        <w:numPr>
          <w:ilvl w:val="3"/>
          <w:numId w:val="24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</w:p>
    <w:p w14:paraId="1AA3C62D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</w:p>
    <w:p w14:paraId="78801E17">
      <w:pPr>
        <w:numPr>
          <w:ilvl w:val="1"/>
          <w:numId w:val="2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 对象可被不定参数和默认参数完美代替</w:t>
      </w:r>
    </w:p>
    <w:p w14:paraId="6DA0782D">
      <w:pPr>
        <w:numPr>
          <w:ilvl w:val="1"/>
          <w:numId w:val="2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</w:t>
      </w:r>
    </w:p>
    <w:p w14:paraId="22CD26B9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 是异步编程的一种解决方案，解决异步请求的回调地狱</w:t>
      </w:r>
    </w:p>
    <w:p w14:paraId="3F26EF95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 w14:paraId="6841FBC6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三种状态</w:t>
      </w:r>
    </w:p>
    <w:p w14:paraId="2D2C83C1">
      <w:pPr>
        <w:numPr>
          <w:ilvl w:val="3"/>
          <w:numId w:val="24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Pedding/fulfilled/reject</w:t>
      </w:r>
    </w:p>
    <w:p w14:paraId="3318BAA3">
      <w:pPr>
        <w:numPr>
          <w:ilvl w:val="3"/>
          <w:numId w:val="24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</w:p>
    <w:p w14:paraId="455A2C6A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 w14:paraId="52EAC435">
      <w:pPr>
        <w:numPr>
          <w:ilvl w:val="3"/>
          <w:numId w:val="24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 的优点:</w:t>
      </w:r>
    </w:p>
    <w:p w14:paraId="1D53C50F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一旦状态改变，就不会再变，任何时候都可以得到这个结果；</w:t>
      </w:r>
    </w:p>
    <w:p w14:paraId="5D4EACBD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可以将异步操作以同步操作的流程表达出来，避免了层层嵌套的回调函数。</w:t>
      </w:r>
    </w:p>
    <w:p w14:paraId="3ED6F7AB">
      <w:pPr>
        <w:numPr>
          <w:ilvl w:val="3"/>
          <w:numId w:val="24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 的缺点:</w:t>
      </w:r>
    </w:p>
    <w:p w14:paraId="2789A5A1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无法取消 Promise，错误需要通过回调函数来捕获；</w:t>
      </w:r>
    </w:p>
    <w:p w14:paraId="7F6D39F0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当处于 pending 状态时，无法得知目前进展到哪一个阶段。</w:t>
      </w:r>
    </w:p>
    <w:p w14:paraId="49ED23D4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Async/await</w:t>
      </w:r>
    </w:p>
    <w:p w14:paraId="48F4FE3E">
      <w:pPr>
        <w:numPr>
          <w:ilvl w:val="3"/>
          <w:numId w:val="24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Async/Await 是一种用于处理 JS 异步操作的语法糖,async 返回是promise对象，await返回promise对象或者其他值</w:t>
      </w:r>
    </w:p>
    <w:p w14:paraId="1FE2AB35">
      <w:pPr>
        <w:numPr>
          <w:ilvl w:val="3"/>
          <w:numId w:val="24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</w:p>
    <w:p w14:paraId="16907575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 w14:paraId="52624D66">
      <w:pPr>
        <w:numPr>
          <w:ilvl w:val="1"/>
          <w:numId w:val="2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数组的拓展</w:t>
      </w:r>
    </w:p>
    <w:p w14:paraId="3A9DD35D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 w14:paraId="4D440C05">
      <w:pPr>
        <w:numPr>
          <w:ilvl w:val="3"/>
          <w:numId w:val="24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 w14:paraId="77E98577">
      <w:pPr>
        <w:numPr>
          <w:ilvl w:val="3"/>
          <w:numId w:val="24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 w14:paraId="1CDA9975">
      <w:pPr>
        <w:numPr>
          <w:ilvl w:val="3"/>
          <w:numId w:val="24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...扩展运算符</w:t>
      </w:r>
    </w:p>
    <w:p w14:paraId="7408E7A7">
      <w:pPr>
        <w:numPr>
          <w:ilvl w:val="3"/>
          <w:numId w:val="24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函数中剩余参数：rest参数</w:t>
      </w:r>
    </w:p>
    <w:p w14:paraId="043FFDAC">
      <w:pPr>
        <w:numPr>
          <w:ilvl w:val="1"/>
          <w:numId w:val="2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module 模块的概念</w:t>
      </w:r>
    </w:p>
    <w:p w14:paraId="10F58F6F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模块化发展：无模块化 --&gt; CommonJS规范 --&gt; AMD规范 --&gt; CMD规范 --&gt; ES6模块化</w:t>
      </w:r>
    </w:p>
    <w:p w14:paraId="1165C61A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CommonJS规范（nodeJs）:CommonJS 用同步的方式加载模块</w:t>
      </w:r>
    </w:p>
    <w:p w14:paraId="02822170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AMD规范（RequireJS）：异步方式加载模块，</w:t>
      </w:r>
      <w:r>
        <w:rPr>
          <w:rFonts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</w:rPr>
        <w:t>必须要</w:t>
      </w:r>
      <w:r>
        <w:rPr>
          <w:rStyle w:val="20"/>
          <w:rFonts w:hint="default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</w:rPr>
        <w:t>提前加载所有的依赖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</w:rPr>
        <w:t>，然后才可以使用</w:t>
      </w:r>
      <w:r>
        <w:rPr>
          <w:rFonts w:hint="eastAsia" w:ascii="pingfang sc" w:hAnsi="pingfang sc" w:eastAsia="宋体" w:cs="pingfang sc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pingfang sc" w:hAnsi="pingfang sc" w:eastAsia="宋体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不能按需加载</w:t>
      </w:r>
    </w:p>
    <w:p w14:paraId="7A0632B9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CMD规范（SeaJS）：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依赖就近、延迟执行</w:t>
      </w:r>
    </w:p>
    <w:p w14:paraId="5A1C7033">
      <w:pPr>
        <w:numPr>
          <w:ilvl w:val="2"/>
          <w:numId w:val="2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ES6模块化：使用import、export关键字，按需加载</w:t>
      </w:r>
    </w:p>
    <w:p w14:paraId="5D764C8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32、Ajax 是什么? 如何创建一个Ajax？</w:t>
      </w:r>
    </w:p>
    <w:p w14:paraId="57455000">
      <w:pPr>
        <w:numPr>
          <w:ilvl w:val="0"/>
          <w:numId w:val="0"/>
        </w:numPr>
        <w:ind w:left="420" w:left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使用 JavaScript 异步获取数据，而且页面不会发生整页刷新的，提高了用户体验</w:t>
      </w:r>
    </w:p>
    <w:p w14:paraId="2433FA90">
      <w:pPr>
        <w:numPr>
          <w:ilvl w:val="0"/>
          <w:numId w:val="0"/>
        </w:numPr>
        <w:ind w:left="420" w:left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创建 XMLHttpRequest 对象,也就是创建一个异步调用对象</w:t>
      </w:r>
    </w:p>
    <w:p w14:paraId="6DFFE770">
      <w:pPr>
        <w:numPr>
          <w:ilvl w:val="0"/>
          <w:numId w:val="0"/>
        </w:numPr>
        <w:ind w:left="420" w:left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创建一个新的 HTTP 请求,并指定该 HTTP 请求的方法、URL 及验证信息</w:t>
      </w:r>
    </w:p>
    <w:p w14:paraId="3DEDF52E">
      <w:pPr>
        <w:numPr>
          <w:ilvl w:val="0"/>
          <w:numId w:val="0"/>
        </w:numPr>
        <w:ind w:left="420" w:left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设置响应 HTTP 请求状态变化的函数</w:t>
      </w:r>
    </w:p>
    <w:p w14:paraId="2F574B41">
      <w:pPr>
        <w:numPr>
          <w:ilvl w:val="0"/>
          <w:numId w:val="0"/>
        </w:numPr>
        <w:ind w:left="420" w:left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发送 HTTP 请求</w:t>
      </w:r>
    </w:p>
    <w:p w14:paraId="79C5185C">
      <w:pPr>
        <w:numPr>
          <w:ilvl w:val="0"/>
          <w:numId w:val="0"/>
        </w:numPr>
        <w:ind w:left="420" w:left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获取异步调用返回的数据</w:t>
      </w:r>
    </w:p>
    <w:p w14:paraId="0C76460C">
      <w:pPr>
        <w:numPr>
          <w:ilvl w:val="0"/>
          <w:numId w:val="0"/>
        </w:numPr>
        <w:ind w:left="420" w:left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使用 JavaScript 和 DOM 实现局部刷新</w:t>
      </w:r>
    </w:p>
    <w:p w14:paraId="46FA107D">
      <w:pPr>
        <w:numPr>
          <w:ilvl w:val="0"/>
          <w:numId w:val="0"/>
        </w:numPr>
        <w:ind w:left="420" w:left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</w:rPr>
        <w:t>var xhr = new XMLHttpRequest()</w:t>
      </w:r>
    </w:p>
    <w:p w14:paraId="6B0E7986">
      <w:pPr>
        <w:numPr>
          <w:ilvl w:val="0"/>
          <w:numId w:val="0"/>
        </w:numPr>
        <w:ind w:left="420" w:left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xhr.open('GET', 'news/list?type=gn')</w:t>
      </w:r>
    </w:p>
    <w:p w14:paraId="18ED7D1A">
      <w:pPr>
        <w:numPr>
          <w:ilvl w:val="0"/>
          <w:numId w:val="0"/>
        </w:numPr>
        <w:ind w:left="420" w:left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xhr.send(null)</w:t>
      </w:r>
    </w:p>
    <w:p w14:paraId="0726F50F">
      <w:pPr>
        <w:numPr>
          <w:ilvl w:val="0"/>
          <w:numId w:val="0"/>
        </w:numPr>
        <w:ind w:left="420" w:left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// 4. 指定 xhr 状态变化事件处理函数 —— 相当于处理网页呈现后的操作</w:t>
      </w:r>
    </w:p>
    <w:p w14:paraId="21505F43">
      <w:pPr>
        <w:numPr>
          <w:ilvl w:val="0"/>
          <w:numId w:val="0"/>
        </w:numPr>
        <w:ind w:left="420" w:left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xhr.onreadystatechange = function () {</w:t>
      </w:r>
    </w:p>
    <w:p w14:paraId="3F954B63">
      <w:pPr>
        <w:numPr>
          <w:ilvl w:val="0"/>
          <w:numId w:val="0"/>
        </w:numPr>
        <w:ind w:left="420" w:left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  // 通过 xhr 的 readyState 判断此次请求的响应是否接收完成</w:t>
      </w:r>
    </w:p>
    <w:p w14:paraId="3EC89A75">
      <w:pPr>
        <w:numPr>
          <w:ilvl w:val="0"/>
          <w:numId w:val="0"/>
        </w:numPr>
        <w:ind w:left="420" w:left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  // 4代表done</w:t>
      </w:r>
    </w:p>
    <w:p w14:paraId="0CBB7A41">
      <w:pPr>
        <w:numPr>
          <w:ilvl w:val="0"/>
          <w:numId w:val="0"/>
        </w:numPr>
        <w:ind w:left="420" w:left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  if (this.readyState === 4) {</w:t>
      </w:r>
    </w:p>
    <w:p w14:paraId="408155D1">
      <w:pPr>
        <w:numPr>
          <w:ilvl w:val="0"/>
          <w:numId w:val="0"/>
        </w:numPr>
        <w:ind w:left="420" w:left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      // 通过 xhr 的 responseText 获取到响应的响应体</w:t>
      </w:r>
    </w:p>
    <w:p w14:paraId="01E02D7C">
      <w:pPr>
        <w:numPr>
          <w:ilvl w:val="0"/>
          <w:numId w:val="0"/>
        </w:numPr>
        <w:ind w:left="420" w:left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      console.log(this)</w:t>
      </w:r>
    </w:p>
    <w:p w14:paraId="41AFC9AA">
      <w:pPr>
        <w:numPr>
          <w:ilvl w:val="0"/>
          <w:numId w:val="0"/>
        </w:numPr>
        <w:ind w:left="420" w:left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 w14:paraId="7DF066AC">
      <w:pPr>
        <w:numPr>
          <w:ilvl w:val="0"/>
          <w:numId w:val="0"/>
        </w:numPr>
        <w:ind w:left="420" w:left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}</w:t>
      </w:r>
    </w:p>
    <w:p w14:paraId="66DC63E3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33、单线程和任务队列</w:t>
      </w:r>
    </w:p>
    <w:p w14:paraId="2B04919D">
      <w:pPr>
        <w:numPr>
          <w:ilvl w:val="0"/>
          <w:numId w:val="0"/>
        </w:numPr>
        <w:ind w:left="420" w:left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单线程：</w:t>
      </w:r>
    </w:p>
    <w:p w14:paraId="172DFAFA">
      <w:pPr>
        <w:numPr>
          <w:ilvl w:val="0"/>
          <w:numId w:val="0"/>
        </w:numPr>
        <w:ind w:left="420" w:left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任务队列：</w:t>
      </w:r>
    </w:p>
    <w:p w14:paraId="6C59E859">
      <w:pPr>
        <w:numPr>
          <w:ilvl w:val="0"/>
          <w:numId w:val="0"/>
        </w:num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任务（消息）队列是一个先进先出的队列，它里面存放着各种任务（消息）。</w:t>
      </w:r>
    </w:p>
    <w:p w14:paraId="4B2C40BF">
      <w:pPr>
        <w:numPr>
          <w:ilvl w:val="0"/>
          <w:numId w:val="0"/>
        </w:num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在 JavaScript 中任务有两种，一种是同步任务，一种是异步任务。</w:t>
      </w:r>
    </w:p>
    <w:p w14:paraId="64EE481B">
      <w:pPr>
        <w:numPr>
          <w:ilvl w:val="0"/>
          <w:numId w:val="0"/>
        </w:num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同步任务：各个任务按照文档定义的顺序一一推入“执行栈”中，当前一个任务执行完毕，才会开始执行下一个任务。</w:t>
      </w:r>
    </w:p>
    <w:p w14:paraId="2726D6F9">
      <w:pPr>
        <w:numPr>
          <w:ilvl w:val="0"/>
          <w:numId w:val="0"/>
        </w:num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异步任务：各个任务推入“任务队列”中，只有在当前的所有同步任务执行完毕，才会将队列中的任务“出队”执行。</w:t>
      </w:r>
    </w:p>
    <w:p w14:paraId="489596D6">
      <w:pPr>
        <w:numPr>
          <w:ilvl w:val="0"/>
          <w:numId w:val="0"/>
        </w:numPr>
        <w:ind w:left="420" w:leftChars="0" w:firstLine="420" w:firstLineChars="0"/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当线程中没有执行任何同步代码的前提下才会执行异步代码。</w:t>
      </w:r>
    </w:p>
    <w:p w14:paraId="3B020931">
      <w:pPr>
        <w:pStyle w:val="5"/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vue中子组件可以修改接父组件数据（.sync-update）</w:t>
      </w:r>
    </w:p>
    <w:p w14:paraId="5C7FC0C9"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Vue单向流，使用.sync, 通过update事件$emit</w:t>
      </w:r>
    </w:p>
    <w:p w14:paraId="0AE9B4ED">
      <w:pPr>
        <w:numPr>
          <w:ilvl w:val="1"/>
          <w:numId w:val="2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"https://blog.csdn.net/weixin_44178305/article/details/121315440"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https://blog.csdn.net/weixin_44178305/article/details/121315440</w:t>
      </w:r>
      <w:r>
        <w:rPr>
          <w:rFonts w:hint="eastAsia"/>
          <w:lang w:val="en-US" w:eastAsia="zh-CN"/>
        </w:rPr>
        <w:fldChar w:fldCharType="end"/>
      </w:r>
    </w:p>
    <w:p w14:paraId="1727596E">
      <w:pPr>
        <w:pStyle w:val="5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vue-simple-uploader 大文件分片上传</w:t>
      </w:r>
    </w:p>
    <w:p w14:paraId="44E0486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"https://www.cnblogs.com/xiahj/p/vue-simple-uploader.html"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https://www.cnblogs.com/xiahj/p/vue-simple-uploader.html</w:t>
      </w:r>
      <w:r>
        <w:rPr>
          <w:rFonts w:hint="eastAsia"/>
          <w:lang w:val="en-US" w:eastAsia="zh-CN"/>
        </w:rPr>
        <w:fldChar w:fldCharType="end"/>
      </w:r>
    </w:p>
    <w:p w14:paraId="7BBF639C">
      <w:pPr>
        <w:ind w:firstLine="420" w:firstLineChars="0"/>
        <w:rPr>
          <w:rFonts w:hint="eastAsia"/>
          <w:lang w:val="en-US" w:eastAsia="zh-CN"/>
        </w:rPr>
      </w:pPr>
    </w:p>
    <w:p w14:paraId="5F4B2AFF">
      <w:pPr>
        <w:rPr>
          <w:rFonts w:hint="eastAsia"/>
          <w:lang w:val="en-US" w:eastAsia="zh-CN"/>
        </w:rPr>
      </w:pPr>
    </w:p>
    <w:p w14:paraId="20396F7C">
      <w:pPr>
        <w:pStyle w:val="5"/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localStorage 保存的字符串格式，例如保存[ 1,2], 获取时，数据变成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1,2</w:t>
      </w:r>
      <w:r>
        <w:rPr>
          <w:rFonts w:hint="default"/>
          <w:lang w:val="en-US" w:eastAsia="zh-CN"/>
        </w:rPr>
        <w:t>”</w:t>
      </w:r>
    </w:p>
    <w:p w14:paraId="6C8CF5B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解决：保存时采用JSON.stringify()，获取时采用JSON.parse()</w:t>
      </w:r>
    </w:p>
    <w:p w14:paraId="150E9FC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64606111">
      <w:pPr>
        <w:pStyle w:val="5"/>
        <w:rPr>
          <w:rFonts w:hint="eastAsia"/>
          <w:lang w:val="en-US" w:eastAsia="zh-CN"/>
        </w:rPr>
      </w:pPr>
    </w:p>
    <w:p w14:paraId="5654CC02">
      <w:pPr>
        <w:pStyle w:val="5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使用公共事件总线Bus, 在组件mounted中使用bus.$on(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必须在beforeDestroy中执行bus.$off(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否则组件使用时，会调两次$on事件</w:t>
      </w:r>
    </w:p>
    <w:p w14:paraId="78F7A01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参考地址： https://blog.csdn.net/qq_45327886/article/details/129568400</w:t>
      </w:r>
    </w:p>
    <w:p w14:paraId="5D5E8BC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3E9C6C5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38、安装telnet</w:t>
      </w:r>
    </w:p>
    <w:p w14:paraId="3D08DE9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R  =&gt; 输入control  =&gt; 程序和功能 =&gt; 启用或关闭windows功能 =&gt; 勾选Telnet客户端 =&gt; 确定</w:t>
      </w:r>
    </w:p>
    <w:p w14:paraId="1118A773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39、vue文本识别"\n"换行问题的解决方式</w:t>
      </w:r>
    </w:p>
    <w:p w14:paraId="28BFCC98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"https://www.jb51.net/article/268122.htm"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https://www.jb51.net/article/268122.htm</w:t>
      </w:r>
      <w:r>
        <w:rPr>
          <w:rFonts w:hint="eastAsia"/>
          <w:lang w:val="en-US" w:eastAsia="zh-CN"/>
        </w:rPr>
        <w:fldChar w:fldCharType="end"/>
      </w:r>
    </w:p>
    <w:p w14:paraId="59129DE1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white-space: pre-wrap;  代码如下：</w:t>
      </w:r>
    </w:p>
    <w:p w14:paraId="26863118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white-space: pre-wrap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{{ 这是一段文本\n 换行}} &lt;/div&gt;</w:t>
      </w:r>
    </w:p>
    <w:p w14:paraId="617AA23E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40、vue el-dialog 嵌套问题</w:t>
      </w:r>
    </w:p>
    <w:p w14:paraId="12C64879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"https://blog.csdn.net/weixin_42322454/article/details/117418976"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https://blog.csdn.net/weixin_42322454/article/details/117418976</w:t>
      </w:r>
      <w:r>
        <w:rPr>
          <w:rFonts w:hint="eastAsia"/>
          <w:lang w:val="en-US" w:eastAsia="zh-CN"/>
        </w:rPr>
        <w:fldChar w:fldCharType="end"/>
      </w:r>
    </w:p>
    <w:p w14:paraId="02DDD572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解决方案：1、内层dialog 添加append-to-body</w:t>
      </w:r>
    </w:p>
    <w:p w14:paraId="456853FC"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尽量不嵌套，同平级展示，影响会更小</w:t>
      </w:r>
    </w:p>
    <w:p w14:paraId="043DD5AA">
      <w:pPr>
        <w:pStyle w:val="5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vue--表单检验、常用到的一些正则表达校验、身份证15位转18位</w:t>
      </w:r>
    </w:p>
    <w:p w14:paraId="1996E39A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"https://www.cnblogs.com/shenpeng/p/11654382.html"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https://www.cnblogs.com/shenpeng/p/11654382.html</w:t>
      </w:r>
      <w:r>
        <w:rPr>
          <w:rFonts w:hint="eastAsia"/>
          <w:lang w:val="en-US" w:eastAsia="zh-CN"/>
        </w:rPr>
        <w:fldChar w:fldCharType="end"/>
      </w:r>
    </w:p>
    <w:p w14:paraId="1FFD584E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 w14:paraId="5AA18EE1">
      <w:pPr>
        <w:pStyle w:val="5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使用Ant Design of Vue中的Checkbox 多选框实现多组全选和全不选</w:t>
      </w:r>
    </w:p>
    <w:p w14:paraId="6E426259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"https://blog.csdn.net/weixin_45531945/article/details/120487569"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https://blog.csdn.net/weixin_45531945/article/details/120487569</w:t>
      </w:r>
      <w:r>
        <w:rPr>
          <w:rFonts w:hint="eastAsia"/>
          <w:lang w:val="en-US" w:eastAsia="zh-CN"/>
        </w:rPr>
        <w:fldChar w:fldCharType="end"/>
      </w:r>
    </w:p>
    <w:p w14:paraId="46ADEC3C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 w14:paraId="26A029B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43、webpack 配置和vue2和Vue3区别</w:t>
      </w:r>
      <w:bookmarkStart w:id="0" w:name="_GoBack"/>
      <w:bookmarkEnd w:id="0"/>
    </w:p>
    <w:p w14:paraId="11449D60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1A41CF2">
      <w:pPr>
        <w:pStyle w:val="5"/>
        <w:rPr>
          <w:rFonts w:hint="eastAsia"/>
          <w:lang w:val="en-US" w:eastAsia="zh-CN"/>
        </w:rPr>
      </w:pPr>
    </w:p>
    <w:p w14:paraId="6B833F50">
      <w:pPr>
        <w:pStyle w:val="6"/>
        <w:rPr>
          <w:rFonts w:hint="eastAsia"/>
          <w:lang w:val="en-US" w:eastAsia="zh-CN"/>
        </w:rPr>
      </w:pPr>
    </w:p>
    <w:p w14:paraId="2424DF6B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 w14:paraId="2F69705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49640892">
      <w:pPr>
        <w:numPr>
          <w:ilvl w:val="0"/>
          <w:numId w:val="0"/>
        </w:numPr>
        <w:ind w:firstLine="420" w:firstLineChars="0"/>
        <w:rPr>
          <w:rFonts w:hint="eastAsia" w:ascii="pingfang sc" w:hAnsi="pingfang sc" w:eastAsia="宋体" w:cs="pingfang sc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 w14:paraId="132ACF1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19645C9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60E0A4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02C2EA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308D8A"/>
    <w:multiLevelType w:val="multilevel"/>
    <w:tmpl w:val="65308D8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5308DF5"/>
    <w:multiLevelType w:val="multilevel"/>
    <w:tmpl w:val="65308DF5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5309026"/>
    <w:multiLevelType w:val="multilevel"/>
    <w:tmpl w:val="65309026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5309076"/>
    <w:multiLevelType w:val="multilevel"/>
    <w:tmpl w:val="65309076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5309192"/>
    <w:multiLevelType w:val="multilevel"/>
    <w:tmpl w:val="65309192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53091D1"/>
    <w:multiLevelType w:val="multilevel"/>
    <w:tmpl w:val="653091D1"/>
    <w:lvl w:ilvl="0" w:tentative="0">
      <w:start w:val="6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53093A7"/>
    <w:multiLevelType w:val="multilevel"/>
    <w:tmpl w:val="653093A7"/>
    <w:lvl w:ilvl="0" w:tentative="0">
      <w:start w:val="7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5309695"/>
    <w:multiLevelType w:val="multilevel"/>
    <w:tmpl w:val="65309695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5309813"/>
    <w:multiLevelType w:val="multilevel"/>
    <w:tmpl w:val="65309813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65309A1B"/>
    <w:multiLevelType w:val="multilevel"/>
    <w:tmpl w:val="65309A1B"/>
    <w:lvl w:ilvl="0" w:tentative="0">
      <w:start w:val="10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5309C58"/>
    <w:multiLevelType w:val="multilevel"/>
    <w:tmpl w:val="65309C58"/>
    <w:lvl w:ilvl="0" w:tentative="0">
      <w:start w:val="1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5309F44"/>
    <w:multiLevelType w:val="multilevel"/>
    <w:tmpl w:val="65309F44"/>
    <w:lvl w:ilvl="0" w:tentative="0">
      <w:start w:val="1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6530A854"/>
    <w:multiLevelType w:val="multilevel"/>
    <w:tmpl w:val="6530A854"/>
    <w:lvl w:ilvl="0" w:tentative="0">
      <w:start w:val="1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6530AA6B"/>
    <w:multiLevelType w:val="multilevel"/>
    <w:tmpl w:val="6530AA6B"/>
    <w:lvl w:ilvl="0" w:tentative="0">
      <w:start w:val="1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6530C65D"/>
    <w:multiLevelType w:val="multilevel"/>
    <w:tmpl w:val="6530C65D"/>
    <w:lvl w:ilvl="0" w:tentative="0">
      <w:start w:val="1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6530CBDA"/>
    <w:multiLevelType w:val="multilevel"/>
    <w:tmpl w:val="6530CBDA"/>
    <w:lvl w:ilvl="0" w:tentative="0">
      <w:start w:val="16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6530CD62"/>
    <w:multiLevelType w:val="multilevel"/>
    <w:tmpl w:val="6530CD62"/>
    <w:lvl w:ilvl="0" w:tentative="0">
      <w:start w:val="17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6530CF4E"/>
    <w:multiLevelType w:val="multilevel"/>
    <w:tmpl w:val="6530CF4E"/>
    <w:lvl w:ilvl="0" w:tentative="0">
      <w:start w:val="19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65324697"/>
    <w:multiLevelType w:val="multilevel"/>
    <w:tmpl w:val="65324697"/>
    <w:lvl w:ilvl="0" w:tentative="0">
      <w:start w:val="2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653249FD"/>
    <w:multiLevelType w:val="multilevel"/>
    <w:tmpl w:val="653249FD"/>
    <w:lvl w:ilvl="0" w:tentative="0">
      <w:start w:val="27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65360A84"/>
    <w:multiLevelType w:val="multilevel"/>
    <w:tmpl w:val="65360A84"/>
    <w:lvl w:ilvl="0" w:tentative="0">
      <w:start w:val="28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65360D43"/>
    <w:multiLevelType w:val="multilevel"/>
    <w:tmpl w:val="65360D43"/>
    <w:lvl w:ilvl="0" w:tentative="0">
      <w:start w:val="30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65361833"/>
    <w:multiLevelType w:val="multilevel"/>
    <w:tmpl w:val="65361833"/>
    <w:lvl w:ilvl="0" w:tentative="0">
      <w:start w:val="3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6566BA69"/>
    <w:multiLevelType w:val="multilevel"/>
    <w:tmpl w:val="6566BA69"/>
    <w:lvl w:ilvl="0" w:tentative="0">
      <w:start w:val="3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65AE06DE"/>
    <w:multiLevelType w:val="multilevel"/>
    <w:tmpl w:val="65AE06DE"/>
    <w:lvl w:ilvl="0" w:tentative="0">
      <w:start w:val="3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65C1D832"/>
    <w:multiLevelType w:val="multilevel"/>
    <w:tmpl w:val="65C1D832"/>
    <w:lvl w:ilvl="0" w:tentative="0">
      <w:start w:val="1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6">
    <w:nsid w:val="65C1D8B6"/>
    <w:multiLevelType w:val="singleLevel"/>
    <w:tmpl w:val="65C1D8B6"/>
    <w:lvl w:ilvl="0" w:tentative="0">
      <w:start w:val="2"/>
      <w:numFmt w:val="decimal"/>
      <w:suff w:val="nothing"/>
      <w:lvlText w:val="%1、"/>
      <w:lvlJc w:val="left"/>
    </w:lvl>
  </w:abstractNum>
  <w:abstractNum w:abstractNumId="27">
    <w:nsid w:val="65C1D8D0"/>
    <w:multiLevelType w:val="multilevel"/>
    <w:tmpl w:val="65C1D8D0"/>
    <w:lvl w:ilvl="0" w:tentative="0">
      <w:start w:val="4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5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E69CC"/>
    <w:rsid w:val="16D9739A"/>
    <w:rsid w:val="176059E3"/>
    <w:rsid w:val="182B0167"/>
    <w:rsid w:val="18D843FB"/>
    <w:rsid w:val="1DDA70DA"/>
    <w:rsid w:val="20B82058"/>
    <w:rsid w:val="248A0FB3"/>
    <w:rsid w:val="29010A23"/>
    <w:rsid w:val="29A54063"/>
    <w:rsid w:val="2B993E0C"/>
    <w:rsid w:val="2D5912FC"/>
    <w:rsid w:val="2E436296"/>
    <w:rsid w:val="2F5A1909"/>
    <w:rsid w:val="2FAD311A"/>
    <w:rsid w:val="2FB0195A"/>
    <w:rsid w:val="30226F7B"/>
    <w:rsid w:val="318B78C7"/>
    <w:rsid w:val="31F67ED6"/>
    <w:rsid w:val="340230CA"/>
    <w:rsid w:val="35257A72"/>
    <w:rsid w:val="36905F28"/>
    <w:rsid w:val="38016888"/>
    <w:rsid w:val="38451941"/>
    <w:rsid w:val="3A2D55B2"/>
    <w:rsid w:val="3BD66546"/>
    <w:rsid w:val="3D257170"/>
    <w:rsid w:val="3EBE7516"/>
    <w:rsid w:val="419F4787"/>
    <w:rsid w:val="46566736"/>
    <w:rsid w:val="48F74802"/>
    <w:rsid w:val="492F6D51"/>
    <w:rsid w:val="4F660843"/>
    <w:rsid w:val="51DE4343"/>
    <w:rsid w:val="524257F8"/>
    <w:rsid w:val="52F7267A"/>
    <w:rsid w:val="54F36370"/>
    <w:rsid w:val="59104A18"/>
    <w:rsid w:val="595C3555"/>
    <w:rsid w:val="5A8C374C"/>
    <w:rsid w:val="5B985960"/>
    <w:rsid w:val="5BB60A72"/>
    <w:rsid w:val="5CDC52F5"/>
    <w:rsid w:val="5DE05989"/>
    <w:rsid w:val="6470637E"/>
    <w:rsid w:val="677A4167"/>
    <w:rsid w:val="696614D2"/>
    <w:rsid w:val="6C0C2DE7"/>
    <w:rsid w:val="6D410E48"/>
    <w:rsid w:val="6E2C1B20"/>
    <w:rsid w:val="6EBA7B3B"/>
    <w:rsid w:val="6F9773F9"/>
    <w:rsid w:val="71162180"/>
    <w:rsid w:val="75797ABA"/>
    <w:rsid w:val="77D95D00"/>
    <w:rsid w:val="79190478"/>
    <w:rsid w:val="7CBB4719"/>
    <w:rsid w:val="7DB101F7"/>
    <w:rsid w:val="7E1424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9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next w:val="1"/>
    <w:qFormat/>
    <w:uiPriority w:val="0"/>
    <w:pPr>
      <w:ind w:left="105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8">
    <w:name w:val="toc 5"/>
    <w:next w:val="1"/>
    <w:qFormat/>
    <w:uiPriority w:val="0"/>
    <w:pPr>
      <w:ind w:left="63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9">
    <w:name w:val="toc 3"/>
    <w:next w:val="1"/>
    <w:qFormat/>
    <w:uiPriority w:val="0"/>
    <w:pPr>
      <w:ind w:left="21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0">
    <w:name w:val="toc 8"/>
    <w:next w:val="1"/>
    <w:qFormat/>
    <w:uiPriority w:val="0"/>
    <w:pPr>
      <w:ind w:left="126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1">
    <w:name w:val="toc 1"/>
    <w:next w:val="1"/>
    <w:qFormat/>
    <w:uiPriority w:val="0"/>
    <w:pPr>
      <w:spacing w:beforeLines="115"/>
      <w:jc w:val="left"/>
    </w:pPr>
    <w:rPr>
      <w:rFonts w:ascii="Times New Roman" w:hAnsi="Times New Roman" w:eastAsia="宋体" w:cs="Times New Roman"/>
      <w:b/>
      <w:bCs/>
      <w:caps/>
      <w:sz w:val="24"/>
    </w:rPr>
  </w:style>
  <w:style w:type="paragraph" w:styleId="12">
    <w:name w:val="toc 4"/>
    <w:next w:val="1"/>
    <w:qFormat/>
    <w:uiPriority w:val="0"/>
    <w:pPr>
      <w:ind w:left="42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3">
    <w:name w:val="toc 6"/>
    <w:next w:val="1"/>
    <w:qFormat/>
    <w:uiPriority w:val="0"/>
    <w:pPr>
      <w:ind w:left="84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4">
    <w:name w:val="toc 2"/>
    <w:next w:val="1"/>
    <w:qFormat/>
    <w:uiPriority w:val="0"/>
    <w:pPr>
      <w:spacing w:beforeLines="77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5">
    <w:name w:val="toc 9"/>
    <w:next w:val="1"/>
    <w:qFormat/>
    <w:uiPriority w:val="0"/>
    <w:pPr>
      <w:ind w:left="1470"/>
      <w:jc w:val="left"/>
    </w:pPr>
    <w:rPr>
      <w:rFonts w:ascii="Times New Roman" w:hAnsi="Times New Roman" w:eastAsia="宋体" w:cs="Times New Roman"/>
      <w:sz w:val="20"/>
      <w:szCs w:val="20"/>
    </w:r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Emphasis"/>
    <w:basedOn w:val="19"/>
    <w:qFormat/>
    <w:uiPriority w:val="0"/>
    <w:rPr>
      <w:i/>
    </w:rPr>
  </w:style>
  <w:style w:type="character" w:styleId="22">
    <w:name w:val="Hyperlink"/>
    <w:basedOn w:val="19"/>
    <w:qFormat/>
    <w:uiPriority w:val="0"/>
    <w:rPr>
      <w:color w:val="0000FF"/>
      <w:u w:val="single"/>
    </w:rPr>
  </w:style>
  <w:style w:type="character" w:styleId="23">
    <w:name w:val="HTML Code"/>
    <w:basedOn w:val="1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4211</Words>
  <Characters>7403</Characters>
  <Lines>0</Lines>
  <Paragraphs>0</Paragraphs>
  <TotalTime>9</TotalTime>
  <ScaleCrop>false</ScaleCrop>
  <LinksUpToDate>false</LinksUpToDate>
  <CharactersWithSpaces>7828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14156</cp:lastModifiedBy>
  <dcterms:modified xsi:type="dcterms:W3CDTF">2024-12-27T06:42:03Z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0CB155BCFF3646A786F8D7A6B0C08FC1_12</vt:lpwstr>
  </property>
</Properties>
</file>