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0D2" w:rsidRDefault="000260D2">
      <w:pPr>
        <w:spacing w:line="480" w:lineRule="auto"/>
        <w:rPr>
          <w:rFonts w:ascii="Arial" w:hAnsi="Arial" w:cs="Arial" w:hint="eastAsia"/>
          <w:sz w:val="28"/>
          <w:lang w:val="en-US"/>
        </w:rPr>
      </w:pPr>
      <w:r>
        <w:rPr>
          <w:rFonts w:ascii="Arial" w:hAnsi="Arial" w:cs="Arial"/>
          <w:w w:val="98"/>
          <w:sz w:val="24"/>
        </w:rPr>
        <w:t>文件编号：</w:t>
      </w:r>
      <w:r>
        <w:rPr>
          <w:rFonts w:ascii="Arial" w:hAnsi="Arial" w:cs="Arial"/>
          <w:w w:val="98"/>
          <w:sz w:val="24"/>
        </w:rPr>
        <w:t>JDG/A05A033-02</w:t>
      </w:r>
      <w:r>
        <w:rPr>
          <w:rFonts w:ascii="Arial" w:hAnsi="Arial" w:cs="Arial" w:hint="eastAsia"/>
          <w:w w:val="98"/>
          <w:sz w:val="24"/>
          <w:lang w:val="en-US"/>
        </w:rPr>
        <w:t>.2</w:t>
      </w:r>
    </w:p>
    <w:p w:rsidR="000260D2" w:rsidRDefault="000260D2">
      <w:pPr>
        <w:spacing w:line="480" w:lineRule="auto"/>
        <w:rPr>
          <w:rFonts w:ascii="黑体" w:eastAsia="黑体" w:hint="eastAsia"/>
          <w:b/>
          <w:sz w:val="36"/>
        </w:rPr>
      </w:pPr>
      <w:r>
        <w:rPr>
          <w:rFonts w:ascii="黑体" w:eastAsia="黑体" w:hint="eastAsia"/>
          <w:b/>
          <w:sz w:val="36"/>
        </w:rPr>
        <w:t>上  海  市  计  量  测  试  技  术  研  究  院</w:t>
      </w:r>
    </w:p>
    <w:p w:rsidR="000260D2" w:rsidRDefault="000260D2">
      <w:pPr>
        <w:jc w:val="center"/>
        <w:rPr>
          <w:rFonts w:ascii="黑体" w:eastAsia="黑体" w:hint="eastAsia"/>
          <w:b/>
          <w:sz w:val="30"/>
        </w:rPr>
      </w:pPr>
    </w:p>
    <w:p w:rsidR="000260D2" w:rsidRDefault="000260D2">
      <w:pPr>
        <w:jc w:val="center"/>
        <w:rPr>
          <w:rFonts w:ascii="黑体" w:eastAsia="黑体" w:hint="eastAsia"/>
          <w:b/>
          <w:sz w:val="32"/>
        </w:rPr>
      </w:pPr>
      <w:r>
        <w:rPr>
          <w:rFonts w:ascii="黑体" w:eastAsia="黑体" w:hint="eastAsia"/>
          <w:b/>
          <w:sz w:val="32"/>
        </w:rPr>
        <w:t>计量器具型式评价大纲</w:t>
      </w:r>
      <w:r w:rsidR="00CD311B">
        <w:rPr>
          <w:rFonts w:ascii="黑体" w:eastAsia="黑体" w:hint="eastAsia"/>
          <w:b/>
          <w:sz w:val="32"/>
        </w:rPr>
        <w:t>补充件</w:t>
      </w:r>
    </w:p>
    <w:p w:rsidR="000260D2" w:rsidRDefault="000260D2">
      <w:pPr>
        <w:ind w:left="960"/>
        <w:rPr>
          <w:rFonts w:ascii="楷体_GB2312" w:eastAsia="楷体_GB2312" w:hint="eastAsia"/>
          <w:sz w:val="28"/>
        </w:rPr>
      </w:pPr>
      <w:r>
        <w:rPr>
          <w:rFonts w:ascii="楷体_GB2312" w:eastAsia="楷体_GB2312" w:hint="eastAsia"/>
          <w:sz w:val="30"/>
        </w:rPr>
        <w:t xml:space="preserve">         </w:t>
      </w:r>
      <w:r>
        <w:rPr>
          <w:rFonts w:ascii="楷体_GB2312" w:eastAsia="楷体_GB2312" w:hint="eastAsia"/>
          <w:sz w:val="28"/>
        </w:rPr>
        <w:t xml:space="preserve"> </w:t>
      </w:r>
      <w:r>
        <w:rPr>
          <w:rFonts w:ascii="楷体_GB2312" w:eastAsia="楷体_GB2312"/>
          <w:sz w:val="28"/>
        </w:rPr>
        <w:t xml:space="preserve"> </w:t>
      </w:r>
    </w:p>
    <w:p w:rsidR="000260D2" w:rsidRDefault="000260D2">
      <w:pPr>
        <w:ind w:left="960"/>
        <w:rPr>
          <w:rFonts w:ascii="Arial" w:hAnsi="Arial" w:cs="Arial"/>
          <w:sz w:val="28"/>
        </w:rPr>
      </w:pPr>
      <w:r>
        <w:rPr>
          <w:rFonts w:ascii="楷体_GB2312" w:eastAsia="楷体_GB2312" w:hint="eastAsia"/>
          <w:sz w:val="28"/>
        </w:rPr>
        <w:t xml:space="preserve">          </w:t>
      </w:r>
      <w:r>
        <w:rPr>
          <w:rFonts w:ascii="宋体" w:hAnsi="宋体" w:hint="eastAsia"/>
          <w:sz w:val="28"/>
        </w:rPr>
        <w:t>编</w:t>
      </w:r>
      <w:r>
        <w:rPr>
          <w:rFonts w:ascii="宋体" w:hAnsi="宋体"/>
          <w:sz w:val="28"/>
        </w:rPr>
        <w:t xml:space="preserve"> </w:t>
      </w:r>
      <w:r>
        <w:rPr>
          <w:rFonts w:ascii="宋体" w:hAnsi="宋体" w:hint="eastAsia"/>
          <w:sz w:val="28"/>
        </w:rPr>
        <w:t>号</w:t>
      </w:r>
      <w:r>
        <w:rPr>
          <w:rFonts w:ascii="宋体" w:hAnsi="宋体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D     </w:t>
      </w:r>
      <w:r w:rsidR="004638DB">
        <w:rPr>
          <w:rFonts w:ascii="Arial" w:hAnsi="Arial" w:cs="Arial" w:hint="eastAsia"/>
          <w:sz w:val="28"/>
          <w:u w:val="single"/>
        </w:rPr>
        <w:t>告</w:t>
      </w:r>
      <w:r>
        <w:rPr>
          <w:rFonts w:ascii="Arial" w:hAnsi="Arial" w:cs="Arial" w:hint="eastAsia"/>
          <w:sz w:val="28"/>
          <w:u w:val="single"/>
          <w:lang w:val="en-US"/>
        </w:rPr>
        <w:t>[20</w:t>
      </w:r>
      <w:r w:rsidR="002F0507">
        <w:rPr>
          <w:rFonts w:ascii="Arial" w:hAnsi="Arial" w:cs="Arial" w:hint="eastAsia"/>
          <w:sz w:val="28"/>
          <w:u w:val="single"/>
          <w:lang w:val="en-US"/>
        </w:rPr>
        <w:t>2</w:t>
      </w:r>
      <w:r w:rsidR="003145D5">
        <w:rPr>
          <w:rFonts w:ascii="Arial" w:hAnsi="Arial" w:cs="Arial" w:hint="eastAsia"/>
          <w:sz w:val="28"/>
          <w:u w:val="single"/>
          <w:lang w:val="en-US"/>
        </w:rPr>
        <w:t>5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4638DB">
        <w:rPr>
          <w:rFonts w:ascii="Arial" w:hAnsi="Arial" w:cs="Arial" w:hint="eastAsia"/>
          <w:sz w:val="28"/>
          <w:u w:val="single"/>
          <w:lang w:val="en-US"/>
        </w:rPr>
        <w:t>0</w:t>
      </w:r>
      <w:r w:rsidR="003145D5">
        <w:rPr>
          <w:rFonts w:ascii="Arial" w:hAnsi="Arial" w:cs="Arial" w:hint="eastAsia"/>
          <w:sz w:val="28"/>
          <w:u w:val="single"/>
          <w:lang w:val="en-US"/>
        </w:rPr>
        <w:t>43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 w:rsidR="00C0440A">
        <w:rPr>
          <w:rFonts w:ascii="Arial" w:hAnsi="Arial" w:cs="Arial" w:hint="eastAsia"/>
          <w:sz w:val="28"/>
          <w:u w:val="single"/>
          <w:lang w:val="en-US"/>
        </w:rPr>
        <w:t>-1</w:t>
      </w:r>
      <w:r>
        <w:rPr>
          <w:rFonts w:ascii="Arial" w:hAnsi="Arial" w:cs="Arial"/>
          <w:sz w:val="28"/>
          <w:u w:val="single"/>
        </w:rPr>
        <w:t xml:space="preserve">      </w:t>
      </w:r>
      <w:r>
        <w:rPr>
          <w:rFonts w:ascii="Arial" w:hAnsi="Arial" w:cs="Arial"/>
          <w:sz w:val="28"/>
        </w:rPr>
        <w:t xml:space="preserve">                                            </w:t>
      </w:r>
    </w:p>
    <w:p w:rsidR="000260D2" w:rsidRDefault="000260D2">
      <w:pPr>
        <w:spacing w:line="600" w:lineRule="auto"/>
        <w:ind w:left="960"/>
        <w:rPr>
          <w:rFonts w:ascii="Arial" w:hAnsi="Arial" w:cs="Arial"/>
          <w:sz w:val="30"/>
        </w:rPr>
      </w:pPr>
    </w:p>
    <w:p w:rsidR="000260D2" w:rsidRDefault="000260D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计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量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器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名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称</w:t>
      </w:r>
      <w:r>
        <w:rPr>
          <w:rFonts w:ascii="Arial" w:hAnsi="Arial" w:cs="Arial"/>
          <w:sz w:val="28"/>
          <w:lang w:val="en-US"/>
        </w:rPr>
        <w:t xml:space="preserve"> </w:t>
      </w:r>
      <w:r w:rsidR="004638DB">
        <w:rPr>
          <w:rFonts w:ascii="Arial" w:hAnsi="Arial" w:cs="Arial"/>
          <w:sz w:val="28"/>
          <w:u w:val="single"/>
        </w:rPr>
        <w:t xml:space="preserve">  </w:t>
      </w:r>
      <w:r w:rsidR="00DB6940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EE5023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980F82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B151DB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4638DB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B151DB">
        <w:rPr>
          <w:rFonts w:ascii="Arial" w:hAnsi="Arial" w:cs="Arial" w:hint="eastAsia"/>
          <w:sz w:val="28"/>
          <w:u w:val="single"/>
          <w:lang w:val="en-US"/>
        </w:rPr>
        <w:t>无线远传冷水水表</w:t>
      </w:r>
      <w:r>
        <w:rPr>
          <w:rFonts w:ascii="Arial" w:hAnsi="Arial" w:cs="Arial"/>
          <w:sz w:val="28"/>
          <w:u w:val="single"/>
        </w:rPr>
        <w:t xml:space="preserve"> </w:t>
      </w:r>
      <w:r w:rsidR="004638DB">
        <w:rPr>
          <w:rFonts w:ascii="Arial" w:hAnsi="Arial" w:cs="Arial" w:hint="eastAsia"/>
          <w:sz w:val="28"/>
          <w:u w:val="single"/>
        </w:rPr>
        <w:t xml:space="preserve"> </w:t>
      </w:r>
      <w:r w:rsidR="00EE5023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B151DB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A40DFA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</w:p>
    <w:p w:rsidR="000260D2" w:rsidRDefault="000260D2">
      <w:pPr>
        <w:spacing w:line="600" w:lineRule="auto"/>
        <w:ind w:left="960"/>
        <w:rPr>
          <w:rFonts w:ascii="Arial" w:hAnsi="Arial" w:cs="Arial" w:hint="eastAsia"/>
          <w:sz w:val="28"/>
          <w:u w:val="single"/>
          <w:lang w:val="en-US"/>
        </w:rPr>
      </w:pPr>
      <w:r>
        <w:rPr>
          <w:rFonts w:ascii="Arial" w:hAnsi="Arial" w:cs="Arial"/>
          <w:sz w:val="28"/>
        </w:rPr>
        <w:t>型</w:t>
      </w:r>
      <w:r>
        <w:rPr>
          <w:rFonts w:ascii="Arial" w:hAnsi="Arial" w:cs="Arial"/>
          <w:sz w:val="28"/>
        </w:rPr>
        <w:t xml:space="preserve">            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</w:rPr>
        <w:t xml:space="preserve"> </w:t>
      </w:r>
      <w:r w:rsidR="002F0507">
        <w:rPr>
          <w:rFonts w:ascii="Arial" w:hAnsi="Arial" w:cs="Arial" w:hint="eastAsia"/>
          <w:sz w:val="28"/>
          <w:u w:val="single"/>
        </w:rPr>
        <w:t xml:space="preserve"> </w:t>
      </w:r>
      <w:r w:rsidR="002D73AB">
        <w:rPr>
          <w:rFonts w:ascii="Arial" w:hAnsi="Arial" w:cs="Arial" w:hint="eastAsia"/>
          <w:sz w:val="28"/>
          <w:u w:val="single"/>
        </w:rPr>
        <w:t xml:space="preserve">  </w:t>
      </w:r>
      <w:r w:rsidR="00B151DB">
        <w:rPr>
          <w:rFonts w:ascii="Arial" w:hAnsi="Arial" w:cs="Arial" w:hint="eastAsia"/>
          <w:sz w:val="28"/>
          <w:u w:val="single"/>
        </w:rPr>
        <w:t xml:space="preserve">      </w:t>
      </w:r>
      <w:r w:rsidR="002D73AB">
        <w:rPr>
          <w:rFonts w:ascii="Arial" w:hAnsi="Arial" w:cs="Arial" w:hint="eastAsia"/>
          <w:sz w:val="28"/>
          <w:u w:val="single"/>
        </w:rPr>
        <w:t xml:space="preserve"> </w:t>
      </w:r>
      <w:r w:rsidR="004638DB">
        <w:rPr>
          <w:rFonts w:ascii="Arial" w:hAnsi="Arial" w:cs="Arial" w:hint="eastAsia"/>
          <w:sz w:val="28"/>
          <w:u w:val="single"/>
        </w:rPr>
        <w:t xml:space="preserve"> </w:t>
      </w:r>
      <w:r w:rsidR="00E449D0">
        <w:rPr>
          <w:rFonts w:ascii="Arial" w:hAnsi="Arial" w:cs="Arial" w:hint="eastAsia"/>
          <w:sz w:val="28"/>
          <w:u w:val="single"/>
        </w:rPr>
        <w:t xml:space="preserve"> </w:t>
      </w:r>
      <w:r w:rsidR="00B151DB">
        <w:rPr>
          <w:rFonts w:ascii="Arial" w:hAnsi="Arial" w:cs="Arial" w:hint="eastAsia"/>
          <w:sz w:val="28"/>
          <w:u w:val="single"/>
        </w:rPr>
        <w:t>LXS-15WY</w:t>
      </w:r>
      <w:r w:rsidR="004638DB">
        <w:rPr>
          <w:rFonts w:ascii="Arial" w:hAnsi="Arial" w:cs="Arial" w:hint="eastAsia"/>
          <w:sz w:val="28"/>
          <w:u w:val="single"/>
        </w:rPr>
        <w:t xml:space="preserve">   </w:t>
      </w:r>
      <w:r w:rsidR="00B151DB">
        <w:rPr>
          <w:rFonts w:ascii="Arial" w:hAnsi="Arial" w:cs="Arial" w:hint="eastAsia"/>
          <w:sz w:val="28"/>
          <w:u w:val="single"/>
        </w:rPr>
        <w:t xml:space="preserve">      </w:t>
      </w:r>
      <w:r w:rsidR="004638DB">
        <w:rPr>
          <w:rFonts w:ascii="Arial" w:hAnsi="Arial" w:cs="Arial" w:hint="eastAsia"/>
          <w:sz w:val="28"/>
          <w:u w:val="single"/>
        </w:rPr>
        <w:t xml:space="preserve"> </w:t>
      </w:r>
      <w:r w:rsidR="00E449D0">
        <w:rPr>
          <w:rFonts w:ascii="Arial" w:hAnsi="Arial" w:cs="Arial" w:hint="eastAsia"/>
          <w:sz w:val="28"/>
          <w:u w:val="single"/>
        </w:rPr>
        <w:t xml:space="preserve"> </w:t>
      </w:r>
    </w:p>
    <w:p w:rsidR="000260D2" w:rsidRDefault="000260D2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制</w:t>
      </w:r>
      <w:r>
        <w:rPr>
          <w:rFonts w:ascii="Arial" w:hAnsi="Arial" w:cs="Arial"/>
          <w:sz w:val="28"/>
        </w:rPr>
        <w:t xml:space="preserve">     </w:t>
      </w:r>
      <w:r>
        <w:rPr>
          <w:rFonts w:ascii="Arial" w:hAnsi="Arial" w:cs="Arial"/>
          <w:sz w:val="28"/>
        </w:rPr>
        <w:t>造</w:t>
      </w:r>
      <w:r>
        <w:rPr>
          <w:rFonts w:ascii="Arial" w:hAnsi="Arial" w:cs="Arial"/>
          <w:sz w:val="28"/>
        </w:rPr>
        <w:t xml:space="preserve">      </w:t>
      </w:r>
      <w:r>
        <w:rPr>
          <w:rFonts w:ascii="Arial" w:hAnsi="Arial" w:cs="Arial"/>
          <w:sz w:val="28"/>
        </w:rPr>
        <w:t>厂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r w:rsidR="00F938CB">
        <w:rPr>
          <w:rFonts w:ascii="Arial" w:hAnsi="Arial" w:cs="Arial" w:hint="eastAsia"/>
          <w:sz w:val="28"/>
          <w:u w:val="single"/>
        </w:rPr>
        <w:t xml:space="preserve"> </w:t>
      </w:r>
      <w:r w:rsidR="00980F82">
        <w:rPr>
          <w:rFonts w:ascii="Arial" w:hAnsi="Arial" w:cs="Arial" w:hint="eastAsia"/>
          <w:sz w:val="28"/>
          <w:u w:val="single"/>
        </w:rPr>
        <w:t xml:space="preserve"> </w:t>
      </w:r>
      <w:r w:rsidR="004638DB">
        <w:rPr>
          <w:rFonts w:ascii="Arial" w:hAnsi="Arial" w:cs="Arial" w:hint="eastAsia"/>
          <w:sz w:val="28"/>
          <w:u w:val="single"/>
        </w:rPr>
        <w:t xml:space="preserve">    </w:t>
      </w:r>
      <w:r w:rsidR="00980F82">
        <w:rPr>
          <w:rFonts w:ascii="Arial" w:hAnsi="Arial" w:cs="Arial" w:hint="eastAsia"/>
          <w:sz w:val="28"/>
          <w:u w:val="single"/>
        </w:rPr>
        <w:t xml:space="preserve"> </w:t>
      </w:r>
      <w:r w:rsidR="004638DB">
        <w:rPr>
          <w:rFonts w:ascii="Arial" w:hAnsi="Arial" w:cs="Arial" w:hint="eastAsia"/>
          <w:sz w:val="28"/>
          <w:u w:val="single"/>
          <w:lang w:val="en-US"/>
        </w:rPr>
        <w:t>上海水表厂有限公司</w:t>
      </w:r>
      <w:r w:rsidR="00862209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F938CB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980F82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4638DB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980F82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</w:p>
    <w:p w:rsidR="000260D2" w:rsidRDefault="000260D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申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请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书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</w:t>
      </w:r>
      <w:r w:rsidR="004638DB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DB6940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r w:rsidR="004638DB" w:rsidRPr="004638DB">
        <w:rPr>
          <w:rFonts w:ascii="Arial" w:hAnsi="Arial" w:cs="Arial" w:hint="eastAsia"/>
          <w:sz w:val="28"/>
          <w:u w:val="single"/>
        </w:rPr>
        <w:t>告</w:t>
      </w:r>
      <w:r w:rsidR="004638DB" w:rsidRPr="004638DB">
        <w:rPr>
          <w:rFonts w:ascii="Arial" w:hAnsi="Arial" w:cs="Arial" w:hint="eastAsia"/>
          <w:sz w:val="28"/>
          <w:u w:val="single"/>
          <w:lang w:val="en-US"/>
        </w:rPr>
        <w:t>[202</w:t>
      </w:r>
      <w:r w:rsidR="00B151DB">
        <w:rPr>
          <w:rFonts w:ascii="Arial" w:hAnsi="Arial" w:cs="Arial" w:hint="eastAsia"/>
          <w:sz w:val="28"/>
          <w:u w:val="single"/>
          <w:lang w:val="en-US"/>
        </w:rPr>
        <w:t>5</w:t>
      </w:r>
      <w:r w:rsidR="004638DB" w:rsidRPr="004638DB">
        <w:rPr>
          <w:rFonts w:ascii="Arial" w:hAnsi="Arial" w:cs="Arial" w:hint="eastAsia"/>
          <w:sz w:val="28"/>
          <w:u w:val="single"/>
          <w:lang w:val="en-US"/>
        </w:rPr>
        <w:t>]</w:t>
      </w:r>
      <w:r w:rsidR="004638DB" w:rsidRPr="004638DB">
        <w:rPr>
          <w:rFonts w:ascii="Arial" w:hAnsi="Arial" w:cs="Arial" w:hint="eastAsia"/>
          <w:sz w:val="28"/>
          <w:u w:val="single"/>
          <w:lang w:val="en-US"/>
        </w:rPr>
        <w:t>第</w:t>
      </w:r>
      <w:r w:rsidR="004638DB" w:rsidRPr="004638DB">
        <w:rPr>
          <w:rFonts w:ascii="Arial" w:hAnsi="Arial" w:cs="Arial" w:hint="eastAsia"/>
          <w:sz w:val="28"/>
          <w:u w:val="single"/>
          <w:lang w:val="en-US"/>
        </w:rPr>
        <w:t>0</w:t>
      </w:r>
      <w:r w:rsidR="00B151DB">
        <w:rPr>
          <w:rFonts w:ascii="Arial" w:hAnsi="Arial" w:cs="Arial" w:hint="eastAsia"/>
          <w:sz w:val="28"/>
          <w:u w:val="single"/>
          <w:lang w:val="en-US"/>
        </w:rPr>
        <w:t>43</w:t>
      </w:r>
      <w:r w:rsidR="004638DB" w:rsidRPr="004638DB">
        <w:rPr>
          <w:rFonts w:ascii="Arial" w:hAnsi="Arial" w:cs="Arial" w:hint="eastAsia"/>
          <w:sz w:val="28"/>
          <w:u w:val="single"/>
          <w:lang w:val="en-US"/>
        </w:rPr>
        <w:t>号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 w:rsidR="00DB6940">
        <w:rPr>
          <w:rFonts w:ascii="Arial" w:hAnsi="Arial" w:cs="Arial" w:hint="eastAsia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</w:t>
      </w:r>
    </w:p>
    <w:p w:rsidR="000260D2" w:rsidRDefault="000260D2">
      <w:pPr>
        <w:spacing w:line="60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</w:t>
      </w: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写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  </w:t>
      </w:r>
      <w:r>
        <w:rPr>
          <w:rFonts w:ascii="Arial" w:hAnsi="Arial" w:cs="Arial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</w:t>
      </w:r>
    </w:p>
    <w:p w:rsidR="000260D2" w:rsidRDefault="000260D2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审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核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</w:t>
      </w:r>
      <w:r>
        <w:rPr>
          <w:rFonts w:ascii="Arial" w:hAnsi="Arial" w:cs="Arial"/>
          <w:sz w:val="28"/>
        </w:rPr>
        <w:t xml:space="preserve"> </w:t>
      </w:r>
    </w:p>
    <w:p w:rsidR="000260D2" w:rsidRDefault="000260D2">
      <w:pPr>
        <w:spacing w:line="600" w:lineRule="auto"/>
        <w:ind w:left="960"/>
        <w:rPr>
          <w:rFonts w:ascii="宋体" w:hAnsi="宋体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批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准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</w:t>
      </w:r>
      <w:r>
        <w:rPr>
          <w:rFonts w:ascii="宋体" w:hAnsi="宋体" w:hint="eastAsia"/>
          <w:sz w:val="28"/>
          <w:u w:val="single"/>
        </w:rPr>
        <w:t xml:space="preserve">           </w:t>
      </w:r>
    </w:p>
    <w:p w:rsidR="000260D2" w:rsidRDefault="000260D2">
      <w:pPr>
        <w:spacing w:line="600" w:lineRule="auto"/>
        <w:rPr>
          <w:rFonts w:ascii="宋体" w:hAnsi="宋体" w:hint="eastAsia"/>
          <w:sz w:val="28"/>
        </w:rPr>
      </w:pPr>
      <w:r>
        <w:rPr>
          <w:rFonts w:ascii="宋体" w:hAnsi="宋体"/>
          <w:sz w:val="28"/>
        </w:rPr>
        <w:t xml:space="preserve">           </w:t>
      </w:r>
    </w:p>
    <w:p w:rsidR="000260D2" w:rsidRDefault="000260D2">
      <w:pPr>
        <w:rPr>
          <w:rFonts w:ascii="宋体" w:hAnsi="宋体" w:hint="eastAsia"/>
          <w:sz w:val="28"/>
        </w:rPr>
      </w:pPr>
    </w:p>
    <w:p w:rsidR="000260D2" w:rsidRDefault="000260D2">
      <w:pPr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  批准日期：                年     月     日  </w:t>
      </w:r>
    </w:p>
    <w:p w:rsidR="000260D2" w:rsidRDefault="000260D2">
      <w:pPr>
        <w:spacing w:line="520" w:lineRule="exact"/>
        <w:jc w:val="center"/>
        <w:rPr>
          <w:rFonts w:ascii="黑体" w:eastAsia="黑体" w:hAnsi="Arial" w:hint="eastAsia"/>
          <w:w w:val="98"/>
          <w:sz w:val="30"/>
          <w:szCs w:val="30"/>
        </w:rPr>
        <w:sectPr w:rsidR="000260D2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:rsidR="000260D2" w:rsidRDefault="00B151DB">
      <w:pPr>
        <w:spacing w:line="520" w:lineRule="exact"/>
        <w:jc w:val="center"/>
        <w:rPr>
          <w:rFonts w:ascii="宋体" w:hAnsi="宋体" w:cs="宋体" w:hint="eastAsia"/>
          <w:w w:val="98"/>
          <w:sz w:val="30"/>
          <w:szCs w:val="30"/>
        </w:rPr>
      </w:pPr>
      <w:r>
        <w:rPr>
          <w:rFonts w:ascii="宋体" w:hAnsi="宋体" w:cs="宋体" w:hint="eastAsia"/>
          <w:w w:val="98"/>
          <w:sz w:val="30"/>
          <w:szCs w:val="30"/>
        </w:rPr>
        <w:lastRenderedPageBreak/>
        <w:t>无线远传冷水水表</w:t>
      </w:r>
      <w:r w:rsidR="000260D2">
        <w:rPr>
          <w:rFonts w:ascii="宋体" w:hAnsi="宋体" w:cs="宋体" w:hint="eastAsia"/>
          <w:w w:val="98"/>
          <w:sz w:val="30"/>
          <w:szCs w:val="30"/>
        </w:rPr>
        <w:t>型式评价大纲</w:t>
      </w:r>
      <w:r w:rsidR="00CD311B">
        <w:rPr>
          <w:rFonts w:ascii="宋体" w:hAnsi="宋体" w:cs="宋体" w:hint="eastAsia"/>
          <w:w w:val="98"/>
          <w:sz w:val="30"/>
          <w:szCs w:val="30"/>
        </w:rPr>
        <w:t>补充件</w:t>
      </w:r>
    </w:p>
    <w:p w:rsidR="000260D2" w:rsidRDefault="000260D2">
      <w:pPr>
        <w:numPr>
          <w:ilvl w:val="0"/>
          <w:numId w:val="2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bookmarkStart w:id="0" w:name="_Toc78192432"/>
      <w:r>
        <w:rPr>
          <w:rFonts w:ascii="Arial" w:hAnsi="Arial" w:cs="Arial"/>
          <w:sz w:val="24"/>
          <w:szCs w:val="24"/>
        </w:rPr>
        <w:t>适用范围</w:t>
      </w:r>
      <w:bookmarkEnd w:id="0"/>
    </w:p>
    <w:p w:rsidR="000260D2" w:rsidRPr="0076102E" w:rsidRDefault="000260D2" w:rsidP="0076102E">
      <w:pPr>
        <w:spacing w:line="480" w:lineRule="exact"/>
        <w:ind w:firstLineChars="200" w:firstLine="480"/>
        <w:outlineLvl w:val="0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本大纲适用于对</w:t>
      </w:r>
      <w:r w:rsidR="004638DB">
        <w:rPr>
          <w:rFonts w:ascii="Arial" w:hAnsi="Arial" w:cs="Arial" w:hint="eastAsia"/>
          <w:sz w:val="24"/>
          <w:szCs w:val="24"/>
          <w:lang w:val="en-US"/>
        </w:rPr>
        <w:t>上海水表厂有限公司</w:t>
      </w:r>
      <w:r w:rsidR="00B151DB">
        <w:rPr>
          <w:rFonts w:ascii="Arial" w:hAnsi="Arial" w:cs="Arial" w:hint="eastAsia"/>
          <w:sz w:val="24"/>
          <w:szCs w:val="24"/>
          <w:lang w:val="en-US"/>
        </w:rPr>
        <w:t>LXS-15WY</w:t>
      </w:r>
      <w:r w:rsidR="00B151DB">
        <w:rPr>
          <w:rFonts w:ascii="Arial" w:hAnsi="Arial" w:cs="Arial" w:hint="eastAsia"/>
          <w:sz w:val="24"/>
          <w:szCs w:val="24"/>
          <w:lang w:val="en-US"/>
        </w:rPr>
        <w:t>无线远传冷水水表</w:t>
      </w:r>
      <w:r>
        <w:rPr>
          <w:rFonts w:ascii="Arial" w:hAnsi="Arial" w:cs="Arial" w:hint="eastAsia"/>
          <w:sz w:val="24"/>
          <w:szCs w:val="24"/>
        </w:rPr>
        <w:t>进行型式评价</w:t>
      </w:r>
      <w:bookmarkStart w:id="1" w:name="_Toc78192433"/>
      <w:r>
        <w:rPr>
          <w:rFonts w:ascii="Arial" w:hAnsi="Arial" w:cs="Arial" w:hint="eastAsia"/>
          <w:sz w:val="24"/>
          <w:szCs w:val="24"/>
        </w:rPr>
        <w:t>。</w:t>
      </w:r>
    </w:p>
    <w:p w:rsidR="000260D2" w:rsidRDefault="000260D2">
      <w:pPr>
        <w:numPr>
          <w:ilvl w:val="0"/>
          <w:numId w:val="3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宋体" w:cs="Arial"/>
          <w:sz w:val="24"/>
          <w:szCs w:val="24"/>
        </w:rPr>
        <w:t>技术依据</w:t>
      </w:r>
    </w:p>
    <w:p w:rsidR="000260D2" w:rsidRDefault="000260D2">
      <w:pPr>
        <w:spacing w:line="480" w:lineRule="exact"/>
        <w:ind w:firstLineChars="218" w:firstLine="523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  <w:lang w:val="en-US"/>
        </w:rPr>
        <w:t xml:space="preserve">JJF1777-2019 </w:t>
      </w:r>
      <w:r w:rsidR="0095215E">
        <w:rPr>
          <w:rFonts w:ascii="Arial" w:hAnsi="Arial" w:cs="Arial" w:hint="eastAsia"/>
          <w:sz w:val="24"/>
          <w:szCs w:val="24"/>
          <w:lang w:val="en-US"/>
        </w:rPr>
        <w:t>饮用</w:t>
      </w:r>
      <w:r>
        <w:rPr>
          <w:rFonts w:ascii="Arial" w:hAnsi="Arial" w:cs="Arial" w:hint="eastAsia"/>
          <w:sz w:val="24"/>
          <w:szCs w:val="24"/>
          <w:lang w:val="en-US"/>
        </w:rPr>
        <w:t>冷水水表型式评价大纲</w:t>
      </w:r>
    </w:p>
    <w:p w:rsidR="000260D2" w:rsidRDefault="000260D2">
      <w:pPr>
        <w:numPr>
          <w:ilvl w:val="0"/>
          <w:numId w:val="4"/>
        </w:numPr>
        <w:spacing w:line="480" w:lineRule="exact"/>
        <w:rPr>
          <w:rFonts w:ascii="Arial" w:hAnsi="宋体" w:cs="Arial"/>
          <w:sz w:val="24"/>
          <w:szCs w:val="24"/>
        </w:rPr>
      </w:pPr>
      <w:r>
        <w:rPr>
          <w:rFonts w:ascii="Arial" w:hAnsi="宋体" w:cs="Arial"/>
          <w:sz w:val="24"/>
          <w:szCs w:val="24"/>
        </w:rPr>
        <w:t>提供审查的技术文件</w:t>
      </w:r>
    </w:p>
    <w:p w:rsidR="000260D2" w:rsidRDefault="000260D2">
      <w:pPr>
        <w:spacing w:line="480" w:lineRule="exact"/>
        <w:rPr>
          <w:rFonts w:ascii="Arial" w:hAnsi="宋体" w:cs="Arial" w:hint="eastAsia"/>
          <w:sz w:val="24"/>
          <w:szCs w:val="24"/>
          <w:lang w:val="en-US"/>
        </w:rPr>
      </w:pPr>
      <w:r>
        <w:rPr>
          <w:rFonts w:ascii="Arial" w:hAnsi="宋体" w:cs="Arial" w:hint="eastAsia"/>
          <w:sz w:val="24"/>
          <w:szCs w:val="24"/>
          <w:lang w:val="en-US"/>
        </w:rPr>
        <w:t xml:space="preserve">3.1 </w:t>
      </w:r>
      <w:r>
        <w:rPr>
          <w:rFonts w:ascii="Arial" w:hAnsi="宋体" w:cs="Arial" w:hint="eastAsia"/>
          <w:sz w:val="24"/>
          <w:szCs w:val="24"/>
          <w:lang w:val="en-US"/>
        </w:rPr>
        <w:t>《计量器具型式批准申请书》；</w:t>
      </w:r>
    </w:p>
    <w:p w:rsidR="000E63EE" w:rsidRDefault="000260D2" w:rsidP="004F2631">
      <w:pPr>
        <w:spacing w:line="480" w:lineRule="exact"/>
        <w:ind w:left="1440" w:hangingChars="600" w:hanging="1440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2 </w:t>
      </w:r>
      <w:r>
        <w:rPr>
          <w:rFonts w:ascii="Arial" w:hAnsi="Arial" w:cs="Arial" w:hint="eastAsia"/>
          <w:sz w:val="24"/>
          <w:szCs w:val="24"/>
          <w:lang w:val="en-US"/>
        </w:rPr>
        <w:t>产品标准（</w:t>
      </w:r>
      <w:r w:rsidR="00980F82">
        <w:rPr>
          <w:rFonts w:ascii="Arial" w:hAnsi="Arial" w:cs="Arial" w:hint="eastAsia"/>
          <w:sz w:val="24"/>
          <w:szCs w:val="24"/>
          <w:lang w:val="en-US"/>
        </w:rPr>
        <w:t>GB/T 778.</w:t>
      </w:r>
      <w:r w:rsidR="000E63EE">
        <w:rPr>
          <w:rFonts w:ascii="Arial" w:hAnsi="Arial" w:cs="Arial" w:hint="eastAsia"/>
          <w:sz w:val="24"/>
          <w:szCs w:val="24"/>
          <w:lang w:val="en-US"/>
        </w:rPr>
        <w:t xml:space="preserve">1-2018 </w:t>
      </w:r>
      <w:r w:rsidR="000E63EE">
        <w:rPr>
          <w:rFonts w:ascii="Arial" w:hAnsi="Arial" w:cs="Arial" w:hint="eastAsia"/>
          <w:sz w:val="24"/>
          <w:szCs w:val="24"/>
          <w:lang w:val="en-US"/>
        </w:rPr>
        <w:t>饮用冷水水表和热水水表</w:t>
      </w:r>
      <w:r w:rsidR="000E63EE">
        <w:rPr>
          <w:rFonts w:ascii="Arial" w:hAnsi="Arial" w:cs="Arial" w:hint="eastAsia"/>
          <w:sz w:val="24"/>
          <w:szCs w:val="24"/>
          <w:lang w:val="en-US"/>
        </w:rPr>
        <w:t xml:space="preserve"> </w:t>
      </w:r>
      <w:r w:rsidR="000E63EE">
        <w:rPr>
          <w:rFonts w:ascii="Arial" w:hAnsi="Arial" w:cs="Arial" w:hint="eastAsia"/>
          <w:sz w:val="24"/>
          <w:szCs w:val="24"/>
          <w:lang w:val="en-US"/>
        </w:rPr>
        <w:t>第</w:t>
      </w:r>
      <w:r w:rsidR="000E63EE">
        <w:rPr>
          <w:rFonts w:ascii="Arial" w:hAnsi="Arial" w:cs="Arial" w:hint="eastAsia"/>
          <w:sz w:val="24"/>
          <w:szCs w:val="24"/>
          <w:lang w:val="en-US"/>
        </w:rPr>
        <w:t>1</w:t>
      </w:r>
      <w:r w:rsidR="000E63EE">
        <w:rPr>
          <w:rFonts w:ascii="Arial" w:hAnsi="Arial" w:cs="Arial" w:hint="eastAsia"/>
          <w:sz w:val="24"/>
          <w:szCs w:val="24"/>
          <w:lang w:val="en-US"/>
        </w:rPr>
        <w:t>部分：计量要求和技术要求</w:t>
      </w:r>
      <w:r w:rsidR="008B69E8">
        <w:rPr>
          <w:rFonts w:ascii="Arial" w:hAnsi="Arial" w:cs="Arial" w:hint="eastAsia"/>
          <w:sz w:val="24"/>
          <w:szCs w:val="24"/>
          <w:lang w:val="en-US"/>
        </w:rPr>
        <w:t>）</w:t>
      </w:r>
    </w:p>
    <w:p w:rsidR="000260D2" w:rsidRDefault="000260D2">
      <w:pPr>
        <w:spacing w:line="480" w:lineRule="exact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3 </w:t>
      </w:r>
      <w:r>
        <w:rPr>
          <w:rFonts w:ascii="Arial" w:hAnsi="宋体" w:cs="Arial" w:hint="eastAsia"/>
          <w:sz w:val="24"/>
          <w:szCs w:val="24"/>
        </w:rPr>
        <w:t>总装图、电路图和关键零部件图；</w:t>
      </w:r>
    </w:p>
    <w:p w:rsidR="000260D2" w:rsidRDefault="000260D2">
      <w:pPr>
        <w:spacing w:line="480" w:lineRule="exact"/>
        <w:rPr>
          <w:rFonts w:ascii="Arial" w:hAnsi="宋体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4 </w:t>
      </w:r>
      <w:r>
        <w:rPr>
          <w:rFonts w:ascii="Arial" w:hAnsi="宋体" w:cs="Arial" w:hint="eastAsia"/>
          <w:sz w:val="24"/>
          <w:szCs w:val="24"/>
        </w:rPr>
        <w:t>使用说明书；</w:t>
      </w:r>
    </w:p>
    <w:p w:rsidR="000260D2" w:rsidRDefault="000260D2">
      <w:pPr>
        <w:spacing w:line="480" w:lineRule="exact"/>
        <w:rPr>
          <w:rFonts w:ascii="Arial" w:hAnsi="宋体" w:cs="Arial" w:hint="eastAsia"/>
          <w:sz w:val="24"/>
          <w:szCs w:val="24"/>
        </w:rPr>
      </w:pPr>
      <w:r>
        <w:rPr>
          <w:rFonts w:ascii="Arial" w:hAnsi="宋体" w:cs="Arial"/>
          <w:sz w:val="24"/>
          <w:szCs w:val="24"/>
        </w:rPr>
        <w:t>3.</w:t>
      </w:r>
      <w:r>
        <w:rPr>
          <w:rFonts w:ascii="Arial" w:hAnsi="宋体" w:cs="Arial" w:hint="eastAsia"/>
          <w:sz w:val="24"/>
          <w:szCs w:val="24"/>
          <w:lang w:val="en-US"/>
        </w:rPr>
        <w:t xml:space="preserve">5 </w:t>
      </w:r>
      <w:r>
        <w:rPr>
          <w:rFonts w:ascii="Arial" w:hAnsi="宋体" w:cs="Arial" w:hint="eastAsia"/>
          <w:sz w:val="24"/>
          <w:szCs w:val="24"/>
        </w:rPr>
        <w:t>制造单位或技术机构所做的试验报告；</w:t>
      </w:r>
    </w:p>
    <w:p w:rsidR="000260D2" w:rsidRDefault="000260D2">
      <w:pPr>
        <w:spacing w:line="480" w:lineRule="exact"/>
        <w:rPr>
          <w:rFonts w:ascii="Arial" w:hAnsi="宋体" w:cs="Arial" w:hint="eastAsia"/>
          <w:sz w:val="24"/>
          <w:szCs w:val="24"/>
          <w:lang w:val="en-US"/>
        </w:rPr>
      </w:pPr>
      <w:r>
        <w:rPr>
          <w:rFonts w:ascii="Arial" w:hAnsi="宋体" w:cs="Arial" w:hint="eastAsia"/>
          <w:sz w:val="24"/>
          <w:szCs w:val="24"/>
          <w:lang w:val="en-US"/>
        </w:rPr>
        <w:t xml:space="preserve">3.6 </w:t>
      </w:r>
      <w:r>
        <w:rPr>
          <w:rFonts w:ascii="Arial" w:hAnsi="宋体" w:cs="Arial" w:hint="eastAsia"/>
          <w:sz w:val="24"/>
          <w:szCs w:val="24"/>
          <w:lang w:val="en-US"/>
        </w:rPr>
        <w:t>无防爆合格证（无防爆等级要求）；</w:t>
      </w:r>
    </w:p>
    <w:p w:rsidR="000260D2" w:rsidRDefault="000260D2">
      <w:pPr>
        <w:numPr>
          <w:ilvl w:val="0"/>
          <w:numId w:val="5"/>
        </w:numPr>
        <w:spacing w:line="520" w:lineRule="exact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关键零部件和材料表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17"/>
        <w:gridCol w:w="709"/>
        <w:gridCol w:w="992"/>
        <w:gridCol w:w="1276"/>
        <w:gridCol w:w="1417"/>
        <w:gridCol w:w="3119"/>
        <w:gridCol w:w="706"/>
      </w:tblGrid>
      <w:tr w:rsidR="00236C4B" w:rsidRPr="00B151DB" w:rsidTr="00B151DB">
        <w:trPr>
          <w:trHeight w:val="427"/>
          <w:tblHeader/>
        </w:trPr>
        <w:tc>
          <w:tcPr>
            <w:tcW w:w="817" w:type="dxa"/>
            <w:vAlign w:val="center"/>
          </w:tcPr>
          <w:p w:rsidR="00A40DFA" w:rsidRPr="00B151DB" w:rsidRDefault="00A40DFA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序号</w:t>
            </w:r>
          </w:p>
        </w:tc>
        <w:tc>
          <w:tcPr>
            <w:tcW w:w="1701" w:type="dxa"/>
            <w:gridSpan w:val="2"/>
            <w:vAlign w:val="center"/>
          </w:tcPr>
          <w:p w:rsidR="00A40DFA" w:rsidRPr="00B151DB" w:rsidRDefault="00A40DFA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名称</w:t>
            </w:r>
          </w:p>
        </w:tc>
        <w:tc>
          <w:tcPr>
            <w:tcW w:w="1276" w:type="dxa"/>
            <w:vAlign w:val="center"/>
          </w:tcPr>
          <w:p w:rsidR="00A40DFA" w:rsidRPr="00B151DB" w:rsidRDefault="00A40DFA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型号</w:t>
            </w:r>
          </w:p>
        </w:tc>
        <w:tc>
          <w:tcPr>
            <w:tcW w:w="1417" w:type="dxa"/>
            <w:vAlign w:val="center"/>
          </w:tcPr>
          <w:p w:rsidR="00A40DFA" w:rsidRPr="00B151DB" w:rsidRDefault="00A40DFA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制造厂</w:t>
            </w:r>
          </w:p>
        </w:tc>
        <w:tc>
          <w:tcPr>
            <w:tcW w:w="3119" w:type="dxa"/>
            <w:vAlign w:val="center"/>
          </w:tcPr>
          <w:p w:rsidR="00A40DFA" w:rsidRPr="00B151DB" w:rsidRDefault="00A40DFA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主要性能指标</w:t>
            </w:r>
          </w:p>
        </w:tc>
        <w:tc>
          <w:tcPr>
            <w:tcW w:w="706" w:type="dxa"/>
            <w:vAlign w:val="center"/>
          </w:tcPr>
          <w:p w:rsidR="00A40DFA" w:rsidRPr="00B151DB" w:rsidRDefault="00A40DFA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宋体" w:cs="Arial"/>
                <w:sz w:val="24"/>
                <w:szCs w:val="24"/>
                <w:lang w:val="en-US"/>
              </w:rPr>
              <w:t>备注</w:t>
            </w:r>
          </w:p>
        </w:tc>
      </w:tr>
      <w:tr w:rsidR="00B151DB" w:rsidRPr="00B151DB" w:rsidTr="00B151DB">
        <w:trPr>
          <w:trHeight w:val="213"/>
        </w:trPr>
        <w:tc>
          <w:tcPr>
            <w:tcW w:w="817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Merge w:val="restart"/>
            <w:vAlign w:val="center"/>
          </w:tcPr>
          <w:p w:rsidR="00B151DB" w:rsidRPr="00B151DB" w:rsidRDefault="00B151DB" w:rsidP="00AB3F3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宋体" w:cs="Arial"/>
                <w:sz w:val="24"/>
                <w:szCs w:val="24"/>
                <w:lang w:val="en-US"/>
              </w:rPr>
              <w:t>测量传感器</w:t>
            </w:r>
          </w:p>
        </w:tc>
        <w:tc>
          <w:tcPr>
            <w:tcW w:w="992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流道和承压壳体</w:t>
            </w:r>
          </w:p>
        </w:tc>
        <w:tc>
          <w:tcPr>
            <w:tcW w:w="1276" w:type="dxa"/>
            <w:vAlign w:val="center"/>
          </w:tcPr>
          <w:p w:rsidR="00B151DB" w:rsidRPr="00B151DB" w:rsidRDefault="00B151DB" w:rsidP="004F26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Arial" w:cs="Arial"/>
                <w:sz w:val="24"/>
                <w:szCs w:val="24"/>
              </w:rPr>
              <w:t>LXS-15WY</w:t>
            </w:r>
          </w:p>
        </w:tc>
        <w:tc>
          <w:tcPr>
            <w:tcW w:w="1417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上海水表厂有限公司</w:t>
            </w:r>
          </w:p>
        </w:tc>
        <w:tc>
          <w:tcPr>
            <w:tcW w:w="3119" w:type="dxa"/>
            <w:vAlign w:val="center"/>
          </w:tcPr>
          <w:p w:rsidR="00B151DB" w:rsidRPr="00B151DB" w:rsidRDefault="00B151DB" w:rsidP="00B151DB">
            <w:pPr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材质：增强尼龙，水压试验</w:t>
            </w:r>
            <w:r w:rsidRPr="00B151DB">
              <w:rPr>
                <w:rFonts w:ascii="Arial" w:hAnsi="Arial" w:cs="Arial"/>
                <w:sz w:val="24"/>
                <w:szCs w:val="24"/>
              </w:rPr>
              <w:t>1.6MPa.</w:t>
            </w:r>
            <w:r w:rsidRPr="00B151DB">
              <w:rPr>
                <w:rFonts w:ascii="Arial" w:hAnsi="宋体" w:cs="Arial"/>
                <w:sz w:val="24"/>
                <w:szCs w:val="24"/>
              </w:rPr>
              <w:t>历时</w:t>
            </w:r>
            <w:r w:rsidRPr="00B151DB">
              <w:rPr>
                <w:rFonts w:ascii="Arial" w:hAnsi="Arial" w:cs="Arial"/>
                <w:sz w:val="24"/>
                <w:szCs w:val="24"/>
              </w:rPr>
              <w:t>1</w:t>
            </w:r>
            <w:r w:rsidRPr="00B151DB">
              <w:rPr>
                <w:rFonts w:ascii="Arial" w:hAnsi="宋体" w:cs="Arial"/>
                <w:sz w:val="24"/>
                <w:szCs w:val="24"/>
              </w:rPr>
              <w:t>分钟无渗漏</w:t>
            </w:r>
            <w:r>
              <w:rPr>
                <w:rFonts w:ascii="Arial" w:hAnsi="Arial" w:cs="Arial" w:hint="eastAsia"/>
                <w:sz w:val="24"/>
                <w:szCs w:val="24"/>
              </w:rPr>
              <w:t>。</w:t>
            </w:r>
          </w:p>
        </w:tc>
        <w:tc>
          <w:tcPr>
            <w:tcW w:w="706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151DB" w:rsidRPr="00B151DB" w:rsidTr="004F2631">
        <w:trPr>
          <w:trHeight w:val="963"/>
        </w:trPr>
        <w:tc>
          <w:tcPr>
            <w:tcW w:w="817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:rsidR="00B151DB" w:rsidRPr="00B151DB" w:rsidRDefault="00B151DB" w:rsidP="00AB3F3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顶尖</w:t>
            </w:r>
          </w:p>
        </w:tc>
        <w:tc>
          <w:tcPr>
            <w:tcW w:w="1276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417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宁波星航源精密轴业有限公司</w:t>
            </w:r>
          </w:p>
        </w:tc>
        <w:tc>
          <w:tcPr>
            <w:tcW w:w="3119" w:type="dxa"/>
            <w:vAlign w:val="center"/>
          </w:tcPr>
          <w:p w:rsidR="00B151DB" w:rsidRPr="00B151DB" w:rsidRDefault="00B151DB" w:rsidP="00B151DB">
            <w:pPr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材质：不锈钢</w:t>
            </w:r>
            <w:r w:rsidRPr="00B151DB">
              <w:rPr>
                <w:rFonts w:ascii="Arial" w:hAnsi="Arial" w:cs="Arial"/>
                <w:sz w:val="24"/>
                <w:szCs w:val="24"/>
              </w:rPr>
              <w:t>+</w:t>
            </w:r>
            <w:r w:rsidRPr="00B151DB">
              <w:rPr>
                <w:rFonts w:ascii="Arial" w:hAnsi="宋体" w:cs="Arial"/>
                <w:sz w:val="24"/>
                <w:szCs w:val="24"/>
              </w:rPr>
              <w:t>碳纤维，制件不得有不足、溢边、凹塘、毛刺等现象。</w:t>
            </w:r>
          </w:p>
        </w:tc>
        <w:tc>
          <w:tcPr>
            <w:tcW w:w="706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151DB" w:rsidRPr="00B151DB" w:rsidTr="004F2631">
        <w:trPr>
          <w:trHeight w:val="978"/>
        </w:trPr>
        <w:tc>
          <w:tcPr>
            <w:tcW w:w="817" w:type="dxa"/>
            <w:vAlign w:val="center"/>
          </w:tcPr>
          <w:p w:rsidR="00B151DB" w:rsidRPr="00B151DB" w:rsidRDefault="00B151DB" w:rsidP="00BB3390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  <w:vMerge/>
            <w:vAlign w:val="center"/>
          </w:tcPr>
          <w:p w:rsidR="00B151DB" w:rsidRPr="00B151DB" w:rsidRDefault="00B151DB" w:rsidP="00AB3F3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轴承</w:t>
            </w:r>
          </w:p>
        </w:tc>
        <w:tc>
          <w:tcPr>
            <w:tcW w:w="1276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417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慈溪市建冲水表配件有限公司</w:t>
            </w:r>
          </w:p>
        </w:tc>
        <w:tc>
          <w:tcPr>
            <w:tcW w:w="3119" w:type="dxa"/>
            <w:vAlign w:val="center"/>
          </w:tcPr>
          <w:p w:rsidR="00B151DB" w:rsidRPr="00B151DB" w:rsidRDefault="00B151DB" w:rsidP="00B151DB">
            <w:pPr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材质：刚玉，制件不得有不足、溢边、凹塘、毛刺等现象。</w:t>
            </w:r>
          </w:p>
        </w:tc>
        <w:tc>
          <w:tcPr>
            <w:tcW w:w="706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  <w:tr w:rsidR="00B151DB" w:rsidRPr="00B151DB" w:rsidTr="004F2631">
        <w:trPr>
          <w:trHeight w:val="992"/>
        </w:trPr>
        <w:tc>
          <w:tcPr>
            <w:tcW w:w="817" w:type="dxa"/>
            <w:vAlign w:val="center"/>
          </w:tcPr>
          <w:p w:rsidR="00B151DB" w:rsidRPr="00B151DB" w:rsidRDefault="00B151DB" w:rsidP="00BB3390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:rsidR="00B151DB" w:rsidRPr="00B151DB" w:rsidRDefault="00B151DB" w:rsidP="00AB3F3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叶轮盒</w:t>
            </w:r>
          </w:p>
        </w:tc>
        <w:tc>
          <w:tcPr>
            <w:tcW w:w="1276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417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慈溪市建冲水表配件有限公司</w:t>
            </w:r>
          </w:p>
        </w:tc>
        <w:tc>
          <w:tcPr>
            <w:tcW w:w="3119" w:type="dxa"/>
            <w:vAlign w:val="center"/>
          </w:tcPr>
          <w:p w:rsidR="00B151DB" w:rsidRPr="00B151DB" w:rsidRDefault="00B151DB" w:rsidP="00B151DB">
            <w:pPr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材质：</w:t>
            </w:r>
            <w:r w:rsidRPr="00B151DB">
              <w:rPr>
                <w:rFonts w:ascii="Arial" w:hAnsi="Arial" w:cs="Arial"/>
                <w:sz w:val="24"/>
                <w:szCs w:val="24"/>
              </w:rPr>
              <w:t>ABS</w:t>
            </w:r>
            <w:r w:rsidRPr="00B151DB">
              <w:rPr>
                <w:rFonts w:ascii="Arial" w:hAnsi="宋体" w:cs="Arial"/>
                <w:sz w:val="24"/>
                <w:szCs w:val="24"/>
              </w:rPr>
              <w:t>塑料，制件不得有不足、溢边、凹塘、毛刺等现象。</w:t>
            </w:r>
          </w:p>
        </w:tc>
        <w:tc>
          <w:tcPr>
            <w:tcW w:w="706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151DB" w:rsidRPr="00B151DB" w:rsidTr="004F2631">
        <w:trPr>
          <w:trHeight w:val="977"/>
        </w:trPr>
        <w:tc>
          <w:tcPr>
            <w:tcW w:w="817" w:type="dxa"/>
            <w:vAlign w:val="center"/>
          </w:tcPr>
          <w:p w:rsidR="00B151DB" w:rsidRPr="00B151DB" w:rsidRDefault="00B151DB" w:rsidP="00BB3390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B151DB" w:rsidRPr="00B151DB" w:rsidRDefault="00B151DB" w:rsidP="00AB3F3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叶轮</w:t>
            </w:r>
          </w:p>
        </w:tc>
        <w:tc>
          <w:tcPr>
            <w:tcW w:w="1276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417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慈溪市建冲水表配件有限公司</w:t>
            </w:r>
          </w:p>
        </w:tc>
        <w:tc>
          <w:tcPr>
            <w:tcW w:w="3119" w:type="dxa"/>
            <w:vAlign w:val="center"/>
          </w:tcPr>
          <w:p w:rsidR="00B151DB" w:rsidRPr="00B151DB" w:rsidRDefault="00B151DB" w:rsidP="00B151DB">
            <w:pPr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材质：</w:t>
            </w:r>
            <w:r w:rsidRPr="00B151DB">
              <w:rPr>
                <w:rFonts w:ascii="Arial" w:hAnsi="Arial" w:cs="Arial"/>
                <w:sz w:val="24"/>
                <w:szCs w:val="24"/>
              </w:rPr>
              <w:t>ABS</w:t>
            </w:r>
            <w:r w:rsidRPr="00B151DB">
              <w:rPr>
                <w:rFonts w:ascii="Arial" w:hAnsi="宋体" w:cs="Arial"/>
                <w:sz w:val="24"/>
                <w:szCs w:val="24"/>
              </w:rPr>
              <w:t>塑料，叶轮转动平稳，缓慢停止。</w:t>
            </w:r>
          </w:p>
        </w:tc>
        <w:tc>
          <w:tcPr>
            <w:tcW w:w="706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151DB" w:rsidRPr="00B151DB" w:rsidTr="00B151DB">
        <w:trPr>
          <w:trHeight w:val="522"/>
        </w:trPr>
        <w:tc>
          <w:tcPr>
            <w:tcW w:w="817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709" w:type="dxa"/>
            <w:vAlign w:val="center"/>
          </w:tcPr>
          <w:p w:rsidR="00B151DB" w:rsidRPr="00B151DB" w:rsidRDefault="00B151DB" w:rsidP="00AB3F3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宋体" w:cs="Arial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992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齿轮组</w:t>
            </w:r>
          </w:p>
        </w:tc>
        <w:tc>
          <w:tcPr>
            <w:tcW w:w="1276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417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慈溪市建冲水表配件有限公司</w:t>
            </w:r>
          </w:p>
        </w:tc>
        <w:tc>
          <w:tcPr>
            <w:tcW w:w="3119" w:type="dxa"/>
            <w:vAlign w:val="center"/>
          </w:tcPr>
          <w:p w:rsidR="00B151DB" w:rsidRPr="00B151DB" w:rsidRDefault="00B151DB" w:rsidP="00B151DB">
            <w:pPr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材质：</w:t>
            </w:r>
            <w:r w:rsidRPr="00B151DB">
              <w:rPr>
                <w:rFonts w:ascii="Arial" w:hAnsi="Arial" w:cs="Arial"/>
                <w:sz w:val="24"/>
                <w:szCs w:val="24"/>
              </w:rPr>
              <w:t>POM</w:t>
            </w:r>
            <w:r w:rsidRPr="00B151DB">
              <w:rPr>
                <w:rFonts w:ascii="Arial" w:hAnsi="宋体" w:cs="Arial"/>
                <w:sz w:val="24"/>
                <w:szCs w:val="24"/>
              </w:rPr>
              <w:t>塑料，最大允许压力</w:t>
            </w:r>
            <w:r w:rsidRPr="00B151DB">
              <w:rPr>
                <w:rFonts w:ascii="Arial" w:hAnsi="Arial" w:cs="Arial"/>
                <w:sz w:val="24"/>
                <w:szCs w:val="24"/>
              </w:rPr>
              <w:t>1.0MPa,</w:t>
            </w:r>
            <w:r w:rsidRPr="00B151DB">
              <w:rPr>
                <w:rFonts w:ascii="Arial" w:hAnsi="宋体" w:cs="Arial"/>
                <w:sz w:val="24"/>
                <w:szCs w:val="24"/>
              </w:rPr>
              <w:t>温度等级</w:t>
            </w:r>
            <w:r w:rsidRPr="00B151DB">
              <w:rPr>
                <w:rFonts w:ascii="Arial" w:hAnsi="Arial" w:cs="Arial"/>
                <w:sz w:val="24"/>
                <w:szCs w:val="24"/>
              </w:rPr>
              <w:t>T30</w:t>
            </w:r>
            <w:r w:rsidR="004F2631">
              <w:rPr>
                <w:rFonts w:ascii="Arial" w:hAnsi="Arial" w:cs="Arial" w:hint="eastAsia"/>
                <w:sz w:val="24"/>
                <w:szCs w:val="24"/>
              </w:rPr>
              <w:t>。</w:t>
            </w:r>
          </w:p>
        </w:tc>
        <w:tc>
          <w:tcPr>
            <w:tcW w:w="706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151DB" w:rsidRPr="00B151DB" w:rsidTr="00B151DB">
        <w:trPr>
          <w:trHeight w:val="409"/>
        </w:trPr>
        <w:tc>
          <w:tcPr>
            <w:tcW w:w="817" w:type="dxa"/>
            <w:vAlign w:val="center"/>
          </w:tcPr>
          <w:p w:rsidR="00B151DB" w:rsidRPr="00B151DB" w:rsidRDefault="00B151DB" w:rsidP="00BB3390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709" w:type="dxa"/>
            <w:vAlign w:val="center"/>
          </w:tcPr>
          <w:p w:rsidR="00B151DB" w:rsidRPr="00B151DB" w:rsidRDefault="00B151DB" w:rsidP="00AB3F3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宋体" w:cs="Arial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992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计数器</w:t>
            </w:r>
          </w:p>
        </w:tc>
        <w:tc>
          <w:tcPr>
            <w:tcW w:w="1276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417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慈溪市建冲水表配件有限公司</w:t>
            </w:r>
          </w:p>
        </w:tc>
        <w:tc>
          <w:tcPr>
            <w:tcW w:w="3119" w:type="dxa"/>
            <w:vAlign w:val="center"/>
          </w:tcPr>
          <w:p w:rsidR="00B151DB" w:rsidRPr="00B151DB" w:rsidRDefault="00B151DB" w:rsidP="00B151DB">
            <w:pPr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材质：</w:t>
            </w:r>
            <w:r w:rsidRPr="00B151DB">
              <w:rPr>
                <w:rFonts w:ascii="Arial" w:hAnsi="Arial" w:cs="Arial"/>
                <w:sz w:val="24"/>
                <w:szCs w:val="24"/>
              </w:rPr>
              <w:t>ABS</w:t>
            </w:r>
            <w:r w:rsidRPr="00B151DB">
              <w:rPr>
                <w:rFonts w:ascii="Arial" w:hAnsi="宋体" w:cs="Arial"/>
                <w:sz w:val="24"/>
                <w:szCs w:val="24"/>
              </w:rPr>
              <w:t>塑料，字轮部分采用液封形式</w:t>
            </w:r>
            <w:r>
              <w:rPr>
                <w:rFonts w:ascii="Arial" w:hAnsi="宋体" w:cs="Arial"/>
                <w:sz w:val="24"/>
                <w:szCs w:val="24"/>
              </w:rPr>
              <w:t>。</w:t>
            </w:r>
          </w:p>
        </w:tc>
        <w:tc>
          <w:tcPr>
            <w:tcW w:w="706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151DB" w:rsidRPr="00B151DB" w:rsidTr="00B151DB">
        <w:trPr>
          <w:trHeight w:val="1128"/>
        </w:trPr>
        <w:tc>
          <w:tcPr>
            <w:tcW w:w="817" w:type="dxa"/>
            <w:vAlign w:val="center"/>
          </w:tcPr>
          <w:p w:rsidR="00B151DB" w:rsidRPr="00B151DB" w:rsidRDefault="00B151DB" w:rsidP="00BB3390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8</w:t>
            </w:r>
          </w:p>
        </w:tc>
        <w:tc>
          <w:tcPr>
            <w:tcW w:w="709" w:type="dxa"/>
            <w:vMerge w:val="restart"/>
            <w:vAlign w:val="center"/>
          </w:tcPr>
          <w:p w:rsidR="00B151DB" w:rsidRPr="00B151DB" w:rsidRDefault="00B151DB" w:rsidP="00AB3F3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宋体" w:cs="Arial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992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机电转换装置</w:t>
            </w:r>
          </w:p>
        </w:tc>
        <w:tc>
          <w:tcPr>
            <w:tcW w:w="1276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Arial" w:cs="Arial"/>
                <w:sz w:val="24"/>
                <w:szCs w:val="24"/>
              </w:rPr>
              <w:t>JY215-WC01</w:t>
            </w:r>
          </w:p>
        </w:tc>
        <w:tc>
          <w:tcPr>
            <w:tcW w:w="1417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151DB">
              <w:rPr>
                <w:rFonts w:ascii="Arial" w:hAnsi="宋体" w:cs="Arial"/>
                <w:sz w:val="24"/>
                <w:szCs w:val="24"/>
              </w:rPr>
              <w:t>杭州隽永物联网技术有限公司</w:t>
            </w:r>
            <w:r w:rsidRPr="00B151D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:rsidR="00B151DB" w:rsidRPr="00B151DB" w:rsidRDefault="00B151DB" w:rsidP="00B151DB">
            <w:pPr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无磁采集方式</w:t>
            </w:r>
            <w:r w:rsidRPr="00B151DB">
              <w:rPr>
                <w:rFonts w:ascii="Arial" w:hAnsi="Arial" w:cs="Arial"/>
                <w:sz w:val="24"/>
                <w:szCs w:val="24"/>
              </w:rPr>
              <w:t>,</w:t>
            </w:r>
            <w:r w:rsidRPr="00B151DB">
              <w:rPr>
                <w:rFonts w:ascii="Arial" w:hAnsi="宋体" w:cs="Arial"/>
                <w:sz w:val="24"/>
                <w:szCs w:val="24"/>
              </w:rPr>
              <w:t>机电转换信号当量：</w:t>
            </w:r>
            <w:r w:rsidRPr="00B151DB">
              <w:rPr>
                <w:rFonts w:ascii="Arial" w:hAnsi="Arial" w:cs="Arial"/>
                <w:sz w:val="24"/>
                <w:szCs w:val="24"/>
              </w:rPr>
              <w:t>0.001m³</w:t>
            </w:r>
            <w:r>
              <w:rPr>
                <w:rFonts w:ascii="Arial" w:hAnsi="Arial" w:cs="Arial"/>
                <w:sz w:val="24"/>
                <w:szCs w:val="24"/>
              </w:rPr>
              <w:t>。</w:t>
            </w:r>
          </w:p>
        </w:tc>
        <w:tc>
          <w:tcPr>
            <w:tcW w:w="706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151DB" w:rsidRPr="00B151DB" w:rsidTr="00B151DB">
        <w:trPr>
          <w:trHeight w:val="1128"/>
        </w:trPr>
        <w:tc>
          <w:tcPr>
            <w:tcW w:w="817" w:type="dxa"/>
            <w:vAlign w:val="center"/>
          </w:tcPr>
          <w:p w:rsidR="00B151DB" w:rsidRPr="00B151DB" w:rsidRDefault="00B151DB" w:rsidP="00BB3390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9</w:t>
            </w:r>
          </w:p>
        </w:tc>
        <w:tc>
          <w:tcPr>
            <w:tcW w:w="709" w:type="dxa"/>
            <w:vMerge/>
            <w:vAlign w:val="center"/>
          </w:tcPr>
          <w:p w:rsidR="00B151DB" w:rsidRPr="00B151DB" w:rsidRDefault="00B151DB" w:rsidP="00AB3F3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主控电子线路板</w:t>
            </w:r>
          </w:p>
        </w:tc>
        <w:tc>
          <w:tcPr>
            <w:tcW w:w="1276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151DB">
              <w:rPr>
                <w:rFonts w:ascii="Arial" w:hAnsi="Arial" w:cs="Arial"/>
                <w:color w:val="000000"/>
                <w:sz w:val="24"/>
                <w:szCs w:val="24"/>
              </w:rPr>
              <w:t>EC626</w:t>
            </w:r>
          </w:p>
        </w:tc>
        <w:tc>
          <w:tcPr>
            <w:tcW w:w="1417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上海移芯通信科技股份有限公司</w:t>
            </w:r>
          </w:p>
        </w:tc>
        <w:tc>
          <w:tcPr>
            <w:tcW w:w="3119" w:type="dxa"/>
            <w:vAlign w:val="center"/>
          </w:tcPr>
          <w:p w:rsidR="008D4D07" w:rsidRDefault="00B151DB" w:rsidP="008D4D07">
            <w:pPr>
              <w:rPr>
                <w:rFonts w:ascii="Arial" w:hAnsi="Arial" w:cs="Arial" w:hint="eastAsia"/>
                <w:color w:val="000000"/>
                <w:sz w:val="24"/>
                <w:szCs w:val="24"/>
              </w:rPr>
            </w:pPr>
            <w:r w:rsidRPr="00B151DB">
              <w:rPr>
                <w:rFonts w:ascii="Arial" w:hAnsi="宋体" w:cs="Arial"/>
                <w:color w:val="000000"/>
                <w:sz w:val="24"/>
                <w:szCs w:val="24"/>
              </w:rPr>
              <w:t>高性能超低功耗</w:t>
            </w:r>
            <w:r w:rsidRPr="00B151DB">
              <w:rPr>
                <w:rFonts w:ascii="Arial" w:hAnsi="Arial" w:cs="Arial"/>
                <w:color w:val="000000"/>
                <w:sz w:val="24"/>
                <w:szCs w:val="24"/>
              </w:rPr>
              <w:t>32</w:t>
            </w:r>
            <w:r w:rsidRPr="00B151DB">
              <w:rPr>
                <w:rFonts w:ascii="Arial" w:hAnsi="宋体" w:cs="Arial"/>
                <w:color w:val="000000"/>
                <w:sz w:val="24"/>
                <w:szCs w:val="24"/>
              </w:rPr>
              <w:t>位</w:t>
            </w:r>
            <w:r w:rsidRPr="00B151DB">
              <w:rPr>
                <w:rFonts w:ascii="Arial" w:hAnsi="Arial" w:cs="Arial"/>
                <w:color w:val="000000"/>
                <w:sz w:val="24"/>
                <w:szCs w:val="24"/>
              </w:rPr>
              <w:t xml:space="preserve"> NB-IoT SOC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。</w:t>
            </w:r>
          </w:p>
          <w:p w:rsidR="00B151DB" w:rsidRPr="00B151DB" w:rsidRDefault="00B151DB" w:rsidP="008D4D07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151DB">
              <w:rPr>
                <w:rFonts w:ascii="Arial" w:hAnsi="宋体" w:cs="Arial"/>
                <w:color w:val="000000"/>
                <w:sz w:val="24"/>
                <w:szCs w:val="24"/>
              </w:rPr>
              <w:t>发射功率达</w:t>
            </w:r>
            <w:r w:rsidRPr="00B151DB">
              <w:rPr>
                <w:rFonts w:ascii="Arial" w:hAnsi="Arial" w:cs="Arial"/>
                <w:color w:val="000000"/>
                <w:sz w:val="24"/>
                <w:szCs w:val="24"/>
              </w:rPr>
              <w:t>23dBm</w:t>
            </w:r>
            <w:r w:rsidRPr="00B151DB">
              <w:rPr>
                <w:rFonts w:ascii="Arial" w:hAnsi="宋体" w:cs="Arial"/>
                <w:color w:val="000000"/>
                <w:sz w:val="24"/>
                <w:szCs w:val="24"/>
              </w:rPr>
              <w:t>，接收灵敏度达：</w:t>
            </w:r>
            <w:r w:rsidRPr="00B151DB">
              <w:rPr>
                <w:rFonts w:ascii="Arial" w:hAnsi="Arial" w:cs="Arial"/>
                <w:color w:val="000000"/>
                <w:sz w:val="24"/>
                <w:szCs w:val="24"/>
              </w:rPr>
              <w:t>-118dBm</w:t>
            </w:r>
            <w:r w:rsidRPr="00B151DB">
              <w:rPr>
                <w:rFonts w:ascii="Arial" w:hAnsi="宋体" w:cs="Arial"/>
                <w:color w:val="000000"/>
                <w:sz w:val="24"/>
                <w:szCs w:val="24"/>
              </w:rPr>
              <w:t>，典型</w:t>
            </w:r>
            <w:r w:rsidRPr="00B151DB">
              <w:rPr>
                <w:rFonts w:ascii="Arial" w:hAnsi="Arial" w:cs="Arial"/>
                <w:color w:val="000000"/>
                <w:sz w:val="24"/>
                <w:szCs w:val="24"/>
              </w:rPr>
              <w:t>RX</w:t>
            </w:r>
            <w:r w:rsidRPr="00B151DB">
              <w:rPr>
                <w:rFonts w:ascii="Arial" w:hAnsi="宋体" w:cs="Arial"/>
                <w:color w:val="000000"/>
                <w:sz w:val="24"/>
                <w:szCs w:val="24"/>
              </w:rPr>
              <w:t>接收功耗低至</w:t>
            </w:r>
            <w:r w:rsidR="004F2631">
              <w:rPr>
                <w:rFonts w:ascii="Arial" w:hAnsi="Arial" w:cs="Arial"/>
                <w:color w:val="000000"/>
                <w:sz w:val="24"/>
                <w:szCs w:val="24"/>
              </w:rPr>
              <w:t>1.8mA</w:t>
            </w:r>
            <w:r w:rsidR="004F2631">
              <w:rPr>
                <w:rFonts w:ascii="Arial" w:hAnsi="Arial" w:cs="Arial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706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151DB" w:rsidRPr="00B151DB" w:rsidTr="00B151DB">
        <w:trPr>
          <w:trHeight w:val="141"/>
        </w:trPr>
        <w:tc>
          <w:tcPr>
            <w:tcW w:w="817" w:type="dxa"/>
            <w:vAlign w:val="center"/>
          </w:tcPr>
          <w:p w:rsidR="00B151DB" w:rsidRPr="00B151DB" w:rsidRDefault="00B151DB" w:rsidP="00BB3390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:rsidR="00B151DB" w:rsidRPr="00B151DB" w:rsidRDefault="00B151DB" w:rsidP="00AB3F3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远传装置</w:t>
            </w:r>
          </w:p>
        </w:tc>
        <w:tc>
          <w:tcPr>
            <w:tcW w:w="1276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color w:val="111F2C"/>
                <w:sz w:val="24"/>
                <w:szCs w:val="24"/>
              </w:rPr>
            </w:pPr>
            <w:r w:rsidRPr="00B151DB">
              <w:rPr>
                <w:rFonts w:ascii="Arial" w:hAnsi="Arial" w:cs="Arial"/>
                <w:color w:val="111F2C"/>
                <w:sz w:val="24"/>
                <w:szCs w:val="24"/>
              </w:rPr>
              <w:t>MB26-A</w:t>
            </w:r>
          </w:p>
        </w:tc>
        <w:tc>
          <w:tcPr>
            <w:tcW w:w="1417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浙江利尔达物联网技术有限公司</w:t>
            </w:r>
          </w:p>
        </w:tc>
        <w:tc>
          <w:tcPr>
            <w:tcW w:w="3119" w:type="dxa"/>
            <w:vAlign w:val="center"/>
          </w:tcPr>
          <w:p w:rsidR="008D4D07" w:rsidRDefault="00B151DB" w:rsidP="00B151DB">
            <w:pPr>
              <w:rPr>
                <w:rFonts w:ascii="Arial" w:hAnsi="宋体" w:cs="Arial" w:hint="eastAsia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高性能超低功耗</w:t>
            </w:r>
            <w:r w:rsidRPr="00B151DB">
              <w:rPr>
                <w:rFonts w:ascii="Arial" w:hAnsi="Arial" w:cs="Arial"/>
                <w:sz w:val="24"/>
                <w:szCs w:val="24"/>
              </w:rPr>
              <w:t xml:space="preserve">NB-IoT </w:t>
            </w:r>
            <w:r w:rsidRPr="00B151DB">
              <w:rPr>
                <w:rFonts w:ascii="Arial" w:hAnsi="宋体" w:cs="Arial"/>
                <w:sz w:val="24"/>
                <w:szCs w:val="24"/>
              </w:rPr>
              <w:t>模组</w:t>
            </w:r>
            <w:r>
              <w:rPr>
                <w:rFonts w:ascii="Arial" w:hAnsi="宋体" w:cs="Arial"/>
                <w:sz w:val="24"/>
                <w:szCs w:val="24"/>
              </w:rPr>
              <w:t>。</w:t>
            </w:r>
          </w:p>
          <w:p w:rsidR="008D4D07" w:rsidRDefault="00B151DB" w:rsidP="00B151DB">
            <w:pPr>
              <w:rPr>
                <w:rFonts w:ascii="Arial" w:hAnsi="Arial" w:cs="Arial" w:hint="eastAsia"/>
                <w:sz w:val="24"/>
                <w:szCs w:val="24"/>
              </w:rPr>
            </w:pPr>
            <w:r w:rsidRPr="00B151DB">
              <w:rPr>
                <w:rFonts w:ascii="Arial" w:hAnsi="Arial" w:cs="Arial"/>
                <w:sz w:val="24"/>
                <w:szCs w:val="24"/>
              </w:rPr>
              <w:t>22nm</w:t>
            </w:r>
            <w:r w:rsidRPr="00B151DB">
              <w:rPr>
                <w:rFonts w:ascii="Arial" w:hAnsi="宋体" w:cs="Arial"/>
                <w:sz w:val="24"/>
                <w:szCs w:val="24"/>
              </w:rPr>
              <w:t>芯片工艺，工作电压：</w:t>
            </w:r>
            <w:r w:rsidRPr="00B151DB">
              <w:rPr>
                <w:rFonts w:ascii="Arial" w:hAnsi="Arial" w:cs="Arial"/>
                <w:sz w:val="24"/>
                <w:szCs w:val="24"/>
              </w:rPr>
              <w:t>2.2V</w:t>
            </w:r>
            <w:r>
              <w:rPr>
                <w:rFonts w:ascii="Arial" w:hAnsi="宋体" w:cs="Arial" w:hint="eastAsia"/>
                <w:sz w:val="24"/>
                <w:szCs w:val="24"/>
              </w:rPr>
              <w:t>~</w:t>
            </w:r>
            <w:r w:rsidRPr="00B151DB">
              <w:rPr>
                <w:rFonts w:ascii="Arial" w:hAnsi="Arial" w:cs="Arial"/>
                <w:sz w:val="24"/>
                <w:szCs w:val="24"/>
              </w:rPr>
              <w:t>4.5V</w:t>
            </w:r>
            <w:r>
              <w:rPr>
                <w:rFonts w:ascii="Arial" w:hAnsi="Arial" w:cs="Arial" w:hint="eastAsia"/>
                <w:sz w:val="24"/>
                <w:szCs w:val="24"/>
              </w:rPr>
              <w:t>。</w:t>
            </w:r>
          </w:p>
          <w:p w:rsidR="00B151DB" w:rsidRDefault="00B151DB" w:rsidP="00B151DB">
            <w:pPr>
              <w:rPr>
                <w:rFonts w:ascii="Arial" w:hAnsi="Arial" w:cs="Arial" w:hint="eastAsia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发射功率：</w:t>
            </w:r>
            <w:r w:rsidRPr="00B151DB">
              <w:rPr>
                <w:rFonts w:ascii="Arial" w:hAnsi="Arial" w:cs="Arial"/>
                <w:sz w:val="24"/>
                <w:szCs w:val="24"/>
              </w:rPr>
              <w:t>23dBm±2dB</w:t>
            </w:r>
          </w:p>
          <w:p w:rsidR="00B151DB" w:rsidRPr="00B151DB" w:rsidRDefault="00B151DB" w:rsidP="00B151D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（</w:t>
            </w:r>
            <w:r w:rsidRPr="00B151DB">
              <w:rPr>
                <w:rFonts w:ascii="Arial" w:hAnsi="Arial" w:cs="Arial"/>
                <w:sz w:val="24"/>
                <w:szCs w:val="24"/>
              </w:rPr>
              <w:t>Max</w:t>
            </w:r>
            <w:r>
              <w:rPr>
                <w:rFonts w:ascii="Arial" w:hAnsi="Arial" w:cs="Arial"/>
                <w:sz w:val="24"/>
                <w:szCs w:val="24"/>
              </w:rPr>
              <w:t>）。</w:t>
            </w:r>
          </w:p>
        </w:tc>
        <w:tc>
          <w:tcPr>
            <w:tcW w:w="706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151DB" w:rsidRPr="00B151DB" w:rsidTr="00B151DB">
        <w:trPr>
          <w:trHeight w:val="141"/>
        </w:trPr>
        <w:tc>
          <w:tcPr>
            <w:tcW w:w="817" w:type="dxa"/>
            <w:vAlign w:val="center"/>
          </w:tcPr>
          <w:p w:rsidR="00B151DB" w:rsidRPr="00B151DB" w:rsidRDefault="00B151DB" w:rsidP="0073339A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11</w:t>
            </w:r>
          </w:p>
        </w:tc>
        <w:tc>
          <w:tcPr>
            <w:tcW w:w="709" w:type="dxa"/>
            <w:vMerge/>
            <w:vAlign w:val="center"/>
          </w:tcPr>
          <w:p w:rsidR="00B151DB" w:rsidRPr="00B151DB" w:rsidRDefault="00B151DB" w:rsidP="00AB3F3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电池</w:t>
            </w:r>
          </w:p>
        </w:tc>
        <w:tc>
          <w:tcPr>
            <w:tcW w:w="1276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Arial" w:cs="Arial"/>
                <w:sz w:val="24"/>
                <w:szCs w:val="24"/>
              </w:rPr>
              <w:t>ER26500+UPC1520</w:t>
            </w:r>
          </w:p>
        </w:tc>
        <w:tc>
          <w:tcPr>
            <w:tcW w:w="1417" w:type="dxa"/>
            <w:vAlign w:val="center"/>
          </w:tcPr>
          <w:p w:rsidR="00B151DB" w:rsidRPr="00B151DB" w:rsidRDefault="00B151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宋体" w:cs="Arial"/>
                <w:sz w:val="24"/>
                <w:szCs w:val="24"/>
              </w:rPr>
              <w:t>武汉昊诚锂电科技股份有限公司</w:t>
            </w:r>
          </w:p>
        </w:tc>
        <w:tc>
          <w:tcPr>
            <w:tcW w:w="3119" w:type="dxa"/>
            <w:vAlign w:val="center"/>
          </w:tcPr>
          <w:p w:rsidR="00B151DB" w:rsidRPr="00B151DB" w:rsidRDefault="00B151DB" w:rsidP="00B151DB">
            <w:pPr>
              <w:rPr>
                <w:rFonts w:ascii="Arial" w:hAnsi="Arial" w:cs="Arial"/>
                <w:sz w:val="24"/>
                <w:szCs w:val="24"/>
              </w:rPr>
            </w:pPr>
            <w:r w:rsidRPr="00B151DB">
              <w:rPr>
                <w:rFonts w:ascii="Arial" w:hAnsi="Arial" w:cs="Arial"/>
                <w:sz w:val="24"/>
                <w:szCs w:val="24"/>
              </w:rPr>
              <w:t>3.6V</w:t>
            </w:r>
            <w:r w:rsidRPr="00B151DB">
              <w:rPr>
                <w:rFonts w:ascii="Arial" w:hAnsi="宋体" w:cs="Arial"/>
                <w:sz w:val="24"/>
                <w:szCs w:val="24"/>
              </w:rPr>
              <w:t>锂电池，</w:t>
            </w:r>
            <w:r w:rsidRPr="00B151DB">
              <w:rPr>
                <w:rFonts w:ascii="Arial" w:hAnsi="Arial" w:cs="Arial"/>
                <w:sz w:val="24"/>
                <w:szCs w:val="24"/>
              </w:rPr>
              <w:t>8500mAh</w:t>
            </w:r>
            <w:r>
              <w:rPr>
                <w:rFonts w:ascii="Arial" w:hAnsi="Arial" w:cs="Arial"/>
                <w:sz w:val="24"/>
                <w:szCs w:val="24"/>
              </w:rPr>
              <w:t>。</w:t>
            </w:r>
          </w:p>
        </w:tc>
        <w:tc>
          <w:tcPr>
            <w:tcW w:w="706" w:type="dxa"/>
            <w:vAlign w:val="center"/>
          </w:tcPr>
          <w:p w:rsidR="00B151DB" w:rsidRPr="00B151DB" w:rsidRDefault="00B151DB" w:rsidP="00AB3F34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151DB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</w:tbl>
    <w:p w:rsidR="000260D2" w:rsidRDefault="000260D2">
      <w:pPr>
        <w:numPr>
          <w:ilvl w:val="0"/>
          <w:numId w:val="6"/>
        </w:numPr>
        <w:spacing w:line="520" w:lineRule="exact"/>
        <w:rPr>
          <w:rFonts w:ascii="Arial" w:hAnsi="Arial" w:cs="Arial"/>
          <w:sz w:val="24"/>
          <w:szCs w:val="24"/>
        </w:rPr>
      </w:pPr>
      <w:r>
        <w:rPr>
          <w:rFonts w:ascii="Arial" w:hAnsi="宋体" w:cs="Arial"/>
          <w:sz w:val="24"/>
          <w:szCs w:val="24"/>
        </w:rPr>
        <w:t>提供试验样机</w:t>
      </w:r>
    </w:p>
    <w:bookmarkEnd w:id="1"/>
    <w:p w:rsidR="002B52B8" w:rsidRDefault="002B52B8" w:rsidP="002B52B8">
      <w:pPr>
        <w:tabs>
          <w:tab w:val="left" w:pos="840"/>
        </w:tabs>
        <w:spacing w:line="360" w:lineRule="auto"/>
        <w:ind w:left="48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本次</w:t>
      </w:r>
      <w:r w:rsidRPr="0087037F">
        <w:rPr>
          <w:rFonts w:ascii="Arial" w:hAnsi="Arial" w:cs="Arial" w:hint="eastAsia"/>
          <w:sz w:val="24"/>
          <w:szCs w:val="24"/>
          <w:lang w:val="en-US"/>
        </w:rPr>
        <w:t>型式评价选取</w:t>
      </w:r>
      <w:r>
        <w:rPr>
          <w:rFonts w:ascii="Arial" w:hAnsi="Arial" w:cs="Arial" w:hint="eastAsia"/>
          <w:sz w:val="24"/>
          <w:szCs w:val="24"/>
        </w:rPr>
        <w:t>下列</w:t>
      </w:r>
      <w:r w:rsidR="00B151DB">
        <w:rPr>
          <w:rFonts w:ascii="Arial" w:hAnsi="Arial" w:cs="Arial" w:hint="eastAsia"/>
          <w:sz w:val="24"/>
          <w:szCs w:val="24"/>
        </w:rPr>
        <w:t>无线远传冷水水表</w:t>
      </w:r>
      <w:r>
        <w:rPr>
          <w:rFonts w:ascii="Arial" w:hAnsi="Arial" w:cs="Arial" w:hint="eastAsia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35"/>
        <w:gridCol w:w="1842"/>
        <w:gridCol w:w="1418"/>
        <w:gridCol w:w="1701"/>
        <w:gridCol w:w="1840"/>
      </w:tblGrid>
      <w:tr w:rsidR="00F938CB" w:rsidRPr="00B81F45" w:rsidTr="00F938CB">
        <w:trPr>
          <w:trHeight w:val="510"/>
        </w:trPr>
        <w:tc>
          <w:tcPr>
            <w:tcW w:w="2235" w:type="dxa"/>
            <w:vAlign w:val="center"/>
          </w:tcPr>
          <w:p w:rsidR="00F938CB" w:rsidRPr="00B81F45" w:rsidRDefault="00F938CB" w:rsidP="004605E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型号</w:t>
            </w:r>
            <w:r>
              <w:rPr>
                <w:rFonts w:ascii="Arial" w:hAnsi="Arial" w:cs="Arial" w:hint="eastAsia"/>
                <w:sz w:val="24"/>
                <w:szCs w:val="24"/>
              </w:rPr>
              <w:t>规格</w:t>
            </w:r>
          </w:p>
        </w:tc>
        <w:tc>
          <w:tcPr>
            <w:tcW w:w="1842" w:type="dxa"/>
            <w:vAlign w:val="center"/>
          </w:tcPr>
          <w:p w:rsidR="00F938CB" w:rsidRPr="00B81F45" w:rsidRDefault="00F938CB" w:rsidP="004605E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（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m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/h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418" w:type="dxa"/>
            <w:vAlign w:val="center"/>
          </w:tcPr>
          <w:p w:rsidR="00F938CB" w:rsidRPr="00B81F45" w:rsidRDefault="00F938CB" w:rsidP="004605E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/</w:t>
            </w: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701" w:type="dxa"/>
            <w:vAlign w:val="center"/>
          </w:tcPr>
          <w:p w:rsidR="00F938CB" w:rsidRPr="00B81F45" w:rsidRDefault="00F938CB" w:rsidP="004605E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840" w:type="dxa"/>
            <w:vAlign w:val="center"/>
          </w:tcPr>
          <w:p w:rsidR="00F938CB" w:rsidRPr="00B81F45" w:rsidRDefault="00F938CB" w:rsidP="004605E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数量</w:t>
            </w:r>
          </w:p>
        </w:tc>
      </w:tr>
      <w:tr w:rsidR="00F938CB" w:rsidRPr="00B81F45" w:rsidTr="00F938CB">
        <w:trPr>
          <w:trHeight w:val="510"/>
        </w:trPr>
        <w:tc>
          <w:tcPr>
            <w:tcW w:w="2235" w:type="dxa"/>
            <w:vAlign w:val="center"/>
          </w:tcPr>
          <w:p w:rsidR="00F938CB" w:rsidRPr="00B81F45" w:rsidRDefault="00B151DB" w:rsidP="000C3F0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LXS-15WY</w:t>
            </w:r>
          </w:p>
        </w:tc>
        <w:tc>
          <w:tcPr>
            <w:tcW w:w="1842" w:type="dxa"/>
            <w:vAlign w:val="center"/>
          </w:tcPr>
          <w:p w:rsidR="00F938CB" w:rsidRPr="00B81F45" w:rsidRDefault="000C3F0A" w:rsidP="004605E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2.5</w:t>
            </w:r>
          </w:p>
        </w:tc>
        <w:tc>
          <w:tcPr>
            <w:tcW w:w="1418" w:type="dxa"/>
            <w:vAlign w:val="center"/>
          </w:tcPr>
          <w:p w:rsidR="00F938CB" w:rsidRPr="00B81F45" w:rsidRDefault="00F938CB" w:rsidP="004605E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160</w:t>
            </w:r>
          </w:p>
        </w:tc>
        <w:tc>
          <w:tcPr>
            <w:tcW w:w="1701" w:type="dxa"/>
            <w:vAlign w:val="center"/>
          </w:tcPr>
          <w:p w:rsidR="00F938CB" w:rsidRPr="00B81F45" w:rsidRDefault="00F938CB" w:rsidP="004605E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840" w:type="dxa"/>
            <w:vAlign w:val="center"/>
          </w:tcPr>
          <w:p w:rsidR="00F938CB" w:rsidRPr="00B81F45" w:rsidRDefault="00F938CB" w:rsidP="004605E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</w:tbl>
    <w:p w:rsidR="00B85FBF" w:rsidRPr="00B85FBF" w:rsidRDefault="00B85FBF" w:rsidP="00B85FBF">
      <w:pPr>
        <w:spacing w:line="520" w:lineRule="exact"/>
        <w:ind w:firstLineChars="218" w:firstLine="523"/>
        <w:rPr>
          <w:rFonts w:ascii="Arial" w:hAnsi="宋体" w:cs="Arial" w:hint="eastAsia"/>
          <w:sz w:val="24"/>
          <w:szCs w:val="24"/>
        </w:rPr>
      </w:pPr>
      <w:r w:rsidRPr="00B85FBF">
        <w:rPr>
          <w:rFonts w:ascii="Arial" w:hAnsi="宋体" w:cs="Arial" w:hint="eastAsia"/>
          <w:sz w:val="24"/>
          <w:szCs w:val="24"/>
        </w:rPr>
        <w:t>注：</w:t>
      </w:r>
      <w:r w:rsidR="005B3B26">
        <w:rPr>
          <w:rFonts w:ascii="Arial" w:hAnsi="宋体" w:cs="Arial" w:hint="eastAsia"/>
          <w:sz w:val="24"/>
          <w:szCs w:val="24"/>
        </w:rPr>
        <w:t>型号</w:t>
      </w:r>
      <w:r w:rsidR="00B151DB">
        <w:rPr>
          <w:rFonts w:ascii="Arial" w:hAnsi="宋体" w:cs="Arial" w:hint="eastAsia"/>
          <w:sz w:val="24"/>
          <w:szCs w:val="24"/>
          <w:lang w:val="en-US"/>
        </w:rPr>
        <w:t>LXS-15WY</w:t>
      </w:r>
      <w:r w:rsidRPr="00B85FBF">
        <w:rPr>
          <w:rFonts w:ascii="Arial" w:hAnsi="宋体" w:cs="Arial" w:hint="eastAsia"/>
          <w:sz w:val="24"/>
          <w:szCs w:val="24"/>
        </w:rPr>
        <w:t>中选取编号最大的一台样机用于拆样，拍摄关键零部件，另外三台作为试验样机。</w:t>
      </w:r>
    </w:p>
    <w:p w:rsidR="00B85FBF" w:rsidRDefault="0044415F" w:rsidP="0044415F">
      <w:pPr>
        <w:spacing w:line="520" w:lineRule="exact"/>
        <w:ind w:firstLineChars="218" w:firstLine="523"/>
        <w:rPr>
          <w:rFonts w:ascii="Arial" w:hAnsi="Arial" w:cs="Arial" w:hint="eastAsia"/>
          <w:sz w:val="24"/>
          <w:szCs w:val="24"/>
        </w:rPr>
      </w:pPr>
      <w:r w:rsidRPr="0044415F">
        <w:rPr>
          <w:rFonts w:ascii="Arial" w:hAnsi="Arial" w:cs="Arial" w:hint="eastAsia"/>
          <w:sz w:val="24"/>
          <w:szCs w:val="24"/>
        </w:rPr>
        <w:t>因</w:t>
      </w:r>
      <w:r w:rsidR="00B151DB">
        <w:rPr>
          <w:rFonts w:ascii="Arial" w:hAnsi="Arial" w:cs="Arial" w:hint="eastAsia"/>
          <w:sz w:val="24"/>
          <w:szCs w:val="24"/>
          <w:lang w:val="en-US"/>
        </w:rPr>
        <w:t>LXS-15WY</w:t>
      </w:r>
      <w:r w:rsidR="00D941E2">
        <w:rPr>
          <w:rFonts w:ascii="Arial" w:hAnsi="Arial" w:cs="Arial" w:hint="eastAsia"/>
          <w:sz w:val="24"/>
          <w:szCs w:val="24"/>
          <w:lang w:val="en-US"/>
        </w:rPr>
        <w:t>（</w:t>
      </w:r>
      <w:r w:rsidR="00124C55" w:rsidRPr="00B81F45">
        <w:rPr>
          <w:rFonts w:ascii="Arial" w:hAnsi="Arial" w:cs="Arial" w:hint="eastAsia"/>
          <w:i/>
          <w:sz w:val="24"/>
          <w:szCs w:val="24"/>
        </w:rPr>
        <w:t>Q</w:t>
      </w:r>
      <w:r w:rsidR="00124C55" w:rsidRPr="00B81F45">
        <w:rPr>
          <w:rFonts w:ascii="Arial" w:hAnsi="Arial" w:cs="Arial" w:hint="eastAsia"/>
          <w:sz w:val="24"/>
          <w:szCs w:val="24"/>
          <w:vertAlign w:val="subscript"/>
        </w:rPr>
        <w:t>3</w:t>
      </w:r>
      <w:r w:rsidR="00124C55" w:rsidRPr="00B81F45">
        <w:rPr>
          <w:rFonts w:ascii="Arial" w:hAnsi="Arial" w:cs="Arial" w:hint="eastAsia"/>
          <w:sz w:val="24"/>
          <w:szCs w:val="24"/>
        </w:rPr>
        <w:t>/</w:t>
      </w:r>
      <w:r w:rsidR="00124C55" w:rsidRPr="00B81F45">
        <w:rPr>
          <w:rFonts w:ascii="Arial" w:hAnsi="Arial" w:cs="Arial" w:hint="eastAsia"/>
          <w:i/>
          <w:sz w:val="24"/>
          <w:szCs w:val="24"/>
        </w:rPr>
        <w:t>Q</w:t>
      </w:r>
      <w:r w:rsidR="00124C55" w:rsidRPr="00B81F45">
        <w:rPr>
          <w:rFonts w:ascii="Arial" w:hAnsi="Arial" w:cs="Arial" w:hint="eastAsia"/>
          <w:sz w:val="24"/>
          <w:szCs w:val="24"/>
          <w:vertAlign w:val="subscript"/>
        </w:rPr>
        <w:t>1</w:t>
      </w:r>
      <w:r w:rsidR="00124C55" w:rsidRPr="00124C55">
        <w:rPr>
          <w:rFonts w:ascii="Arial" w:hAnsi="Arial" w:cs="Arial" w:hint="eastAsia"/>
          <w:sz w:val="24"/>
          <w:szCs w:val="24"/>
        </w:rPr>
        <w:t>=125</w:t>
      </w:r>
      <w:r w:rsidR="00124C55" w:rsidRPr="00124C55">
        <w:rPr>
          <w:rFonts w:ascii="Arial" w:hAnsi="Arial" w:cs="Arial" w:hint="eastAsia"/>
          <w:sz w:val="24"/>
          <w:szCs w:val="24"/>
        </w:rPr>
        <w:t>、</w:t>
      </w:r>
      <w:r w:rsidR="00124C55" w:rsidRPr="00124C55">
        <w:rPr>
          <w:rFonts w:ascii="Arial" w:hAnsi="Arial" w:cs="Arial" w:hint="eastAsia"/>
          <w:sz w:val="24"/>
          <w:szCs w:val="24"/>
        </w:rPr>
        <w:t>100</w:t>
      </w:r>
      <w:r w:rsidR="00124C55" w:rsidRPr="00124C55">
        <w:rPr>
          <w:rFonts w:ascii="Arial" w:hAnsi="Arial" w:cs="Arial" w:hint="eastAsia"/>
          <w:sz w:val="24"/>
          <w:szCs w:val="24"/>
        </w:rPr>
        <w:t>、</w:t>
      </w:r>
      <w:r w:rsidR="00124C55" w:rsidRPr="00124C55">
        <w:rPr>
          <w:rFonts w:ascii="Arial" w:hAnsi="Arial" w:cs="Arial" w:hint="eastAsia"/>
          <w:sz w:val="24"/>
          <w:szCs w:val="24"/>
        </w:rPr>
        <w:t>80</w:t>
      </w:r>
      <w:r w:rsidR="00124C55" w:rsidRPr="00124C55">
        <w:rPr>
          <w:rFonts w:ascii="Arial" w:hAnsi="Arial" w:cs="Arial" w:hint="eastAsia"/>
          <w:sz w:val="24"/>
          <w:szCs w:val="24"/>
        </w:rPr>
        <w:t>、</w:t>
      </w:r>
      <w:r w:rsidR="00124C55" w:rsidRPr="00124C55">
        <w:rPr>
          <w:rFonts w:ascii="Arial" w:hAnsi="Arial" w:cs="Arial" w:hint="eastAsia"/>
          <w:sz w:val="24"/>
          <w:szCs w:val="24"/>
        </w:rPr>
        <w:t>63</w:t>
      </w:r>
      <w:r w:rsidR="00D941E2">
        <w:rPr>
          <w:rFonts w:ascii="Arial" w:hAnsi="Arial" w:cs="Arial" w:hint="eastAsia"/>
          <w:sz w:val="24"/>
          <w:szCs w:val="24"/>
          <w:lang w:val="en-US"/>
        </w:rPr>
        <w:t>）</w:t>
      </w:r>
      <w:r w:rsidRPr="0044415F">
        <w:rPr>
          <w:rFonts w:ascii="Arial" w:hAnsi="Arial" w:cs="Arial" w:hint="eastAsia"/>
          <w:sz w:val="24"/>
          <w:szCs w:val="24"/>
          <w:lang w:val="en-US"/>
        </w:rPr>
        <w:t>型</w:t>
      </w:r>
      <w:r w:rsidR="00B151DB">
        <w:rPr>
          <w:rFonts w:ascii="Arial" w:hAnsi="Arial" w:cs="Arial" w:hint="eastAsia"/>
          <w:sz w:val="24"/>
          <w:szCs w:val="24"/>
          <w:lang w:val="en-US"/>
        </w:rPr>
        <w:t>无线远传冷水水表</w:t>
      </w:r>
      <w:r w:rsidRPr="0044415F">
        <w:rPr>
          <w:rFonts w:ascii="Arial" w:hAnsi="Arial" w:cs="Arial" w:hint="eastAsia"/>
          <w:sz w:val="24"/>
          <w:szCs w:val="24"/>
          <w:lang w:val="en-US"/>
        </w:rPr>
        <w:t>与</w:t>
      </w:r>
      <w:r w:rsidR="00B151DB">
        <w:rPr>
          <w:rFonts w:ascii="Arial" w:hAnsi="Arial" w:cs="Arial" w:hint="eastAsia"/>
          <w:sz w:val="24"/>
          <w:szCs w:val="24"/>
          <w:lang w:val="en-US"/>
        </w:rPr>
        <w:t>LXS-15WY</w:t>
      </w:r>
      <w:r w:rsidR="00D941E2">
        <w:rPr>
          <w:rFonts w:ascii="Arial" w:hAnsi="Arial" w:cs="Arial" w:hint="eastAsia"/>
          <w:sz w:val="24"/>
          <w:szCs w:val="24"/>
          <w:lang w:val="en-US"/>
        </w:rPr>
        <w:t>（</w:t>
      </w:r>
      <w:r w:rsidR="00124C55" w:rsidRPr="00B81F45">
        <w:rPr>
          <w:rFonts w:ascii="Arial" w:hAnsi="Arial" w:cs="Arial" w:hint="eastAsia"/>
          <w:i/>
          <w:sz w:val="24"/>
          <w:szCs w:val="24"/>
        </w:rPr>
        <w:t>Q</w:t>
      </w:r>
      <w:r w:rsidR="00124C55" w:rsidRPr="00B81F45">
        <w:rPr>
          <w:rFonts w:ascii="Arial" w:hAnsi="Arial" w:cs="Arial" w:hint="eastAsia"/>
          <w:sz w:val="24"/>
          <w:szCs w:val="24"/>
          <w:vertAlign w:val="subscript"/>
        </w:rPr>
        <w:t>3</w:t>
      </w:r>
      <w:r w:rsidR="00124C55" w:rsidRPr="00B81F45">
        <w:rPr>
          <w:rFonts w:ascii="Arial" w:hAnsi="Arial" w:cs="Arial" w:hint="eastAsia"/>
          <w:sz w:val="24"/>
          <w:szCs w:val="24"/>
        </w:rPr>
        <w:t>/</w:t>
      </w:r>
      <w:r w:rsidR="00124C55" w:rsidRPr="00B81F45">
        <w:rPr>
          <w:rFonts w:ascii="Arial" w:hAnsi="Arial" w:cs="Arial" w:hint="eastAsia"/>
          <w:i/>
          <w:sz w:val="24"/>
          <w:szCs w:val="24"/>
        </w:rPr>
        <w:t>Q</w:t>
      </w:r>
      <w:r w:rsidR="00124C55" w:rsidRPr="00B81F45">
        <w:rPr>
          <w:rFonts w:ascii="Arial" w:hAnsi="Arial" w:cs="Arial" w:hint="eastAsia"/>
          <w:sz w:val="24"/>
          <w:szCs w:val="24"/>
          <w:vertAlign w:val="subscript"/>
        </w:rPr>
        <w:t>1</w:t>
      </w:r>
      <w:r w:rsidR="00124C55" w:rsidRPr="00124C55">
        <w:rPr>
          <w:rFonts w:ascii="Arial" w:hAnsi="Arial" w:cs="Arial" w:hint="eastAsia"/>
          <w:sz w:val="24"/>
          <w:szCs w:val="24"/>
        </w:rPr>
        <w:t>=</w:t>
      </w:r>
      <w:r w:rsidR="00124C55">
        <w:rPr>
          <w:rFonts w:ascii="Arial" w:hAnsi="Arial" w:cs="Arial" w:hint="eastAsia"/>
          <w:sz w:val="24"/>
          <w:szCs w:val="24"/>
        </w:rPr>
        <w:t>160</w:t>
      </w:r>
      <w:r w:rsidR="00D941E2">
        <w:rPr>
          <w:rFonts w:ascii="Arial" w:hAnsi="Arial" w:cs="Arial" w:hint="eastAsia"/>
          <w:sz w:val="24"/>
          <w:szCs w:val="24"/>
          <w:lang w:val="en-US"/>
        </w:rPr>
        <w:t>）</w:t>
      </w:r>
      <w:r w:rsidRPr="0044415F">
        <w:rPr>
          <w:rFonts w:ascii="Arial" w:hAnsi="Arial" w:cs="Arial" w:hint="eastAsia"/>
          <w:sz w:val="24"/>
          <w:szCs w:val="24"/>
          <w:lang w:val="en-US"/>
        </w:rPr>
        <w:t>型</w:t>
      </w:r>
      <w:r w:rsidR="00B151DB">
        <w:rPr>
          <w:rFonts w:ascii="Arial" w:hAnsi="Arial" w:cs="Arial" w:hint="eastAsia"/>
          <w:sz w:val="24"/>
          <w:szCs w:val="24"/>
          <w:lang w:val="en-US"/>
        </w:rPr>
        <w:t>无线远传冷水水表</w:t>
      </w:r>
      <w:r w:rsidRPr="0044415F">
        <w:rPr>
          <w:rFonts w:ascii="Arial" w:hAnsi="Arial" w:cs="Arial" w:hint="eastAsia"/>
          <w:sz w:val="24"/>
          <w:szCs w:val="24"/>
          <w:lang w:val="en-US"/>
        </w:rPr>
        <w:t>相比，其</w:t>
      </w:r>
      <w:r w:rsidRPr="0044415F">
        <w:rPr>
          <w:rFonts w:ascii="Arial" w:hAnsi="Arial" w:cs="Arial" w:hint="eastAsia"/>
          <w:sz w:val="24"/>
          <w:szCs w:val="24"/>
        </w:rPr>
        <w:t>结构原理、性能、主关键零部件一致，</w:t>
      </w:r>
      <w:r w:rsidR="00D941E2">
        <w:rPr>
          <w:rFonts w:ascii="Arial" w:hAnsi="Arial" w:cs="Arial" w:hint="eastAsia"/>
          <w:sz w:val="24"/>
          <w:szCs w:val="24"/>
        </w:rPr>
        <w:t>仅</w:t>
      </w:r>
      <w:r w:rsidRPr="0044415F">
        <w:rPr>
          <w:rFonts w:ascii="Arial" w:hAnsi="Arial" w:cs="Arial" w:hint="eastAsia"/>
          <w:sz w:val="24"/>
          <w:szCs w:val="24"/>
        </w:rPr>
        <w:t>流量大小不一样，</w:t>
      </w:r>
      <w:r w:rsidR="00D941E2">
        <w:rPr>
          <w:rFonts w:ascii="Arial" w:hAnsi="Arial" w:cs="Arial" w:hint="eastAsia"/>
          <w:sz w:val="24"/>
          <w:szCs w:val="24"/>
        </w:rPr>
        <w:t>且流量范围皆在</w:t>
      </w:r>
      <w:r w:rsidR="00124C55" w:rsidRPr="00B81F45">
        <w:rPr>
          <w:rFonts w:ascii="Arial" w:hAnsi="Arial" w:cs="Arial" w:hint="eastAsia"/>
          <w:i/>
          <w:sz w:val="24"/>
          <w:szCs w:val="24"/>
        </w:rPr>
        <w:t>Q</w:t>
      </w:r>
      <w:r w:rsidR="00124C55" w:rsidRPr="00B81F45">
        <w:rPr>
          <w:rFonts w:ascii="Arial" w:hAnsi="Arial" w:cs="Arial" w:hint="eastAsia"/>
          <w:sz w:val="24"/>
          <w:szCs w:val="24"/>
          <w:vertAlign w:val="subscript"/>
        </w:rPr>
        <w:t>3</w:t>
      </w:r>
      <w:r w:rsidR="00124C55" w:rsidRPr="00B81F45">
        <w:rPr>
          <w:rFonts w:ascii="Arial" w:hAnsi="Arial" w:cs="Arial" w:hint="eastAsia"/>
          <w:sz w:val="24"/>
          <w:szCs w:val="24"/>
        </w:rPr>
        <w:t>/</w:t>
      </w:r>
      <w:r w:rsidR="00124C55" w:rsidRPr="00B81F45">
        <w:rPr>
          <w:rFonts w:ascii="Arial" w:hAnsi="Arial" w:cs="Arial" w:hint="eastAsia"/>
          <w:i/>
          <w:sz w:val="24"/>
          <w:szCs w:val="24"/>
        </w:rPr>
        <w:t>Q</w:t>
      </w:r>
      <w:r w:rsidR="00124C55" w:rsidRPr="00B81F45">
        <w:rPr>
          <w:rFonts w:ascii="Arial" w:hAnsi="Arial" w:cs="Arial" w:hint="eastAsia"/>
          <w:sz w:val="24"/>
          <w:szCs w:val="24"/>
          <w:vertAlign w:val="subscript"/>
        </w:rPr>
        <w:t>1</w:t>
      </w:r>
      <w:r w:rsidR="00124C55" w:rsidRPr="00124C55">
        <w:rPr>
          <w:rFonts w:ascii="Arial" w:hAnsi="Arial" w:cs="Arial" w:hint="eastAsia"/>
          <w:sz w:val="24"/>
          <w:szCs w:val="24"/>
        </w:rPr>
        <w:t>=</w:t>
      </w:r>
      <w:r w:rsidR="00124C55">
        <w:rPr>
          <w:rFonts w:ascii="Arial" w:hAnsi="Arial" w:cs="Arial" w:hint="eastAsia"/>
          <w:sz w:val="24"/>
          <w:szCs w:val="24"/>
        </w:rPr>
        <w:t>160</w:t>
      </w:r>
      <w:r w:rsidR="00D941E2">
        <w:rPr>
          <w:rFonts w:ascii="Arial" w:hAnsi="Arial" w:cs="Arial" w:hint="eastAsia"/>
          <w:sz w:val="24"/>
          <w:szCs w:val="24"/>
        </w:rPr>
        <w:t>对应的流量范围之内，</w:t>
      </w:r>
      <w:r w:rsidRPr="0044415F">
        <w:rPr>
          <w:rFonts w:ascii="Arial" w:hAnsi="Arial" w:cs="Arial" w:hint="eastAsia"/>
          <w:sz w:val="24"/>
          <w:szCs w:val="24"/>
        </w:rPr>
        <w:t>故试验结果可覆盖下列型号的</w:t>
      </w:r>
      <w:r w:rsidR="00B151DB">
        <w:rPr>
          <w:rFonts w:ascii="Arial" w:hAnsi="Arial" w:cs="Arial" w:hint="eastAsia"/>
          <w:sz w:val="24"/>
          <w:szCs w:val="24"/>
        </w:rPr>
        <w:t>无线远传冷水水表</w:t>
      </w:r>
      <w:r w:rsidRPr="0044415F">
        <w:rPr>
          <w:rFonts w:ascii="Arial" w:hAnsi="Arial" w:cs="Arial" w:hint="eastAsia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57"/>
        <w:gridCol w:w="2328"/>
        <w:gridCol w:w="2552"/>
        <w:gridCol w:w="1842"/>
        <w:gridCol w:w="1557"/>
      </w:tblGrid>
      <w:tr w:rsidR="00F938CB" w:rsidRPr="000260D2" w:rsidTr="00F938CB">
        <w:trPr>
          <w:trHeight w:val="510"/>
          <w:tblHeader/>
        </w:trPr>
        <w:tc>
          <w:tcPr>
            <w:tcW w:w="757" w:type="dxa"/>
            <w:vAlign w:val="center"/>
          </w:tcPr>
          <w:p w:rsidR="00F938CB" w:rsidRPr="000260D2" w:rsidRDefault="00F938CB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2328" w:type="dxa"/>
            <w:vAlign w:val="center"/>
          </w:tcPr>
          <w:p w:rsidR="00F938CB" w:rsidRPr="000260D2" w:rsidRDefault="00F938CB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计量器具名称</w:t>
            </w:r>
          </w:p>
        </w:tc>
        <w:tc>
          <w:tcPr>
            <w:tcW w:w="2552" w:type="dxa"/>
            <w:vAlign w:val="center"/>
          </w:tcPr>
          <w:p w:rsidR="00F938CB" w:rsidRPr="000260D2" w:rsidRDefault="00F938CB" w:rsidP="00F938CB">
            <w:pPr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型号规格</w:t>
            </w:r>
          </w:p>
        </w:tc>
        <w:tc>
          <w:tcPr>
            <w:tcW w:w="1842" w:type="dxa"/>
            <w:vAlign w:val="center"/>
          </w:tcPr>
          <w:p w:rsidR="00F938CB" w:rsidRPr="000260D2" w:rsidRDefault="00F938CB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vertAlign w:val="subscript"/>
                <w:lang w:val="en-US"/>
              </w:rPr>
            </w:pPr>
            <w:r w:rsidRPr="006865CF">
              <w:rPr>
                <w:rFonts w:ascii="Arial" w:hAnsi="宋体" w:cs="Arial" w:hint="eastAsia"/>
                <w:i/>
                <w:sz w:val="24"/>
                <w:szCs w:val="24"/>
                <w:lang w:val="en-US"/>
              </w:rPr>
              <w:t>Q</w:t>
            </w:r>
            <w:r w:rsidRPr="000260D2">
              <w:rPr>
                <w:rFonts w:ascii="Arial" w:hAnsi="宋体" w:cs="Arial" w:hint="eastAsia"/>
                <w:sz w:val="24"/>
                <w:szCs w:val="24"/>
                <w:vertAlign w:val="subscript"/>
                <w:lang w:val="en-US"/>
              </w:rPr>
              <w:t>3</w:t>
            </w:r>
          </w:p>
          <w:p w:rsidR="00F938CB" w:rsidRPr="000260D2" w:rsidRDefault="00F938CB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（</w:t>
            </w: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m</w:t>
            </w:r>
            <w:r w:rsidRPr="000260D2">
              <w:rPr>
                <w:rFonts w:ascii="Arial" w:hAnsi="宋体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/h</w:t>
            </w: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557" w:type="dxa"/>
            <w:vAlign w:val="center"/>
          </w:tcPr>
          <w:p w:rsidR="00F938CB" w:rsidRPr="000260D2" w:rsidRDefault="00F938CB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准确度等级</w:t>
            </w:r>
          </w:p>
        </w:tc>
      </w:tr>
      <w:tr w:rsidR="00F938CB" w:rsidRPr="000260D2" w:rsidTr="00F938CB">
        <w:trPr>
          <w:trHeight w:val="510"/>
        </w:trPr>
        <w:tc>
          <w:tcPr>
            <w:tcW w:w="757" w:type="dxa"/>
            <w:vAlign w:val="center"/>
          </w:tcPr>
          <w:p w:rsidR="00F938CB" w:rsidRPr="000260D2" w:rsidRDefault="00F938CB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2328" w:type="dxa"/>
            <w:vAlign w:val="center"/>
          </w:tcPr>
          <w:p w:rsidR="00143BFF" w:rsidRDefault="004638DB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</w:rPr>
            </w:pPr>
            <w:r>
              <w:rPr>
                <w:rFonts w:ascii="Arial" w:hAnsi="宋体" w:cs="Arial" w:hint="eastAsia"/>
                <w:sz w:val="24"/>
                <w:szCs w:val="24"/>
              </w:rPr>
              <w:t>无线远传</w:t>
            </w:r>
          </w:p>
          <w:p w:rsidR="00F938CB" w:rsidRPr="000260D2" w:rsidRDefault="004638DB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</w:rPr>
              <w:t>冷水水表</w:t>
            </w:r>
          </w:p>
        </w:tc>
        <w:tc>
          <w:tcPr>
            <w:tcW w:w="2552" w:type="dxa"/>
            <w:vAlign w:val="center"/>
          </w:tcPr>
          <w:p w:rsidR="00F938CB" w:rsidRPr="000260D2" w:rsidRDefault="00B151DB" w:rsidP="003F0D22">
            <w:pPr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LXS-15WY</w:t>
            </w:r>
          </w:p>
        </w:tc>
        <w:tc>
          <w:tcPr>
            <w:tcW w:w="1842" w:type="dxa"/>
            <w:vAlign w:val="center"/>
          </w:tcPr>
          <w:p w:rsidR="00F938CB" w:rsidRPr="000260D2" w:rsidRDefault="00F938CB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2.5</w:t>
            </w:r>
          </w:p>
        </w:tc>
        <w:tc>
          <w:tcPr>
            <w:tcW w:w="1557" w:type="dxa"/>
            <w:vAlign w:val="center"/>
          </w:tcPr>
          <w:p w:rsidR="00F938CB" w:rsidRPr="000260D2" w:rsidRDefault="00F938CB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2</w:t>
            </w: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级</w:t>
            </w:r>
          </w:p>
        </w:tc>
      </w:tr>
    </w:tbl>
    <w:p w:rsidR="00B85FBF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865CF">
        <w:rPr>
          <w:rFonts w:ascii="Arial" w:hAnsi="Arial" w:cs="Arial" w:hint="eastAsia"/>
          <w:i/>
          <w:color w:val="000000"/>
          <w:sz w:val="24"/>
          <w:lang w:val="en-US"/>
        </w:rPr>
        <w:t>Q</w:t>
      </w:r>
      <w:r>
        <w:rPr>
          <w:rFonts w:ascii="Arial" w:hAnsi="Arial" w:cs="Arial" w:hint="eastAsia"/>
          <w:color w:val="000000"/>
          <w:sz w:val="24"/>
          <w:vertAlign w:val="subscript"/>
          <w:lang w:val="en-US"/>
        </w:rPr>
        <w:t>3</w:t>
      </w:r>
      <w:r>
        <w:rPr>
          <w:rFonts w:ascii="Arial" w:hAnsi="Arial" w:cs="Arial" w:hint="eastAsia"/>
          <w:color w:val="000000"/>
          <w:sz w:val="24"/>
          <w:lang w:val="en-US"/>
        </w:rPr>
        <w:t>/</w:t>
      </w:r>
      <w:r w:rsidRPr="006865CF">
        <w:rPr>
          <w:rFonts w:ascii="Arial" w:hAnsi="Arial" w:cs="Arial" w:hint="eastAsia"/>
          <w:i/>
          <w:color w:val="000000"/>
          <w:sz w:val="24"/>
          <w:lang w:val="en-US"/>
        </w:rPr>
        <w:t>Q</w:t>
      </w:r>
      <w:r>
        <w:rPr>
          <w:rFonts w:ascii="Arial" w:hAnsi="Arial" w:cs="Arial" w:hint="eastAsia"/>
          <w:color w:val="000000"/>
          <w:sz w:val="24"/>
          <w:vertAlign w:val="subscript"/>
          <w:lang w:val="en-US"/>
        </w:rPr>
        <w:t>1</w:t>
      </w:r>
      <w:r>
        <w:rPr>
          <w:rFonts w:ascii="Arial" w:hAnsi="Arial" w:cs="Arial" w:hint="eastAsia"/>
          <w:color w:val="000000"/>
          <w:sz w:val="24"/>
          <w:lang w:val="en-US"/>
        </w:rPr>
        <w:t>=</w:t>
      </w:r>
      <w:r w:rsidR="003F0D22">
        <w:rPr>
          <w:rFonts w:ascii="Arial" w:hAnsi="Arial" w:cs="Arial" w:hint="eastAsia"/>
          <w:color w:val="000000"/>
          <w:sz w:val="24"/>
          <w:lang w:val="en-US"/>
        </w:rPr>
        <w:t>16</w:t>
      </w:r>
      <w:r>
        <w:rPr>
          <w:rFonts w:ascii="Arial" w:hAnsi="Arial" w:cs="Arial" w:hint="eastAsia"/>
          <w:color w:val="000000"/>
          <w:sz w:val="24"/>
          <w:lang w:val="en-US"/>
        </w:rPr>
        <w:t>0</w:t>
      </w:r>
      <w:r w:rsidR="00B151DB">
        <w:rPr>
          <w:rFonts w:ascii="Arial" w:hAnsi="Arial" w:cs="Arial" w:hint="eastAsia"/>
          <w:color w:val="000000"/>
          <w:sz w:val="24"/>
          <w:lang w:val="en-US"/>
        </w:rPr>
        <w:t>、</w:t>
      </w:r>
      <w:r w:rsidR="00B151DB">
        <w:rPr>
          <w:rFonts w:ascii="Arial" w:hAnsi="Arial" w:cs="Arial" w:hint="eastAsia"/>
          <w:color w:val="000000"/>
          <w:sz w:val="24"/>
          <w:lang w:val="en-US"/>
        </w:rPr>
        <w:t>125</w:t>
      </w:r>
      <w:r w:rsidR="00B151DB">
        <w:rPr>
          <w:rFonts w:ascii="Arial" w:hAnsi="Arial" w:cs="Arial" w:hint="eastAsia"/>
          <w:color w:val="000000"/>
          <w:sz w:val="24"/>
          <w:lang w:val="en-US"/>
        </w:rPr>
        <w:t>、</w:t>
      </w:r>
      <w:r w:rsidR="00B151DB">
        <w:rPr>
          <w:rFonts w:ascii="Arial" w:hAnsi="Arial" w:cs="Arial" w:hint="eastAsia"/>
          <w:color w:val="000000"/>
          <w:sz w:val="24"/>
          <w:lang w:val="en-US"/>
        </w:rPr>
        <w:t>100</w:t>
      </w:r>
      <w:r w:rsidR="00B151DB">
        <w:rPr>
          <w:rFonts w:ascii="Arial" w:hAnsi="Arial" w:cs="Arial" w:hint="eastAsia"/>
          <w:color w:val="000000"/>
          <w:sz w:val="24"/>
          <w:lang w:val="en-US"/>
        </w:rPr>
        <w:t>、</w:t>
      </w:r>
      <w:r w:rsidR="00B151DB">
        <w:rPr>
          <w:rFonts w:ascii="Arial" w:hAnsi="Arial" w:cs="Arial" w:hint="eastAsia"/>
          <w:color w:val="000000"/>
          <w:sz w:val="24"/>
          <w:lang w:val="en-US"/>
        </w:rPr>
        <w:t>80</w:t>
      </w:r>
      <w:r w:rsidR="00B151DB">
        <w:rPr>
          <w:rFonts w:ascii="Arial" w:hAnsi="Arial" w:cs="Arial" w:hint="eastAsia"/>
          <w:color w:val="000000"/>
          <w:sz w:val="24"/>
          <w:lang w:val="en-US"/>
        </w:rPr>
        <w:t>、</w:t>
      </w:r>
      <w:r w:rsidR="00B151DB">
        <w:rPr>
          <w:rFonts w:ascii="Arial" w:hAnsi="Arial" w:cs="Arial" w:hint="eastAsia"/>
          <w:color w:val="000000"/>
          <w:sz w:val="24"/>
          <w:lang w:val="en-US"/>
        </w:rPr>
        <w:t>63</w:t>
      </w:r>
    </w:p>
    <w:p w:rsidR="00B85FBF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 w:rsidRPr="006865CF">
        <w:rPr>
          <w:rFonts w:ascii="Arial" w:hAnsi="Arial" w:cs="Arial" w:hint="eastAsia"/>
          <w:i/>
          <w:color w:val="000000"/>
          <w:sz w:val="24"/>
          <w:lang w:val="en-US"/>
        </w:rPr>
        <w:lastRenderedPageBreak/>
        <w:t>Q</w:t>
      </w:r>
      <w:r>
        <w:rPr>
          <w:rFonts w:ascii="Arial" w:hAnsi="Arial" w:cs="Arial" w:hint="eastAsia"/>
          <w:color w:val="000000"/>
          <w:sz w:val="24"/>
          <w:vertAlign w:val="subscript"/>
          <w:lang w:val="en-US"/>
        </w:rPr>
        <w:t>2</w:t>
      </w:r>
      <w:r>
        <w:rPr>
          <w:rFonts w:ascii="Arial" w:hAnsi="Arial" w:cs="Arial" w:hint="eastAsia"/>
          <w:color w:val="000000"/>
          <w:sz w:val="24"/>
          <w:lang w:val="en-US"/>
        </w:rPr>
        <w:t>/</w:t>
      </w:r>
      <w:r w:rsidRPr="006865CF">
        <w:rPr>
          <w:rFonts w:ascii="Arial" w:hAnsi="Arial" w:cs="Arial" w:hint="eastAsia"/>
          <w:i/>
          <w:color w:val="000000"/>
          <w:sz w:val="24"/>
          <w:lang w:val="en-US"/>
        </w:rPr>
        <w:t>Q</w:t>
      </w:r>
      <w:r>
        <w:rPr>
          <w:rFonts w:ascii="Arial" w:hAnsi="Arial" w:cs="Arial" w:hint="eastAsia"/>
          <w:color w:val="000000"/>
          <w:sz w:val="24"/>
          <w:vertAlign w:val="subscript"/>
          <w:lang w:val="en-US"/>
        </w:rPr>
        <w:t>1</w:t>
      </w:r>
      <w:r>
        <w:rPr>
          <w:rFonts w:ascii="Arial" w:hAnsi="Arial" w:cs="Arial" w:hint="eastAsia"/>
          <w:color w:val="000000"/>
          <w:sz w:val="24"/>
          <w:lang w:val="en-US"/>
        </w:rPr>
        <w:t>=1.6</w:t>
      </w:r>
    </w:p>
    <w:p w:rsidR="00B85FBF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温度等级：</w:t>
      </w:r>
      <w:r>
        <w:rPr>
          <w:rFonts w:ascii="Arial" w:hAnsi="Arial" w:cs="Arial" w:hint="eastAsia"/>
          <w:color w:val="000000"/>
          <w:sz w:val="24"/>
          <w:lang w:val="en-US"/>
        </w:rPr>
        <w:t>T30</w:t>
      </w:r>
    </w:p>
    <w:p w:rsidR="00B85FBF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最大允许压力：</w:t>
      </w:r>
      <w:r>
        <w:rPr>
          <w:rFonts w:ascii="Arial" w:hAnsi="Arial" w:cs="Arial" w:hint="eastAsia"/>
          <w:color w:val="000000"/>
          <w:sz w:val="24"/>
          <w:lang w:val="en-US"/>
        </w:rPr>
        <w:t>1.0MPa</w:t>
      </w:r>
    </w:p>
    <w:p w:rsidR="00B85FBF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压力损失等级：</w:t>
      </w:r>
      <w:r>
        <w:rPr>
          <w:rFonts w:ascii="Arial" w:hAnsi="Arial" w:cs="Arial"/>
          <w:color w:val="000000"/>
          <w:sz w:val="24"/>
          <w:lang w:val="en-US"/>
        </w:rPr>
        <w:t>△</w:t>
      </w:r>
      <w:r>
        <w:rPr>
          <w:rFonts w:ascii="Arial" w:hAnsi="Arial" w:cs="Arial" w:hint="eastAsia"/>
          <w:i/>
          <w:iCs/>
          <w:color w:val="000000"/>
          <w:sz w:val="24"/>
          <w:lang w:val="en-US"/>
        </w:rPr>
        <w:t>p</w:t>
      </w:r>
      <w:r>
        <w:rPr>
          <w:rFonts w:ascii="Arial" w:hAnsi="Arial" w:cs="Arial" w:hint="eastAsia"/>
          <w:color w:val="000000"/>
          <w:sz w:val="24"/>
          <w:lang w:val="en-US"/>
        </w:rPr>
        <w:t xml:space="preserve"> 63</w:t>
      </w:r>
    </w:p>
    <w:p w:rsidR="00F217BA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 w:rsidRPr="00862209">
        <w:rPr>
          <w:rFonts w:ascii="Arial" w:hAnsi="Arial" w:cs="Arial" w:hint="eastAsia"/>
          <w:color w:val="000000"/>
          <w:sz w:val="24"/>
          <w:lang w:val="en-US"/>
        </w:rPr>
        <w:t>上游流场敏感度等级：</w:t>
      </w:r>
      <w:r w:rsidRPr="00862209">
        <w:rPr>
          <w:rFonts w:ascii="Arial" w:hAnsi="Arial" w:cs="Arial" w:hint="eastAsia"/>
          <w:color w:val="000000"/>
          <w:sz w:val="24"/>
          <w:lang w:val="en-US"/>
        </w:rPr>
        <w:t>U</w:t>
      </w:r>
      <w:r w:rsidR="004F2631">
        <w:rPr>
          <w:rFonts w:ascii="Arial" w:hAnsi="Arial" w:cs="Arial" w:hint="eastAsia"/>
          <w:color w:val="000000"/>
          <w:sz w:val="24"/>
          <w:lang w:val="en-US"/>
        </w:rPr>
        <w:t>15</w:t>
      </w:r>
    </w:p>
    <w:p w:rsidR="00B85FBF" w:rsidRDefault="00F217BA" w:rsidP="00F217BA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下</w:t>
      </w:r>
      <w:r w:rsidRPr="00F217BA">
        <w:rPr>
          <w:rFonts w:ascii="Arial" w:hAnsi="Arial" w:cs="Arial" w:hint="eastAsia"/>
          <w:color w:val="000000"/>
          <w:sz w:val="24"/>
          <w:lang w:val="en-US"/>
        </w:rPr>
        <w:t>游流场敏感度等级：</w:t>
      </w:r>
      <w:r w:rsidR="00B85FBF">
        <w:rPr>
          <w:rFonts w:ascii="Arial" w:hAnsi="Arial" w:cs="Arial" w:hint="eastAsia"/>
          <w:color w:val="000000"/>
          <w:sz w:val="24"/>
          <w:lang w:val="en-US"/>
        </w:rPr>
        <w:t>D</w:t>
      </w:r>
      <w:r w:rsidR="009E42FE">
        <w:rPr>
          <w:rFonts w:ascii="Arial" w:hAnsi="Arial" w:cs="Arial" w:hint="eastAsia"/>
          <w:color w:val="000000"/>
          <w:sz w:val="24"/>
          <w:lang w:val="en-US"/>
        </w:rPr>
        <w:t>5</w:t>
      </w:r>
    </w:p>
    <w:p w:rsidR="00FC7F7C" w:rsidRPr="00FC7F7C" w:rsidRDefault="003F0D22" w:rsidP="00FC7F7C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不可测反向流</w:t>
      </w:r>
    </w:p>
    <w:p w:rsidR="00B85FBF" w:rsidRPr="00480BF1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安装方式：</w:t>
      </w:r>
      <w:r w:rsidR="00442205">
        <w:rPr>
          <w:rFonts w:ascii="Arial" w:hAnsi="Arial" w:cs="Arial" w:hint="eastAsia"/>
          <w:color w:val="000000"/>
          <w:sz w:val="24"/>
          <w:lang w:val="en-US"/>
        </w:rPr>
        <w:t>水平安装</w:t>
      </w:r>
    </w:p>
    <w:p w:rsidR="00B85FBF" w:rsidRPr="006C75FE" w:rsidRDefault="00B85FBF" w:rsidP="00B85FBF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C75FE">
        <w:rPr>
          <w:rFonts w:ascii="Arial" w:hAnsi="Arial" w:cs="Arial" w:hint="eastAsia"/>
          <w:color w:val="000000"/>
          <w:sz w:val="24"/>
          <w:lang w:val="en-US"/>
        </w:rPr>
        <w:t>气候和机械环境等级：</w:t>
      </w:r>
      <w:r w:rsidR="003170D1">
        <w:rPr>
          <w:rFonts w:ascii="Arial" w:hAnsi="Arial" w:cs="Arial" w:hint="eastAsia"/>
          <w:color w:val="000000"/>
          <w:sz w:val="24"/>
          <w:lang w:val="en-US"/>
        </w:rPr>
        <w:t>O</w:t>
      </w:r>
      <w:r w:rsidR="00F217BA">
        <w:rPr>
          <w:rFonts w:ascii="Arial" w:hAnsi="Arial" w:cs="Arial" w:hint="eastAsia"/>
          <w:color w:val="000000"/>
          <w:sz w:val="24"/>
          <w:lang w:val="en-US"/>
        </w:rPr>
        <w:t>级</w:t>
      </w:r>
    </w:p>
    <w:p w:rsidR="002B52B8" w:rsidRDefault="00B85FBF" w:rsidP="00F217BA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宋体" w:cs="Arial" w:hint="eastAsia"/>
          <w:sz w:val="24"/>
          <w:szCs w:val="24"/>
        </w:rPr>
      </w:pPr>
      <w:r w:rsidRPr="006C75FE">
        <w:rPr>
          <w:rFonts w:ascii="Arial" w:hAnsi="Arial" w:cs="Arial" w:hint="eastAsia"/>
          <w:color w:val="000000"/>
          <w:sz w:val="24"/>
          <w:lang w:val="en-US"/>
        </w:rPr>
        <w:t>电磁环境等级：</w:t>
      </w:r>
      <w:r w:rsidRPr="006C75FE">
        <w:rPr>
          <w:rFonts w:ascii="Arial" w:hAnsi="Arial" w:cs="Arial" w:hint="eastAsia"/>
          <w:color w:val="000000"/>
          <w:sz w:val="24"/>
          <w:lang w:val="en-US"/>
        </w:rPr>
        <w:t>E</w:t>
      </w:r>
      <w:r w:rsidR="003170D1">
        <w:rPr>
          <w:rFonts w:ascii="Arial" w:hAnsi="Arial" w:cs="Arial" w:hint="eastAsia"/>
          <w:color w:val="000000"/>
          <w:sz w:val="24"/>
          <w:lang w:val="en-US"/>
        </w:rPr>
        <w:t>2</w:t>
      </w:r>
      <w:r w:rsidR="005B3B26">
        <w:rPr>
          <w:rFonts w:ascii="Arial" w:hAnsi="Arial" w:cs="Arial" w:hint="eastAsia"/>
          <w:color w:val="000000"/>
          <w:sz w:val="24"/>
          <w:lang w:val="en-US"/>
        </w:rPr>
        <w:t>级</w:t>
      </w:r>
    </w:p>
    <w:p w:rsidR="000260D2" w:rsidRDefault="000260D2">
      <w:pPr>
        <w:numPr>
          <w:ilvl w:val="0"/>
          <w:numId w:val="7"/>
        </w:numPr>
        <w:spacing w:line="360" w:lineRule="auto"/>
        <w:rPr>
          <w:rFonts w:ascii="Arial" w:hAnsi="宋体" w:cs="Arial" w:hint="eastAsia"/>
          <w:sz w:val="24"/>
          <w:szCs w:val="24"/>
          <w:lang w:val="en-US"/>
        </w:rPr>
      </w:pPr>
      <w:r>
        <w:rPr>
          <w:rFonts w:ascii="Arial" w:hAnsi="宋体" w:cs="Arial" w:hint="eastAsia"/>
          <w:sz w:val="24"/>
          <w:szCs w:val="24"/>
          <w:lang w:val="en-US"/>
        </w:rPr>
        <w:t>次型式评价项目及所用设备一览表</w:t>
      </w:r>
    </w:p>
    <w:tbl>
      <w:tblPr>
        <w:tblW w:w="903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36"/>
        <w:gridCol w:w="750"/>
        <w:gridCol w:w="532"/>
        <w:gridCol w:w="1977"/>
        <w:gridCol w:w="2209"/>
        <w:gridCol w:w="2832"/>
      </w:tblGrid>
      <w:tr w:rsidR="00F217BA" w:rsidRPr="000260D2" w:rsidTr="004605EB">
        <w:trPr>
          <w:trHeight w:val="454"/>
          <w:tblHeader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型式评价大纲中的项目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本次型式评价项目</w:t>
            </w:r>
          </w:p>
        </w:tc>
        <w:tc>
          <w:tcPr>
            <w:tcW w:w="2832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试验设备名称</w:t>
            </w:r>
          </w:p>
        </w:tc>
      </w:tr>
      <w:tr w:rsidR="00F217BA" w:rsidRPr="000260D2" w:rsidTr="004605EB">
        <w:trPr>
          <w:trHeight w:val="454"/>
        </w:trPr>
        <w:tc>
          <w:tcPr>
            <w:tcW w:w="9036" w:type="dxa"/>
            <w:gridSpan w:val="6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法制管理要求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计量单位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外部结构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封印和防护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:rsidTr="004605EB">
        <w:trPr>
          <w:trHeight w:val="454"/>
        </w:trPr>
        <w:tc>
          <w:tcPr>
            <w:tcW w:w="9036" w:type="dxa"/>
            <w:gridSpan w:val="6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计量要求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水表的流量特性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7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示值误差曲线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8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9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互换误差</w:t>
            </w:r>
          </w:p>
        </w:tc>
        <w:tc>
          <w:tcPr>
            <w:tcW w:w="5041" w:type="dxa"/>
            <w:gridSpan w:val="2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无此功能不适用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10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反向流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11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水温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水温影响试验装置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12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水压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水压影响试验装置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13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过载水温</w:t>
            </w:r>
          </w:p>
        </w:tc>
        <w:tc>
          <w:tcPr>
            <w:tcW w:w="5041" w:type="dxa"/>
            <w:gridSpan w:val="2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T30</w:t>
            </w: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水表不适用</w:t>
            </w:r>
          </w:p>
        </w:tc>
      </w:tr>
      <w:tr w:rsidR="005D43C5" w:rsidRPr="000260D2" w:rsidTr="003A67FF">
        <w:trPr>
          <w:trHeight w:val="454"/>
        </w:trPr>
        <w:tc>
          <w:tcPr>
            <w:tcW w:w="736" w:type="dxa"/>
            <w:vAlign w:val="center"/>
          </w:tcPr>
          <w:p w:rsidR="005D43C5" w:rsidRPr="000260D2" w:rsidRDefault="005D43C5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14</w:t>
            </w:r>
          </w:p>
        </w:tc>
        <w:tc>
          <w:tcPr>
            <w:tcW w:w="3259" w:type="dxa"/>
            <w:gridSpan w:val="3"/>
            <w:vAlign w:val="center"/>
          </w:tcPr>
          <w:p w:rsidR="005D43C5" w:rsidRPr="000260D2" w:rsidRDefault="005D43C5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无流量或无水</w:t>
            </w:r>
          </w:p>
        </w:tc>
        <w:tc>
          <w:tcPr>
            <w:tcW w:w="5041" w:type="dxa"/>
            <w:gridSpan w:val="2"/>
            <w:vAlign w:val="center"/>
          </w:tcPr>
          <w:p w:rsidR="005D43C5" w:rsidRPr="000260D2" w:rsidRDefault="005D43C5" w:rsidP="005D43C5">
            <w:pPr>
              <w:autoSpaceDE w:val="0"/>
              <w:autoSpaceDN w:val="0"/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机械式水表不适用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Merge w:val="restart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lastRenderedPageBreak/>
              <w:t>15</w:t>
            </w:r>
          </w:p>
        </w:tc>
        <w:tc>
          <w:tcPr>
            <w:tcW w:w="750" w:type="dxa"/>
            <w:vMerge w:val="restart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水表和辅助装置的其他要求</w:t>
            </w:r>
          </w:p>
        </w:tc>
        <w:tc>
          <w:tcPr>
            <w:tcW w:w="2509" w:type="dxa"/>
            <w:gridSpan w:val="2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电子部件之间的连接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调整装置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修正装置</w:t>
            </w:r>
          </w:p>
        </w:tc>
        <w:tc>
          <w:tcPr>
            <w:tcW w:w="5041" w:type="dxa"/>
            <w:gridSpan w:val="2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无此功能不适用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:rsidR="00F217BA" w:rsidRPr="000260D2" w:rsidRDefault="00F217B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F217BA" w:rsidRPr="000260D2" w:rsidTr="004605EB">
        <w:trPr>
          <w:trHeight w:val="454"/>
        </w:trPr>
        <w:tc>
          <w:tcPr>
            <w:tcW w:w="736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16</w:t>
            </w:r>
          </w:p>
        </w:tc>
        <w:tc>
          <w:tcPr>
            <w:tcW w:w="3259" w:type="dxa"/>
            <w:gridSpan w:val="3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静磁场</w:t>
            </w:r>
          </w:p>
        </w:tc>
        <w:tc>
          <w:tcPr>
            <w:tcW w:w="2209" w:type="dxa"/>
            <w:vAlign w:val="center"/>
          </w:tcPr>
          <w:p w:rsidR="00F217BA" w:rsidRPr="000260D2" w:rsidRDefault="00F217B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F217BA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  <w:r w:rsidR="00F217BA"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、磁铁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 w:val="restart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17</w:t>
            </w:r>
          </w:p>
        </w:tc>
        <w:tc>
          <w:tcPr>
            <w:tcW w:w="750" w:type="dxa"/>
            <w:vMerge w:val="restart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耐</w:t>
            </w:r>
          </w:p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久</w:t>
            </w:r>
          </w:p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性</w:t>
            </w:r>
          </w:p>
        </w:tc>
        <w:tc>
          <w:tcPr>
            <w:tcW w:w="2509" w:type="dxa"/>
            <w:gridSpan w:val="2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断</w:t>
            </w:r>
            <w:r w:rsidRPr="000442AC">
              <w:rPr>
                <w:rFonts w:ascii="Arial" w:hAnsi="宋体" w:cs="Arial" w:hint="eastAsia"/>
                <w:sz w:val="24"/>
                <w:szCs w:val="24"/>
                <w:lang w:val="en-US"/>
              </w:rPr>
              <w:t>续流量耐久性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:rsidR="003F0D22" w:rsidRPr="000260D2" w:rsidRDefault="003F0D22" w:rsidP="006720B8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442AC">
              <w:rPr>
                <w:rFonts w:ascii="Arial" w:hAnsi="宋体" w:cs="Arial" w:hint="eastAsia"/>
                <w:sz w:val="24"/>
                <w:szCs w:val="24"/>
                <w:lang w:val="en-US"/>
              </w:rPr>
              <w:t>连续流量耐久性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6720B8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3F0D22" w:rsidRPr="000260D2" w:rsidTr="004605EB">
        <w:trPr>
          <w:trHeight w:val="454"/>
        </w:trPr>
        <w:tc>
          <w:tcPr>
            <w:tcW w:w="9036" w:type="dxa"/>
            <w:gridSpan w:val="6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通用技术要求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18</w:t>
            </w:r>
          </w:p>
        </w:tc>
        <w:tc>
          <w:tcPr>
            <w:tcW w:w="3259" w:type="dxa"/>
            <w:gridSpan w:val="3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水表的额定工作条件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19</w:t>
            </w:r>
          </w:p>
        </w:tc>
        <w:tc>
          <w:tcPr>
            <w:tcW w:w="3259" w:type="dxa"/>
            <w:gridSpan w:val="3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水表的材料和结构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20</w:t>
            </w:r>
          </w:p>
        </w:tc>
        <w:tc>
          <w:tcPr>
            <w:tcW w:w="3259" w:type="dxa"/>
            <w:gridSpan w:val="3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3F0D22" w:rsidRPr="000260D2" w:rsidTr="007E06AE">
        <w:trPr>
          <w:trHeight w:val="454"/>
        </w:trPr>
        <w:tc>
          <w:tcPr>
            <w:tcW w:w="736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21</w:t>
            </w:r>
          </w:p>
        </w:tc>
        <w:tc>
          <w:tcPr>
            <w:tcW w:w="3259" w:type="dxa"/>
            <w:gridSpan w:val="3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安装条件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3F0D22" w:rsidRPr="000260D2" w:rsidTr="007E06AE">
        <w:trPr>
          <w:trHeight w:val="454"/>
        </w:trPr>
        <w:tc>
          <w:tcPr>
            <w:tcW w:w="736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22</w:t>
            </w:r>
          </w:p>
        </w:tc>
        <w:tc>
          <w:tcPr>
            <w:tcW w:w="3259" w:type="dxa"/>
            <w:gridSpan w:val="3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静压力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  <w:r w:rsidR="003F0D22"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、压力表</w:t>
            </w:r>
          </w:p>
        </w:tc>
      </w:tr>
      <w:tr w:rsidR="003F0D22" w:rsidRPr="000260D2" w:rsidTr="007E06AE">
        <w:trPr>
          <w:trHeight w:val="454"/>
        </w:trPr>
        <w:tc>
          <w:tcPr>
            <w:tcW w:w="736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23</w:t>
            </w:r>
          </w:p>
        </w:tc>
        <w:tc>
          <w:tcPr>
            <w:tcW w:w="3259" w:type="dxa"/>
            <w:gridSpan w:val="3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压力损失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  <w:r w:rsidR="003F0D22"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、差压计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 w:val="restart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24</w:t>
            </w:r>
          </w:p>
        </w:tc>
        <w:tc>
          <w:tcPr>
            <w:tcW w:w="750" w:type="dxa"/>
            <w:vMerge w:val="restart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带电子装置的水表</w:t>
            </w:r>
          </w:p>
        </w:tc>
        <w:tc>
          <w:tcPr>
            <w:tcW w:w="2509" w:type="dxa"/>
            <w:gridSpan w:val="2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环境等级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电磁环境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电源</w:t>
            </w:r>
          </w:p>
        </w:tc>
        <w:tc>
          <w:tcPr>
            <w:tcW w:w="1977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114E5A" w:rsidRPr="000260D2" w:rsidTr="00114E5A">
        <w:trPr>
          <w:trHeight w:val="462"/>
        </w:trPr>
        <w:tc>
          <w:tcPr>
            <w:tcW w:w="736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114E5A" w:rsidRPr="000260D2" w:rsidRDefault="00114E5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外部电源</w:t>
            </w:r>
          </w:p>
        </w:tc>
        <w:tc>
          <w:tcPr>
            <w:tcW w:w="5041" w:type="dxa"/>
            <w:gridSpan w:val="2"/>
            <w:vAlign w:val="center"/>
          </w:tcPr>
          <w:p w:rsidR="00114E5A" w:rsidRPr="000260D2" w:rsidRDefault="00114E5A" w:rsidP="005E2893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无外部电源不适用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不可更换电池</w:t>
            </w:r>
          </w:p>
        </w:tc>
        <w:tc>
          <w:tcPr>
            <w:tcW w:w="5041" w:type="dxa"/>
            <w:gridSpan w:val="2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无不可更换电池不适用</w:t>
            </w:r>
          </w:p>
        </w:tc>
      </w:tr>
      <w:tr w:rsidR="00114E5A" w:rsidRPr="000260D2" w:rsidTr="00114E5A">
        <w:trPr>
          <w:trHeight w:val="454"/>
        </w:trPr>
        <w:tc>
          <w:tcPr>
            <w:tcW w:w="736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114E5A" w:rsidRPr="000260D2" w:rsidRDefault="00114E5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可更换电池</w:t>
            </w:r>
          </w:p>
        </w:tc>
        <w:tc>
          <w:tcPr>
            <w:tcW w:w="2209" w:type="dxa"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114E5A">
              <w:rPr>
                <w:rFonts w:ascii="Arial" w:hAnsi="宋体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电子装置结构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影响</w:t>
            </w: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lastRenderedPageBreak/>
              <w:t>因子和扰动</w:t>
            </w:r>
          </w:p>
        </w:tc>
        <w:tc>
          <w:tcPr>
            <w:tcW w:w="1977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lastRenderedPageBreak/>
              <w:t>高温（无冷凝）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5D43C5" w:rsidP="004605EB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低温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5D43C5" w:rsidP="004605EB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交变湿热（冷凝）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5D43C5" w:rsidP="004605EB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3F0D22" w:rsidRPr="000260D2" w:rsidTr="004B1C63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电源变化</w:t>
            </w:r>
          </w:p>
        </w:tc>
        <w:tc>
          <w:tcPr>
            <w:tcW w:w="5041" w:type="dxa"/>
            <w:gridSpan w:val="2"/>
            <w:vAlign w:val="center"/>
          </w:tcPr>
          <w:p w:rsidR="003F0D22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非电子式水表且无电子计算器不适用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内置电池中断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5D43C5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3F0D22" w:rsidRPr="000260D2" w:rsidTr="004605EB">
        <w:trPr>
          <w:trHeight w:val="521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振动（随机）</w:t>
            </w:r>
          </w:p>
        </w:tc>
        <w:tc>
          <w:tcPr>
            <w:tcW w:w="5041" w:type="dxa"/>
            <w:gridSpan w:val="2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3F0D22" w:rsidRPr="000260D2" w:rsidTr="004605EB">
        <w:trPr>
          <w:trHeight w:val="496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机械冲击</w:t>
            </w:r>
          </w:p>
        </w:tc>
        <w:tc>
          <w:tcPr>
            <w:tcW w:w="5041" w:type="dxa"/>
            <w:gridSpan w:val="2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114E5A" w:rsidRPr="000260D2" w:rsidTr="006720B8">
        <w:trPr>
          <w:trHeight w:val="691"/>
        </w:trPr>
        <w:tc>
          <w:tcPr>
            <w:tcW w:w="736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114E5A" w:rsidRPr="000260D2" w:rsidRDefault="00114E5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交流主电源电压暂将和短时中断</w:t>
            </w:r>
          </w:p>
        </w:tc>
        <w:tc>
          <w:tcPr>
            <w:tcW w:w="5041" w:type="dxa"/>
            <w:gridSpan w:val="2"/>
            <w:vAlign w:val="center"/>
          </w:tcPr>
          <w:p w:rsidR="00114E5A" w:rsidRPr="000260D2" w:rsidRDefault="00114E5A" w:rsidP="006D05C6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电池供电水表不适用</w:t>
            </w:r>
          </w:p>
        </w:tc>
      </w:tr>
      <w:tr w:rsidR="00143BFF" w:rsidRPr="000260D2" w:rsidTr="009A71D5">
        <w:trPr>
          <w:trHeight w:val="454"/>
        </w:trPr>
        <w:tc>
          <w:tcPr>
            <w:tcW w:w="736" w:type="dxa"/>
            <w:vMerge/>
            <w:vAlign w:val="center"/>
          </w:tcPr>
          <w:p w:rsidR="00143BFF" w:rsidRPr="000260D2" w:rsidRDefault="00143BFF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143BFF" w:rsidRPr="000260D2" w:rsidRDefault="00143BFF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143BFF" w:rsidRPr="000260D2" w:rsidRDefault="00143BFF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143BFF" w:rsidRPr="000260D2" w:rsidRDefault="00143BFF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信号线、数据线和控制线上的（瞬变）脉冲群</w:t>
            </w:r>
          </w:p>
        </w:tc>
        <w:tc>
          <w:tcPr>
            <w:tcW w:w="5041" w:type="dxa"/>
            <w:gridSpan w:val="2"/>
            <w:vAlign w:val="center"/>
          </w:tcPr>
          <w:p w:rsidR="00143BFF" w:rsidRPr="000260D2" w:rsidRDefault="00143BFF" w:rsidP="00143BFF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宋体" w:cs="Arial" w:hint="eastAsia"/>
                <w:sz w:val="24"/>
                <w:szCs w:val="24"/>
                <w:lang w:val="en-US"/>
              </w:rPr>
              <w:t>无信号线、数据线和控制线</w:t>
            </w:r>
            <w:r w:rsidRPr="00143BFF">
              <w:rPr>
                <w:rFonts w:ascii="Arial" w:hAnsi="宋体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114E5A" w:rsidRPr="000260D2" w:rsidTr="006720B8">
        <w:trPr>
          <w:trHeight w:val="454"/>
        </w:trPr>
        <w:tc>
          <w:tcPr>
            <w:tcW w:w="736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114E5A" w:rsidRPr="000260D2" w:rsidRDefault="00114E5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交流和直流主电源上的（瞬变）脉冲群</w:t>
            </w:r>
          </w:p>
        </w:tc>
        <w:tc>
          <w:tcPr>
            <w:tcW w:w="5041" w:type="dxa"/>
            <w:gridSpan w:val="2"/>
            <w:vAlign w:val="center"/>
          </w:tcPr>
          <w:p w:rsidR="00114E5A" w:rsidRPr="000260D2" w:rsidRDefault="00114E5A" w:rsidP="006D05C6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114E5A">
              <w:rPr>
                <w:rFonts w:ascii="Arial" w:hAnsi="宋体" w:cs="Arial" w:hint="eastAsia"/>
                <w:sz w:val="24"/>
                <w:szCs w:val="24"/>
                <w:lang w:val="en-US"/>
              </w:rPr>
              <w:t>电池供电水表不适用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静电放电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3F0D22" w:rsidP="004605EB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 w:rsidRPr="00894517">
              <w:rPr>
                <w:rFonts w:ascii="Arial" w:hAnsi="Arial" w:cs="Arial" w:hint="eastAsia"/>
                <w:sz w:val="24"/>
                <w:szCs w:val="24"/>
                <w:lang w:val="en-US"/>
              </w:rPr>
              <w:t>静电放电发生器</w:t>
            </w:r>
          </w:p>
        </w:tc>
      </w:tr>
      <w:tr w:rsidR="003F0D22" w:rsidRPr="000260D2" w:rsidTr="004605EB">
        <w:trPr>
          <w:trHeight w:val="454"/>
        </w:trPr>
        <w:tc>
          <w:tcPr>
            <w:tcW w:w="736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辐射电磁场</w:t>
            </w:r>
          </w:p>
        </w:tc>
        <w:tc>
          <w:tcPr>
            <w:tcW w:w="2209" w:type="dxa"/>
            <w:vAlign w:val="center"/>
          </w:tcPr>
          <w:p w:rsidR="003F0D22" w:rsidRPr="000260D2" w:rsidRDefault="003F0D22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:rsidR="003F0D22" w:rsidRPr="000260D2" w:rsidRDefault="003F0D22" w:rsidP="004605EB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信号源、堆叠式对数周期天线、功率放大器、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双锥天线</w:t>
            </w:r>
          </w:p>
        </w:tc>
      </w:tr>
      <w:tr w:rsidR="00114E5A" w:rsidRPr="000260D2" w:rsidTr="006720B8">
        <w:trPr>
          <w:trHeight w:val="454"/>
        </w:trPr>
        <w:tc>
          <w:tcPr>
            <w:tcW w:w="736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114E5A" w:rsidRPr="000260D2" w:rsidRDefault="00114E5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传导电磁场</w:t>
            </w:r>
          </w:p>
        </w:tc>
        <w:tc>
          <w:tcPr>
            <w:tcW w:w="5041" w:type="dxa"/>
            <w:gridSpan w:val="2"/>
            <w:vAlign w:val="center"/>
          </w:tcPr>
          <w:p w:rsidR="00114E5A" w:rsidRPr="000260D2" w:rsidRDefault="00114E5A" w:rsidP="00FA3020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114E5A">
              <w:rPr>
                <w:rFonts w:ascii="Arial" w:hAnsi="Arial" w:cs="Arial" w:hint="eastAsia"/>
                <w:sz w:val="24"/>
                <w:lang w:val="en-US"/>
              </w:rPr>
              <w:t>电池供电水表不适用</w:t>
            </w:r>
          </w:p>
        </w:tc>
      </w:tr>
      <w:tr w:rsidR="00114E5A" w:rsidRPr="000260D2" w:rsidTr="006720B8">
        <w:trPr>
          <w:trHeight w:val="206"/>
        </w:trPr>
        <w:tc>
          <w:tcPr>
            <w:tcW w:w="736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114E5A" w:rsidRPr="000260D2" w:rsidRDefault="00114E5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信号线、数据线和控制线上的浪涌</w:t>
            </w:r>
          </w:p>
        </w:tc>
        <w:tc>
          <w:tcPr>
            <w:tcW w:w="5041" w:type="dxa"/>
            <w:gridSpan w:val="2"/>
            <w:vAlign w:val="center"/>
          </w:tcPr>
          <w:p w:rsidR="00114E5A" w:rsidRPr="000260D2" w:rsidRDefault="00114E5A" w:rsidP="00FA3020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114E5A">
              <w:rPr>
                <w:rFonts w:ascii="Arial" w:hAnsi="Arial" w:cs="Arial" w:hint="eastAsia"/>
                <w:sz w:val="24"/>
                <w:lang w:val="en-US"/>
              </w:rPr>
              <w:t>无信号线、数据线和控制线不适用</w:t>
            </w:r>
          </w:p>
        </w:tc>
      </w:tr>
      <w:tr w:rsidR="00114E5A" w:rsidRPr="000260D2" w:rsidTr="006720B8">
        <w:trPr>
          <w:trHeight w:val="454"/>
        </w:trPr>
        <w:tc>
          <w:tcPr>
            <w:tcW w:w="736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:rsidR="00114E5A" w:rsidRPr="000260D2" w:rsidRDefault="00114E5A" w:rsidP="004605EB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:rsidR="00114E5A" w:rsidRPr="000260D2" w:rsidRDefault="00114E5A" w:rsidP="004605EB">
            <w:pPr>
              <w:spacing w:line="240" w:lineRule="auto"/>
              <w:jc w:val="left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宋体" w:cs="Arial" w:hint="eastAsia"/>
                <w:sz w:val="24"/>
                <w:szCs w:val="24"/>
                <w:lang w:val="en-US"/>
              </w:rPr>
              <w:t>交流和直流主电源上的浪涌</w:t>
            </w:r>
          </w:p>
        </w:tc>
        <w:tc>
          <w:tcPr>
            <w:tcW w:w="5041" w:type="dxa"/>
            <w:gridSpan w:val="2"/>
            <w:vAlign w:val="center"/>
          </w:tcPr>
          <w:p w:rsidR="00114E5A" w:rsidRPr="000260D2" w:rsidRDefault="00114E5A" w:rsidP="006D05C6">
            <w:pPr>
              <w:spacing w:line="240" w:lineRule="auto"/>
              <w:jc w:val="center"/>
              <w:rPr>
                <w:rFonts w:ascii="Arial" w:hAnsi="宋体" w:cs="Arial" w:hint="eastAsia"/>
                <w:sz w:val="24"/>
                <w:szCs w:val="24"/>
                <w:lang w:val="en-US"/>
              </w:rPr>
            </w:pPr>
            <w:r w:rsidRPr="00114E5A">
              <w:rPr>
                <w:rFonts w:ascii="Arial" w:hAnsi="Arial" w:cs="Arial" w:hint="eastAsia"/>
                <w:sz w:val="24"/>
                <w:lang w:val="en-US"/>
              </w:rPr>
              <w:t>电池供电水表不适用</w:t>
            </w:r>
          </w:p>
        </w:tc>
      </w:tr>
    </w:tbl>
    <w:p w:rsidR="000260D2" w:rsidRDefault="000260D2">
      <w:pPr>
        <w:spacing w:line="480" w:lineRule="exact"/>
        <w:rPr>
          <w:rFonts w:ascii="Arial" w:hAnsi="Arial" w:cs="Arial" w:hint="eastAsia"/>
          <w:sz w:val="24"/>
        </w:rPr>
      </w:pPr>
      <w:r>
        <w:rPr>
          <w:rFonts w:ascii="Arial" w:hAnsi="宋体" w:cs="Arial" w:hint="eastAsia"/>
          <w:sz w:val="24"/>
          <w:szCs w:val="24"/>
          <w:lang w:val="en-US"/>
        </w:rPr>
        <w:t>注：</w:t>
      </w:r>
      <w:r>
        <w:rPr>
          <w:rFonts w:ascii="Arial" w:hAnsi="Arial" w:cs="Arial"/>
          <w:sz w:val="24"/>
        </w:rPr>
        <w:t>×</w:t>
      </w:r>
      <w:r>
        <w:rPr>
          <w:rFonts w:ascii="Arial" w:hAnsi="Arial" w:cs="Arial" w:hint="eastAsia"/>
          <w:sz w:val="24"/>
        </w:rPr>
        <w:t>表示需要做此项目</w:t>
      </w:r>
    </w:p>
    <w:p w:rsidR="00EE267C" w:rsidRDefault="00EE267C" w:rsidP="00EE267C">
      <w:pPr>
        <w:spacing w:line="480" w:lineRule="exact"/>
        <w:ind w:firstLineChars="200" w:firstLine="480"/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型式评价项目：</w:t>
      </w:r>
      <w:r>
        <w:rPr>
          <w:rFonts w:ascii="Arial" w:hAnsi="Arial" w:cs="Arial" w:hint="eastAsia"/>
          <w:sz w:val="24"/>
        </w:rPr>
        <w:t>1</w:t>
      </w:r>
      <w:r>
        <w:rPr>
          <w:rFonts w:ascii="Arial" w:hAnsi="Arial" w:cs="Arial" w:hint="eastAsia"/>
          <w:sz w:val="24"/>
        </w:rPr>
        <w:t>计量单位、</w:t>
      </w:r>
      <w:r>
        <w:rPr>
          <w:rFonts w:ascii="Arial" w:hAnsi="Arial" w:cs="Arial" w:hint="eastAsia"/>
          <w:sz w:val="24"/>
        </w:rPr>
        <w:t>2</w:t>
      </w:r>
      <w:r>
        <w:rPr>
          <w:rFonts w:ascii="Arial" w:hAnsi="Arial" w:cs="Arial" w:hint="eastAsia"/>
          <w:sz w:val="24"/>
        </w:rPr>
        <w:t>外部结构、</w:t>
      </w:r>
      <w:r>
        <w:rPr>
          <w:rFonts w:ascii="Arial" w:hAnsi="Arial" w:cs="Arial" w:hint="eastAsia"/>
          <w:sz w:val="24"/>
        </w:rPr>
        <w:t>3</w:t>
      </w:r>
      <w:r>
        <w:rPr>
          <w:rFonts w:ascii="Arial" w:hAnsi="Arial" w:cs="Arial" w:hint="eastAsia"/>
          <w:sz w:val="24"/>
        </w:rPr>
        <w:t>标志、</w:t>
      </w:r>
      <w:r>
        <w:rPr>
          <w:rFonts w:ascii="Arial" w:hAnsi="Arial" w:cs="Arial" w:hint="eastAsia"/>
          <w:sz w:val="24"/>
        </w:rPr>
        <w:t>4</w:t>
      </w:r>
      <w:r>
        <w:rPr>
          <w:rFonts w:ascii="Arial" w:hAnsi="Arial" w:cs="Arial" w:hint="eastAsia"/>
          <w:sz w:val="24"/>
        </w:rPr>
        <w:t>封印和防护、</w:t>
      </w:r>
      <w:r>
        <w:rPr>
          <w:rFonts w:ascii="Arial" w:hAnsi="Arial" w:cs="Arial" w:hint="eastAsia"/>
          <w:sz w:val="24"/>
        </w:rPr>
        <w:t>5</w:t>
      </w:r>
      <w:r>
        <w:rPr>
          <w:rFonts w:ascii="Arial" w:hAnsi="Arial" w:cs="Arial" w:hint="eastAsia"/>
          <w:sz w:val="24"/>
        </w:rPr>
        <w:t>水表的流量特性、</w:t>
      </w:r>
      <w:r>
        <w:rPr>
          <w:rFonts w:ascii="Arial" w:hAnsi="Arial" w:cs="Arial" w:hint="eastAsia"/>
          <w:sz w:val="24"/>
        </w:rPr>
        <w:t>6</w:t>
      </w:r>
      <w:r>
        <w:rPr>
          <w:rFonts w:ascii="Arial" w:hAnsi="Arial" w:cs="Arial" w:hint="eastAsia"/>
          <w:sz w:val="24"/>
        </w:rPr>
        <w:t>准确度等级和最大允许误差、</w:t>
      </w:r>
      <w:r>
        <w:rPr>
          <w:rFonts w:ascii="Arial" w:hAnsi="Arial" w:cs="Arial" w:hint="eastAsia"/>
          <w:sz w:val="24"/>
        </w:rPr>
        <w:t>7</w:t>
      </w:r>
      <w:r>
        <w:rPr>
          <w:rFonts w:ascii="Arial" w:hAnsi="Arial" w:cs="Arial" w:hint="eastAsia"/>
          <w:sz w:val="24"/>
        </w:rPr>
        <w:t>示值误差曲线、</w:t>
      </w:r>
      <w:r>
        <w:rPr>
          <w:rFonts w:ascii="Arial" w:hAnsi="Arial" w:cs="Arial" w:hint="eastAsia"/>
          <w:sz w:val="24"/>
        </w:rPr>
        <w:t>8</w:t>
      </w:r>
      <w:r>
        <w:rPr>
          <w:rFonts w:ascii="Arial" w:hAnsi="Arial" w:cs="Arial" w:hint="eastAsia"/>
          <w:sz w:val="24"/>
        </w:rPr>
        <w:t>重复性、</w:t>
      </w:r>
      <w:r>
        <w:rPr>
          <w:rFonts w:ascii="Arial" w:hAnsi="Arial" w:cs="Arial" w:hint="eastAsia"/>
          <w:sz w:val="24"/>
        </w:rPr>
        <w:t>15</w:t>
      </w:r>
      <w:r>
        <w:rPr>
          <w:rFonts w:ascii="Arial" w:hAnsi="Arial" w:cs="Arial" w:hint="eastAsia"/>
          <w:sz w:val="24"/>
        </w:rPr>
        <w:t>水表和辅助装置的其它要求（电子部件之间的连接、调整装置）、</w:t>
      </w:r>
      <w:r w:rsidR="003170D1">
        <w:rPr>
          <w:rFonts w:ascii="Arial" w:hAnsi="Arial" w:cs="Arial" w:hint="eastAsia"/>
          <w:sz w:val="24"/>
        </w:rPr>
        <w:t>17</w:t>
      </w:r>
      <w:r w:rsidR="003170D1">
        <w:rPr>
          <w:rFonts w:ascii="Arial" w:hAnsi="Arial" w:cs="Arial" w:hint="eastAsia"/>
          <w:sz w:val="24"/>
        </w:rPr>
        <w:t>耐久性、</w:t>
      </w:r>
      <w:r>
        <w:rPr>
          <w:rFonts w:ascii="Arial" w:hAnsi="Arial" w:cs="Arial" w:hint="eastAsia"/>
          <w:sz w:val="24"/>
        </w:rPr>
        <w:t>18</w:t>
      </w:r>
      <w:r>
        <w:rPr>
          <w:rFonts w:ascii="Arial" w:hAnsi="Arial" w:cs="Arial" w:hint="eastAsia"/>
          <w:sz w:val="24"/>
        </w:rPr>
        <w:t>水表的额定工作条件、</w:t>
      </w:r>
      <w:r>
        <w:rPr>
          <w:rFonts w:ascii="Arial" w:hAnsi="Arial" w:cs="Arial" w:hint="eastAsia"/>
          <w:sz w:val="24"/>
        </w:rPr>
        <w:t>19</w:t>
      </w:r>
      <w:r>
        <w:rPr>
          <w:rFonts w:ascii="Arial" w:hAnsi="Arial" w:cs="Arial" w:hint="eastAsia"/>
          <w:sz w:val="24"/>
        </w:rPr>
        <w:t>水表的材料和结构、</w:t>
      </w:r>
      <w:r>
        <w:rPr>
          <w:rFonts w:ascii="Arial" w:hAnsi="Arial" w:cs="Arial" w:hint="eastAsia"/>
          <w:sz w:val="24"/>
        </w:rPr>
        <w:t>22</w:t>
      </w:r>
      <w:r>
        <w:rPr>
          <w:rFonts w:ascii="Arial" w:hAnsi="Arial" w:cs="Arial" w:hint="eastAsia"/>
          <w:sz w:val="24"/>
        </w:rPr>
        <w:t>静压力、</w:t>
      </w:r>
      <w:r>
        <w:rPr>
          <w:rFonts w:ascii="Arial" w:hAnsi="Arial" w:cs="Arial" w:hint="eastAsia"/>
          <w:sz w:val="24"/>
        </w:rPr>
        <w:t>24</w:t>
      </w:r>
      <w:r>
        <w:rPr>
          <w:rFonts w:ascii="Arial" w:hAnsi="Arial" w:cs="Arial" w:hint="eastAsia"/>
          <w:sz w:val="24"/>
        </w:rPr>
        <w:t>带电子装置的水表（总要求、环境等级、电磁环境、电源、电子装置结构）对所有样机进行试验。</w:t>
      </w:r>
    </w:p>
    <w:p w:rsidR="00EE267C" w:rsidRDefault="00EE267C" w:rsidP="00B2074B">
      <w:pPr>
        <w:spacing w:line="480" w:lineRule="exact"/>
        <w:ind w:firstLineChars="200" w:firstLine="480"/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型式评价项目：</w:t>
      </w:r>
      <w:r>
        <w:rPr>
          <w:rFonts w:ascii="Arial" w:hAnsi="Arial" w:cs="Arial" w:hint="eastAsia"/>
          <w:sz w:val="24"/>
        </w:rPr>
        <w:t>10</w:t>
      </w:r>
      <w:r>
        <w:rPr>
          <w:rFonts w:ascii="Arial" w:hAnsi="Arial" w:cs="Arial" w:hint="eastAsia"/>
          <w:sz w:val="24"/>
        </w:rPr>
        <w:t>反向流、</w:t>
      </w:r>
      <w:r>
        <w:rPr>
          <w:rFonts w:ascii="Arial" w:hAnsi="Arial" w:cs="Arial" w:hint="eastAsia"/>
          <w:sz w:val="24"/>
        </w:rPr>
        <w:t>11</w:t>
      </w:r>
      <w:r>
        <w:rPr>
          <w:rFonts w:ascii="Arial" w:hAnsi="Arial" w:cs="Arial" w:hint="eastAsia"/>
          <w:sz w:val="24"/>
        </w:rPr>
        <w:t>水温、</w:t>
      </w:r>
      <w:r>
        <w:rPr>
          <w:rFonts w:ascii="Arial" w:hAnsi="Arial" w:cs="Arial" w:hint="eastAsia"/>
          <w:sz w:val="24"/>
        </w:rPr>
        <w:t>12</w:t>
      </w:r>
      <w:r>
        <w:rPr>
          <w:rFonts w:ascii="Arial" w:hAnsi="Arial" w:cs="Arial" w:hint="eastAsia"/>
          <w:sz w:val="24"/>
        </w:rPr>
        <w:t>水压、</w:t>
      </w:r>
      <w:r>
        <w:rPr>
          <w:rFonts w:ascii="Arial" w:hAnsi="Arial" w:cs="Arial" w:hint="eastAsia"/>
          <w:sz w:val="24"/>
        </w:rPr>
        <w:t>14</w:t>
      </w:r>
      <w:r>
        <w:rPr>
          <w:rFonts w:ascii="Arial" w:hAnsi="Arial" w:cs="Arial" w:hint="eastAsia"/>
          <w:sz w:val="24"/>
        </w:rPr>
        <w:t>无流量或无水、</w:t>
      </w:r>
      <w:r w:rsidR="008B69E8" w:rsidRPr="008B69E8">
        <w:rPr>
          <w:rFonts w:ascii="Arial" w:hAnsi="Arial" w:cs="Arial" w:hint="eastAsia"/>
          <w:sz w:val="24"/>
        </w:rPr>
        <w:t>15</w:t>
      </w:r>
      <w:r w:rsidR="008B69E8" w:rsidRPr="008B69E8">
        <w:rPr>
          <w:rFonts w:ascii="Arial" w:hAnsi="Arial" w:cs="Arial" w:hint="eastAsia"/>
          <w:sz w:val="24"/>
        </w:rPr>
        <w:t>水表和辅助装置的其它要求（辅助装置）</w:t>
      </w:r>
      <w:r w:rsidR="008B69E8">
        <w:rPr>
          <w:rFonts w:ascii="Arial" w:hAnsi="Arial" w:cs="Arial" w:hint="eastAsia"/>
          <w:sz w:val="24"/>
        </w:rPr>
        <w:t>、</w:t>
      </w:r>
      <w:r>
        <w:rPr>
          <w:rFonts w:ascii="Arial" w:hAnsi="Arial" w:cs="Arial" w:hint="eastAsia"/>
          <w:sz w:val="24"/>
        </w:rPr>
        <w:t>16</w:t>
      </w:r>
      <w:r>
        <w:rPr>
          <w:rFonts w:ascii="Arial" w:hAnsi="Arial" w:cs="Arial" w:hint="eastAsia"/>
          <w:sz w:val="24"/>
        </w:rPr>
        <w:t>静磁场、</w:t>
      </w:r>
      <w:r w:rsidR="008B69E8" w:rsidRPr="008B69E8">
        <w:rPr>
          <w:rFonts w:ascii="Arial" w:hAnsi="Arial" w:cs="Arial" w:hint="eastAsia"/>
          <w:sz w:val="24"/>
        </w:rPr>
        <w:t>20</w:t>
      </w:r>
      <w:r w:rsidR="008B69E8" w:rsidRPr="008B69E8">
        <w:rPr>
          <w:rFonts w:ascii="Arial" w:hAnsi="Arial" w:cs="Arial" w:hint="eastAsia"/>
          <w:sz w:val="24"/>
        </w:rPr>
        <w:t>指示装置、</w:t>
      </w:r>
      <w:r>
        <w:rPr>
          <w:rFonts w:ascii="Arial" w:hAnsi="Arial" w:cs="Arial" w:hint="eastAsia"/>
          <w:sz w:val="24"/>
        </w:rPr>
        <w:t>21</w:t>
      </w:r>
      <w:r>
        <w:rPr>
          <w:rFonts w:ascii="Arial" w:hAnsi="Arial" w:cs="Arial" w:hint="eastAsia"/>
          <w:sz w:val="24"/>
        </w:rPr>
        <w:t>安装条件、</w:t>
      </w:r>
      <w:r>
        <w:rPr>
          <w:rFonts w:ascii="Arial" w:hAnsi="Arial" w:cs="Arial" w:hint="eastAsia"/>
          <w:sz w:val="24"/>
        </w:rPr>
        <w:t>23</w:t>
      </w:r>
      <w:r>
        <w:rPr>
          <w:rFonts w:ascii="Arial" w:hAnsi="Arial" w:cs="Arial" w:hint="eastAsia"/>
          <w:sz w:val="24"/>
        </w:rPr>
        <w:t>压力损失</w:t>
      </w:r>
      <w:r w:rsidR="008B69E8">
        <w:rPr>
          <w:rFonts w:ascii="Arial" w:hAnsi="Arial" w:cs="Arial" w:hint="eastAsia"/>
          <w:sz w:val="24"/>
        </w:rPr>
        <w:t>、</w:t>
      </w:r>
      <w:r w:rsidR="008B69E8" w:rsidRPr="008B69E8">
        <w:rPr>
          <w:rFonts w:ascii="Arial" w:hAnsi="Arial" w:cs="Arial" w:hint="eastAsia"/>
          <w:sz w:val="24"/>
        </w:rPr>
        <w:t>24</w:t>
      </w:r>
      <w:r w:rsidR="008B69E8" w:rsidRPr="008B69E8">
        <w:rPr>
          <w:rFonts w:ascii="Arial" w:hAnsi="Arial" w:cs="Arial" w:hint="eastAsia"/>
          <w:sz w:val="24"/>
        </w:rPr>
        <w:t>带电子装置的水表（影响因子和扰动）</w:t>
      </w:r>
      <w:r>
        <w:rPr>
          <w:rFonts w:ascii="Arial" w:hAnsi="Arial" w:cs="Arial" w:hint="eastAsia"/>
          <w:sz w:val="24"/>
        </w:rPr>
        <w:t>对编号最小的一台样机进行试验。</w:t>
      </w:r>
    </w:p>
    <w:p w:rsidR="00C0638B" w:rsidRDefault="000260D2" w:rsidP="00C0638B">
      <w:pPr>
        <w:numPr>
          <w:ilvl w:val="0"/>
          <w:numId w:val="7"/>
        </w:numPr>
        <w:spacing w:line="480" w:lineRule="exact"/>
        <w:rPr>
          <w:rFonts w:ascii="Arial" w:hAnsi="宋体" w:cs="Arial" w:hint="eastAsia"/>
          <w:sz w:val="24"/>
          <w:szCs w:val="24"/>
          <w:lang w:val="en-US"/>
        </w:rPr>
      </w:pPr>
      <w:r>
        <w:rPr>
          <w:rFonts w:ascii="Arial" w:hAnsi="宋体" w:cs="Arial" w:hint="eastAsia"/>
          <w:sz w:val="24"/>
          <w:szCs w:val="24"/>
          <w:lang w:val="en-US"/>
        </w:rPr>
        <w:t>补充说明</w:t>
      </w:r>
    </w:p>
    <w:p w:rsidR="00C0638B" w:rsidRPr="00C0638B" w:rsidRDefault="00C0638B" w:rsidP="00C0638B">
      <w:pPr>
        <w:spacing w:line="480" w:lineRule="exact"/>
        <w:ind w:firstLineChars="200" w:firstLine="480"/>
        <w:rPr>
          <w:rFonts w:ascii="Arial" w:hAnsi="宋体" w:cs="Arial" w:hint="eastAsia"/>
          <w:sz w:val="24"/>
          <w:szCs w:val="24"/>
          <w:lang w:val="en-US"/>
        </w:rPr>
      </w:pPr>
      <w:r w:rsidRPr="00C0638B">
        <w:rPr>
          <w:rFonts w:ascii="Arial" w:hAnsi="宋体" w:cs="Arial" w:hint="eastAsia"/>
          <w:sz w:val="24"/>
          <w:szCs w:val="24"/>
        </w:rPr>
        <w:lastRenderedPageBreak/>
        <w:t>本次型式评价其样机提供方式、技术要求、测试环境要求和仪器设备、型式评价的方式、型式评价结果的处理和判定原则均依照</w:t>
      </w:r>
      <w:r w:rsidRPr="00C0638B">
        <w:rPr>
          <w:rFonts w:ascii="Arial" w:hAnsi="Arial" w:cs="Arial" w:hint="eastAsia"/>
          <w:sz w:val="24"/>
          <w:szCs w:val="24"/>
          <w:lang w:val="en-US"/>
        </w:rPr>
        <w:t xml:space="preserve">JJF1777-2019 </w:t>
      </w:r>
      <w:r w:rsidRPr="00C0638B">
        <w:rPr>
          <w:rFonts w:ascii="Arial" w:hAnsi="Arial" w:cs="Arial" w:hint="eastAsia"/>
          <w:sz w:val="24"/>
          <w:szCs w:val="24"/>
          <w:lang w:val="en-US"/>
        </w:rPr>
        <w:t>饮用冷水水表型式评价统一大纲</w:t>
      </w:r>
      <w:r w:rsidRPr="00C0638B">
        <w:rPr>
          <w:rFonts w:ascii="Arial" w:hAnsi="宋体" w:cs="Arial" w:hint="eastAsia"/>
          <w:sz w:val="24"/>
          <w:szCs w:val="24"/>
        </w:rPr>
        <w:t>进行。</w:t>
      </w:r>
    </w:p>
    <w:p w:rsidR="000260D2" w:rsidRPr="005D43C5" w:rsidRDefault="000260D2" w:rsidP="005D43C5">
      <w:pPr>
        <w:spacing w:line="480" w:lineRule="exact"/>
        <w:rPr>
          <w:rFonts w:ascii="Arial" w:hAnsi="宋体" w:cs="Arial" w:hint="eastAsia"/>
          <w:sz w:val="24"/>
          <w:szCs w:val="24"/>
          <w:lang w:val="en-US"/>
        </w:rPr>
      </w:pPr>
    </w:p>
    <w:sectPr w:rsidR="000260D2" w:rsidRPr="005D43C5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5769" w:rsidRDefault="000E5769">
      <w:pPr>
        <w:spacing w:line="240" w:lineRule="auto"/>
      </w:pPr>
      <w:r>
        <w:separator/>
      </w:r>
    </w:p>
  </w:endnote>
  <w:endnote w:type="continuationSeparator" w:id="0">
    <w:p w:rsidR="000E5769" w:rsidRDefault="000E576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60D2" w:rsidRDefault="000260D2">
    <w:pPr>
      <w:pStyle w:val="a9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:rsidR="000260D2" w:rsidRDefault="000260D2">
    <w:pPr>
      <w:pStyle w:val="a9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60D2" w:rsidRDefault="000260D2">
    <w:pPr>
      <w:pStyle w:val="a9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6" o:spid="_x0000_s3074" type="#_x0000_t202" style="position:absolute;margin-left:0;margin-top:0;width:2in;height:2in;z-index:251657216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0260D2" w:rsidRDefault="000260D2">
                <w:pPr>
                  <w:pStyle w:val="a9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第</w:t>
                </w:r>
                <w:r>
                  <w:rPr>
                    <w:rFonts w:ascii="Arial" w:hAnsi="Arial" w:cs="Arial"/>
                  </w:rPr>
                  <w:t xml:space="preserve"> </w:t>
                </w:r>
                <w:r>
                  <w:rPr>
                    <w:rFonts w:ascii="Arial" w:hAnsi="Arial" w:cs="Arial"/>
                  </w:rPr>
                  <w:fldChar w:fldCharType="begin"/>
                </w:r>
                <w:r>
                  <w:rPr>
                    <w:rFonts w:ascii="Arial" w:hAnsi="Arial" w:cs="Arial"/>
                  </w:rPr>
                  <w:instrText xml:space="preserve"> PAGE  \* MERGEFORMAT </w:instrText>
                </w:r>
                <w:r>
                  <w:rPr>
                    <w:rFonts w:ascii="Arial" w:hAnsi="Arial" w:cs="Arial"/>
                  </w:rPr>
                  <w:fldChar w:fldCharType="separate"/>
                </w:r>
                <w:r w:rsidR="00B23EE8">
                  <w:rPr>
                    <w:rFonts w:ascii="Arial" w:hAnsi="Arial" w:cs="Arial"/>
                    <w:noProof/>
                  </w:rPr>
                  <w:t>1</w:t>
                </w:r>
                <w:r>
                  <w:rPr>
                    <w:rFonts w:ascii="Arial" w:hAnsi="Arial" w:cs="Arial"/>
                  </w:rPr>
                  <w:fldChar w:fldCharType="end"/>
                </w:r>
                <w:r>
                  <w:rPr>
                    <w:rFonts w:ascii="Arial" w:hAnsi="Arial" w:cs="Arial"/>
                  </w:rPr>
                  <w:t xml:space="preserve"> </w:t>
                </w:r>
                <w:r>
                  <w:rPr>
                    <w:rFonts w:ascii="Arial" w:hAnsi="Arial" w:cs="Arial"/>
                  </w:rPr>
                  <w:t>页</w:t>
                </w:r>
                <w:r>
                  <w:rPr>
                    <w:rFonts w:ascii="Arial" w:hAnsi="Arial" w:cs="Arial"/>
                  </w:rPr>
                  <w:t xml:space="preserve"> </w:t>
                </w:r>
                <w:r>
                  <w:rPr>
                    <w:rFonts w:ascii="Arial" w:hAnsi="Arial" w:cs="Arial"/>
                  </w:rPr>
                  <w:t>共</w:t>
                </w:r>
                <w:r>
                  <w:rPr>
                    <w:rFonts w:ascii="Arial" w:hAnsi="Arial" w:cs="Arial"/>
                  </w:rPr>
                  <w:t xml:space="preserve"> </w:t>
                </w:r>
                <w:fldSimple w:instr=" NUMPAGES  \* MERGEFORMAT ">
                  <w:r w:rsidR="00B23EE8">
                    <w:rPr>
                      <w:rFonts w:ascii="Arial" w:hAnsi="Arial" w:cs="Arial"/>
                      <w:noProof/>
                    </w:rPr>
                    <w:t>3</w:t>
                  </w:r>
                </w:fldSimple>
                <w:r>
                  <w:rPr>
                    <w:rFonts w:ascii="Arial" w:hAnsi="Arial" w:cs="Arial"/>
                  </w:rPr>
                  <w:t xml:space="preserve"> </w:t>
                </w:r>
                <w:r>
                  <w:rPr>
                    <w:rFonts w:ascii="Arial" w:hAnsi="Arial" w:cs="Arial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60D2" w:rsidRDefault="000260D2">
    <w:pPr>
      <w:pStyle w:val="a9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3075" type="#_x0000_t202" style="position:absolute;margin-left:0;margin-top:0;width:2in;height:2in;z-index:251658240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0260D2" w:rsidRDefault="000260D2">
                <w:pPr>
                  <w:pStyle w:val="a9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第</w:t>
                </w:r>
                <w:r>
                  <w:rPr>
                    <w:rFonts w:ascii="Arial" w:hAnsi="Arial" w:cs="Arial"/>
                  </w:rPr>
                  <w:t xml:space="preserve"> </w:t>
                </w:r>
                <w:r>
                  <w:rPr>
                    <w:rFonts w:ascii="Arial" w:hAnsi="Arial" w:cs="Arial"/>
                  </w:rPr>
                  <w:fldChar w:fldCharType="begin"/>
                </w:r>
                <w:r>
                  <w:rPr>
                    <w:rFonts w:ascii="Arial" w:hAnsi="Arial" w:cs="Arial"/>
                  </w:rPr>
                  <w:instrText xml:space="preserve"> PAGE  \* MERGEFORMAT </w:instrText>
                </w:r>
                <w:r>
                  <w:rPr>
                    <w:rFonts w:ascii="Arial" w:hAnsi="Arial" w:cs="Arial"/>
                  </w:rPr>
                  <w:fldChar w:fldCharType="separate"/>
                </w:r>
                <w:r w:rsidR="00B23EE8">
                  <w:rPr>
                    <w:rFonts w:ascii="Arial" w:hAnsi="Arial" w:cs="Arial"/>
                    <w:noProof/>
                  </w:rPr>
                  <w:t>7</w:t>
                </w:r>
                <w:r>
                  <w:rPr>
                    <w:rFonts w:ascii="Arial" w:hAnsi="Arial" w:cs="Arial"/>
                  </w:rPr>
                  <w:fldChar w:fldCharType="end"/>
                </w:r>
                <w:r>
                  <w:rPr>
                    <w:rFonts w:ascii="Arial" w:hAnsi="Arial" w:cs="Arial"/>
                  </w:rPr>
                  <w:t xml:space="preserve"> </w:t>
                </w:r>
                <w:r>
                  <w:rPr>
                    <w:rFonts w:ascii="Arial" w:hAnsi="Arial" w:cs="Arial"/>
                  </w:rPr>
                  <w:t>页</w:t>
                </w:r>
                <w:r>
                  <w:rPr>
                    <w:rFonts w:ascii="Arial" w:hAnsi="Arial" w:cs="Arial"/>
                  </w:rPr>
                  <w:t xml:space="preserve"> </w:t>
                </w:r>
                <w:r>
                  <w:rPr>
                    <w:rFonts w:ascii="Arial" w:hAnsi="Arial" w:cs="Arial"/>
                  </w:rPr>
                  <w:t>共</w:t>
                </w:r>
                <w:r>
                  <w:rPr>
                    <w:rFonts w:ascii="Arial" w:hAnsi="Arial" w:cs="Arial"/>
                  </w:rPr>
                  <w:t xml:space="preserve"> </w:t>
                </w:r>
                <w:fldSimple w:instr=" NUMPAGES  \* MERGEFORMAT ">
                  <w:r w:rsidR="00B23EE8">
                    <w:rPr>
                      <w:rFonts w:ascii="Arial" w:hAnsi="Arial" w:cs="Arial"/>
                      <w:noProof/>
                    </w:rPr>
                    <w:t>7</w:t>
                  </w:r>
                </w:fldSimple>
                <w:r>
                  <w:rPr>
                    <w:rFonts w:ascii="Arial" w:hAnsi="Arial" w:cs="Arial"/>
                  </w:rPr>
                  <w:t xml:space="preserve"> </w:t>
                </w:r>
                <w:r>
                  <w:rPr>
                    <w:rFonts w:ascii="Arial" w:hAnsi="Arial" w:cs="Arial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5769" w:rsidRDefault="000E5769">
      <w:pPr>
        <w:spacing w:line="240" w:lineRule="auto"/>
      </w:pPr>
      <w:r>
        <w:separator/>
      </w:r>
    </w:p>
  </w:footnote>
  <w:footnote w:type="continuationSeparator" w:id="0">
    <w:p w:rsidR="000E5769" w:rsidRDefault="000E576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60D2" w:rsidRDefault="000260D2">
    <w:pPr>
      <w:pStyle w:val="a6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1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2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3">
    <w:nsid w:val="13F42143"/>
    <w:multiLevelType w:val="hybridMultilevel"/>
    <w:tmpl w:val="BA68D9F2"/>
    <w:lvl w:ilvl="0" w:tplc="F83EF326">
      <w:start w:val="1"/>
      <w:numFmt w:val="decimalEnclosedCircle"/>
      <w:lvlText w:val="%1"/>
      <w:lvlJc w:val="left"/>
      <w:pPr>
        <w:ind w:left="883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1363" w:hanging="420"/>
      </w:pPr>
    </w:lvl>
    <w:lvl w:ilvl="2" w:tplc="0409001B" w:tentative="1">
      <w:start w:val="1"/>
      <w:numFmt w:val="lowerRoman"/>
      <w:lvlText w:val="%3."/>
      <w:lvlJc w:val="right"/>
      <w:pPr>
        <w:ind w:left="1783" w:hanging="420"/>
      </w:pPr>
    </w:lvl>
    <w:lvl w:ilvl="3" w:tplc="0409000F" w:tentative="1">
      <w:start w:val="1"/>
      <w:numFmt w:val="decimal"/>
      <w:lvlText w:val="%4."/>
      <w:lvlJc w:val="left"/>
      <w:pPr>
        <w:ind w:left="2203" w:hanging="420"/>
      </w:pPr>
    </w:lvl>
    <w:lvl w:ilvl="4" w:tplc="04090019" w:tentative="1">
      <w:start w:val="1"/>
      <w:numFmt w:val="lowerLetter"/>
      <w:lvlText w:val="%5)"/>
      <w:lvlJc w:val="left"/>
      <w:pPr>
        <w:ind w:left="2623" w:hanging="420"/>
      </w:pPr>
    </w:lvl>
    <w:lvl w:ilvl="5" w:tplc="0409001B" w:tentative="1">
      <w:start w:val="1"/>
      <w:numFmt w:val="lowerRoman"/>
      <w:lvlText w:val="%6."/>
      <w:lvlJc w:val="right"/>
      <w:pPr>
        <w:ind w:left="3043" w:hanging="420"/>
      </w:pPr>
    </w:lvl>
    <w:lvl w:ilvl="6" w:tplc="0409000F" w:tentative="1">
      <w:start w:val="1"/>
      <w:numFmt w:val="decimal"/>
      <w:lvlText w:val="%7."/>
      <w:lvlJc w:val="left"/>
      <w:pPr>
        <w:ind w:left="3463" w:hanging="420"/>
      </w:pPr>
    </w:lvl>
    <w:lvl w:ilvl="7" w:tplc="04090019" w:tentative="1">
      <w:start w:val="1"/>
      <w:numFmt w:val="lowerLetter"/>
      <w:lvlText w:val="%8)"/>
      <w:lvlJc w:val="left"/>
      <w:pPr>
        <w:ind w:left="3883" w:hanging="420"/>
      </w:pPr>
    </w:lvl>
    <w:lvl w:ilvl="8" w:tplc="0409001B" w:tentative="1">
      <w:start w:val="1"/>
      <w:numFmt w:val="lowerRoman"/>
      <w:lvlText w:val="%9."/>
      <w:lvlJc w:val="right"/>
      <w:pPr>
        <w:ind w:left="4303" w:hanging="420"/>
      </w:pPr>
    </w:lvl>
  </w:abstractNum>
  <w:abstractNum w:abstractNumId="4">
    <w:nsid w:val="372C5B4E"/>
    <w:multiLevelType w:val="hybridMultilevel"/>
    <w:tmpl w:val="64E04D10"/>
    <w:lvl w:ilvl="0" w:tplc="D6CCE5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588034D"/>
    <w:multiLevelType w:val="hybridMultilevel"/>
    <w:tmpl w:val="F536BFC4"/>
    <w:lvl w:ilvl="0" w:tplc="2F08BB68">
      <w:start w:val="1"/>
      <w:numFmt w:val="decimalEnclosedCircle"/>
      <w:lvlText w:val="%1"/>
      <w:lvlJc w:val="left"/>
      <w:pPr>
        <w:ind w:left="12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3" w:hanging="420"/>
      </w:pPr>
    </w:lvl>
    <w:lvl w:ilvl="2" w:tplc="0409001B" w:tentative="1">
      <w:start w:val="1"/>
      <w:numFmt w:val="lowerRoman"/>
      <w:lvlText w:val="%3."/>
      <w:lvlJc w:val="right"/>
      <w:pPr>
        <w:ind w:left="2143" w:hanging="420"/>
      </w:pPr>
    </w:lvl>
    <w:lvl w:ilvl="3" w:tplc="0409000F" w:tentative="1">
      <w:start w:val="1"/>
      <w:numFmt w:val="decimal"/>
      <w:lvlText w:val="%4."/>
      <w:lvlJc w:val="left"/>
      <w:pPr>
        <w:ind w:left="2563" w:hanging="420"/>
      </w:pPr>
    </w:lvl>
    <w:lvl w:ilvl="4" w:tplc="04090019" w:tentative="1">
      <w:start w:val="1"/>
      <w:numFmt w:val="lowerLetter"/>
      <w:lvlText w:val="%5)"/>
      <w:lvlJc w:val="left"/>
      <w:pPr>
        <w:ind w:left="2983" w:hanging="420"/>
      </w:pPr>
    </w:lvl>
    <w:lvl w:ilvl="5" w:tplc="0409001B" w:tentative="1">
      <w:start w:val="1"/>
      <w:numFmt w:val="lowerRoman"/>
      <w:lvlText w:val="%6."/>
      <w:lvlJc w:val="right"/>
      <w:pPr>
        <w:ind w:left="3403" w:hanging="420"/>
      </w:pPr>
    </w:lvl>
    <w:lvl w:ilvl="6" w:tplc="0409000F" w:tentative="1">
      <w:start w:val="1"/>
      <w:numFmt w:val="decimal"/>
      <w:lvlText w:val="%7."/>
      <w:lvlJc w:val="left"/>
      <w:pPr>
        <w:ind w:left="3823" w:hanging="420"/>
      </w:pPr>
    </w:lvl>
    <w:lvl w:ilvl="7" w:tplc="04090019" w:tentative="1">
      <w:start w:val="1"/>
      <w:numFmt w:val="lowerLetter"/>
      <w:lvlText w:val="%8)"/>
      <w:lvlJc w:val="left"/>
      <w:pPr>
        <w:ind w:left="4243" w:hanging="420"/>
      </w:pPr>
    </w:lvl>
    <w:lvl w:ilvl="8" w:tplc="0409001B" w:tentative="1">
      <w:start w:val="1"/>
      <w:numFmt w:val="lowerRoman"/>
      <w:lvlText w:val="%9."/>
      <w:lvlJc w:val="right"/>
      <w:pPr>
        <w:ind w:left="4663" w:hanging="420"/>
      </w:pPr>
    </w:lvl>
  </w:abstractNum>
  <w:abstractNum w:abstractNumId="6">
    <w:nsid w:val="5B325267"/>
    <w:multiLevelType w:val="hybridMultilevel"/>
    <w:tmpl w:val="420AFE1A"/>
    <w:lvl w:ilvl="0" w:tplc="70DAD21E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8">
    <w:nsid w:val="68030B71"/>
    <w:multiLevelType w:val="hybridMultilevel"/>
    <w:tmpl w:val="E1BCA7D8"/>
    <w:lvl w:ilvl="0" w:tplc="D3BED966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1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1">
    <w:nsid w:val="75812BBF"/>
    <w:multiLevelType w:val="hybridMultilevel"/>
    <w:tmpl w:val="B16058E6"/>
    <w:lvl w:ilvl="0" w:tplc="C45CAB0E">
      <w:start w:val="1"/>
      <w:numFmt w:val="decimalEnclosedCircle"/>
      <w:lvlText w:val="%1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5" w:hanging="420"/>
      </w:pPr>
    </w:lvl>
    <w:lvl w:ilvl="2" w:tplc="0409001B" w:tentative="1">
      <w:start w:val="1"/>
      <w:numFmt w:val="lowerRoman"/>
      <w:lvlText w:val="%3."/>
      <w:lvlJc w:val="right"/>
      <w:pPr>
        <w:ind w:left="1965" w:hanging="420"/>
      </w:pPr>
    </w:lvl>
    <w:lvl w:ilvl="3" w:tplc="0409000F" w:tentative="1">
      <w:start w:val="1"/>
      <w:numFmt w:val="decimal"/>
      <w:lvlText w:val="%4."/>
      <w:lvlJc w:val="left"/>
      <w:pPr>
        <w:ind w:left="2385" w:hanging="420"/>
      </w:pPr>
    </w:lvl>
    <w:lvl w:ilvl="4" w:tplc="04090019" w:tentative="1">
      <w:start w:val="1"/>
      <w:numFmt w:val="lowerLetter"/>
      <w:lvlText w:val="%5)"/>
      <w:lvlJc w:val="left"/>
      <w:pPr>
        <w:ind w:left="2805" w:hanging="420"/>
      </w:pPr>
    </w:lvl>
    <w:lvl w:ilvl="5" w:tplc="0409001B" w:tentative="1">
      <w:start w:val="1"/>
      <w:numFmt w:val="lowerRoman"/>
      <w:lvlText w:val="%6."/>
      <w:lvlJc w:val="right"/>
      <w:pPr>
        <w:ind w:left="3225" w:hanging="420"/>
      </w:pPr>
    </w:lvl>
    <w:lvl w:ilvl="6" w:tplc="0409000F" w:tentative="1">
      <w:start w:val="1"/>
      <w:numFmt w:val="decimal"/>
      <w:lvlText w:val="%7."/>
      <w:lvlJc w:val="left"/>
      <w:pPr>
        <w:ind w:left="3645" w:hanging="420"/>
      </w:pPr>
    </w:lvl>
    <w:lvl w:ilvl="7" w:tplc="04090019" w:tentative="1">
      <w:start w:val="1"/>
      <w:numFmt w:val="lowerLetter"/>
      <w:lvlText w:val="%8)"/>
      <w:lvlJc w:val="left"/>
      <w:pPr>
        <w:ind w:left="4065" w:hanging="420"/>
      </w:pPr>
    </w:lvl>
    <w:lvl w:ilvl="8" w:tplc="0409001B" w:tentative="1">
      <w:start w:val="1"/>
      <w:numFmt w:val="lowerRoman"/>
      <w:lvlText w:val="%9."/>
      <w:lvlJc w:val="right"/>
      <w:pPr>
        <w:ind w:left="4485" w:hanging="420"/>
      </w:pPr>
    </w:lvl>
  </w:abstractNum>
  <w:abstractNum w:abstractNumId="12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12"/>
  </w:num>
  <w:num w:numId="5">
    <w:abstractNumId w:val="1"/>
  </w:num>
  <w:num w:numId="6">
    <w:abstractNumId w:val="7"/>
  </w:num>
  <w:num w:numId="7">
    <w:abstractNumId w:val="0"/>
  </w:num>
  <w:num w:numId="8">
    <w:abstractNumId w:val="3"/>
  </w:num>
  <w:num w:numId="9">
    <w:abstractNumId w:val="5"/>
  </w:num>
  <w:num w:numId="10">
    <w:abstractNumId w:val="4"/>
  </w:num>
  <w:num w:numId="11">
    <w:abstractNumId w:val="11"/>
  </w:num>
  <w:num w:numId="12">
    <w:abstractNumId w:val="8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100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</w:compat>
  <w:rsids>
    <w:rsidRoot w:val="00D91450"/>
    <w:rsid w:val="000015AC"/>
    <w:rsid w:val="000119AD"/>
    <w:rsid w:val="00012092"/>
    <w:rsid w:val="00024C4A"/>
    <w:rsid w:val="00024EFD"/>
    <w:rsid w:val="000260D2"/>
    <w:rsid w:val="00030DF1"/>
    <w:rsid w:val="000442AC"/>
    <w:rsid w:val="0005041C"/>
    <w:rsid w:val="00050DCA"/>
    <w:rsid w:val="0006315C"/>
    <w:rsid w:val="00064A36"/>
    <w:rsid w:val="000676FE"/>
    <w:rsid w:val="0008573C"/>
    <w:rsid w:val="000938D2"/>
    <w:rsid w:val="00094871"/>
    <w:rsid w:val="0009653F"/>
    <w:rsid w:val="000A3E69"/>
    <w:rsid w:val="000B4E09"/>
    <w:rsid w:val="000C2BBF"/>
    <w:rsid w:val="000C3F0A"/>
    <w:rsid w:val="000C47D6"/>
    <w:rsid w:val="000C6839"/>
    <w:rsid w:val="000C6B20"/>
    <w:rsid w:val="000D3B23"/>
    <w:rsid w:val="000E2EC6"/>
    <w:rsid w:val="000E4AF0"/>
    <w:rsid w:val="000E55EE"/>
    <w:rsid w:val="000E5769"/>
    <w:rsid w:val="000E63EE"/>
    <w:rsid w:val="000E6640"/>
    <w:rsid w:val="00114E5A"/>
    <w:rsid w:val="00115AD0"/>
    <w:rsid w:val="00124C55"/>
    <w:rsid w:val="00143BFF"/>
    <w:rsid w:val="001532B9"/>
    <w:rsid w:val="00160109"/>
    <w:rsid w:val="00161009"/>
    <w:rsid w:val="00161F2C"/>
    <w:rsid w:val="001669C3"/>
    <w:rsid w:val="001848AB"/>
    <w:rsid w:val="00184BA5"/>
    <w:rsid w:val="00185AF9"/>
    <w:rsid w:val="00194AC1"/>
    <w:rsid w:val="001A2EA2"/>
    <w:rsid w:val="001A468E"/>
    <w:rsid w:val="001B02EC"/>
    <w:rsid w:val="001C252F"/>
    <w:rsid w:val="001E0763"/>
    <w:rsid w:val="00222227"/>
    <w:rsid w:val="0023380C"/>
    <w:rsid w:val="00235870"/>
    <w:rsid w:val="00236C4B"/>
    <w:rsid w:val="00240479"/>
    <w:rsid w:val="00242E24"/>
    <w:rsid w:val="00243C3F"/>
    <w:rsid w:val="002441B5"/>
    <w:rsid w:val="00245AC0"/>
    <w:rsid w:val="00246B79"/>
    <w:rsid w:val="002613E5"/>
    <w:rsid w:val="002705CB"/>
    <w:rsid w:val="002805A8"/>
    <w:rsid w:val="00286DF6"/>
    <w:rsid w:val="0029313E"/>
    <w:rsid w:val="00293CAA"/>
    <w:rsid w:val="002946B5"/>
    <w:rsid w:val="00295329"/>
    <w:rsid w:val="002A55F6"/>
    <w:rsid w:val="002B52B8"/>
    <w:rsid w:val="002D73AB"/>
    <w:rsid w:val="002E145E"/>
    <w:rsid w:val="002E3B2A"/>
    <w:rsid w:val="002F0507"/>
    <w:rsid w:val="002F4DD9"/>
    <w:rsid w:val="00313CCE"/>
    <w:rsid w:val="003145D5"/>
    <w:rsid w:val="003170D1"/>
    <w:rsid w:val="003262DF"/>
    <w:rsid w:val="00352734"/>
    <w:rsid w:val="00376580"/>
    <w:rsid w:val="00376DE7"/>
    <w:rsid w:val="0038083E"/>
    <w:rsid w:val="003810D2"/>
    <w:rsid w:val="003816DE"/>
    <w:rsid w:val="003A0E46"/>
    <w:rsid w:val="003A3B7F"/>
    <w:rsid w:val="003A67FF"/>
    <w:rsid w:val="003B1A81"/>
    <w:rsid w:val="003C1954"/>
    <w:rsid w:val="003C423D"/>
    <w:rsid w:val="003D3687"/>
    <w:rsid w:val="003D540F"/>
    <w:rsid w:val="003D5D11"/>
    <w:rsid w:val="003D78BE"/>
    <w:rsid w:val="003E3F40"/>
    <w:rsid w:val="003F0D22"/>
    <w:rsid w:val="00400A6D"/>
    <w:rsid w:val="004057E6"/>
    <w:rsid w:val="00412197"/>
    <w:rsid w:val="0042053B"/>
    <w:rsid w:val="00420759"/>
    <w:rsid w:val="00421EDC"/>
    <w:rsid w:val="004302DE"/>
    <w:rsid w:val="004309DF"/>
    <w:rsid w:val="00442205"/>
    <w:rsid w:val="00442FFB"/>
    <w:rsid w:val="00444155"/>
    <w:rsid w:val="0044415F"/>
    <w:rsid w:val="00444AC3"/>
    <w:rsid w:val="004605EB"/>
    <w:rsid w:val="00460D7E"/>
    <w:rsid w:val="004623C6"/>
    <w:rsid w:val="004638DB"/>
    <w:rsid w:val="0047050B"/>
    <w:rsid w:val="004768D9"/>
    <w:rsid w:val="00480BF1"/>
    <w:rsid w:val="00484968"/>
    <w:rsid w:val="00494D1F"/>
    <w:rsid w:val="00496743"/>
    <w:rsid w:val="004A26BF"/>
    <w:rsid w:val="004B1C63"/>
    <w:rsid w:val="004B45A6"/>
    <w:rsid w:val="004C02A8"/>
    <w:rsid w:val="004C4662"/>
    <w:rsid w:val="004E3201"/>
    <w:rsid w:val="004E4929"/>
    <w:rsid w:val="004E75B0"/>
    <w:rsid w:val="004F2631"/>
    <w:rsid w:val="004F30D7"/>
    <w:rsid w:val="004F66A7"/>
    <w:rsid w:val="004F784B"/>
    <w:rsid w:val="005076A4"/>
    <w:rsid w:val="00513C9C"/>
    <w:rsid w:val="00515168"/>
    <w:rsid w:val="00524DA0"/>
    <w:rsid w:val="0053425D"/>
    <w:rsid w:val="00537DE3"/>
    <w:rsid w:val="00571170"/>
    <w:rsid w:val="00584E4C"/>
    <w:rsid w:val="005A55BF"/>
    <w:rsid w:val="005A7D09"/>
    <w:rsid w:val="005B3B26"/>
    <w:rsid w:val="005B7F0C"/>
    <w:rsid w:val="005C05B2"/>
    <w:rsid w:val="005C4E39"/>
    <w:rsid w:val="005C6731"/>
    <w:rsid w:val="005D43C5"/>
    <w:rsid w:val="005E2893"/>
    <w:rsid w:val="005E776D"/>
    <w:rsid w:val="005F53CC"/>
    <w:rsid w:val="006259FE"/>
    <w:rsid w:val="00645066"/>
    <w:rsid w:val="006473FB"/>
    <w:rsid w:val="00660456"/>
    <w:rsid w:val="006707A9"/>
    <w:rsid w:val="00670ECE"/>
    <w:rsid w:val="006720B8"/>
    <w:rsid w:val="006835B2"/>
    <w:rsid w:val="006865CF"/>
    <w:rsid w:val="00694F39"/>
    <w:rsid w:val="006B548D"/>
    <w:rsid w:val="006B7E6C"/>
    <w:rsid w:val="006C75FE"/>
    <w:rsid w:val="006D05C6"/>
    <w:rsid w:val="006F45DD"/>
    <w:rsid w:val="007070DE"/>
    <w:rsid w:val="00710730"/>
    <w:rsid w:val="00727657"/>
    <w:rsid w:val="00730CB4"/>
    <w:rsid w:val="0073339A"/>
    <w:rsid w:val="00734EFB"/>
    <w:rsid w:val="00736850"/>
    <w:rsid w:val="00737146"/>
    <w:rsid w:val="00747588"/>
    <w:rsid w:val="00760FB8"/>
    <w:rsid w:val="0076102E"/>
    <w:rsid w:val="007663C0"/>
    <w:rsid w:val="00766C41"/>
    <w:rsid w:val="00774A59"/>
    <w:rsid w:val="00784D83"/>
    <w:rsid w:val="00786F98"/>
    <w:rsid w:val="00790C42"/>
    <w:rsid w:val="007954C8"/>
    <w:rsid w:val="007A2DD0"/>
    <w:rsid w:val="007A4898"/>
    <w:rsid w:val="007C6E24"/>
    <w:rsid w:val="007E06AE"/>
    <w:rsid w:val="007E636B"/>
    <w:rsid w:val="007F31D8"/>
    <w:rsid w:val="00800F07"/>
    <w:rsid w:val="00812CD3"/>
    <w:rsid w:val="0081487E"/>
    <w:rsid w:val="008224D3"/>
    <w:rsid w:val="00825FE9"/>
    <w:rsid w:val="008261C9"/>
    <w:rsid w:val="00830F07"/>
    <w:rsid w:val="008349DB"/>
    <w:rsid w:val="008423D0"/>
    <w:rsid w:val="008574C6"/>
    <w:rsid w:val="00862209"/>
    <w:rsid w:val="00865B64"/>
    <w:rsid w:val="00873665"/>
    <w:rsid w:val="008775C9"/>
    <w:rsid w:val="0088138C"/>
    <w:rsid w:val="008833CC"/>
    <w:rsid w:val="008851A1"/>
    <w:rsid w:val="00894517"/>
    <w:rsid w:val="008A5DD3"/>
    <w:rsid w:val="008B69E8"/>
    <w:rsid w:val="008D4D07"/>
    <w:rsid w:val="008D5A95"/>
    <w:rsid w:val="008F1633"/>
    <w:rsid w:val="008F3B38"/>
    <w:rsid w:val="008F77BD"/>
    <w:rsid w:val="009017A1"/>
    <w:rsid w:val="009131F7"/>
    <w:rsid w:val="0094763B"/>
    <w:rsid w:val="00951173"/>
    <w:rsid w:val="00951D6F"/>
    <w:rsid w:val="0095215E"/>
    <w:rsid w:val="00952A16"/>
    <w:rsid w:val="00954469"/>
    <w:rsid w:val="0096584B"/>
    <w:rsid w:val="00965BB9"/>
    <w:rsid w:val="00966CD8"/>
    <w:rsid w:val="00980F82"/>
    <w:rsid w:val="00985555"/>
    <w:rsid w:val="009912B5"/>
    <w:rsid w:val="00995E4D"/>
    <w:rsid w:val="009A5FE5"/>
    <w:rsid w:val="009A71D5"/>
    <w:rsid w:val="009B5EA1"/>
    <w:rsid w:val="009C6330"/>
    <w:rsid w:val="009D2C67"/>
    <w:rsid w:val="009D47F4"/>
    <w:rsid w:val="009D57FB"/>
    <w:rsid w:val="009E42FE"/>
    <w:rsid w:val="009E65B0"/>
    <w:rsid w:val="009F06EB"/>
    <w:rsid w:val="00A0700F"/>
    <w:rsid w:val="00A07110"/>
    <w:rsid w:val="00A2597A"/>
    <w:rsid w:val="00A40DFA"/>
    <w:rsid w:val="00A457E8"/>
    <w:rsid w:val="00A52B07"/>
    <w:rsid w:val="00A6344B"/>
    <w:rsid w:val="00A66F61"/>
    <w:rsid w:val="00A67E65"/>
    <w:rsid w:val="00A7315C"/>
    <w:rsid w:val="00A83AF1"/>
    <w:rsid w:val="00AA3AB7"/>
    <w:rsid w:val="00AB3F34"/>
    <w:rsid w:val="00AB5B08"/>
    <w:rsid w:val="00AB7871"/>
    <w:rsid w:val="00AC1185"/>
    <w:rsid w:val="00AC4AB6"/>
    <w:rsid w:val="00AF17F6"/>
    <w:rsid w:val="00AF7A02"/>
    <w:rsid w:val="00B151DB"/>
    <w:rsid w:val="00B2052C"/>
    <w:rsid w:val="00B2074B"/>
    <w:rsid w:val="00B23EE8"/>
    <w:rsid w:val="00B34044"/>
    <w:rsid w:val="00B36F63"/>
    <w:rsid w:val="00B45489"/>
    <w:rsid w:val="00B51542"/>
    <w:rsid w:val="00B5191C"/>
    <w:rsid w:val="00B725AB"/>
    <w:rsid w:val="00B72FEB"/>
    <w:rsid w:val="00B85FBF"/>
    <w:rsid w:val="00B913DD"/>
    <w:rsid w:val="00B93BB2"/>
    <w:rsid w:val="00BA2E09"/>
    <w:rsid w:val="00BA37BF"/>
    <w:rsid w:val="00BB3390"/>
    <w:rsid w:val="00BB6D6C"/>
    <w:rsid w:val="00BC41A3"/>
    <w:rsid w:val="00BC62FB"/>
    <w:rsid w:val="00BD3995"/>
    <w:rsid w:val="00BD62F5"/>
    <w:rsid w:val="00BD7906"/>
    <w:rsid w:val="00BE62FD"/>
    <w:rsid w:val="00BF1958"/>
    <w:rsid w:val="00C01FDE"/>
    <w:rsid w:val="00C0292C"/>
    <w:rsid w:val="00C0440A"/>
    <w:rsid w:val="00C0638B"/>
    <w:rsid w:val="00C07B22"/>
    <w:rsid w:val="00C15637"/>
    <w:rsid w:val="00C33EE7"/>
    <w:rsid w:val="00C36398"/>
    <w:rsid w:val="00C42366"/>
    <w:rsid w:val="00C518C4"/>
    <w:rsid w:val="00C9140C"/>
    <w:rsid w:val="00CA50AF"/>
    <w:rsid w:val="00CA793C"/>
    <w:rsid w:val="00CD311B"/>
    <w:rsid w:val="00CD75C4"/>
    <w:rsid w:val="00CE042C"/>
    <w:rsid w:val="00CE3C31"/>
    <w:rsid w:val="00D11FD4"/>
    <w:rsid w:val="00D16B1A"/>
    <w:rsid w:val="00D2248D"/>
    <w:rsid w:val="00D33980"/>
    <w:rsid w:val="00D34870"/>
    <w:rsid w:val="00D37601"/>
    <w:rsid w:val="00D52717"/>
    <w:rsid w:val="00D548E8"/>
    <w:rsid w:val="00D578B0"/>
    <w:rsid w:val="00D60471"/>
    <w:rsid w:val="00D7290D"/>
    <w:rsid w:val="00D8216B"/>
    <w:rsid w:val="00D91450"/>
    <w:rsid w:val="00D941E2"/>
    <w:rsid w:val="00DA1084"/>
    <w:rsid w:val="00DB1CA2"/>
    <w:rsid w:val="00DB4294"/>
    <w:rsid w:val="00DB6940"/>
    <w:rsid w:val="00DC0E46"/>
    <w:rsid w:val="00DC2C89"/>
    <w:rsid w:val="00DC3F08"/>
    <w:rsid w:val="00DC7EE6"/>
    <w:rsid w:val="00DD1A84"/>
    <w:rsid w:val="00DD32CE"/>
    <w:rsid w:val="00DD3F4F"/>
    <w:rsid w:val="00DD4044"/>
    <w:rsid w:val="00DD7B38"/>
    <w:rsid w:val="00DE2321"/>
    <w:rsid w:val="00DF634C"/>
    <w:rsid w:val="00DF6903"/>
    <w:rsid w:val="00DF69F7"/>
    <w:rsid w:val="00E05105"/>
    <w:rsid w:val="00E06291"/>
    <w:rsid w:val="00E10A91"/>
    <w:rsid w:val="00E24457"/>
    <w:rsid w:val="00E4200D"/>
    <w:rsid w:val="00E449D0"/>
    <w:rsid w:val="00E519CC"/>
    <w:rsid w:val="00E53A46"/>
    <w:rsid w:val="00E60ADB"/>
    <w:rsid w:val="00E661EC"/>
    <w:rsid w:val="00E86BA7"/>
    <w:rsid w:val="00EA5651"/>
    <w:rsid w:val="00EA6520"/>
    <w:rsid w:val="00EB0D1F"/>
    <w:rsid w:val="00EB1EA1"/>
    <w:rsid w:val="00EC186B"/>
    <w:rsid w:val="00EE267C"/>
    <w:rsid w:val="00EE3368"/>
    <w:rsid w:val="00EE5023"/>
    <w:rsid w:val="00EF17CB"/>
    <w:rsid w:val="00F217BA"/>
    <w:rsid w:val="00F33A42"/>
    <w:rsid w:val="00F35BB0"/>
    <w:rsid w:val="00F37419"/>
    <w:rsid w:val="00F42318"/>
    <w:rsid w:val="00F52061"/>
    <w:rsid w:val="00F576DA"/>
    <w:rsid w:val="00F76A85"/>
    <w:rsid w:val="00F77B31"/>
    <w:rsid w:val="00F86089"/>
    <w:rsid w:val="00F86200"/>
    <w:rsid w:val="00F938CB"/>
    <w:rsid w:val="00FA3020"/>
    <w:rsid w:val="00FC085E"/>
    <w:rsid w:val="00FC2AE9"/>
    <w:rsid w:val="00FC5C28"/>
    <w:rsid w:val="00FC7F7C"/>
    <w:rsid w:val="00FD1675"/>
    <w:rsid w:val="00FE5BC8"/>
    <w:rsid w:val="03FA2B91"/>
    <w:rsid w:val="05A22583"/>
    <w:rsid w:val="062B1039"/>
    <w:rsid w:val="099110FD"/>
    <w:rsid w:val="0AA10BA2"/>
    <w:rsid w:val="0B51539B"/>
    <w:rsid w:val="0BD72454"/>
    <w:rsid w:val="0CE4719C"/>
    <w:rsid w:val="0F2649A6"/>
    <w:rsid w:val="0F803761"/>
    <w:rsid w:val="10AD58C1"/>
    <w:rsid w:val="10FB3442"/>
    <w:rsid w:val="14C37B7F"/>
    <w:rsid w:val="16992421"/>
    <w:rsid w:val="17B63B4D"/>
    <w:rsid w:val="1C6E1D47"/>
    <w:rsid w:val="1D8A4985"/>
    <w:rsid w:val="1EFA0518"/>
    <w:rsid w:val="20276BFF"/>
    <w:rsid w:val="219E6C11"/>
    <w:rsid w:val="26B20488"/>
    <w:rsid w:val="272209B9"/>
    <w:rsid w:val="29135902"/>
    <w:rsid w:val="291649FE"/>
    <w:rsid w:val="2B1A0CAE"/>
    <w:rsid w:val="2B695536"/>
    <w:rsid w:val="2DA57F19"/>
    <w:rsid w:val="2F591027"/>
    <w:rsid w:val="2FDC2CA4"/>
    <w:rsid w:val="30932721"/>
    <w:rsid w:val="31500A8C"/>
    <w:rsid w:val="319D28CA"/>
    <w:rsid w:val="33143A64"/>
    <w:rsid w:val="343213E0"/>
    <w:rsid w:val="347559E4"/>
    <w:rsid w:val="35ED47A0"/>
    <w:rsid w:val="36EC4A60"/>
    <w:rsid w:val="373D59FF"/>
    <w:rsid w:val="37C727CF"/>
    <w:rsid w:val="38D77461"/>
    <w:rsid w:val="396C624A"/>
    <w:rsid w:val="39E222CE"/>
    <w:rsid w:val="3AB30D50"/>
    <w:rsid w:val="3ADF0E0E"/>
    <w:rsid w:val="3C5810B1"/>
    <w:rsid w:val="3E4A0737"/>
    <w:rsid w:val="413B729D"/>
    <w:rsid w:val="421E3412"/>
    <w:rsid w:val="423F1FE4"/>
    <w:rsid w:val="42BE2542"/>
    <w:rsid w:val="43DE6084"/>
    <w:rsid w:val="45077509"/>
    <w:rsid w:val="4B1F2412"/>
    <w:rsid w:val="4B627B1A"/>
    <w:rsid w:val="4C1F445C"/>
    <w:rsid w:val="4C6874D5"/>
    <w:rsid w:val="4D395258"/>
    <w:rsid w:val="4D6858DC"/>
    <w:rsid w:val="4FA22475"/>
    <w:rsid w:val="4FCC2C40"/>
    <w:rsid w:val="535F0881"/>
    <w:rsid w:val="568F6B84"/>
    <w:rsid w:val="569109F4"/>
    <w:rsid w:val="56AC0F59"/>
    <w:rsid w:val="5E867894"/>
    <w:rsid w:val="5ED17938"/>
    <w:rsid w:val="60C766E8"/>
    <w:rsid w:val="615D66E9"/>
    <w:rsid w:val="61EF6D40"/>
    <w:rsid w:val="6330645E"/>
    <w:rsid w:val="64D75212"/>
    <w:rsid w:val="693649ED"/>
    <w:rsid w:val="6A0A4B07"/>
    <w:rsid w:val="6ABB0857"/>
    <w:rsid w:val="6D197DB2"/>
    <w:rsid w:val="6D750C84"/>
    <w:rsid w:val="70F620DD"/>
    <w:rsid w:val="737847F7"/>
    <w:rsid w:val="74C735FA"/>
    <w:rsid w:val="77DB5EF9"/>
    <w:rsid w:val="78445929"/>
    <w:rsid w:val="7CE70B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1">
    <w:name w:val="heading 1"/>
    <w:basedOn w:val="a"/>
    <w:next w:val="a"/>
    <w:link w:val="1Char"/>
    <w:autoRedefine/>
    <w:qFormat/>
    <w:rsid w:val="00AB3F34"/>
    <w:pPr>
      <w:keepNext/>
      <w:keepLines/>
      <w:adjustRightInd/>
      <w:spacing w:line="576" w:lineRule="auto"/>
      <w:textAlignment w:val="auto"/>
      <w:outlineLvl w:val="0"/>
    </w:pPr>
    <w:rPr>
      <w:rFonts w:ascii="Times New Roman" w:hAnsi="Times New Roman"/>
      <w:b/>
      <w:kern w:val="44"/>
      <w:sz w:val="44"/>
      <w:szCs w:val="24"/>
      <w:lang w:val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Document Map"/>
    <w:basedOn w:val="a"/>
    <w:semiHidden/>
    <w:pPr>
      <w:shd w:val="clear" w:color="auto" w:fill="000080"/>
    </w:pPr>
  </w:style>
  <w:style w:type="paragraph" w:customStyle="1" w:styleId="4">
    <w:name w:val="样式4"/>
    <w:basedOn w:val="a6"/>
    <w:pPr>
      <w:pBdr>
        <w:bottom w:val="none" w:sz="0" w:space="0" w:color="auto"/>
      </w:pBdr>
      <w:spacing w:line="240" w:lineRule="atLeast"/>
    </w:p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ody Text"/>
    <w:basedOn w:val="a"/>
    <w:uiPriority w:val="1"/>
    <w:qFormat/>
    <w:pPr>
      <w:snapToGrid w:val="0"/>
      <w:spacing w:line="360" w:lineRule="auto"/>
      <w:ind w:firstLineChars="200" w:firstLine="200"/>
    </w:pPr>
    <w:rPr>
      <w:rFonts w:ascii="宋体" w:hAnsi="宋体" w:cs="宋体"/>
      <w:sz w:val="24"/>
      <w:szCs w:val="24"/>
      <w:lang w:val="zh-CN" w:bidi="zh-CN"/>
    </w:rPr>
  </w:style>
  <w:style w:type="paragraph" w:customStyle="1" w:styleId="a8">
    <w:name w:val="前言、引言标题"/>
    <w:next w:val="a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customStyle="1" w:styleId="ab">
    <w:name w:val="五级条标题"/>
    <w:basedOn w:val="ac"/>
    <w:next w:val="a"/>
    <w:pPr>
      <w:numPr>
        <w:ilvl w:val="6"/>
      </w:numPr>
      <w:outlineLvl w:val="6"/>
    </w:pPr>
  </w:style>
  <w:style w:type="paragraph" w:customStyle="1" w:styleId="ac">
    <w:name w:val="四级条标题"/>
    <w:basedOn w:val="ad"/>
    <w:next w:val="a"/>
    <w:pPr>
      <w:numPr>
        <w:ilvl w:val="5"/>
      </w:numPr>
      <w:outlineLvl w:val="5"/>
    </w:pPr>
  </w:style>
  <w:style w:type="paragraph" w:customStyle="1" w:styleId="ae">
    <w:name w:val="章标题"/>
    <w:next w:val="a"/>
    <w:pPr>
      <w:numPr>
        <w:ilvl w:val="1"/>
        <w:numId w:val="1"/>
      </w:numPr>
      <w:spacing w:beforeLines="50" w:afterLines="50"/>
      <w:jc w:val="both"/>
      <w:outlineLvl w:val="1"/>
    </w:pPr>
    <w:rPr>
      <w:rFonts w:ascii="黑体" w:eastAsia="黑体"/>
      <w:sz w:val="21"/>
    </w:rPr>
  </w:style>
  <w:style w:type="paragraph" w:customStyle="1" w:styleId="ad">
    <w:name w:val="三级条标题"/>
    <w:basedOn w:val="af"/>
    <w:next w:val="a"/>
    <w:pPr>
      <w:numPr>
        <w:ilvl w:val="4"/>
      </w:numPr>
      <w:outlineLvl w:val="4"/>
    </w:pPr>
  </w:style>
  <w:style w:type="paragraph" w:customStyle="1" w:styleId="af">
    <w:name w:val="二级条标题"/>
    <w:basedOn w:val="af0"/>
    <w:next w:val="a"/>
    <w:pPr>
      <w:numPr>
        <w:ilvl w:val="3"/>
      </w:numPr>
      <w:tabs>
        <w:tab w:val="left" w:pos="360"/>
      </w:tabs>
      <w:outlineLvl w:val="3"/>
    </w:pPr>
  </w:style>
  <w:style w:type="paragraph" w:customStyle="1" w:styleId="af0">
    <w:name w:val="一级条标题"/>
    <w:basedOn w:val="ae"/>
    <w:next w:val="a"/>
    <w:pPr>
      <w:numPr>
        <w:ilvl w:val="2"/>
      </w:numPr>
      <w:spacing w:beforeLines="0" w:afterLines="0"/>
      <w:outlineLvl w:val="2"/>
    </w:pPr>
  </w:style>
  <w:style w:type="paragraph" w:customStyle="1" w:styleId="10">
    <w:name w:val="样式1"/>
    <w:basedOn w:val="a9"/>
    <w:pPr>
      <w:pBdr>
        <w:top w:val="single" w:sz="4" w:space="1" w:color="auto"/>
      </w:pBdr>
    </w:pPr>
  </w:style>
  <w:style w:type="table" w:styleId="af1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List Paragraph"/>
    <w:basedOn w:val="a"/>
    <w:uiPriority w:val="34"/>
    <w:qFormat/>
    <w:rsid w:val="000E63EE"/>
    <w:pPr>
      <w:adjustRightInd/>
      <w:spacing w:line="240" w:lineRule="auto"/>
      <w:ind w:firstLineChars="200" w:firstLine="420"/>
      <w:textAlignment w:val="auto"/>
    </w:pPr>
    <w:rPr>
      <w:kern w:val="2"/>
      <w:szCs w:val="22"/>
      <w:lang w:val="en-US"/>
    </w:rPr>
  </w:style>
  <w:style w:type="character" w:customStyle="1" w:styleId="1Char">
    <w:name w:val="标题 1 Char"/>
    <w:basedOn w:val="a0"/>
    <w:link w:val="1"/>
    <w:rsid w:val="00AB3F34"/>
    <w:rPr>
      <w:rFonts w:ascii="Times New Roman" w:hAnsi="Times New Roman"/>
      <w:b/>
      <w:kern w:val="44"/>
      <w:sz w:val="4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3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F6201BF-EE74-4FE1-89B4-26DBE32FE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544</Words>
  <Characters>3104</Characters>
  <Application>Microsoft Office Word</Application>
  <DocSecurity>0</DocSecurity>
  <PresentationFormat/>
  <Lines>25</Lines>
  <Paragraphs>7</Paragraphs>
  <Slides>0</Slides>
  <Notes>0</Notes>
  <HiddenSlides>0</HiddenSlides>
  <MMClips>0</MMClips>
  <ScaleCrop>false</ScaleCrop>
  <Company>simt</Company>
  <LinksUpToDate>false</LinksUpToDate>
  <CharactersWithSpaces>3641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creator>wang</dc:creator>
  <cp:lastModifiedBy>wujc</cp:lastModifiedBy>
  <cp:revision>2</cp:revision>
  <cp:lastPrinted>2024-12-23T02:30:00Z</cp:lastPrinted>
  <dcterms:created xsi:type="dcterms:W3CDTF">2026-09-23T07:18:00Z</dcterms:created>
  <dcterms:modified xsi:type="dcterms:W3CDTF">2026-09-23T07:18:00Z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