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77B14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6EB983E8" w14:textId="77777777" w:rsidR="009B1CC2" w:rsidRPr="006E3909" w:rsidRDefault="009B1CC2">
      <w:pPr>
        <w:spacing w:line="480" w:lineRule="auto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海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市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计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量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测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试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技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术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研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究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院</w:t>
      </w:r>
    </w:p>
    <w:p w14:paraId="5E064CB9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32BA2F32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2BB170C6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51402D14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22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260E273E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08043A3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782EB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/>
          <w:sz w:val="28"/>
          <w:u w:val="single"/>
          <w:lang w:val="en-US"/>
        </w:rPr>
        <w:t>远传冷水水表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253AD8EE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>WMI-VVE</w:t>
      </w:r>
      <w:r w:rsidR="00F57B4A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F57B4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5DA0E0BA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7FDA173C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22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6CBA4690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41320690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37328CB8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294D307C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1149BD06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54E53697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786C2D85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691B5262" w14:textId="77777777" w:rsidR="009B1CC2" w:rsidRPr="006E3909" w:rsidRDefault="0002160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远传冷水水表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5834583C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6B29DF72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021608">
        <w:rPr>
          <w:rFonts w:ascii="Arial" w:hAnsi="Arial" w:cs="Arial" w:hint="eastAsia"/>
          <w:sz w:val="24"/>
          <w:szCs w:val="24"/>
          <w:lang w:val="en-US"/>
        </w:rPr>
        <w:t>WMI-VVE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021608">
        <w:rPr>
          <w:rFonts w:ascii="Arial" w:hAnsi="Arial" w:cs="Arial"/>
          <w:sz w:val="24"/>
          <w:szCs w:val="24"/>
          <w:lang w:val="en-US"/>
        </w:rPr>
        <w:t>远传冷水水表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406DF699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559A31DC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7779C71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62B95485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7AEC585E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5806F71F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1E434C89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16DBE94E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0D921E65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39A4BFFD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006628B4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567"/>
        <w:gridCol w:w="709"/>
        <w:gridCol w:w="1134"/>
        <w:gridCol w:w="1985"/>
        <w:gridCol w:w="2268"/>
        <w:gridCol w:w="815"/>
      </w:tblGrid>
      <w:tr w:rsidR="00503E7B" w:rsidRPr="00B92857" w14:paraId="0EC8FBC5" w14:textId="77777777" w:rsidTr="00B92857">
        <w:trPr>
          <w:trHeight w:val="454"/>
          <w:tblHeader/>
        </w:trPr>
        <w:tc>
          <w:tcPr>
            <w:tcW w:w="675" w:type="dxa"/>
            <w:vAlign w:val="center"/>
          </w:tcPr>
          <w:p w14:paraId="6A34220F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843" w:type="dxa"/>
            <w:gridSpan w:val="3"/>
            <w:vAlign w:val="center"/>
          </w:tcPr>
          <w:p w14:paraId="6D0B7AC8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6C723102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型号</w:t>
            </w:r>
          </w:p>
        </w:tc>
        <w:tc>
          <w:tcPr>
            <w:tcW w:w="1985" w:type="dxa"/>
            <w:vAlign w:val="center"/>
          </w:tcPr>
          <w:p w14:paraId="73CEF835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制造厂</w:t>
            </w:r>
          </w:p>
        </w:tc>
        <w:tc>
          <w:tcPr>
            <w:tcW w:w="2268" w:type="dxa"/>
            <w:vAlign w:val="center"/>
          </w:tcPr>
          <w:p w14:paraId="66150B67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主要性能指标</w:t>
            </w:r>
          </w:p>
        </w:tc>
        <w:tc>
          <w:tcPr>
            <w:tcW w:w="815" w:type="dxa"/>
            <w:vAlign w:val="center"/>
          </w:tcPr>
          <w:p w14:paraId="50635BE3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554680" w:rsidRPr="00B92857" w14:paraId="1969E8D5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4F6F620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7F114A0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1276" w:type="dxa"/>
            <w:gridSpan w:val="2"/>
            <w:vAlign w:val="center"/>
          </w:tcPr>
          <w:p w14:paraId="5551454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29DACBA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49C43F0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临沂市鲁蒙水表制造有限公司</w:t>
            </w:r>
          </w:p>
        </w:tc>
        <w:tc>
          <w:tcPr>
            <w:tcW w:w="2268" w:type="dxa"/>
            <w:vAlign w:val="center"/>
          </w:tcPr>
          <w:p w14:paraId="08B2DC9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材料：铜</w:t>
            </w:r>
          </w:p>
        </w:tc>
        <w:tc>
          <w:tcPr>
            <w:tcW w:w="815" w:type="dxa"/>
            <w:vAlign w:val="center"/>
          </w:tcPr>
          <w:p w14:paraId="50C4652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76A8EB9A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0F15EE6D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vMerge/>
            <w:vAlign w:val="center"/>
          </w:tcPr>
          <w:p w14:paraId="5768842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FA344C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15927A5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2F6CDCC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7E5DE74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37F533B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02D2BD51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496365CF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vMerge/>
            <w:vAlign w:val="center"/>
          </w:tcPr>
          <w:p w14:paraId="0545A19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B54430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4A9CD12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7D102B3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7057C93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2CECE71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04DB6CF0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69B56E11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vMerge/>
            <w:vAlign w:val="center"/>
          </w:tcPr>
          <w:p w14:paraId="704C715E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FA6294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齿轮</w:t>
            </w:r>
          </w:p>
        </w:tc>
        <w:tc>
          <w:tcPr>
            <w:tcW w:w="1134" w:type="dxa"/>
            <w:vAlign w:val="center"/>
          </w:tcPr>
          <w:p w14:paraId="648A1B2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21406DE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3FC4FC6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POM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0312D75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029EB59B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70EEE83D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18504DB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BC2245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41F92D0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0F40E59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47B5BF3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材料：石墨尼龙</w:t>
            </w:r>
          </w:p>
        </w:tc>
        <w:tc>
          <w:tcPr>
            <w:tcW w:w="815" w:type="dxa"/>
            <w:vAlign w:val="center"/>
          </w:tcPr>
          <w:p w14:paraId="227521C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538F54B4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1DA99FA7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  <w:vMerge/>
            <w:vAlign w:val="center"/>
          </w:tcPr>
          <w:p w14:paraId="0F5E80D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780B6C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5FF0DCD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3655EBB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193FC43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材料：白刚玉</w:t>
            </w:r>
          </w:p>
        </w:tc>
        <w:tc>
          <w:tcPr>
            <w:tcW w:w="815" w:type="dxa"/>
            <w:vAlign w:val="center"/>
          </w:tcPr>
          <w:p w14:paraId="3E5810F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5D3B8105" w14:textId="77777777" w:rsidTr="00B92857">
        <w:trPr>
          <w:trHeight w:val="671"/>
        </w:trPr>
        <w:tc>
          <w:tcPr>
            <w:tcW w:w="675" w:type="dxa"/>
            <w:vAlign w:val="center"/>
          </w:tcPr>
          <w:p w14:paraId="3CB16518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7C800C2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1276" w:type="dxa"/>
            <w:gridSpan w:val="2"/>
            <w:vAlign w:val="center"/>
          </w:tcPr>
          <w:p w14:paraId="57601EF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上下夹板</w:t>
            </w:r>
          </w:p>
        </w:tc>
        <w:tc>
          <w:tcPr>
            <w:tcW w:w="1134" w:type="dxa"/>
            <w:vAlign w:val="center"/>
          </w:tcPr>
          <w:p w14:paraId="1D90FD4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E50E62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6099645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7AA599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77CE3" w:rsidRPr="00B92857" w14:paraId="28D1B893" w14:textId="77777777" w:rsidTr="00B92857">
        <w:trPr>
          <w:trHeight w:val="671"/>
        </w:trPr>
        <w:tc>
          <w:tcPr>
            <w:tcW w:w="675" w:type="dxa"/>
            <w:vAlign w:val="center"/>
          </w:tcPr>
          <w:p w14:paraId="4ED17934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567" w:type="dxa"/>
            <w:vMerge w:val="restart"/>
            <w:vAlign w:val="center"/>
          </w:tcPr>
          <w:p w14:paraId="5523984E" w14:textId="77777777" w:rsidR="00477CE3" w:rsidRPr="00B92857" w:rsidRDefault="00477CE3" w:rsidP="00B92857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指示</w:t>
            </w: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lastRenderedPageBreak/>
              <w:t>装置</w:t>
            </w:r>
          </w:p>
        </w:tc>
        <w:tc>
          <w:tcPr>
            <w:tcW w:w="1276" w:type="dxa"/>
            <w:gridSpan w:val="2"/>
            <w:vAlign w:val="center"/>
          </w:tcPr>
          <w:p w14:paraId="5196CF10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lastRenderedPageBreak/>
              <w:t>齿轮盒</w:t>
            </w:r>
          </w:p>
        </w:tc>
        <w:tc>
          <w:tcPr>
            <w:tcW w:w="1134" w:type="dxa"/>
            <w:vAlign w:val="center"/>
          </w:tcPr>
          <w:p w14:paraId="219273C7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0A706067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142F115C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6CB9A3E7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77CE3" w:rsidRPr="00B92857" w14:paraId="3C58F3F3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10A2A936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567" w:type="dxa"/>
            <w:vMerge/>
            <w:vAlign w:val="center"/>
          </w:tcPr>
          <w:p w14:paraId="4B422CDF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4C03FF4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1E623E6C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3A01735A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4B30D6C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结构型式：液封，字轮和指针组合式</w:t>
            </w:r>
          </w:p>
        </w:tc>
        <w:tc>
          <w:tcPr>
            <w:tcW w:w="815" w:type="dxa"/>
            <w:vAlign w:val="center"/>
          </w:tcPr>
          <w:p w14:paraId="4416DE3F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3B5BB2B5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3B937BAF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  <w:vMerge w:val="restart"/>
            <w:vAlign w:val="center"/>
          </w:tcPr>
          <w:p w14:paraId="23FCAA3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1276" w:type="dxa"/>
            <w:gridSpan w:val="2"/>
            <w:vAlign w:val="center"/>
          </w:tcPr>
          <w:p w14:paraId="2F1AB7F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控制阀</w:t>
            </w:r>
          </w:p>
        </w:tc>
        <w:tc>
          <w:tcPr>
            <w:tcW w:w="1134" w:type="dxa"/>
            <w:vAlign w:val="center"/>
          </w:tcPr>
          <w:p w14:paraId="2F0FD96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z w:val="24"/>
                <w:szCs w:val="24"/>
              </w:rPr>
              <w:t>Z49-1</w:t>
            </w:r>
          </w:p>
        </w:tc>
        <w:tc>
          <w:tcPr>
            <w:tcW w:w="1985" w:type="dxa"/>
            <w:vAlign w:val="center"/>
          </w:tcPr>
          <w:p w14:paraId="0E14A62E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4937F10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  <w:highlight w:val="yellow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阀芯材料：</w:t>
            </w:r>
            <w:r w:rsidRPr="00B92857">
              <w:rPr>
                <w:rFonts w:ascii="Arial" w:hAnsi="SimSun" w:cs="Arial"/>
                <w:sz w:val="24"/>
                <w:szCs w:val="24"/>
              </w:rPr>
              <w:t>不锈钢</w:t>
            </w:r>
            <w:r w:rsidRPr="00B9285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92857">
              <w:rPr>
                <w:rFonts w:ascii="Arial" w:hAnsi="SimSun" w:cs="Arial"/>
                <w:sz w:val="24"/>
                <w:szCs w:val="24"/>
              </w:rPr>
              <w:t>安装在基表下游</w:t>
            </w:r>
          </w:p>
        </w:tc>
        <w:tc>
          <w:tcPr>
            <w:tcW w:w="815" w:type="dxa"/>
            <w:vAlign w:val="center"/>
          </w:tcPr>
          <w:p w14:paraId="02275E5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5A263D45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47E3A7F1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567" w:type="dxa"/>
            <w:vMerge/>
            <w:vAlign w:val="center"/>
          </w:tcPr>
          <w:p w14:paraId="03AE9F6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5D25AD2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电子</w:t>
            </w:r>
          </w:p>
          <w:p w14:paraId="097155C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模块</w:t>
            </w:r>
          </w:p>
        </w:tc>
        <w:tc>
          <w:tcPr>
            <w:tcW w:w="709" w:type="dxa"/>
            <w:vAlign w:val="center"/>
          </w:tcPr>
          <w:p w14:paraId="5BF3FF7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主芯片</w:t>
            </w:r>
          </w:p>
        </w:tc>
        <w:tc>
          <w:tcPr>
            <w:tcW w:w="1134" w:type="dxa"/>
            <w:vAlign w:val="center"/>
          </w:tcPr>
          <w:p w14:paraId="3A9B779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HC32L196</w:t>
            </w:r>
          </w:p>
        </w:tc>
        <w:tc>
          <w:tcPr>
            <w:tcW w:w="1985" w:type="dxa"/>
            <w:vAlign w:val="center"/>
          </w:tcPr>
          <w:p w14:paraId="7947475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1"/>
                <w:sz w:val="24"/>
                <w:szCs w:val="24"/>
              </w:rPr>
              <w:t>华大半导体有限公司</w:t>
            </w:r>
          </w:p>
        </w:tc>
        <w:tc>
          <w:tcPr>
            <w:tcW w:w="2268" w:type="dxa"/>
            <w:vAlign w:val="center"/>
          </w:tcPr>
          <w:p w14:paraId="3E881DD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64K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字节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FLASH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存储器；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8K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字节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RAM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存储器；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42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个双向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I/O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口；工作电压：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1.8V~5.5V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。</w:t>
            </w:r>
          </w:p>
        </w:tc>
        <w:tc>
          <w:tcPr>
            <w:tcW w:w="815" w:type="dxa"/>
            <w:vAlign w:val="center"/>
          </w:tcPr>
          <w:p w14:paraId="06ED56C3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2BBB6D6A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08097662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7" w:type="dxa"/>
            <w:vMerge/>
            <w:vAlign w:val="center"/>
          </w:tcPr>
          <w:p w14:paraId="6E0F39C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59299A7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184A4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主控电路版</w:t>
            </w:r>
          </w:p>
        </w:tc>
        <w:tc>
          <w:tcPr>
            <w:tcW w:w="1134" w:type="dxa"/>
            <w:vAlign w:val="center"/>
          </w:tcPr>
          <w:p w14:paraId="3AE59D3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15CC4B2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1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596ADAC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主控电子线路板为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66.27mm×42.55×1.6mm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的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PCB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线路板，由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MCU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和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NB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模组及脉冲取信小板（即转换装置）组成主电路。</w:t>
            </w:r>
          </w:p>
        </w:tc>
        <w:tc>
          <w:tcPr>
            <w:tcW w:w="815" w:type="dxa"/>
            <w:vAlign w:val="center"/>
          </w:tcPr>
          <w:p w14:paraId="7358AB95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25B303A0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50613FC4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13</w:t>
            </w:r>
          </w:p>
        </w:tc>
        <w:tc>
          <w:tcPr>
            <w:tcW w:w="567" w:type="dxa"/>
            <w:vMerge/>
            <w:vAlign w:val="center"/>
          </w:tcPr>
          <w:p w14:paraId="3DD82E4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2973243E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4233F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电池</w:t>
            </w:r>
          </w:p>
        </w:tc>
        <w:tc>
          <w:tcPr>
            <w:tcW w:w="1134" w:type="dxa"/>
            <w:vAlign w:val="center"/>
          </w:tcPr>
          <w:p w14:paraId="23CF811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ER26500+HPC1520</w:t>
            </w:r>
          </w:p>
        </w:tc>
        <w:tc>
          <w:tcPr>
            <w:tcW w:w="1985" w:type="dxa"/>
            <w:vAlign w:val="center"/>
          </w:tcPr>
          <w:p w14:paraId="6A980F58" w14:textId="77777777" w:rsidR="00554680" w:rsidRPr="00B92857" w:rsidRDefault="00554680" w:rsidP="00B92857">
            <w:pPr>
              <w:widowControl/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color w:val="000000"/>
                <w:sz w:val="24"/>
                <w:szCs w:val="24"/>
              </w:rPr>
              <w:t>武汉中原长江科技有限公司</w:t>
            </w:r>
          </w:p>
        </w:tc>
        <w:tc>
          <w:tcPr>
            <w:tcW w:w="2268" w:type="dxa"/>
            <w:vAlign w:val="center"/>
          </w:tcPr>
          <w:p w14:paraId="6691817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3.6V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，可更换</w:t>
            </w:r>
          </w:p>
        </w:tc>
        <w:tc>
          <w:tcPr>
            <w:tcW w:w="815" w:type="dxa"/>
            <w:vAlign w:val="center"/>
          </w:tcPr>
          <w:p w14:paraId="77201ADA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92857" w:rsidRPr="00B92857" w14:paraId="2F16F448" w14:textId="77777777" w:rsidTr="00B92857">
        <w:trPr>
          <w:trHeight w:val="752"/>
        </w:trPr>
        <w:tc>
          <w:tcPr>
            <w:tcW w:w="675" w:type="dxa"/>
            <w:vAlign w:val="center"/>
          </w:tcPr>
          <w:p w14:paraId="5F9ED04A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14</w:t>
            </w:r>
          </w:p>
        </w:tc>
        <w:tc>
          <w:tcPr>
            <w:tcW w:w="567" w:type="dxa"/>
            <w:vMerge/>
            <w:vAlign w:val="center"/>
          </w:tcPr>
          <w:p w14:paraId="6AA98571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047122BC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机电转换元件</w:t>
            </w:r>
          </w:p>
        </w:tc>
        <w:tc>
          <w:tcPr>
            <w:tcW w:w="709" w:type="dxa"/>
            <w:vAlign w:val="center"/>
          </w:tcPr>
          <w:p w14:paraId="034E423E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磁钢</w:t>
            </w:r>
          </w:p>
        </w:tc>
        <w:tc>
          <w:tcPr>
            <w:tcW w:w="1134" w:type="dxa"/>
            <w:vAlign w:val="center"/>
          </w:tcPr>
          <w:p w14:paraId="6C5003FC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N40</w:t>
            </w:r>
          </w:p>
        </w:tc>
        <w:tc>
          <w:tcPr>
            <w:tcW w:w="1985" w:type="dxa"/>
            <w:vMerge w:val="restart"/>
            <w:vAlign w:val="center"/>
          </w:tcPr>
          <w:p w14:paraId="54B5D4FB" w14:textId="77777777" w:rsidR="00B92857" w:rsidRPr="00B92857" w:rsidRDefault="00B92857" w:rsidP="00B92857">
            <w:pPr>
              <w:adjustRightInd/>
              <w:spacing w:line="240" w:lineRule="auto"/>
              <w:ind w:firstLineChars="100" w:firstLine="24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江苏多维科技有限公司</w:t>
            </w:r>
          </w:p>
        </w:tc>
        <w:tc>
          <w:tcPr>
            <w:tcW w:w="2268" w:type="dxa"/>
            <w:vAlign w:val="center"/>
          </w:tcPr>
          <w:p w14:paraId="5EB88A4E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材料：钕铁硼</w:t>
            </w:r>
          </w:p>
        </w:tc>
        <w:tc>
          <w:tcPr>
            <w:tcW w:w="815" w:type="dxa"/>
            <w:vAlign w:val="center"/>
          </w:tcPr>
          <w:p w14:paraId="689ECC78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92857" w:rsidRPr="00B92857" w14:paraId="48517A04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1EA63C16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  <w:vMerge/>
            <w:vAlign w:val="center"/>
          </w:tcPr>
          <w:p w14:paraId="6A5BC7DE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E0F9279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730B58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霍尔传感器</w:t>
            </w:r>
          </w:p>
        </w:tc>
        <w:tc>
          <w:tcPr>
            <w:tcW w:w="1134" w:type="dxa"/>
            <w:vAlign w:val="center"/>
          </w:tcPr>
          <w:p w14:paraId="5686EB36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TMR1202</w:t>
            </w:r>
          </w:p>
        </w:tc>
        <w:tc>
          <w:tcPr>
            <w:tcW w:w="1985" w:type="dxa"/>
            <w:vMerge/>
            <w:vAlign w:val="center"/>
          </w:tcPr>
          <w:p w14:paraId="10FA51F5" w14:textId="77777777" w:rsidR="00B92857" w:rsidRPr="00B92857" w:rsidRDefault="00B92857" w:rsidP="00B92857">
            <w:pPr>
              <w:widowControl/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E26E796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两支</w:t>
            </w:r>
            <w:r w:rsidRPr="00B9285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92857">
              <w:rPr>
                <w:rFonts w:ascii="Arial" w:hAnsi="SimSun" w:cs="Arial"/>
                <w:sz w:val="24"/>
                <w:szCs w:val="24"/>
              </w:rPr>
              <w:t>机电转换信号当量：</w:t>
            </w:r>
            <w:r w:rsidRPr="00B92857">
              <w:rPr>
                <w:rFonts w:ascii="Arial" w:hAnsi="Arial" w:cs="Arial"/>
                <w:sz w:val="24"/>
                <w:szCs w:val="24"/>
              </w:rPr>
              <w:t>0.01m</w:t>
            </w:r>
            <w:r w:rsidRPr="00B92857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15" w:type="dxa"/>
            <w:vAlign w:val="center"/>
          </w:tcPr>
          <w:p w14:paraId="658F5F8C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</w:tbl>
    <w:p w14:paraId="78C2C477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62F80157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021608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335"/>
        <w:gridCol w:w="1531"/>
        <w:gridCol w:w="1241"/>
        <w:gridCol w:w="1604"/>
        <w:gridCol w:w="1341"/>
      </w:tblGrid>
      <w:tr w:rsidR="00554680" w:rsidRPr="00B81F45" w14:paraId="522A00F8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5F584709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58AA1BB4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10F5B6C3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3D711FAC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37D8D23E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14065650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7656C9A5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307415FE" w14:textId="77777777" w:rsidR="00554680" w:rsidRPr="00B81F45" w:rsidRDefault="00554680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362" w:type="dxa"/>
            <w:vAlign w:val="center"/>
          </w:tcPr>
          <w:p w14:paraId="707C7A53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726DC62C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78588822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776B6DD2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6F60F9A9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28A5A691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7A82A584" w14:textId="77777777" w:rsidR="00554680" w:rsidRPr="00B81F45" w:rsidRDefault="00554680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362" w:type="dxa"/>
            <w:vAlign w:val="center"/>
          </w:tcPr>
          <w:p w14:paraId="0114AC6C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11275B44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4.0</w:t>
            </w:r>
          </w:p>
        </w:tc>
        <w:tc>
          <w:tcPr>
            <w:tcW w:w="1263" w:type="dxa"/>
            <w:vAlign w:val="center"/>
          </w:tcPr>
          <w:p w14:paraId="2DE503BE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45CD4C4E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6FF517F9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75F3CCEF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2509D8DF" w14:textId="77777777" w:rsidR="00B92857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021608">
        <w:rPr>
          <w:rFonts w:ascii="Arial" w:hAnsi="Arial" w:cs="Arial" w:hint="eastAsia"/>
          <w:sz w:val="24"/>
          <w:szCs w:val="24"/>
          <w:lang w:val="en-US"/>
        </w:rPr>
        <w:t>WMI-VVE</w:t>
      </w:r>
      <w:r>
        <w:rPr>
          <w:rFonts w:ascii="Arial" w:hAnsi="Arial" w:cs="Arial" w:hint="eastAsia"/>
          <w:sz w:val="24"/>
          <w:szCs w:val="24"/>
        </w:rPr>
        <w:t>系列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 w:rsidRPr="006E3909">
        <w:rPr>
          <w:rFonts w:ascii="Arial" w:hAnsi="Arial" w:cs="Arial"/>
          <w:sz w:val="24"/>
          <w:szCs w:val="24"/>
        </w:rPr>
        <w:t>：</w:t>
      </w:r>
    </w:p>
    <w:p w14:paraId="05D1BA02" w14:textId="77777777" w:rsidR="00477CE3" w:rsidRDefault="00477CE3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</w:p>
    <w:p w14:paraId="59D98DC8" w14:textId="77777777" w:rsidR="00477CE3" w:rsidRPr="006E3909" w:rsidRDefault="00477CE3" w:rsidP="00782EB9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05E6A10F" w14:textId="77777777" w:rsidTr="00554680">
        <w:tc>
          <w:tcPr>
            <w:tcW w:w="757" w:type="dxa"/>
            <w:vAlign w:val="center"/>
          </w:tcPr>
          <w:p w14:paraId="0A210E32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312A5427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3FEB3AA7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3E35F461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36ED13AB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40184636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7E4A5D34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53424A" w:rsidRPr="006E3909" w14:paraId="1E97D5E7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7BBD7804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2EB21ACE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77B28">
              <w:rPr>
                <w:rFonts w:ascii="Arial" w:hAnsi="Arial" w:cs="Arial" w:hint="eastAsia"/>
                <w:sz w:val="24"/>
                <w:szCs w:val="24"/>
              </w:rPr>
              <w:t>远传冷水水表</w:t>
            </w:r>
          </w:p>
        </w:tc>
        <w:tc>
          <w:tcPr>
            <w:tcW w:w="1701" w:type="dxa"/>
            <w:vMerge w:val="restart"/>
            <w:vAlign w:val="center"/>
          </w:tcPr>
          <w:p w14:paraId="01BB1327" w14:textId="77777777" w:rsidR="0053424A" w:rsidRPr="006E3909" w:rsidRDefault="0053424A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417" w:type="dxa"/>
            <w:vAlign w:val="center"/>
          </w:tcPr>
          <w:p w14:paraId="00DA6922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55FFE60A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5528F04E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53424A" w:rsidRPr="006E3909" w14:paraId="76FE43A4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41F5B22B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09C0FEC1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BF9F181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EB2AEF7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37EF100C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69477FC9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3424A" w:rsidRPr="006E3909" w14:paraId="2B4B4B87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1375F3ED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2F1B7CA0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C88E270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A63B423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1E026734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5D3DEA1D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029D5097" w14:textId="77777777" w:rsidR="0053424A" w:rsidRPr="006E3909" w:rsidRDefault="0053424A" w:rsidP="0053424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100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80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63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50</w:t>
      </w:r>
    </w:p>
    <w:p w14:paraId="68295C76" w14:textId="77777777" w:rsidR="009B1CC2" w:rsidRPr="006E3909" w:rsidRDefault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/>
          <w:color w:val="000000"/>
          <w:sz w:val="24"/>
          <w:lang w:val="en-US"/>
        </w:rPr>
        <w:t>测量原理：叶轮式</w:t>
      </w:r>
    </w:p>
    <w:p w14:paraId="15CD1023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76F0BD18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0C932C45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051611C9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1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5</w:t>
      </w:r>
    </w:p>
    <w:p w14:paraId="3AB500C5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>
        <w:rPr>
          <w:rFonts w:ascii="Arial" w:hAnsi="Arial" w:cs="Arial" w:hint="eastAsia"/>
          <w:color w:val="000000"/>
          <w:sz w:val="24"/>
          <w:lang w:val="en-US"/>
        </w:rPr>
        <w:t>O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4CEB5A9C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>
        <w:rPr>
          <w:rFonts w:ascii="Arial" w:hAnsi="Arial" w:cs="Arial" w:hint="eastAsia"/>
          <w:color w:val="000000"/>
          <w:sz w:val="24"/>
          <w:lang w:val="en-US"/>
        </w:rPr>
        <w:t>E1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7BFFF2BA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反向流</w:t>
      </w:r>
      <w:r>
        <w:rPr>
          <w:rFonts w:ascii="Arial" w:hAnsi="Arial" w:cs="Arial"/>
          <w:color w:val="000000"/>
          <w:sz w:val="24"/>
          <w:lang w:val="en-US"/>
        </w:rPr>
        <w:t>：不可测</w:t>
      </w:r>
    </w:p>
    <w:p w14:paraId="250FC488" w14:textId="77777777" w:rsidR="009B1CC2" w:rsidRPr="006E3909" w:rsidRDefault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/>
          <w:color w:val="000000"/>
          <w:sz w:val="24"/>
          <w:lang w:val="en-US"/>
        </w:rPr>
        <w:t>方位限制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>
        <w:rPr>
          <w:rFonts w:ascii="Arial" w:hAnsi="Arial" w:cs="Arial" w:hint="eastAsia"/>
          <w:color w:val="000000"/>
          <w:sz w:val="24"/>
          <w:lang w:val="en-US"/>
        </w:rPr>
        <w:t>V</w:t>
      </w:r>
    </w:p>
    <w:p w14:paraId="68F34BBA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5AE66BAD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58AD12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02B958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1B781FB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6A65B53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0F278D76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54BDC47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65FE1FC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B6A951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42E7BB6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4F0C281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06BE35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EFCD01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117047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4B123E6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15F045E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DB6F5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66963C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3C894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30EAFE3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42273D9A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6730A9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A6B1011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425699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2A50845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6DF2108A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A715F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277FFD0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28543B6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65D999C1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09DB22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0CC7F84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6E8C968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277B7F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5618CC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7EC7A3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7618BE6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2E4C96D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B4446E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1F0BB011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A6254E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095F2A7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22ED9C5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094299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06BEA81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E6E307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044689E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2125CEC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27B141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F98843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B43969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4AF4A14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25DB0D43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475238B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9158A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4A6D2E6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5999E9FA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0B1FD6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1F8F94A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857CE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1B92604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59834FE4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D9CB3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41411E8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247C5C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767C4D9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19B8BCC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F2FA10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378DBB9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A3CCF1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09E2CD4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5CEAD22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199A04DB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362BFB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0E618EE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4FB2CE1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13BC925D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44B902A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08A68F6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14:paraId="78D7ABF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14:paraId="04EC3AB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595ED4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62C955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447BD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F4CD8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212E13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795682E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6E97B5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335669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769E5F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4A76FB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675DAE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025ADF4E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7B47186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2AD6B9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206AF8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588455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17D964D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9FE49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8FD791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17F01F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07BAB4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366024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4B724EE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B4B0B4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C84CEC8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F1A50D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2F9B8BB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7D4BB5E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C8D87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477CE3" w:rsidRPr="000260D2" w14:paraId="386DD3C8" w14:textId="77777777" w:rsidTr="00A956FC">
        <w:trPr>
          <w:trHeight w:val="510"/>
        </w:trPr>
        <w:tc>
          <w:tcPr>
            <w:tcW w:w="736" w:type="dxa"/>
            <w:vMerge w:val="restart"/>
            <w:vAlign w:val="center"/>
          </w:tcPr>
          <w:p w14:paraId="4DFD9C6E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156716A2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2EDC0331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49734D6F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676E84F9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15F022A5" w14:textId="77777777" w:rsidR="00477CE3" w:rsidRPr="000260D2" w:rsidRDefault="00477CE3" w:rsidP="003971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耐久性免试，不适用</w:t>
            </w:r>
          </w:p>
        </w:tc>
      </w:tr>
      <w:tr w:rsidR="00477CE3" w:rsidRPr="000260D2" w14:paraId="191346A1" w14:textId="77777777" w:rsidTr="00A956FC">
        <w:trPr>
          <w:trHeight w:val="510"/>
        </w:trPr>
        <w:tc>
          <w:tcPr>
            <w:tcW w:w="736" w:type="dxa"/>
            <w:vMerge/>
            <w:vAlign w:val="center"/>
          </w:tcPr>
          <w:p w14:paraId="68627034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3775ED9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57E6A26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4DBAF9F0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D3E37" w:rsidRPr="000260D2" w14:paraId="15160280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13894B2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9D3E37" w:rsidRPr="000260D2" w14:paraId="561E7C5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86A935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7BA4065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5E9504B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5E390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44A131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A95E53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138711E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3FC670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AE091E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894C6A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8CA96A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4F0304F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41E393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29FD3F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DCA76F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E971AB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65E9A57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4F7DBA2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55AF73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17F2EE3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B42728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4F2FFFC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7F75511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2B57F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9D3E37" w:rsidRPr="000260D2" w14:paraId="021F1A6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DA8E14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32D68CC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6BE456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1D98DB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9D3E37" w:rsidRPr="000260D2" w14:paraId="5428054E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7E4572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495047E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水表</w:t>
            </w:r>
          </w:p>
        </w:tc>
        <w:tc>
          <w:tcPr>
            <w:tcW w:w="2509" w:type="dxa"/>
            <w:gridSpan w:val="2"/>
            <w:vAlign w:val="center"/>
          </w:tcPr>
          <w:p w14:paraId="27E462E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总要求</w:t>
            </w:r>
          </w:p>
        </w:tc>
        <w:tc>
          <w:tcPr>
            <w:tcW w:w="2209" w:type="dxa"/>
            <w:vAlign w:val="center"/>
          </w:tcPr>
          <w:p w14:paraId="7FB42C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E2608A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CC5C9F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E60521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03ACEA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B174F7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684F42F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3C80DC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65628A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AE2ACF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511CF6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74E764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181BCBF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D6DBF7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9515A5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263010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B2C8DA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47439E3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08191CD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46751A4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57F223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A0E4EE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102E5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731777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FC1A9E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39F3B3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0EAF66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9D3E37" w:rsidRPr="000260D2" w14:paraId="26EAF65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1F6A63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E53C78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F1A525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FD4EA2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4628D11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9D3E37" w:rsidRPr="000260D2" w14:paraId="7C5A366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EF83E6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47F63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60C295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B9B85D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14:paraId="486B482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6BBC3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53FED8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BE6969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82BF2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8F3A1B7" w14:textId="77777777" w:rsidR="009D3E37" w:rsidRPr="00321F54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158FD442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Arial" w:cs="Arial"/>
                <w:color w:val="000000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9CE953C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D59E72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088EA0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F86E40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64E710C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影响因子和扰动</w:t>
            </w:r>
          </w:p>
        </w:tc>
        <w:tc>
          <w:tcPr>
            <w:tcW w:w="1977" w:type="dxa"/>
            <w:vAlign w:val="center"/>
          </w:tcPr>
          <w:p w14:paraId="0F7B5E2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高温（无冷凝）</w:t>
            </w:r>
          </w:p>
        </w:tc>
        <w:tc>
          <w:tcPr>
            <w:tcW w:w="2209" w:type="dxa"/>
            <w:vAlign w:val="center"/>
          </w:tcPr>
          <w:p w14:paraId="0AD829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1C6A94E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2F15483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D05D0D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32A4DE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8FB89C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4E1A8F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101B76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8A4A331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7278E327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E7F853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D27AEF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670BF0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E5C71D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7B871A5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90A7D63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11AF237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2AF451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8FAF2E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E4556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51214A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71B012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ACA65C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8EA306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6EF569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6DA46C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ED9612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4703B5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14:paraId="30A0E7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7DEC9A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C94A8D5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B4FD67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0E3F83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4B60D0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71F98F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323C40F4" w14:textId="77777777" w:rsidR="009D3E37" w:rsidRPr="000260D2" w:rsidRDefault="009D3E37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D3E37" w:rsidRPr="000260D2" w14:paraId="76466B2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E1DC53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7231CD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916C39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95B57D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4046C6D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07634" w:rsidRPr="000260D2" w14:paraId="622358F9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0688F96E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FD5B10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3F518A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CBED670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2209" w:type="dxa"/>
            <w:vAlign w:val="center"/>
          </w:tcPr>
          <w:p w14:paraId="403593DA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275F420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电源故障模拟器</w:t>
            </w:r>
          </w:p>
        </w:tc>
      </w:tr>
      <w:tr w:rsidR="00907634" w:rsidRPr="000260D2" w14:paraId="3F49AF46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0119312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E7EB5AD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E0C7CE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0205AB2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2209" w:type="dxa"/>
            <w:vAlign w:val="center"/>
          </w:tcPr>
          <w:p w14:paraId="54444205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9A58E1C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传到干扰模拟器</w:t>
            </w:r>
          </w:p>
        </w:tc>
      </w:tr>
      <w:tr w:rsidR="00907634" w:rsidRPr="000260D2" w14:paraId="264FF40B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08D5E7E0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12D2EE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D6C318D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AB5B076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2209" w:type="dxa"/>
            <w:vAlign w:val="center"/>
          </w:tcPr>
          <w:p w14:paraId="773F6838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68E25E0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传导干扰模拟器</w:t>
            </w:r>
          </w:p>
        </w:tc>
      </w:tr>
      <w:tr w:rsidR="00907634" w:rsidRPr="000260D2" w14:paraId="4B6B0477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452128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B9D984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7E8212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F4CBFF2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0E6C542D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CE5EABB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907634" w:rsidRPr="000260D2" w14:paraId="5FBA8C0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3971EB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78282B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4DD625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C12CF31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58A362FD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F197C19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907634" w:rsidRPr="000260D2" w14:paraId="36D0464C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129B6E5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FE4F27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D36D0E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AF898DC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2209" w:type="dxa"/>
            <w:vAlign w:val="center"/>
          </w:tcPr>
          <w:p w14:paraId="2E0D2E8D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ABFB003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磁场天线</w:t>
            </w:r>
          </w:p>
        </w:tc>
      </w:tr>
      <w:tr w:rsidR="00907634" w:rsidRPr="000260D2" w14:paraId="577A0E51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6F2597F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043CE1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445859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A22F820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2209" w:type="dxa"/>
            <w:vAlign w:val="center"/>
          </w:tcPr>
          <w:p w14:paraId="3A95D0A5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0722ECC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  <w:tr w:rsidR="00907634" w:rsidRPr="000260D2" w14:paraId="427FE883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00841AD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7063C50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544A83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5F66BDF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源上的浪涌</w:t>
            </w:r>
          </w:p>
        </w:tc>
        <w:tc>
          <w:tcPr>
            <w:tcW w:w="2209" w:type="dxa"/>
            <w:vAlign w:val="center"/>
          </w:tcPr>
          <w:p w14:paraId="399529B2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lastRenderedPageBreak/>
              <w:t>×</w:t>
            </w:r>
          </w:p>
        </w:tc>
        <w:tc>
          <w:tcPr>
            <w:tcW w:w="2832" w:type="dxa"/>
            <w:vAlign w:val="center"/>
          </w:tcPr>
          <w:p w14:paraId="2A6D69C8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</w:tbl>
    <w:p w14:paraId="4007AEAD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01C4E876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水表和辅助装置的其他要求（调整装置）、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带电子装置水表（</w:t>
      </w:r>
      <w:r w:rsidRPr="000260D2">
        <w:rPr>
          <w:rFonts w:ascii="Arial" w:hAnsi="SimSun" w:cs="Arial" w:hint="eastAsia"/>
          <w:sz w:val="24"/>
          <w:szCs w:val="24"/>
          <w:lang w:val="en-US"/>
        </w:rPr>
        <w:t>总要求</w:t>
      </w:r>
      <w:r>
        <w:rPr>
          <w:rFonts w:ascii="Arial" w:hAnsi="SimSun" w:cs="Arial" w:hint="eastAsia"/>
          <w:sz w:val="24"/>
          <w:szCs w:val="24"/>
          <w:lang w:val="en-US"/>
        </w:rPr>
        <w:t>、</w:t>
      </w:r>
      <w:r w:rsidRPr="000260D2">
        <w:rPr>
          <w:rFonts w:ascii="Arial" w:hAnsi="SimSun" w:cs="Arial" w:hint="eastAsia"/>
          <w:sz w:val="24"/>
          <w:szCs w:val="24"/>
          <w:lang w:val="en-US"/>
        </w:rPr>
        <w:t>环境等级</w:t>
      </w:r>
      <w:r>
        <w:rPr>
          <w:rFonts w:ascii="Arial" w:hAnsi="SimSun" w:cs="Arial" w:hint="eastAsia"/>
          <w:sz w:val="24"/>
          <w:szCs w:val="24"/>
          <w:lang w:val="en-US"/>
        </w:rPr>
        <w:t>、电磁环境等级、电源、电子装置结构）</w:t>
      </w:r>
      <w:r w:rsidRPr="006E3909">
        <w:rPr>
          <w:rFonts w:ascii="Arial" w:hAnsi="Arial" w:cs="Arial"/>
          <w:sz w:val="24"/>
        </w:rPr>
        <w:t>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7A16A086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51193495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t>型式评价项目：</w:t>
      </w:r>
      <w:r>
        <w:rPr>
          <w:rFonts w:ascii="Arial" w:hAnsi="Arial" w:cs="Arial" w:hint="eastAsia"/>
          <w:sz w:val="24"/>
          <w:lang w:val="en-US"/>
        </w:rPr>
        <w:t>24</w:t>
      </w:r>
      <w:r>
        <w:rPr>
          <w:rFonts w:ascii="Arial" w:hAnsi="Arial" w:cs="Arial" w:hint="eastAsia"/>
          <w:sz w:val="24"/>
          <w:lang w:val="en-US"/>
        </w:rPr>
        <w:t>带电子装置水表（影响因子和扰动）对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样机中编号最小的一台样机进行试验。</w:t>
      </w:r>
    </w:p>
    <w:p w14:paraId="4F032B4B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47A0BD0E" w14:textId="77777777" w:rsidR="00F57B4A" w:rsidRDefault="00477CE3" w:rsidP="00477CE3">
      <w:pPr>
        <w:spacing w:line="46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1.</w:t>
      </w:r>
      <w:r w:rsidR="00F57B4A" w:rsidRPr="00F57B4A">
        <w:rPr>
          <w:rFonts w:ascii="Arial" w:hAnsi="SimSun" w:cs="Arial" w:hint="eastAsia"/>
          <w:sz w:val="24"/>
          <w:szCs w:val="24"/>
        </w:rPr>
        <w:t xml:space="preserve"> </w:t>
      </w:r>
      <w:r w:rsidR="00F57B4A"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</w:t>
      </w:r>
      <w:r w:rsidR="00F57B4A">
        <w:rPr>
          <w:rFonts w:ascii="Arial" w:hAnsi="SimSun" w:cs="Arial" w:hint="eastAsia"/>
          <w:sz w:val="24"/>
          <w:szCs w:val="24"/>
        </w:rPr>
        <w:t>202</w:t>
      </w:r>
      <w:r w:rsidR="00F850F9">
        <w:rPr>
          <w:rFonts w:ascii="Arial" w:hAnsi="SimSun" w:cs="Arial" w:hint="eastAsia"/>
          <w:sz w:val="24"/>
          <w:szCs w:val="24"/>
        </w:rPr>
        <w:t>5</w:t>
      </w:r>
      <w:r w:rsidR="00F57B4A">
        <w:rPr>
          <w:rFonts w:ascii="Arial" w:hAnsi="SimSun" w:cs="Arial" w:hint="eastAsia"/>
          <w:sz w:val="24"/>
          <w:szCs w:val="24"/>
        </w:rPr>
        <w:t>年已经取得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 w:rsidR="00F57B4A">
        <w:rPr>
          <w:rFonts w:ascii="Arial" w:hAnsi="SimSun" w:cs="Arial" w:hint="eastAsia"/>
          <w:sz w:val="24"/>
          <w:szCs w:val="24"/>
        </w:rPr>
        <w:t>NJLNX-20250850046</w:t>
      </w:r>
      <w:r w:rsidR="00F57B4A">
        <w:rPr>
          <w:rFonts w:ascii="Arial" w:hAnsi="SimSun" w:cs="Arial" w:hint="eastAsia"/>
          <w:sz w:val="24"/>
          <w:szCs w:val="24"/>
        </w:rPr>
        <w:t>）</w:t>
      </w:r>
      <w:r w:rsidR="00F850F9">
        <w:rPr>
          <w:rFonts w:ascii="Arial" w:hAnsi="SimSun" w:cs="Arial" w:hint="eastAsia"/>
          <w:sz w:val="24"/>
          <w:szCs w:val="24"/>
        </w:rPr>
        <w:t>，</w:t>
      </w:r>
      <w:r w:rsidR="00F57B4A">
        <w:rPr>
          <w:rFonts w:ascii="Arial" w:hAnsi="SimSun" w:cs="Arial" w:hint="eastAsia"/>
          <w:sz w:val="24"/>
          <w:szCs w:val="24"/>
        </w:rPr>
        <w:t>上海威派格智慧水务股份有限公司于</w:t>
      </w:r>
      <w:r w:rsidR="00F57B4A">
        <w:rPr>
          <w:rFonts w:ascii="Arial" w:hAnsi="SimSun" w:cs="Arial" w:hint="eastAsia"/>
          <w:sz w:val="24"/>
          <w:szCs w:val="24"/>
        </w:rPr>
        <w:t>2025</w:t>
      </w:r>
      <w:r w:rsidR="00F57B4A">
        <w:rPr>
          <w:rFonts w:ascii="Arial" w:hAnsi="SimSun" w:cs="Arial" w:hint="eastAsia"/>
          <w:sz w:val="24"/>
          <w:szCs w:val="24"/>
        </w:rPr>
        <w:t>年吸收合并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威傲自动化技术有限公司。</w:t>
      </w:r>
      <w:r w:rsidR="00F57B4A">
        <w:rPr>
          <w:rFonts w:ascii="Arial" w:hAnsi="SimSun" w:cs="Arial" w:hint="eastAsia"/>
          <w:sz w:val="24"/>
          <w:szCs w:val="24"/>
        </w:rPr>
        <w:t xml:space="preserve"> </w:t>
      </w:r>
      <w:r w:rsidR="00F57B4A">
        <w:rPr>
          <w:rFonts w:ascii="Arial" w:hAnsi="SimSun" w:cs="Arial" w:hint="eastAsia"/>
          <w:sz w:val="24"/>
          <w:szCs w:val="24"/>
        </w:rPr>
        <w:t>本次申请型式评价的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F57B4A">
        <w:rPr>
          <w:rFonts w:ascii="Arial" w:hAnsi="SimSun" w:cs="Arial" w:hint="eastAsia"/>
          <w:sz w:val="24"/>
          <w:szCs w:val="24"/>
        </w:rPr>
        <w:t>远传冷水水表关键零部件与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</w:t>
      </w:r>
      <w:r w:rsidR="00F57B4A">
        <w:rPr>
          <w:rFonts w:ascii="Arial" w:hAnsi="SimSun" w:cs="Arial" w:hint="eastAsia"/>
          <w:sz w:val="24"/>
          <w:szCs w:val="24"/>
        </w:rPr>
        <w:t>202</w:t>
      </w:r>
      <w:r w:rsidR="00F850F9">
        <w:rPr>
          <w:rFonts w:ascii="Arial" w:hAnsi="SimSun" w:cs="Arial" w:hint="eastAsia"/>
          <w:sz w:val="24"/>
          <w:szCs w:val="24"/>
        </w:rPr>
        <w:t>5</w:t>
      </w:r>
      <w:r w:rsidR="00F57B4A">
        <w:rPr>
          <w:rFonts w:ascii="Arial" w:hAnsi="SimSun" w:cs="Arial" w:hint="eastAsia"/>
          <w:sz w:val="24"/>
          <w:szCs w:val="24"/>
        </w:rPr>
        <w:t>年取得型式批准的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>
        <w:rPr>
          <w:rFonts w:ascii="Arial" w:hAnsi="SimSun" w:cs="Arial" w:hint="eastAsia"/>
          <w:sz w:val="24"/>
          <w:szCs w:val="24"/>
        </w:rPr>
        <w:t>系列远传冷水水表相同，本次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F57B4A"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7C818FA2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本次型式评价除上述特别说明外，其样机提供方式、技术要求、测试环境要求和仪器设备、型式评价的方式、型式评价结果的处理和判定原则均依照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84FF21" w14:textId="77777777" w:rsidR="00ED36B0" w:rsidRDefault="00ED36B0">
      <w:pPr>
        <w:spacing w:line="240" w:lineRule="auto"/>
      </w:pPr>
      <w:r>
        <w:separator/>
      </w:r>
    </w:p>
  </w:endnote>
  <w:endnote w:type="continuationSeparator" w:id="0">
    <w:p w14:paraId="1D68E1B2" w14:textId="77777777" w:rsidR="00ED36B0" w:rsidRDefault="00ED3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3FD00E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2D1D9822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36103" w14:textId="77777777" w:rsidR="009B1CC2" w:rsidRDefault="00C135D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E973717" wp14:editId="5A2927B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085209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83B7A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973717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62583B7A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07A29D" w14:textId="77777777" w:rsidR="009B1CC2" w:rsidRDefault="00C135D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E5D126" wp14:editId="4695A30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44671593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34962B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E5D126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7834962B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6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8A3382" w14:textId="77777777" w:rsidR="00ED36B0" w:rsidRDefault="00ED36B0">
      <w:pPr>
        <w:spacing w:line="240" w:lineRule="auto"/>
      </w:pPr>
      <w:r>
        <w:separator/>
      </w:r>
    </w:p>
  </w:footnote>
  <w:footnote w:type="continuationSeparator" w:id="0">
    <w:p w14:paraId="23A88B92" w14:textId="77777777" w:rsidR="00ED36B0" w:rsidRDefault="00ED36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13109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2120490813">
    <w:abstractNumId w:val="28"/>
  </w:num>
  <w:num w:numId="2" w16cid:durableId="537551016">
    <w:abstractNumId w:val="8"/>
  </w:num>
  <w:num w:numId="3" w16cid:durableId="1769081609">
    <w:abstractNumId w:val="27"/>
  </w:num>
  <w:num w:numId="4" w16cid:durableId="27340138">
    <w:abstractNumId w:val="30"/>
  </w:num>
  <w:num w:numId="5" w16cid:durableId="175341540">
    <w:abstractNumId w:val="6"/>
  </w:num>
  <w:num w:numId="6" w16cid:durableId="878669207">
    <w:abstractNumId w:val="12"/>
  </w:num>
  <w:num w:numId="7" w16cid:durableId="138621693">
    <w:abstractNumId w:val="15"/>
  </w:num>
  <w:num w:numId="8" w16cid:durableId="1679625048">
    <w:abstractNumId w:val="18"/>
  </w:num>
  <w:num w:numId="9" w16cid:durableId="1770195741">
    <w:abstractNumId w:val="9"/>
  </w:num>
  <w:num w:numId="10" w16cid:durableId="30887485">
    <w:abstractNumId w:val="20"/>
  </w:num>
  <w:num w:numId="11" w16cid:durableId="756562129">
    <w:abstractNumId w:val="14"/>
  </w:num>
  <w:num w:numId="12" w16cid:durableId="1871914324">
    <w:abstractNumId w:val="25"/>
  </w:num>
  <w:num w:numId="13" w16cid:durableId="888802638">
    <w:abstractNumId w:val="3"/>
  </w:num>
  <w:num w:numId="14" w16cid:durableId="519317161">
    <w:abstractNumId w:val="11"/>
  </w:num>
  <w:num w:numId="15" w16cid:durableId="1448624092">
    <w:abstractNumId w:val="5"/>
  </w:num>
  <w:num w:numId="16" w16cid:durableId="505286803">
    <w:abstractNumId w:val="24"/>
  </w:num>
  <w:num w:numId="17" w16cid:durableId="294607985">
    <w:abstractNumId w:val="0"/>
  </w:num>
  <w:num w:numId="18" w16cid:durableId="820195094">
    <w:abstractNumId w:val="21"/>
  </w:num>
  <w:num w:numId="19" w16cid:durableId="665136567">
    <w:abstractNumId w:val="2"/>
  </w:num>
  <w:num w:numId="20" w16cid:durableId="1964656139">
    <w:abstractNumId w:val="7"/>
  </w:num>
  <w:num w:numId="21" w16cid:durableId="1714379302">
    <w:abstractNumId w:val="1"/>
  </w:num>
  <w:num w:numId="22" w16cid:durableId="771170121">
    <w:abstractNumId w:val="22"/>
  </w:num>
  <w:num w:numId="23" w16cid:durableId="1853567498">
    <w:abstractNumId w:val="23"/>
  </w:num>
  <w:num w:numId="24" w16cid:durableId="1759672924">
    <w:abstractNumId w:val="13"/>
  </w:num>
  <w:num w:numId="25" w16cid:durableId="1712143906">
    <w:abstractNumId w:val="29"/>
  </w:num>
  <w:num w:numId="26" w16cid:durableId="1731609086">
    <w:abstractNumId w:val="4"/>
  </w:num>
  <w:num w:numId="27" w16cid:durableId="1925414416">
    <w:abstractNumId w:val="26"/>
  </w:num>
  <w:num w:numId="28" w16cid:durableId="1920870890">
    <w:abstractNumId w:val="19"/>
  </w:num>
  <w:num w:numId="29" w16cid:durableId="1060328734">
    <w:abstractNumId w:val="17"/>
  </w:num>
  <w:num w:numId="30" w16cid:durableId="643969000">
    <w:abstractNumId w:val="16"/>
  </w:num>
  <w:num w:numId="31" w16cid:durableId="55885651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4AF0"/>
    <w:rsid w:val="000E55EE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77B28"/>
    <w:rsid w:val="002805A8"/>
    <w:rsid w:val="0029313E"/>
    <w:rsid w:val="00293CAA"/>
    <w:rsid w:val="002A4592"/>
    <w:rsid w:val="002A55F6"/>
    <w:rsid w:val="002E3B2A"/>
    <w:rsid w:val="002F4DD9"/>
    <w:rsid w:val="003021BC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C02A8"/>
    <w:rsid w:val="004C4662"/>
    <w:rsid w:val="004E4929"/>
    <w:rsid w:val="004F30D7"/>
    <w:rsid w:val="004F66A7"/>
    <w:rsid w:val="004F784B"/>
    <w:rsid w:val="00503E7B"/>
    <w:rsid w:val="005076A4"/>
    <w:rsid w:val="00513C9C"/>
    <w:rsid w:val="00522765"/>
    <w:rsid w:val="00524DA0"/>
    <w:rsid w:val="0053424A"/>
    <w:rsid w:val="00545DE9"/>
    <w:rsid w:val="00554680"/>
    <w:rsid w:val="00557E20"/>
    <w:rsid w:val="00571170"/>
    <w:rsid w:val="00584E4C"/>
    <w:rsid w:val="005A55BF"/>
    <w:rsid w:val="005A7D09"/>
    <w:rsid w:val="005B7F0C"/>
    <w:rsid w:val="005C05B2"/>
    <w:rsid w:val="005C4E39"/>
    <w:rsid w:val="00604B4B"/>
    <w:rsid w:val="006259FE"/>
    <w:rsid w:val="00645066"/>
    <w:rsid w:val="00645C3B"/>
    <w:rsid w:val="006473FB"/>
    <w:rsid w:val="006629CE"/>
    <w:rsid w:val="006707A9"/>
    <w:rsid w:val="006835B2"/>
    <w:rsid w:val="00694F39"/>
    <w:rsid w:val="006A2B27"/>
    <w:rsid w:val="006A718E"/>
    <w:rsid w:val="006B548D"/>
    <w:rsid w:val="006B7E6C"/>
    <w:rsid w:val="006C6526"/>
    <w:rsid w:val="006E3909"/>
    <w:rsid w:val="006F45DD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33E6B"/>
    <w:rsid w:val="00A457E8"/>
    <w:rsid w:val="00A52B07"/>
    <w:rsid w:val="00A67E65"/>
    <w:rsid w:val="00A7315C"/>
    <w:rsid w:val="00A83AF1"/>
    <w:rsid w:val="00A956FC"/>
    <w:rsid w:val="00AB5B08"/>
    <w:rsid w:val="00AB6311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E09"/>
    <w:rsid w:val="00BC62FB"/>
    <w:rsid w:val="00BD3995"/>
    <w:rsid w:val="00BD62F5"/>
    <w:rsid w:val="00BE62FD"/>
    <w:rsid w:val="00C07B22"/>
    <w:rsid w:val="00C1067F"/>
    <w:rsid w:val="00C135DB"/>
    <w:rsid w:val="00C15637"/>
    <w:rsid w:val="00C33EE7"/>
    <w:rsid w:val="00C36398"/>
    <w:rsid w:val="00CA50AF"/>
    <w:rsid w:val="00CA793C"/>
    <w:rsid w:val="00CB2B6A"/>
    <w:rsid w:val="00CE042C"/>
    <w:rsid w:val="00CE047D"/>
    <w:rsid w:val="00D068F8"/>
    <w:rsid w:val="00D20B70"/>
    <w:rsid w:val="00D2248D"/>
    <w:rsid w:val="00D33980"/>
    <w:rsid w:val="00D34870"/>
    <w:rsid w:val="00D37601"/>
    <w:rsid w:val="00D52717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4457"/>
    <w:rsid w:val="00E519CC"/>
    <w:rsid w:val="00E60ADB"/>
    <w:rsid w:val="00E86BA7"/>
    <w:rsid w:val="00EA6520"/>
    <w:rsid w:val="00EB1EA1"/>
    <w:rsid w:val="00EB325E"/>
    <w:rsid w:val="00EC186B"/>
    <w:rsid w:val="00ED36B0"/>
    <w:rsid w:val="00ED5770"/>
    <w:rsid w:val="00EE3368"/>
    <w:rsid w:val="00EE58E9"/>
    <w:rsid w:val="00EF17CB"/>
    <w:rsid w:val="00EF6FE5"/>
    <w:rsid w:val="00F325AE"/>
    <w:rsid w:val="00F33A42"/>
    <w:rsid w:val="00F35BB0"/>
    <w:rsid w:val="00F37419"/>
    <w:rsid w:val="00F42318"/>
    <w:rsid w:val="00F52061"/>
    <w:rsid w:val="00F57B4A"/>
    <w:rsid w:val="00F76A85"/>
    <w:rsid w:val="00F850F9"/>
    <w:rsid w:val="00F86089"/>
    <w:rsid w:val="00F94B4C"/>
    <w:rsid w:val="00FC2AE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8EA38"/>
  <w15:chartTrackingRefBased/>
  <w15:docId w15:val="{C5096E99-566A-3F4A-9224-0F324EEA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1659EF-81D0-4400-B16C-6C42B2FCF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1813</Words>
  <Characters>2087</Characters>
  <Application>Microsoft Office Word</Application>
  <DocSecurity>0</DocSecurity>
  <PresentationFormat/>
  <Lines>417</Lines>
  <Paragraphs>433</Paragraphs>
  <Slides>0</Slides>
  <Notes>0</Notes>
  <HiddenSlides>0</HiddenSlides>
  <MMClips>0</MMClips>
  <ScaleCrop>false</ScaleCrop>
  <Company>simt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2026-09-11T05:17:00Z</cp:lastPrinted>
  <dcterms:created xsi:type="dcterms:W3CDTF">2026-09-24T12:36:00Z</dcterms:created>
  <dcterms:modified xsi:type="dcterms:W3CDTF">2026-09-24T12:36:00Z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