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EAB64F" w14:textId="77777777" w:rsidR="001920B6" w:rsidRDefault="001920B6" w:rsidP="00A347D6">
      <w:pPr>
        <w:keepNext w:val="true"/>
        <w:pageBreakBefore w:val="false"/>
        <w:autoSpaceDE w:val="0"/>
        <w:autoSpaceDN w:val="0"/>
        <w:snapToGrid w:val="0"/>
        <w:spacing w:beforeLines="0" w:before="0" w:line="360" w:lineRule="auto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五</w:t>
      </w:r>
      <w:r>
        <w:rPr>
          <w:rFonts w:ascii="Arial" w:hAnsi="Arial" w:cs="Arial" w:eastAsia="宋体"/>
          <w:sz w:val="24"/>
        </w:rPr>
        <w:t>、型式评价项目及评价结果一览表</w:t>
      </w:r>
    </w:p>
    <w:tbl>
      <w:tblPr>
        <w:tblW w:w="8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6"/>
        <w:gridCol w:w="1120"/>
        <w:gridCol w:w="1024"/>
        <w:gridCol w:w="2642"/>
        <w:gridCol w:w="834"/>
        <w:gridCol w:w="830"/>
        <w:gridCol w:w="1572"/>
      </w:tblGrid>
      <w:tr w:rsidR="00FF6DF3" w14:paraId="46839853" w14:textId="77777777" w:rsidTr="00CF74EC">
        <w:trPr>
          <w:trHeight w:val="567"/>
          <w:tblHeader/>
        </w:trPr>
        <w:tc>
          <w:tcPr>
            <w:tcW w:w="796" w:type="dxa"/>
            <w:tcBorders>
              <w:bottom w:val="single" w:sz="4" w:space="0" w:color="auto"/>
            </w:tcBorders>
            <w:vAlign w:val="center"/>
          </w:tcPr>
          <w:p w14:paraId="196101A4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4786" w:type="dxa"/>
            <w:gridSpan w:val="3"/>
            <w:tcBorders>
              <w:bottom w:val="single" w:sz="4" w:space="0" w:color="auto"/>
            </w:tcBorders>
            <w:vAlign w:val="center"/>
          </w:tcPr>
          <w:p w14:paraId="3988BDAE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评价项目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4DE19287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center"/>
          </w:tcPr>
          <w:p w14:paraId="61BF2879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7D808537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备注</w:t>
            </w:r>
          </w:p>
        </w:tc>
      </w:tr>
      <w:tr w:rsidR="00FF6DF3" w14:paraId="3AB70996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4177800B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</w:t>
            </w:r>
          </w:p>
        </w:tc>
        <w:tc>
          <w:tcPr>
            <w:tcW w:w="4786" w:type="dxa"/>
            <w:gridSpan w:val="3"/>
            <w:vAlign w:val="center"/>
          </w:tcPr>
          <w:p w14:paraId="2078024F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计量单位</w:t>
            </w:r>
          </w:p>
        </w:tc>
        <w:tc>
          <w:tcPr>
            <w:tcW w:w="834" w:type="dxa"/>
            <w:vAlign w:val="center"/>
          </w:tcPr>
          <w:p w14:paraId="36FD6226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</w:tcPr>
          <w:p w14:paraId="31AB104A" w14:textId="77777777" w:rsidR="00FF6DF3" w:rsidRDefault="00FF6DF3" w:rsidP="008F6CDE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0A9CC17A" w14:textId="77777777" w:rsidR="00FF6DF3" w:rsidRDefault="00FF6DF3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5A4A42" w14:paraId="382E0AC0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1AF79609" w14:textId="77777777" w:rsidR="005A4A42" w:rsidRDefault="005A4A4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</w:p>
        </w:tc>
        <w:tc>
          <w:tcPr>
            <w:tcW w:w="1120" w:type="dxa"/>
            <w:vMerge w:val="restart"/>
            <w:vAlign w:val="center"/>
          </w:tcPr>
          <w:p w14:paraId="2743A93E" w14:textId="77777777" w:rsidR="005A4A42" w:rsidRPr="002A39A1" w:rsidRDefault="005A4A42" w:rsidP="00CF38C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kern w:val="2"/>
                <w:sz w:val="24"/>
                <w:szCs w:val="24"/>
              </w:rPr>
              <w:t>封印</w:t>
            </w:r>
          </w:p>
        </w:tc>
        <w:tc>
          <w:tcPr>
            <w:tcW w:w="3666" w:type="dxa"/>
            <w:gridSpan w:val="2"/>
            <w:vAlign w:val="center"/>
          </w:tcPr>
          <w:p w14:paraId="69C07E6C" w14:textId="77777777" w:rsidR="005A4A42" w:rsidRDefault="005A4A4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机械封印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18BED957" w14:textId="77777777" w:rsidR="005A4A42" w:rsidRDefault="00CD12C0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center"/>
          </w:tcPr>
          <w:p w14:paraId="6CA4ABDB" w14:textId="77777777" w:rsidR="005A4A42" w:rsidRDefault="005A4A4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0461D4D1" w14:textId="77777777" w:rsidR="005A4A42" w:rsidRDefault="005A4A4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7D2355" w14:paraId="2437E479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595F43C3" w14:textId="77777777" w:rsidR="007D2355" w:rsidRDefault="004A121B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</w:t>
            </w:r>
          </w:p>
        </w:tc>
        <w:tc>
          <w:tcPr>
            <w:tcW w:w="1120" w:type="dxa"/>
            <w:vMerge/>
            <w:vAlign w:val="center"/>
          </w:tcPr>
          <w:p w14:paraId="36B76BC7" w14:textId="77777777" w:rsidR="007D2355" w:rsidRDefault="007D2355" w:rsidP="00CF38C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35AE8643" w14:textId="77777777" w:rsidR="007D2355" w:rsidRPr="00E74207" w:rsidRDefault="007D2355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0361916F" w14:textId="77777777" w:rsidR="007D2355" w:rsidRDefault="007D2355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center"/>
          </w:tcPr>
          <w:p w14:paraId="511501AD" w14:textId="77777777" w:rsidR="007D2355" w:rsidRDefault="007D2355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2DEE2616" w14:textId="77777777" w:rsidR="007D2355" w:rsidRDefault="007D2355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5A4A42" w14:paraId="02B86FA5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F44BE91" w14:textId="77777777" w:rsidR="005A4A42" w:rsidRDefault="005A4A4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4</w:t>
            </w:r>
          </w:p>
        </w:tc>
        <w:tc>
          <w:tcPr>
            <w:tcW w:w="1120" w:type="dxa"/>
            <w:vMerge w:val="restart"/>
            <w:vAlign w:val="center"/>
          </w:tcPr>
          <w:p w14:paraId="5B4F7486" w14:textId="77777777" w:rsidR="005A4A42" w:rsidRPr="002A39A1" w:rsidRDefault="005A4A42" w:rsidP="00CF38C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3666" w:type="dxa"/>
            <w:gridSpan w:val="2"/>
            <w:vAlign w:val="center"/>
          </w:tcPr>
          <w:p w14:paraId="12362D32" w14:textId="77777777" w:rsidR="005A4A42" w:rsidRPr="00E74207" w:rsidRDefault="005A4A4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计量法制标志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43709BF3" w14:textId="77777777" w:rsidR="005A4A42" w:rsidRDefault="00CD12C0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center"/>
          </w:tcPr>
          <w:p w14:paraId="521B8960" w14:textId="77777777" w:rsidR="005A4A42" w:rsidRDefault="005A4A4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05720863" w14:textId="77777777" w:rsidR="005A4A42" w:rsidRDefault="005A4A4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5A4A42" w14:paraId="39004AAD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789FD0D3" w14:textId="77777777" w:rsidR="005A4A42" w:rsidRDefault="005A4A4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5</w:t>
            </w:r>
          </w:p>
        </w:tc>
        <w:tc>
          <w:tcPr>
            <w:tcW w:w="1120" w:type="dxa"/>
            <w:vMerge/>
            <w:vAlign w:val="center"/>
          </w:tcPr>
          <w:p w14:paraId="261B1E3A" w14:textId="77777777" w:rsidR="005A4A42" w:rsidRDefault="005A4A42" w:rsidP="003B0B41">
            <w:pPr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79634CF1" w14:textId="77777777" w:rsidR="005A4A42" w:rsidRPr="00727DE0" w:rsidRDefault="005A4A42" w:rsidP="00CF38C4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计量器具标识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718BAA64" w14:textId="77777777" w:rsidR="005A4A42" w:rsidRDefault="00CD12C0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center"/>
          </w:tcPr>
          <w:p w14:paraId="1614AD4D" w14:textId="77777777" w:rsidR="005A4A42" w:rsidRDefault="005A4A4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324916E6" w14:textId="77777777" w:rsidR="005A4A42" w:rsidRDefault="005A4A4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21A10" w14:paraId="6EBA8F60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5B3D8F82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6</w:t>
            </w:r>
          </w:p>
        </w:tc>
        <w:tc>
          <w:tcPr>
            <w:tcW w:w="4786" w:type="dxa"/>
            <w:gridSpan w:val="3"/>
            <w:vAlign w:val="center"/>
          </w:tcPr>
          <w:p w14:paraId="63B76510" w14:textId="77777777" w:rsidR="00A21A10" w:rsidRPr="00727DE0" w:rsidRDefault="00A21A10" w:rsidP="00CF38C4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0DACF3CD" w14:textId="77777777" w:rsidR="00A21A10" w:rsidRDefault="00A21A10" w:rsidP="003B0B41">
            <w:pPr>
              <w:spacing w:line="240" w:lineRule="auto"/>
              <w:jc w:val="center"/>
              <w:rPr>
                <w:rFonts w:ascii="Arial" w:hAnsi="Arial" w:cs="Arial" w:eastAsia="宋体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center"/>
          </w:tcPr>
          <w:p w14:paraId="3F11C2E9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276F2A68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21A10" w14:paraId="7690618D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61B4D8A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7</w:t>
            </w:r>
          </w:p>
        </w:tc>
        <w:tc>
          <w:tcPr>
            <w:tcW w:w="4786" w:type="dxa"/>
            <w:gridSpan w:val="3"/>
            <w:vAlign w:val="center"/>
          </w:tcPr>
          <w:p w14:paraId="607A5DC1" w14:textId="77777777" w:rsidR="00A21A10" w:rsidRPr="00123209" w:rsidRDefault="00A21A10" w:rsidP="00CF38C4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FD3058">
              <w:rPr>
                <w:rFonts w:ascii="Arial" w:hAnsi="Arial" w:cs="Arial" w:hint="eastAsia" w:eastAsia="宋体"/>
                <w:sz w:val="24"/>
              </w:rPr>
              <w:t>误差</w:t>
            </w:r>
            <w:r>
              <w:rPr>
                <w:rFonts w:ascii="Arial" w:hAnsi="Arial" w:cs="Arial" w:hint="eastAsia" w:eastAsia="宋体"/>
                <w:sz w:val="24"/>
              </w:rPr>
              <w:t>曲线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516B9EE9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center"/>
          </w:tcPr>
          <w:p w14:paraId="28BC3CC5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58740929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21A10" w14:paraId="51E12314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1BFB6180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8</w:t>
            </w:r>
          </w:p>
        </w:tc>
        <w:tc>
          <w:tcPr>
            <w:tcW w:w="4786" w:type="dxa"/>
            <w:gridSpan w:val="3"/>
            <w:vAlign w:val="center"/>
          </w:tcPr>
          <w:p w14:paraId="15D827F8" w14:textId="77777777" w:rsidR="00A21A10" w:rsidRPr="00C85E1A" w:rsidRDefault="00A21A10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C85E1A">
              <w:rPr>
                <w:rFonts w:ascii="Arial" w:hAnsi="Arial" w:cs="Arial" w:hint="eastAsia" w:eastAsia="宋体"/>
                <w:sz w:val="24"/>
              </w:rPr>
              <w:t>加权平均误差</w:t>
            </w:r>
          </w:p>
        </w:tc>
        <w:tc>
          <w:tcPr>
            <w:tcW w:w="834" w:type="dxa"/>
            <w:vAlign w:val="center"/>
          </w:tcPr>
          <w:p w14:paraId="20821EFA" w14:textId="77777777" w:rsidR="00A21A10" w:rsidRDefault="00A21A10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3AEB140B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676CBED0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21A10" w14:paraId="7231061C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450B9739" w14:textId="77777777" w:rsidR="00A21A10" w:rsidRDefault="00A21A10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9</w:t>
            </w:r>
          </w:p>
        </w:tc>
        <w:tc>
          <w:tcPr>
            <w:tcW w:w="4786" w:type="dxa"/>
            <w:gridSpan w:val="3"/>
            <w:vAlign w:val="center"/>
          </w:tcPr>
          <w:p w14:paraId="68B54131" w14:textId="77777777" w:rsidR="00A21A10" w:rsidRDefault="00A21A10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2E6FD4">
              <w:rPr>
                <w:rFonts w:ascii="Arial" w:hAnsi="Arial" w:cs="Arial" w:hint="eastAsia" w:eastAsia="宋体"/>
                <w:sz w:val="24"/>
              </w:rPr>
              <w:t>复现性</w:t>
            </w:r>
          </w:p>
        </w:tc>
        <w:tc>
          <w:tcPr>
            <w:tcW w:w="834" w:type="dxa"/>
            <w:vAlign w:val="center"/>
          </w:tcPr>
          <w:p w14:paraId="0C92ECB1" w14:textId="77777777" w:rsidR="00A21A10" w:rsidRDefault="00A21A10" w:rsidP="00CF38C4">
            <w:pPr>
              <w:spacing w:line="240" w:lineRule="auto"/>
              <w:jc w:val="center"/>
              <w:rPr>
                <w:rFonts w:ascii="Arial" w:hAnsi="Arial" w:cs="Arial" w:eastAsia="宋体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7B8EE763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344FBDCC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21A10" w14:paraId="07D5E566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5DC4598E" w14:textId="77777777" w:rsidR="00A21A10" w:rsidRDefault="00A21A10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10</w:t>
            </w:r>
          </w:p>
        </w:tc>
        <w:tc>
          <w:tcPr>
            <w:tcW w:w="4786" w:type="dxa"/>
            <w:gridSpan w:val="3"/>
            <w:vAlign w:val="center"/>
          </w:tcPr>
          <w:p w14:paraId="50AC8051" w14:textId="77777777" w:rsidR="00A21A10" w:rsidRPr="00C85E1A" w:rsidRDefault="00A21A10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4A2828">
              <w:rPr>
                <w:rFonts w:ascii="Arial" w:hAnsi="Arial" w:cs="Arial" w:hint="eastAsia" w:eastAsia="宋体"/>
                <w:sz w:val="24"/>
              </w:rPr>
              <w:t>重复性</w:t>
            </w:r>
          </w:p>
        </w:tc>
        <w:tc>
          <w:tcPr>
            <w:tcW w:w="834" w:type="dxa"/>
            <w:vAlign w:val="center"/>
          </w:tcPr>
          <w:p w14:paraId="04C37434" w14:textId="77777777" w:rsidR="00A21A10" w:rsidRDefault="00A21A10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594D9B06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11410E7F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21A10" w14:paraId="19FB395B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33CE2391" w14:textId="77777777" w:rsidR="00A21A10" w:rsidRDefault="00A21A10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11</w:t>
            </w:r>
          </w:p>
        </w:tc>
        <w:tc>
          <w:tcPr>
            <w:tcW w:w="4786" w:type="dxa"/>
            <w:gridSpan w:val="3"/>
            <w:vAlign w:val="center"/>
          </w:tcPr>
          <w:p w14:paraId="06373D48" w14:textId="77777777" w:rsidR="00A21A10" w:rsidRPr="00C85E1A" w:rsidRDefault="00A21A10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C51482">
              <w:rPr>
                <w:rFonts w:ascii="Arial" w:hAnsi="Arial" w:cs="Arial" w:hint="eastAsia" w:eastAsia="宋体"/>
                <w:sz w:val="24"/>
              </w:rPr>
              <w:t>不同工作模式的误差偏差</w:t>
            </w:r>
          </w:p>
        </w:tc>
        <w:tc>
          <w:tcPr>
            <w:tcW w:w="834" w:type="dxa"/>
            <w:vAlign w:val="center"/>
          </w:tcPr>
          <w:p w14:paraId="1036B133" w14:textId="77777777" w:rsidR="00A21A10" w:rsidRDefault="00A21A1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1D38B44A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23694EA8" w14:textId="77777777" w:rsidR="00A21A10" w:rsidRDefault="00A21A10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213E" w14:paraId="004380D1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55D425FC" w14:textId="77777777" w:rsidR="008D213E" w:rsidRDefault="008D213E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12</w:t>
            </w:r>
          </w:p>
        </w:tc>
        <w:tc>
          <w:tcPr>
            <w:tcW w:w="4786" w:type="dxa"/>
            <w:gridSpan w:val="3"/>
            <w:vAlign w:val="center"/>
          </w:tcPr>
          <w:p w14:paraId="46C20ACA" w14:textId="77777777" w:rsidR="008D213E" w:rsidRDefault="008D213E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压力损失</w:t>
            </w:r>
          </w:p>
        </w:tc>
        <w:tc>
          <w:tcPr>
            <w:tcW w:w="834" w:type="dxa"/>
            <w:vAlign w:val="center"/>
          </w:tcPr>
          <w:p w14:paraId="1D24C3D9" w14:textId="77777777" w:rsidR="008D213E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267A14DB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347ED1CD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213E" w14:paraId="0546A115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38B16F26" w14:textId="77777777" w:rsidR="008D213E" w:rsidRDefault="008D213E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13</w:t>
            </w:r>
          </w:p>
        </w:tc>
        <w:tc>
          <w:tcPr>
            <w:tcW w:w="4786" w:type="dxa"/>
            <w:gridSpan w:val="3"/>
            <w:vAlign w:val="center"/>
          </w:tcPr>
          <w:p w14:paraId="0A01D881" w14:textId="77777777" w:rsidR="008D213E" w:rsidRPr="00E74207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流量范围</w:t>
            </w:r>
          </w:p>
        </w:tc>
        <w:tc>
          <w:tcPr>
            <w:tcW w:w="834" w:type="dxa"/>
            <w:vAlign w:val="center"/>
          </w:tcPr>
          <w:p w14:paraId="03DB8A9C" w14:textId="77777777" w:rsidR="008D213E" w:rsidRDefault="008D213E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18612990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62843734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213E" w14:paraId="58570270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19E5848" w14:textId="77777777" w:rsidR="008D213E" w:rsidRDefault="008D213E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14</w:t>
            </w:r>
          </w:p>
        </w:tc>
        <w:tc>
          <w:tcPr>
            <w:tcW w:w="4786" w:type="dxa"/>
            <w:gridSpan w:val="3"/>
            <w:vAlign w:val="center"/>
          </w:tcPr>
          <w:p w14:paraId="32AD77BB" w14:textId="77777777" w:rsidR="008D213E" w:rsidRPr="00E74207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分辨力</w:t>
            </w:r>
          </w:p>
        </w:tc>
        <w:tc>
          <w:tcPr>
            <w:tcW w:w="834" w:type="dxa"/>
            <w:vAlign w:val="center"/>
          </w:tcPr>
          <w:p w14:paraId="43D715E7" w14:textId="77777777" w:rsidR="008D213E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2D702383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420F19A1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213E" w14:paraId="148D966B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1D05716F" w14:textId="77777777" w:rsidR="008D213E" w:rsidRDefault="008D213E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15</w:t>
            </w:r>
          </w:p>
        </w:tc>
        <w:tc>
          <w:tcPr>
            <w:tcW w:w="1120" w:type="dxa"/>
            <w:vMerge w:val="restart"/>
            <w:vAlign w:val="center"/>
          </w:tcPr>
          <w:p w14:paraId="74DD74A1" w14:textId="77777777" w:rsidR="008D213E" w:rsidRPr="002A39A1" w:rsidRDefault="008D213E" w:rsidP="00CF38C4">
            <w:pPr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外观及结构</w:t>
            </w:r>
          </w:p>
        </w:tc>
        <w:tc>
          <w:tcPr>
            <w:tcW w:w="3666" w:type="dxa"/>
            <w:gridSpan w:val="2"/>
            <w:vAlign w:val="center"/>
          </w:tcPr>
          <w:p w14:paraId="6ED0455D" w14:textId="77777777" w:rsidR="008D213E" w:rsidRPr="00E74207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材料</w:t>
            </w:r>
          </w:p>
        </w:tc>
        <w:tc>
          <w:tcPr>
            <w:tcW w:w="834" w:type="dxa"/>
            <w:vAlign w:val="center"/>
          </w:tcPr>
          <w:p w14:paraId="4701EACF" w14:textId="77777777" w:rsidR="008D213E" w:rsidRDefault="008D213E" w:rsidP="003B0B41">
            <w:pPr>
              <w:spacing w:line="240" w:lineRule="auto"/>
              <w:jc w:val="center"/>
              <w:rPr>
                <w:rFonts w:ascii="Arial" w:hAnsi="Arial" w:cs="Arial" w:eastAsia="宋体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2F99E1F0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3D7D8CC1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213E" w14:paraId="251ABC44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16D0333B" w14:textId="77777777" w:rsidR="008D213E" w:rsidRDefault="008D213E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16</w:t>
            </w:r>
          </w:p>
        </w:tc>
        <w:tc>
          <w:tcPr>
            <w:tcW w:w="1120" w:type="dxa"/>
            <w:vMerge/>
            <w:vAlign w:val="center"/>
          </w:tcPr>
          <w:p w14:paraId="4C4A264A" w14:textId="77777777" w:rsidR="008D213E" w:rsidRDefault="008D213E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53ABC624" w14:textId="77777777" w:rsidR="008D213E" w:rsidRPr="00E74207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外壳</w:t>
            </w:r>
          </w:p>
        </w:tc>
        <w:tc>
          <w:tcPr>
            <w:tcW w:w="834" w:type="dxa"/>
            <w:vAlign w:val="center"/>
          </w:tcPr>
          <w:p w14:paraId="7FDD2412" w14:textId="77777777" w:rsidR="008D213E" w:rsidRDefault="008D213E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61BDD44D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4A868149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213E" w14:paraId="5A2711B3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DB54204" w14:textId="77777777" w:rsidR="008D213E" w:rsidRDefault="008D213E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17</w:t>
            </w:r>
          </w:p>
        </w:tc>
        <w:tc>
          <w:tcPr>
            <w:tcW w:w="1120" w:type="dxa"/>
            <w:vMerge/>
            <w:vAlign w:val="center"/>
          </w:tcPr>
          <w:p w14:paraId="7DB2479A" w14:textId="77777777" w:rsidR="008D213E" w:rsidRDefault="008D213E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3B71C8F8" w14:textId="77777777" w:rsidR="008D213E" w:rsidRPr="00E74207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铭牌和标记</w:t>
            </w:r>
          </w:p>
        </w:tc>
        <w:tc>
          <w:tcPr>
            <w:tcW w:w="834" w:type="dxa"/>
            <w:vAlign w:val="center"/>
          </w:tcPr>
          <w:p w14:paraId="1737ACD6" w14:textId="77777777" w:rsidR="008D213E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4DEE3FF2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4817F537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213E" w14:paraId="7FFCD8EF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27DEEE40" w14:textId="77777777" w:rsidR="008D213E" w:rsidRDefault="008D213E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18</w:t>
            </w:r>
          </w:p>
        </w:tc>
        <w:tc>
          <w:tcPr>
            <w:tcW w:w="1120" w:type="dxa"/>
            <w:vMerge/>
            <w:vAlign w:val="center"/>
          </w:tcPr>
          <w:p w14:paraId="2E66C825" w14:textId="77777777" w:rsidR="008D213E" w:rsidRDefault="008D213E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38190471" w14:textId="77777777" w:rsidR="008D213E" w:rsidRPr="00E74207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834" w:type="dxa"/>
            <w:vAlign w:val="center"/>
          </w:tcPr>
          <w:p w14:paraId="32CC2417" w14:textId="77777777" w:rsidR="008D213E" w:rsidRDefault="008D213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5C91534E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4E35C614" w14:textId="77777777" w:rsidR="008D213E" w:rsidRDefault="008D213E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2208A" w14:paraId="04309B66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221B49B4" w14:textId="77777777" w:rsidR="0082208A" w:rsidRDefault="0082208A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19</w:t>
            </w:r>
          </w:p>
        </w:tc>
        <w:tc>
          <w:tcPr>
            <w:tcW w:w="1120" w:type="dxa"/>
            <w:vMerge w:val="restart"/>
            <w:vAlign w:val="center"/>
          </w:tcPr>
          <w:p w14:paraId="0BE7420E" w14:textId="77777777" w:rsidR="0082208A" w:rsidRDefault="0082208A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3666" w:type="dxa"/>
            <w:gridSpan w:val="2"/>
            <w:vAlign w:val="center"/>
          </w:tcPr>
          <w:p w14:paraId="41DDC763" w14:textId="77777777" w:rsidR="0082208A" w:rsidRDefault="0082208A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密封性</w:t>
            </w:r>
          </w:p>
        </w:tc>
        <w:tc>
          <w:tcPr>
            <w:tcW w:w="834" w:type="dxa"/>
            <w:vAlign w:val="center"/>
          </w:tcPr>
          <w:p w14:paraId="7436F28F" w14:textId="77777777" w:rsidR="0082208A" w:rsidRDefault="0082208A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7B0450BB" w14:textId="77777777" w:rsidR="0082208A" w:rsidRDefault="0082208A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6F9A0EA4" w14:textId="77777777" w:rsidR="0082208A" w:rsidRDefault="0082208A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2208A" w14:paraId="54F231EF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57C6483C" w14:textId="77777777" w:rsidR="0082208A" w:rsidRDefault="0082208A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20</w:t>
            </w:r>
          </w:p>
        </w:tc>
        <w:tc>
          <w:tcPr>
            <w:tcW w:w="1120" w:type="dxa"/>
            <w:vMerge/>
            <w:vAlign w:val="center"/>
          </w:tcPr>
          <w:p w14:paraId="6CCDF7C4" w14:textId="77777777" w:rsidR="0082208A" w:rsidRDefault="0082208A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34A70F78" w14:textId="77777777" w:rsidR="0082208A" w:rsidRPr="00405A33" w:rsidRDefault="0082208A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气流方向</w:t>
            </w:r>
          </w:p>
        </w:tc>
        <w:tc>
          <w:tcPr>
            <w:tcW w:w="834" w:type="dxa"/>
            <w:vAlign w:val="center"/>
          </w:tcPr>
          <w:p w14:paraId="08092C6A" w14:textId="77777777" w:rsidR="0082208A" w:rsidRDefault="0082208A" w:rsidP="00CF38C4">
            <w:pPr>
              <w:spacing w:line="240" w:lineRule="auto"/>
              <w:jc w:val="center"/>
              <w:rPr>
                <w:rFonts w:ascii="Arial" w:hAnsi="Arial" w:cs="Arial" w:eastAsia="宋体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62F98C5D" w14:textId="77777777" w:rsidR="0082208A" w:rsidRDefault="0082208A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1A8AABEC" w14:textId="77777777" w:rsidR="0082208A" w:rsidRDefault="0082208A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2208A" w14:paraId="0E175512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6A727650" w14:textId="77777777" w:rsidR="0082208A" w:rsidRDefault="0082208A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21</w:t>
            </w:r>
          </w:p>
        </w:tc>
        <w:tc>
          <w:tcPr>
            <w:tcW w:w="1120" w:type="dxa"/>
            <w:vMerge/>
            <w:vAlign w:val="center"/>
          </w:tcPr>
          <w:p w14:paraId="4431C8C2" w14:textId="77777777" w:rsidR="0082208A" w:rsidRDefault="0082208A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44EF9152" w14:textId="77777777" w:rsidR="0082208A" w:rsidRPr="008657E7" w:rsidRDefault="0082208A" w:rsidP="00CF38C4">
            <w:pPr>
              <w:jc w:val="center"/>
              <w:rPr>
                <w:rFonts w:ascii="Arial" w:hAnsi="Arial" w:cs="Arial" w:eastAsia="宋体"/>
                <w:sz w:val="24"/>
              </w:rPr>
            </w:pPr>
            <w:r w:rsidRPr="008657E7">
              <w:rPr>
                <w:rFonts w:ascii="Arial" w:hAnsi="Arial" w:cs="Arial" w:hint="eastAsia" w:eastAsia="宋体"/>
                <w:sz w:val="24"/>
              </w:rPr>
              <w:t>零流量读数</w:t>
            </w:r>
          </w:p>
        </w:tc>
        <w:tc>
          <w:tcPr>
            <w:tcW w:w="834" w:type="dxa"/>
            <w:vAlign w:val="center"/>
          </w:tcPr>
          <w:p w14:paraId="35A6BE46" w14:textId="77777777" w:rsidR="0082208A" w:rsidRDefault="0082208A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58DE41D8" w14:textId="77777777" w:rsidR="0082208A" w:rsidRDefault="0082208A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6190E112" w14:textId="77777777" w:rsidR="0082208A" w:rsidRDefault="0082208A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250832" w14:paraId="288B815E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30274BBD" w14:textId="77777777" w:rsidR="00250832" w:rsidRDefault="0025083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22</w:t>
            </w:r>
          </w:p>
        </w:tc>
        <w:tc>
          <w:tcPr>
            <w:tcW w:w="1120" w:type="dxa"/>
            <w:vMerge w:val="restart"/>
            <w:vAlign w:val="center"/>
          </w:tcPr>
          <w:p w14:paraId="6E914DFA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A39A1">
              <w:rPr>
                <w:rFonts w:ascii="Arial" w:hAnsi="Arial" w:cs="Arial" w:eastAsia="宋体"/>
                <w:sz w:val="24"/>
                <w:szCs w:val="24"/>
              </w:rPr>
              <w:t>环境适应性</w:t>
            </w:r>
          </w:p>
        </w:tc>
        <w:tc>
          <w:tcPr>
            <w:tcW w:w="3666" w:type="dxa"/>
            <w:gridSpan w:val="2"/>
            <w:vAlign w:val="center"/>
          </w:tcPr>
          <w:p w14:paraId="57695220" w14:textId="77777777" w:rsidR="00250832" w:rsidRPr="008657E7" w:rsidRDefault="00250832" w:rsidP="00CF38C4">
            <w:pPr>
              <w:jc w:val="center"/>
              <w:rPr>
                <w:rFonts w:ascii="Arial" w:hAnsi="Arial" w:cs="Arial" w:eastAsia="宋体"/>
                <w:sz w:val="24"/>
              </w:rPr>
            </w:pPr>
            <w:r w:rsidRPr="002A39A1">
              <w:rPr>
                <w:rFonts w:ascii="Arial" w:hAnsi="Arial" w:cs="Arial" w:eastAsia="宋体"/>
                <w:sz w:val="24"/>
                <w:szCs w:val="24"/>
              </w:rPr>
              <w:t>温度适应性</w:t>
            </w:r>
          </w:p>
        </w:tc>
        <w:tc>
          <w:tcPr>
            <w:tcW w:w="834" w:type="dxa"/>
            <w:vAlign w:val="center"/>
          </w:tcPr>
          <w:p w14:paraId="7E807B73" w14:textId="77777777" w:rsidR="00250832" w:rsidRDefault="00250832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220CE536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63C21AD0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250832" w14:paraId="3E922750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AEECAE5" w14:textId="77777777" w:rsidR="00250832" w:rsidRDefault="0025083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23</w:t>
            </w:r>
          </w:p>
        </w:tc>
        <w:tc>
          <w:tcPr>
            <w:tcW w:w="1120" w:type="dxa"/>
            <w:vMerge/>
            <w:vAlign w:val="center"/>
          </w:tcPr>
          <w:p w14:paraId="05EA5B35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24" w:type="dxa"/>
            <w:vMerge w:val="restart"/>
            <w:vAlign w:val="center"/>
          </w:tcPr>
          <w:p w14:paraId="0AB9B395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0E003B">
              <w:rPr>
                <w:rFonts w:ascii="Arial" w:hAnsi="Arial" w:cs="Arial" w:hint="eastAsia" w:eastAsia="宋体"/>
                <w:sz w:val="24"/>
              </w:rPr>
              <w:t>气候环境</w:t>
            </w:r>
          </w:p>
        </w:tc>
        <w:tc>
          <w:tcPr>
            <w:tcW w:w="2642" w:type="dxa"/>
            <w:vAlign w:val="center"/>
          </w:tcPr>
          <w:p w14:paraId="112B1EDE" w14:textId="77777777" w:rsidR="00250832" w:rsidRDefault="00250832" w:rsidP="00CF38C4">
            <w:pPr>
              <w:spacing w:line="360" w:lineRule="auto"/>
              <w:jc w:val="center"/>
            </w:pPr>
            <w:r w:rsidRPr="002A39A1">
              <w:rPr>
                <w:rFonts w:ascii="Arial" w:hAnsi="Arial" w:cs="Arial" w:eastAsia="宋体"/>
                <w:sz w:val="24"/>
                <w:szCs w:val="24"/>
              </w:rPr>
              <w:t>低温</w:t>
            </w:r>
          </w:p>
        </w:tc>
        <w:tc>
          <w:tcPr>
            <w:tcW w:w="834" w:type="dxa"/>
            <w:vAlign w:val="center"/>
          </w:tcPr>
          <w:p w14:paraId="3E4BE5EB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00C035DA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68DE98A0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250832" w14:paraId="2CADB035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7FB10AB" w14:textId="77777777" w:rsidR="00250832" w:rsidRDefault="0025083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24</w:t>
            </w:r>
          </w:p>
        </w:tc>
        <w:tc>
          <w:tcPr>
            <w:tcW w:w="1120" w:type="dxa"/>
            <w:vMerge/>
            <w:vAlign w:val="center"/>
          </w:tcPr>
          <w:p w14:paraId="45BB131D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24" w:type="dxa"/>
            <w:vMerge/>
            <w:vAlign w:val="center"/>
          </w:tcPr>
          <w:p w14:paraId="34D912B5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642" w:type="dxa"/>
            <w:vAlign w:val="center"/>
          </w:tcPr>
          <w:p w14:paraId="06AF7510" w14:textId="77777777" w:rsidR="00250832" w:rsidRDefault="00250832" w:rsidP="00CF38C4">
            <w:pPr>
              <w:spacing w:line="360" w:lineRule="auto"/>
              <w:jc w:val="center"/>
            </w:pPr>
            <w:r w:rsidRPr="002A39A1">
              <w:rPr>
                <w:rFonts w:ascii="Arial" w:hAnsi="Arial" w:cs="Arial" w:eastAsia="宋体"/>
                <w:sz w:val="24"/>
                <w:szCs w:val="24"/>
              </w:rPr>
              <w:t>高温</w:t>
            </w:r>
          </w:p>
        </w:tc>
        <w:tc>
          <w:tcPr>
            <w:tcW w:w="834" w:type="dxa"/>
            <w:vAlign w:val="center"/>
          </w:tcPr>
          <w:p w14:paraId="142A88FC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3ED5D86E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2CDCC63C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250832" w14:paraId="60F7DDC1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1E4DB4E0" w14:textId="77777777" w:rsidR="00250832" w:rsidRDefault="0025083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25</w:t>
            </w:r>
          </w:p>
        </w:tc>
        <w:tc>
          <w:tcPr>
            <w:tcW w:w="1120" w:type="dxa"/>
            <w:vMerge/>
            <w:vAlign w:val="center"/>
          </w:tcPr>
          <w:p w14:paraId="2620C420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24" w:type="dxa"/>
            <w:vMerge/>
            <w:vAlign w:val="center"/>
          </w:tcPr>
          <w:p w14:paraId="5210D5CB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642" w:type="dxa"/>
            <w:vAlign w:val="center"/>
          </w:tcPr>
          <w:p w14:paraId="6AE6A23D" w14:textId="77777777" w:rsidR="00250832" w:rsidRDefault="00250832" w:rsidP="00CF38C4">
            <w:pPr>
              <w:spacing w:line="360" w:lineRule="auto"/>
              <w:jc w:val="center"/>
            </w:pPr>
            <w:r w:rsidRPr="002A39A1">
              <w:rPr>
                <w:rFonts w:ascii="Arial" w:hAnsi="Arial" w:cs="Arial" w:eastAsia="宋体"/>
                <w:sz w:val="24"/>
                <w:szCs w:val="24"/>
              </w:rPr>
              <w:t>恒定湿热</w:t>
            </w:r>
          </w:p>
        </w:tc>
        <w:tc>
          <w:tcPr>
            <w:tcW w:w="834" w:type="dxa"/>
            <w:vAlign w:val="center"/>
          </w:tcPr>
          <w:p w14:paraId="2CEAE1AB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49E018FD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352B80C5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250832" w14:paraId="399A4547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20032D4D" w14:textId="77777777" w:rsidR="00250832" w:rsidRDefault="0025083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26</w:t>
            </w:r>
          </w:p>
        </w:tc>
        <w:tc>
          <w:tcPr>
            <w:tcW w:w="1120" w:type="dxa"/>
            <w:vMerge/>
            <w:vAlign w:val="center"/>
          </w:tcPr>
          <w:p w14:paraId="34EDA3F0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24" w:type="dxa"/>
            <w:vMerge w:val="restart"/>
            <w:vAlign w:val="center"/>
          </w:tcPr>
          <w:p w14:paraId="1BB6F42C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电磁</w:t>
            </w:r>
            <w:r w:rsidRPr="000E003B">
              <w:rPr>
                <w:rFonts w:ascii="Arial" w:hAnsi="Arial" w:cs="Arial" w:hint="eastAsia" w:eastAsia="宋体"/>
                <w:sz w:val="24"/>
              </w:rPr>
              <w:t>环境</w:t>
            </w:r>
            <w:r w:rsidRPr="006443DB">
              <w:rPr>
                <w:rFonts w:ascii="Arial" w:hAnsi="Arial" w:cs="Arial" w:hint="eastAsia" w:eastAsia="宋体"/>
                <w:sz w:val="24"/>
              </w:rPr>
              <w:t>（抗扰度）</w:t>
            </w:r>
          </w:p>
        </w:tc>
        <w:tc>
          <w:tcPr>
            <w:tcW w:w="2642" w:type="dxa"/>
            <w:vAlign w:val="center"/>
          </w:tcPr>
          <w:p w14:paraId="54C2087C" w14:textId="77777777" w:rsidR="00250832" w:rsidRDefault="00250832" w:rsidP="00CF38C4">
            <w:pPr>
              <w:spacing w:line="360" w:lineRule="auto"/>
              <w:jc w:val="center"/>
            </w:pPr>
            <w:r w:rsidRPr="002A39A1">
              <w:rPr>
                <w:rFonts w:ascii="Arial" w:hAnsi="Arial" w:cs="Arial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834" w:type="dxa"/>
            <w:vAlign w:val="center"/>
          </w:tcPr>
          <w:p w14:paraId="32CC6858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66CBD600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34DDBCA1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250832" w14:paraId="65ED90FD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6E6097FF" w14:textId="77777777" w:rsidR="00250832" w:rsidRDefault="0025083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27</w:t>
            </w:r>
          </w:p>
        </w:tc>
        <w:tc>
          <w:tcPr>
            <w:tcW w:w="1120" w:type="dxa"/>
            <w:vMerge/>
            <w:vAlign w:val="center"/>
          </w:tcPr>
          <w:p w14:paraId="0AB3FE5C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24" w:type="dxa"/>
            <w:vMerge/>
            <w:vAlign w:val="center"/>
          </w:tcPr>
          <w:p w14:paraId="3631D87A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642" w:type="dxa"/>
            <w:vAlign w:val="center"/>
          </w:tcPr>
          <w:p w14:paraId="314A9DFB" w14:textId="77777777" w:rsidR="00250832" w:rsidRPr="002524F2" w:rsidRDefault="00250832" w:rsidP="00CF38C4">
            <w:pPr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A39A1">
              <w:rPr>
                <w:rFonts w:ascii="Arial" w:hAnsi="Arial" w:cs="Arial" w:eastAsia="宋体"/>
                <w:sz w:val="24"/>
                <w:szCs w:val="24"/>
              </w:rPr>
              <w:t>静电放电抗扰度</w:t>
            </w:r>
          </w:p>
        </w:tc>
        <w:tc>
          <w:tcPr>
            <w:tcW w:w="834" w:type="dxa"/>
            <w:vAlign w:val="center"/>
          </w:tcPr>
          <w:p w14:paraId="169B81F9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66D5F47D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391140BE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250832" w14:paraId="0B242BF8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65E01D30" w14:textId="77777777" w:rsidR="00250832" w:rsidRDefault="0025083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28</w:t>
            </w:r>
          </w:p>
        </w:tc>
        <w:tc>
          <w:tcPr>
            <w:tcW w:w="1120" w:type="dxa"/>
            <w:vMerge/>
            <w:vAlign w:val="center"/>
          </w:tcPr>
          <w:p w14:paraId="61CCAE20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24" w:type="dxa"/>
            <w:vMerge/>
            <w:vAlign w:val="center"/>
          </w:tcPr>
          <w:p w14:paraId="0440ECDA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642" w:type="dxa"/>
            <w:vAlign w:val="center"/>
          </w:tcPr>
          <w:p w14:paraId="49CB17E6" w14:textId="77777777" w:rsidR="00250832" w:rsidRDefault="00250832" w:rsidP="00CF38C4">
            <w:pPr>
              <w:spacing w:line="360" w:lineRule="auto"/>
              <w:jc w:val="center"/>
            </w:pPr>
            <w:r w:rsidRPr="002A39A1">
              <w:rPr>
                <w:rFonts w:ascii="Arial" w:hAnsi="Arial" w:cs="Arial" w:hint="eastAsia" w:eastAsia="宋体"/>
                <w:sz w:val="24"/>
                <w:szCs w:val="24"/>
              </w:rPr>
              <w:t>脉冲群抗扰度</w:t>
            </w:r>
          </w:p>
        </w:tc>
        <w:tc>
          <w:tcPr>
            <w:tcW w:w="3236" w:type="dxa"/>
            <w:gridSpan w:val="3"/>
            <w:vAlign w:val="center"/>
          </w:tcPr>
          <w:p w14:paraId="0F60AEF2" w14:textId="77777777" w:rsidR="00250832" w:rsidRPr="002A39A1" w:rsidRDefault="00250832" w:rsidP="00CF38C4">
            <w:pPr>
              <w:spacing w:line="360" w:lineRule="atLeas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内置电池供电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不适用</w:t>
            </w:r>
          </w:p>
        </w:tc>
      </w:tr>
      <w:tr w:rsidR="00250832" w14:paraId="37ECDDF8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5B78976" w14:textId="77777777" w:rsidR="00250832" w:rsidRDefault="00250832" w:rsidP="00CF38C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29</w:t>
            </w:r>
          </w:p>
        </w:tc>
        <w:tc>
          <w:tcPr>
            <w:tcW w:w="1120" w:type="dxa"/>
            <w:vMerge/>
            <w:vAlign w:val="center"/>
          </w:tcPr>
          <w:p w14:paraId="6D212877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24" w:type="dxa"/>
            <w:vMerge/>
            <w:vAlign w:val="center"/>
          </w:tcPr>
          <w:p w14:paraId="2C1A4AB4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642" w:type="dxa"/>
            <w:vAlign w:val="center"/>
          </w:tcPr>
          <w:p w14:paraId="07B09D68" w14:textId="77777777" w:rsidR="00250832" w:rsidRDefault="00250832" w:rsidP="00CF38C4">
            <w:pPr>
              <w:spacing w:line="360" w:lineRule="auto"/>
              <w:jc w:val="center"/>
            </w:pPr>
            <w:r w:rsidRPr="002A39A1">
              <w:rPr>
                <w:rFonts w:ascii="Arial" w:hAnsi="Arial" w:cs="Arial" w:hint="eastAsia" w:eastAsia="宋体"/>
                <w:sz w:val="24"/>
                <w:szCs w:val="24"/>
              </w:rPr>
              <w:t>浪涌（冲击）抗扰度</w:t>
            </w:r>
          </w:p>
        </w:tc>
        <w:tc>
          <w:tcPr>
            <w:tcW w:w="3236" w:type="dxa"/>
            <w:gridSpan w:val="3"/>
            <w:vAlign w:val="center"/>
          </w:tcPr>
          <w:p w14:paraId="1D93533C" w14:textId="77777777" w:rsidR="00250832" w:rsidRPr="002A39A1" w:rsidRDefault="00250832" w:rsidP="00CF38C4">
            <w:pPr>
              <w:spacing w:line="360" w:lineRule="atLeas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内置电池供电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不适用</w:t>
            </w:r>
          </w:p>
        </w:tc>
      </w:tr>
      <w:tr w:rsidR="00250832" w14:paraId="17094533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150C3D47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30</w:t>
            </w:r>
          </w:p>
        </w:tc>
        <w:tc>
          <w:tcPr>
            <w:tcW w:w="1120" w:type="dxa"/>
            <w:vMerge/>
            <w:vAlign w:val="center"/>
          </w:tcPr>
          <w:p w14:paraId="11977987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7B1DF460" w14:textId="77777777" w:rsidR="00250832" w:rsidRDefault="00250832" w:rsidP="0011421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环境适应性复测</w:t>
            </w:r>
          </w:p>
        </w:tc>
        <w:tc>
          <w:tcPr>
            <w:tcW w:w="834" w:type="dxa"/>
            <w:vAlign w:val="center"/>
          </w:tcPr>
          <w:p w14:paraId="4734F9E4" w14:textId="77777777" w:rsidR="00250832" w:rsidRDefault="00250832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566372C6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4036F2B1" w14:textId="77777777" w:rsidR="00250832" w:rsidRDefault="00250832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1399F" w14:paraId="7155DB6F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59B06149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31</w:t>
            </w:r>
          </w:p>
        </w:tc>
        <w:tc>
          <w:tcPr>
            <w:tcW w:w="1120" w:type="dxa"/>
            <w:vMerge w:val="restart"/>
            <w:vAlign w:val="center"/>
          </w:tcPr>
          <w:p w14:paraId="5E910A5B" w14:textId="77777777" w:rsidR="006865F3" w:rsidRDefault="0031399F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003CBB">
              <w:rPr>
                <w:rFonts w:ascii="Arial" w:hAnsi="Arial" w:cs="Arial" w:hint="eastAsia" w:eastAsia="宋体"/>
                <w:sz w:val="24"/>
              </w:rPr>
              <w:t>电源</w:t>
            </w:r>
          </w:p>
          <w:p w14:paraId="7D4720EB" w14:textId="77777777" w:rsidR="0031399F" w:rsidRDefault="0031399F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003CBB">
              <w:rPr>
                <w:rFonts w:ascii="Arial" w:hAnsi="Arial" w:cs="Arial" w:hint="eastAsia" w:eastAsia="宋体"/>
                <w:sz w:val="24"/>
              </w:rPr>
              <w:t>环境</w:t>
            </w:r>
          </w:p>
        </w:tc>
        <w:tc>
          <w:tcPr>
            <w:tcW w:w="3666" w:type="dxa"/>
            <w:gridSpan w:val="2"/>
            <w:vAlign w:val="center"/>
          </w:tcPr>
          <w:p w14:paraId="2CC6CBBC" w14:textId="77777777" w:rsidR="0031399F" w:rsidRPr="002A39A1" w:rsidRDefault="0031399F" w:rsidP="00CF38C4">
            <w:pPr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直流电源电压变化</w:t>
            </w:r>
          </w:p>
        </w:tc>
        <w:tc>
          <w:tcPr>
            <w:tcW w:w="3236" w:type="dxa"/>
            <w:gridSpan w:val="3"/>
            <w:vAlign w:val="center"/>
          </w:tcPr>
          <w:p w14:paraId="6182C895" w14:textId="77777777" w:rsidR="0031399F" w:rsidRPr="002A39A1" w:rsidRDefault="0031399F" w:rsidP="00CF38C4">
            <w:pPr>
              <w:spacing w:line="360" w:lineRule="atLeas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内置电池供电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不适用</w:t>
            </w:r>
          </w:p>
        </w:tc>
      </w:tr>
      <w:tr w:rsidR="0031399F" w14:paraId="61FA8FF8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5D03354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32</w:t>
            </w:r>
          </w:p>
        </w:tc>
        <w:tc>
          <w:tcPr>
            <w:tcW w:w="1120" w:type="dxa"/>
            <w:vMerge/>
            <w:vAlign w:val="center"/>
          </w:tcPr>
          <w:p w14:paraId="1F4DD6B0" w14:textId="77777777" w:rsidR="0031399F" w:rsidRDefault="0031399F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0831E81F" w14:textId="77777777" w:rsidR="0031399F" w:rsidRDefault="0031399F" w:rsidP="00CF38C4">
            <w:pPr>
              <w:spacing w:line="360" w:lineRule="auto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交流电源电压变化</w:t>
            </w:r>
          </w:p>
        </w:tc>
        <w:tc>
          <w:tcPr>
            <w:tcW w:w="3236" w:type="dxa"/>
            <w:gridSpan w:val="3"/>
            <w:vAlign w:val="center"/>
          </w:tcPr>
          <w:p w14:paraId="7DA299FE" w14:textId="77777777" w:rsidR="0031399F" w:rsidRPr="002A39A1" w:rsidRDefault="0031399F" w:rsidP="00CF38C4">
            <w:pPr>
              <w:spacing w:line="360" w:lineRule="atLeas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内置电池供电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不适用</w:t>
            </w:r>
          </w:p>
        </w:tc>
      </w:tr>
      <w:tr w:rsidR="0031399F" w14:paraId="5CFD897B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6472101B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33</w:t>
            </w:r>
          </w:p>
        </w:tc>
        <w:tc>
          <w:tcPr>
            <w:tcW w:w="1120" w:type="dxa"/>
            <w:vMerge/>
            <w:vAlign w:val="center"/>
          </w:tcPr>
          <w:p w14:paraId="06E0D50C" w14:textId="77777777" w:rsidR="0031399F" w:rsidRDefault="0031399F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7A59DCC9" w14:textId="77777777" w:rsidR="0031399F" w:rsidRPr="008657E7" w:rsidRDefault="0031399F" w:rsidP="00CF38C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内置电池低电压</w:t>
            </w:r>
          </w:p>
        </w:tc>
        <w:tc>
          <w:tcPr>
            <w:tcW w:w="834" w:type="dxa"/>
            <w:vAlign w:val="center"/>
          </w:tcPr>
          <w:p w14:paraId="64780A65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6C33BCCD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17DEE4D5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1399F" w14:paraId="28D50B93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590262E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34</w:t>
            </w:r>
          </w:p>
        </w:tc>
        <w:tc>
          <w:tcPr>
            <w:tcW w:w="1120" w:type="dxa"/>
            <w:vMerge/>
            <w:vAlign w:val="center"/>
          </w:tcPr>
          <w:p w14:paraId="061554CF" w14:textId="77777777" w:rsidR="0031399F" w:rsidRDefault="0031399F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7B632F1C" w14:textId="77777777" w:rsidR="0031399F" w:rsidRPr="008657E7" w:rsidRDefault="0031399F" w:rsidP="00CF38C4">
            <w:pPr>
              <w:jc w:val="center"/>
              <w:rPr>
                <w:rFonts w:ascii="Arial" w:hAnsi="Arial" w:cs="Arial" w:eastAsia="宋体"/>
                <w:sz w:val="24"/>
              </w:rPr>
            </w:pPr>
            <w:r w:rsidRPr="00003CBB">
              <w:rPr>
                <w:rFonts w:ascii="Arial" w:hAnsi="Arial" w:cs="Arial" w:hint="eastAsia" w:eastAsia="宋体"/>
                <w:sz w:val="24"/>
              </w:rPr>
              <w:t>直流电源电压暂降和短时中断</w:t>
            </w:r>
          </w:p>
        </w:tc>
        <w:tc>
          <w:tcPr>
            <w:tcW w:w="3236" w:type="dxa"/>
            <w:gridSpan w:val="3"/>
            <w:vAlign w:val="center"/>
          </w:tcPr>
          <w:p w14:paraId="271341EE" w14:textId="77777777" w:rsidR="0031399F" w:rsidRPr="002A39A1" w:rsidRDefault="0031399F" w:rsidP="00CF38C4">
            <w:pPr>
              <w:spacing w:line="360" w:lineRule="atLeas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内置电池供电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不适用</w:t>
            </w:r>
          </w:p>
        </w:tc>
      </w:tr>
      <w:tr w:rsidR="0031399F" w14:paraId="5A9E8A7F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1029BE27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35</w:t>
            </w:r>
          </w:p>
        </w:tc>
        <w:tc>
          <w:tcPr>
            <w:tcW w:w="1120" w:type="dxa"/>
            <w:vMerge/>
            <w:vAlign w:val="center"/>
          </w:tcPr>
          <w:p w14:paraId="2C70970A" w14:textId="77777777" w:rsidR="0031399F" w:rsidRDefault="0031399F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765F2F4C" w14:textId="77777777" w:rsidR="0031399F" w:rsidRPr="00003CBB" w:rsidRDefault="0031399F" w:rsidP="00CF38C4">
            <w:pPr>
              <w:jc w:val="center"/>
              <w:rPr>
                <w:rFonts w:ascii="Arial" w:hAnsi="Arial" w:cs="Arial" w:eastAsia="宋体"/>
                <w:sz w:val="24"/>
              </w:rPr>
            </w:pPr>
            <w:r w:rsidRPr="00003CBB">
              <w:rPr>
                <w:rFonts w:ascii="Arial" w:hAnsi="Arial" w:cs="Arial" w:hint="eastAsia" w:eastAsia="宋体"/>
                <w:sz w:val="24"/>
              </w:rPr>
              <w:t>交流电源电压暂降和短时中断</w:t>
            </w:r>
          </w:p>
        </w:tc>
        <w:tc>
          <w:tcPr>
            <w:tcW w:w="3236" w:type="dxa"/>
            <w:gridSpan w:val="3"/>
            <w:vAlign w:val="center"/>
          </w:tcPr>
          <w:p w14:paraId="3CA6808E" w14:textId="77777777" w:rsidR="0031399F" w:rsidRPr="002A39A1" w:rsidRDefault="0031399F" w:rsidP="00CF38C4">
            <w:pPr>
              <w:spacing w:line="360" w:lineRule="atLeas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内置电池供电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不适用</w:t>
            </w:r>
          </w:p>
        </w:tc>
      </w:tr>
      <w:tr w:rsidR="006F272B" w14:paraId="034CACA1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0F340BD9" w14:textId="77777777" w:rsidR="006F272B" w:rsidRDefault="006F272B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36</w:t>
            </w:r>
          </w:p>
        </w:tc>
        <w:tc>
          <w:tcPr>
            <w:tcW w:w="4786" w:type="dxa"/>
            <w:gridSpan w:val="3"/>
            <w:vAlign w:val="center"/>
          </w:tcPr>
          <w:p w14:paraId="5AB731E9" w14:textId="77777777" w:rsidR="006F272B" w:rsidRDefault="006F272B" w:rsidP="00CF38C4">
            <w:pPr>
              <w:spacing w:line="360" w:lineRule="auto"/>
              <w:jc w:val="center"/>
            </w:pPr>
            <w:r w:rsidRPr="002F69ED">
              <w:rPr>
                <w:rFonts w:ascii="Arial" w:hAnsi="Arial" w:cs="Arial" w:hint="eastAsia" w:eastAsia="宋体"/>
                <w:sz w:val="24"/>
              </w:rPr>
              <w:t>流体扰动</w:t>
            </w:r>
          </w:p>
        </w:tc>
        <w:tc>
          <w:tcPr>
            <w:tcW w:w="834" w:type="dxa"/>
            <w:vAlign w:val="center"/>
          </w:tcPr>
          <w:p w14:paraId="4102ACAF" w14:textId="77777777" w:rsidR="006F272B" w:rsidRDefault="006F272B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1EA784C7" w14:textId="77777777" w:rsidR="006F272B" w:rsidRDefault="006F272B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1B9D798C" w14:textId="77777777" w:rsidR="006F272B" w:rsidRDefault="006F272B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1399F" w14:paraId="278A86F0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2F875BE1" w14:textId="77777777" w:rsidR="0031399F" w:rsidRDefault="00257A79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37</w:t>
            </w:r>
          </w:p>
        </w:tc>
        <w:tc>
          <w:tcPr>
            <w:tcW w:w="4786" w:type="dxa"/>
            <w:gridSpan w:val="3"/>
            <w:vAlign w:val="center"/>
          </w:tcPr>
          <w:p w14:paraId="76DC93D7" w14:textId="77777777" w:rsidR="0031399F" w:rsidRDefault="0031399F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防爆性能</w:t>
            </w:r>
          </w:p>
        </w:tc>
        <w:tc>
          <w:tcPr>
            <w:tcW w:w="834" w:type="dxa"/>
            <w:vAlign w:val="center"/>
          </w:tcPr>
          <w:p w14:paraId="07208C6E" w14:textId="77777777" w:rsidR="0031399F" w:rsidRDefault="0031399F" w:rsidP="003B0B4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06B80C0A" w14:textId="77777777" w:rsidR="0031399F" w:rsidRDefault="0031399F" w:rsidP="003B0B4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72" w:type="dxa"/>
            <w:vAlign w:val="center"/>
          </w:tcPr>
          <w:p w14:paraId="5DB29853" w14:textId="77777777" w:rsidR="0031399F" w:rsidRPr="00B0343F" w:rsidRDefault="0031399F" w:rsidP="00BF012A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证书</w:t>
            </w:r>
            <w:r w:rsidRPr="007663FE">
              <w:rPr>
                <w:rFonts w:ascii="Arial" w:hAnsi="Arial" w:cs="Arial" w:hint="eastAsia" w:eastAsia="宋体"/>
                <w:sz w:val="24"/>
                <w:lang w:val="en-US"/>
              </w:rPr>
              <w:t>编号：</w:t>
            </w:r>
            <w:r w:rsidR="00435532" w:rsidRPr="00752928">
              <w:rPr>
                <w:rFonts w:ascii="Arial" w:hAnsi="Arial" w:cs="Arial" w:hint="eastAsia" w:eastAsia="宋体"/>
                <w:sz w:val="24"/>
                <w:szCs w:val="24"/>
              </w:rPr>
              <w:t>GYB25.2137X</w:t>
            </w:r>
          </w:p>
        </w:tc>
      </w:tr>
      <w:tr w:rsidR="00683933" w14:paraId="5D74CE2A" w14:textId="77777777" w:rsidTr="00683933">
        <w:trPr>
          <w:trHeight w:val="567"/>
        </w:trPr>
        <w:tc>
          <w:tcPr>
            <w:tcW w:w="796" w:type="dxa"/>
            <w:vMerge w:val="restart"/>
            <w:vAlign w:val="center"/>
          </w:tcPr>
          <w:p w14:paraId="0867766A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38</w:t>
            </w:r>
          </w:p>
        </w:tc>
        <w:tc>
          <w:tcPr>
            <w:tcW w:w="1120" w:type="dxa"/>
            <w:vMerge w:val="restart"/>
            <w:vAlign w:val="center"/>
          </w:tcPr>
          <w:p w14:paraId="04367017" w14:textId="77777777" w:rsidR="00683933" w:rsidRDefault="00683933" w:rsidP="00145019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耐久性</w:t>
            </w:r>
          </w:p>
        </w:tc>
        <w:tc>
          <w:tcPr>
            <w:tcW w:w="3666" w:type="dxa"/>
            <w:gridSpan w:val="2"/>
            <w:vAlign w:val="center"/>
          </w:tcPr>
          <w:p w14:paraId="3776E2F2" w14:textId="77777777" w:rsidR="00683933" w:rsidRDefault="00683933" w:rsidP="005201AB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示值误差</w:t>
            </w:r>
          </w:p>
        </w:tc>
        <w:tc>
          <w:tcPr>
            <w:tcW w:w="834" w:type="dxa"/>
            <w:vAlign w:val="center"/>
          </w:tcPr>
          <w:p w14:paraId="66ED276B" w14:textId="77777777" w:rsidR="00683933" w:rsidRDefault="00683933" w:rsidP="00683933">
            <w:pPr>
              <w:jc w:val="center"/>
            </w:pPr>
            <w:r w:rsidRPr="00A90542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330E14FB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72" w:type="dxa"/>
            <w:vAlign w:val="center"/>
          </w:tcPr>
          <w:p w14:paraId="3E47A43F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683933" w14:paraId="6FB990A8" w14:textId="77777777" w:rsidTr="00683933">
        <w:trPr>
          <w:trHeight w:val="567"/>
        </w:trPr>
        <w:tc>
          <w:tcPr>
            <w:tcW w:w="796" w:type="dxa"/>
            <w:vMerge/>
            <w:vAlign w:val="center"/>
          </w:tcPr>
          <w:p w14:paraId="651613D2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120" w:type="dxa"/>
            <w:vMerge/>
            <w:vAlign w:val="center"/>
          </w:tcPr>
          <w:p w14:paraId="1B035514" w14:textId="77777777" w:rsidR="00683933" w:rsidRDefault="00683933" w:rsidP="00145019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69E3A86B" w14:textId="77777777" w:rsidR="00683933" w:rsidRDefault="00683933" w:rsidP="005201AB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误差曲线</w:t>
            </w:r>
          </w:p>
        </w:tc>
        <w:tc>
          <w:tcPr>
            <w:tcW w:w="834" w:type="dxa"/>
            <w:vAlign w:val="center"/>
          </w:tcPr>
          <w:p w14:paraId="5DC10E00" w14:textId="77777777" w:rsidR="00683933" w:rsidRDefault="00683933" w:rsidP="00683933">
            <w:pPr>
              <w:jc w:val="center"/>
            </w:pPr>
            <w:r w:rsidRPr="00A90542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5242FCE0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72" w:type="dxa"/>
            <w:vAlign w:val="center"/>
          </w:tcPr>
          <w:p w14:paraId="6EEC0646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683933" w14:paraId="36D88055" w14:textId="77777777" w:rsidTr="00683933">
        <w:trPr>
          <w:trHeight w:val="567"/>
        </w:trPr>
        <w:tc>
          <w:tcPr>
            <w:tcW w:w="796" w:type="dxa"/>
            <w:vMerge/>
            <w:vAlign w:val="center"/>
          </w:tcPr>
          <w:p w14:paraId="3CEF6628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120" w:type="dxa"/>
            <w:vMerge/>
            <w:vAlign w:val="center"/>
          </w:tcPr>
          <w:p w14:paraId="472EE060" w14:textId="77777777" w:rsidR="00683933" w:rsidRDefault="00683933" w:rsidP="00145019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6C62A687" w14:textId="77777777" w:rsidR="00683933" w:rsidRDefault="00683933" w:rsidP="005201AB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压力损失</w:t>
            </w:r>
          </w:p>
        </w:tc>
        <w:tc>
          <w:tcPr>
            <w:tcW w:w="834" w:type="dxa"/>
            <w:vAlign w:val="center"/>
          </w:tcPr>
          <w:p w14:paraId="1F9B7937" w14:textId="77777777" w:rsidR="00683933" w:rsidRDefault="00683933" w:rsidP="00683933">
            <w:pPr>
              <w:jc w:val="center"/>
            </w:pPr>
            <w:r w:rsidRPr="00A90542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2A85E350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72" w:type="dxa"/>
            <w:vAlign w:val="center"/>
          </w:tcPr>
          <w:p w14:paraId="6D6E2D9B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683933" w14:paraId="572187FE" w14:textId="77777777" w:rsidTr="00683933">
        <w:trPr>
          <w:trHeight w:val="567"/>
        </w:trPr>
        <w:tc>
          <w:tcPr>
            <w:tcW w:w="796" w:type="dxa"/>
            <w:vMerge/>
            <w:vAlign w:val="center"/>
          </w:tcPr>
          <w:p w14:paraId="2ABFFB72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120" w:type="dxa"/>
            <w:vMerge/>
            <w:vAlign w:val="center"/>
          </w:tcPr>
          <w:p w14:paraId="221E1198" w14:textId="77777777" w:rsidR="00683933" w:rsidRDefault="00683933" w:rsidP="00145019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7695AB23" w14:textId="77777777" w:rsidR="00683933" w:rsidRDefault="00683933" w:rsidP="005201AB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A39A1">
              <w:rPr>
                <w:rFonts w:ascii="Arial" w:hAnsi="Arial" w:cs="Arial" w:hint="eastAsia" w:eastAsia="宋体"/>
                <w:sz w:val="24"/>
                <w:szCs w:val="24"/>
              </w:rPr>
              <w:t>密封性</w:t>
            </w:r>
          </w:p>
        </w:tc>
        <w:tc>
          <w:tcPr>
            <w:tcW w:w="834" w:type="dxa"/>
            <w:vAlign w:val="center"/>
          </w:tcPr>
          <w:p w14:paraId="66D36363" w14:textId="77777777" w:rsidR="00683933" w:rsidRDefault="00683933" w:rsidP="00683933">
            <w:pPr>
              <w:jc w:val="center"/>
            </w:pPr>
            <w:r w:rsidRPr="00A90542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5698A89A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72" w:type="dxa"/>
            <w:vAlign w:val="center"/>
          </w:tcPr>
          <w:p w14:paraId="3988FB68" w14:textId="77777777" w:rsidR="00683933" w:rsidRDefault="00683933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CF74EC" w14:paraId="44280FC6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3C6AF27E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39</w:t>
            </w:r>
          </w:p>
        </w:tc>
        <w:tc>
          <w:tcPr>
            <w:tcW w:w="1120" w:type="dxa"/>
            <w:vMerge w:val="restart"/>
            <w:vAlign w:val="center"/>
          </w:tcPr>
          <w:p w14:paraId="6DE58FBB" w14:textId="77777777" w:rsidR="006865F3" w:rsidRDefault="00CF74EC" w:rsidP="00145019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机械</w:t>
            </w:r>
          </w:p>
          <w:p w14:paraId="1AC7EF79" w14:textId="77777777" w:rsidR="00CF74EC" w:rsidRPr="00145019" w:rsidRDefault="00CF74EC" w:rsidP="00145019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环境</w:t>
            </w:r>
          </w:p>
        </w:tc>
        <w:tc>
          <w:tcPr>
            <w:tcW w:w="3666" w:type="dxa"/>
            <w:gridSpan w:val="2"/>
            <w:vAlign w:val="center"/>
          </w:tcPr>
          <w:p w14:paraId="033AB613" w14:textId="77777777" w:rsidR="00CF74EC" w:rsidRDefault="00CF74EC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振动</w:t>
            </w:r>
          </w:p>
        </w:tc>
        <w:tc>
          <w:tcPr>
            <w:tcW w:w="834" w:type="dxa"/>
            <w:vAlign w:val="center"/>
          </w:tcPr>
          <w:p w14:paraId="7E67A475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691D0721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72" w:type="dxa"/>
            <w:vAlign w:val="center"/>
          </w:tcPr>
          <w:p w14:paraId="19A759AD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CF74EC" w14:paraId="3B095C12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4FF1F52C" w14:textId="77777777" w:rsidR="00CF74EC" w:rsidRDefault="00CF74EC" w:rsidP="00CF38C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40</w:t>
            </w:r>
          </w:p>
        </w:tc>
        <w:tc>
          <w:tcPr>
            <w:tcW w:w="1120" w:type="dxa"/>
            <w:vMerge/>
            <w:vAlign w:val="center"/>
          </w:tcPr>
          <w:p w14:paraId="10577573" w14:textId="77777777" w:rsidR="00CF74EC" w:rsidRDefault="00CF74EC" w:rsidP="00145019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064175CD" w14:textId="77777777" w:rsidR="00CF74EC" w:rsidRPr="009661E9" w:rsidRDefault="00CF74EC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跌落</w:t>
            </w:r>
          </w:p>
        </w:tc>
        <w:tc>
          <w:tcPr>
            <w:tcW w:w="834" w:type="dxa"/>
            <w:vAlign w:val="center"/>
          </w:tcPr>
          <w:p w14:paraId="1850F5B8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74EF48D1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72" w:type="dxa"/>
            <w:vAlign w:val="center"/>
          </w:tcPr>
          <w:p w14:paraId="1AC963E1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CF74EC" w14:paraId="7D1FA897" w14:textId="77777777" w:rsidTr="00CF74EC">
        <w:trPr>
          <w:trHeight w:val="567"/>
        </w:trPr>
        <w:tc>
          <w:tcPr>
            <w:tcW w:w="796" w:type="dxa"/>
            <w:vAlign w:val="center"/>
          </w:tcPr>
          <w:p w14:paraId="711DF441" w14:textId="77777777" w:rsidR="00CF74EC" w:rsidRDefault="00CF74EC" w:rsidP="00CF38C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41</w:t>
            </w:r>
          </w:p>
        </w:tc>
        <w:tc>
          <w:tcPr>
            <w:tcW w:w="1120" w:type="dxa"/>
            <w:vMerge/>
            <w:vAlign w:val="center"/>
          </w:tcPr>
          <w:p w14:paraId="25305A06" w14:textId="77777777" w:rsidR="00CF74EC" w:rsidRDefault="00CF74EC" w:rsidP="00145019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3666" w:type="dxa"/>
            <w:gridSpan w:val="2"/>
            <w:vAlign w:val="center"/>
          </w:tcPr>
          <w:p w14:paraId="4AFA6E1F" w14:textId="77777777" w:rsidR="00CF74EC" w:rsidRDefault="00CF74EC" w:rsidP="00CF38C4">
            <w:pPr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复测</w:t>
            </w:r>
          </w:p>
        </w:tc>
        <w:tc>
          <w:tcPr>
            <w:tcW w:w="834" w:type="dxa"/>
            <w:vAlign w:val="center"/>
          </w:tcPr>
          <w:p w14:paraId="045F8238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30" w:type="dxa"/>
            <w:vAlign w:val="center"/>
          </w:tcPr>
          <w:p w14:paraId="5F13417C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72" w:type="dxa"/>
            <w:vAlign w:val="center"/>
          </w:tcPr>
          <w:p w14:paraId="00C41328" w14:textId="77777777" w:rsidR="00CF74EC" w:rsidRDefault="00CF74EC" w:rsidP="00033336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</w:tbl>
    <w:p w14:paraId="42939880" w14:textId="77777777" w:rsidR="001920B6" w:rsidRDefault="001920B6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1920B6" w14:paraId="3854AF9F" w14:textId="77777777" w:rsidTr="001920B6">
        <w:tc>
          <w:tcPr>
            <w:tcW w:w="1242" w:type="dxa"/>
            <w:vAlign w:val="center"/>
          </w:tcPr>
          <w:p w14:paraId="334E3E3E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BB69EE6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FAB73F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1920B6" w14:paraId="19FF63B3" w14:textId="77777777" w:rsidTr="001920B6">
        <w:tc>
          <w:tcPr>
            <w:tcW w:w="1242" w:type="dxa"/>
            <w:vAlign w:val="center"/>
          </w:tcPr>
          <w:p w14:paraId="23E24865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B00182B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ABFC6C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1920B6" w14:paraId="12CD400B" w14:textId="77777777" w:rsidTr="001920B6">
        <w:tc>
          <w:tcPr>
            <w:tcW w:w="1242" w:type="dxa"/>
            <w:vAlign w:val="center"/>
          </w:tcPr>
          <w:p w14:paraId="75A080CC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97A09D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D8875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1920B6" w:rsidRPr="0045333E" w:rsidSect="001920B6">
      <w:headerReference w:type="default" r:id="rId8"/>
      <w:footerReference w:type="default" r:id="rId9"/>
      <w:footerReference w:type="first" r:id="rId10"/>
      <w:pgSz w:w="11906" w:h="16838"/>
      <w:pgMar w:top="1786" w:right="1276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5C087894" w14:textId="77777777" w:rsidR="005201AB" w:rsidRDefault="005201AB">
    <w:pPr>
      <w:pStyle w:val="Header"/>
      <w:keepNext w:val="0"/>
      <w:keepLines/>
      <w:pageBreakBefore w:val="0"/>
      <w:pBdr>
        <w:bottom w:val="none" w:sz="0" w:space="1" w:color="auto"/>
      </w:pBdr>
      <w:adjustRightInd/>
      <w:snapToGrid/>
      <w:spacing w:line="420" w:lineRule="exact" w:before="0" w:after="120" w:beforeLines="0" w:afterLines="50" w:beforeAutospacing="0" w:afterAutospacing="0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F635B" w14:textId="77777777" w:rsidR="005201AB" w:rsidRDefault="005201AB" w:rsidP="00AA53B3">
    <w:pPr>
      <w:pStyle w:val="Header"/>
      <w:pBdr>
        <w:bottom w:val="none" w:sz="0" w:space="1" w:color="auto"/>
      </w:pBdr>
      <w:spacing w:line="400" w:lineRule="atLeast"/>
      <w:jc w:val="both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>附件</w:t>
    </w:r>
    <w:proofErr w:type="spellEnd"/>
    <w:r>
      <w:rPr>
        <w:rFonts w:ascii="Arial" w:hAnsi="Arial" w:cs="Arial" w:eastAsia="宋体"/>
        <w:sz w:val="24"/>
        <w:szCs w:val="24"/>
      </w:rPr>
      <w:t xml:space="preserve"> 1 </w:t>
    </w:r>
    <w:r>
      <w:rPr>
        <w:rFonts w:ascii="Arial" w:hAnsi="Arial" w:cs="Arial" w:hint="eastAsia" w:eastAsia="宋体"/>
        <w:sz w:val="24"/>
        <w:szCs w:val="24"/>
      </w:rPr>
      <w:t xml:space="preserve">        </w:t>
    </w:r>
    <w:r>
      <w:rPr>
        <w:rFonts w:ascii="Arial" w:hAnsi="Arial" w:cs="Arial" w:hint="eastAsia" w:eastAsia="宋体"/>
        <w:sz w:val="24"/>
        <w:szCs w:val="24"/>
      </w:rPr>
      <w:t xml:space="preserve">   </w:t>
    </w:r>
    <w:r>
      <w:rPr>
        <w:rFonts w:ascii="Arial" w:hAnsi="Arial" w:cs="Arial" w:hint="eastAsia" w:eastAsia="宋体"/>
        <w:sz w:val="24"/>
        <w:szCs w:val="24"/>
        <w:lang w:eastAsia="zh-CN"/>
      </w:rPr>
      <w:t xml:space="preserve">  </w:t>
    </w:r>
    <w:proofErr w:type="spellStart"/>
    <w:r w:rsidRPr="005F2ED2">
      <w:rPr>
        <w:rFonts w:ascii="Arial" w:hAnsi="Arial" w:cs="Arial" w:eastAsia="宋体"/>
        <w:sz w:val="24"/>
        <w:szCs w:val="24"/>
      </w:rPr>
      <w:t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 xml:space="preserve">      </w:t>
    </w:r>
    <w:r w:rsidR="00A46823">
      <w:rPr>
        <w:rFonts w:ascii="Arial" w:hAnsi="Arial" w:cs="Arial" w:hint="eastAsia" w:eastAsia="宋体"/>
        <w:sz w:val="24"/>
        <w:szCs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