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88891E" w14:textId="7A89DF3C" w:rsidR="00314F3A" w:rsidRDefault="005E5B25" w:rsidP="00314F3A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314F3A">
        <w:rPr>
          <w:rFonts w:ascii="Arial" w:hAnsi="Arial" w:cs="Arial" w:hint="eastAsia" w:eastAsia="宋体"/>
          <w:b/>
          <w:sz w:val="24"/>
        </w:rPr>
        <w:t>功能性要求</w:t>
      </w:r>
    </w:p>
    <w:p w14:paraId="71013C28" w14:textId="77777777" w:rsidR="005075C1" w:rsidRDefault="005075C1" w:rsidP="005075C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0E7137">
        <w:rPr>
          <w:rFonts w:ascii="Arial" w:hAnsi="Arial" w:cs="Arial" w:hint="eastAsia" w:eastAsia="宋体"/>
          <w:sz w:val="24"/>
        </w:rPr>
        <w:t>1</w:t>
      </w:r>
      <w:r w:rsidR="00926F49">
        <w:rPr>
          <w:rFonts w:ascii="Arial" w:hAnsi="Arial" w:cs="Arial" w:hint="eastAsia" w:eastAsia="宋体"/>
          <w:sz w:val="24"/>
        </w:rPr>
        <w:t>0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0</w:t>
      </w:r>
      <w:r w:rsidR="00926F49">
        <w:rPr>
          <w:rFonts w:ascii="Arial" w:hAnsi="Arial" w:cs="Arial" w:hint="eastAsia" w:eastAsia="宋体"/>
          <w:sz w:val="24"/>
        </w:rPr>
        <w:t>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576DB8D3" w14:textId="77777777" w:rsidR="005075C1" w:rsidRDefault="005075C1" w:rsidP="005075C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0E7137">
        <w:rPr>
          <w:rFonts w:ascii="Arial" w:hAnsi="Arial" w:cs="Arial" w:hint="eastAsia" w:eastAsia="宋体"/>
          <w:sz w:val="24"/>
        </w:rPr>
        <w:t>1</w:t>
      </w:r>
      <w:r w:rsidR="00926F49">
        <w:rPr>
          <w:rFonts w:ascii="Arial" w:hAnsi="Arial" w:cs="Arial" w:hint="eastAsia" w:eastAsia="宋体"/>
          <w:sz w:val="24"/>
        </w:rPr>
        <w:t>0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0</w:t>
      </w:r>
      <w:r w:rsidR="00926F49">
        <w:rPr>
          <w:rFonts w:ascii="Arial" w:hAnsi="Arial" w:cs="Arial" w:hint="eastAsia" w:eastAsia="宋体"/>
          <w:sz w:val="24"/>
        </w:rPr>
        <w:t>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</w:t>
      </w:r>
      <w:r w:rsidR="002F0A28">
        <w:rPr>
          <w:rFonts w:ascii="Arial" w:hAnsi="Arial" w:cs="Arial" w:hint="eastAsia" w:eastAsia="宋体"/>
          <w:sz w:val="24"/>
        </w:rPr>
        <w:t>2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4AC56CA8" w14:textId="548DE3FD" w:rsidR="00BE3AC2" w:rsidRDefault="00A53136" w:rsidP="00263DC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3515"/>
        <w:gridCol w:w="2098"/>
        <w:gridCol w:w="1417"/>
      </w:tblGrid>
      <w:tr w:rsidR="003A4696" w14:paraId="4DDF6235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043CAA9E" w14:textId="77777777" w:rsidR="003A4696" w:rsidRDefault="003A4696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266A30D0" w14:textId="77777777" w:rsidR="003A4696" w:rsidRDefault="003A4696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52DF64FE" w14:textId="77777777" w:rsidR="003A4696" w:rsidRDefault="003A4696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F323E69" w14:textId="77777777" w:rsidR="003A4696" w:rsidRDefault="003A4696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25912FB1" w14:textId="77777777" w:rsidR="003A4696" w:rsidRDefault="003A4696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0DC75AFB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19</w:t>
            </w:r>
          </w:p>
        </w:tc>
        <w:tc>
          <w:tcPr>
            <w:tcW w:w="709" w:type="dxa"/>
            <w:vMerge w:val="restart"/>
            <w:vAlign w:val="center"/>
          </w:tcPr>
          <w:p w14:paraId="33FA0CDA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513B6D">
              <w:rPr>
                <w:rFonts w:ascii="Arial" w:hAnsi="Arial" w:cs="Arial" w:hint="eastAsia" w:eastAsia="宋体"/>
                <w:sz w:val="24"/>
              </w:rPr>
              <w:t>功能性要求</w:t>
            </w:r>
          </w:p>
        </w:tc>
        <w:tc>
          <w:tcPr>
            <w:tcW w:w="708" w:type="dxa"/>
            <w:vMerge w:val="restart"/>
            <w:vAlign w:val="center"/>
          </w:tcPr>
          <w:p w14:paraId="1ACBCD7B" w14:textId="77777777" w:rsidR="00926F49" w:rsidRDefault="00926F49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DB1C22">
              <w:rPr>
                <w:rFonts w:ascii="Arial" w:hAnsi="Arial" w:cs="Arial" w:hint="eastAsia" w:eastAsia="宋体"/>
                <w:sz w:val="24"/>
              </w:rPr>
              <w:t>密封性</w:t>
            </w:r>
          </w:p>
        </w:tc>
        <w:tc>
          <w:tcPr>
            <w:tcW w:w="3515" w:type="dxa"/>
            <w:vMerge w:val="restart"/>
            <w:vAlign w:val="center"/>
          </w:tcPr>
          <w:p w14:paraId="1796A9B3" w14:textId="77777777" w:rsidR="00926F49" w:rsidRDefault="00926F49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DB1C22">
              <w:rPr>
                <w:rFonts w:ascii="Arial" w:hAnsi="Arial" w:cs="Arial" w:hint="eastAsia" w:eastAsia="宋体"/>
                <w:sz w:val="24"/>
              </w:rPr>
              <w:t>燃气表应能承受</w:t>
            </w:r>
            <w:r w:rsidRPr="00DB1C22">
              <w:rPr>
                <w:rFonts w:ascii="Arial" w:hAnsi="Arial" w:cs="Arial" w:hint="eastAsia" w:eastAsia="宋体"/>
                <w:sz w:val="24"/>
              </w:rPr>
              <w:t xml:space="preserve">1.5 </w:t>
            </w:r>
            <w:r w:rsidRPr="00DB1C22">
              <w:rPr>
                <w:rFonts w:ascii="Arial" w:hAnsi="Arial" w:cs="Arial" w:hint="eastAsia" w:eastAsia="宋体"/>
                <w:sz w:val="24"/>
              </w:rPr>
              <w:t>倍最大工作压力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DB1C22">
              <w:rPr>
                <w:rFonts w:ascii="Arial" w:hAnsi="Arial" w:cs="Arial" w:hint="eastAsia" w:eastAsia="宋体"/>
                <w:sz w:val="24"/>
              </w:rPr>
              <w:t>不得漏气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  <w:p w14:paraId="09F8EC7B" w14:textId="77777777" w:rsidR="00926F49" w:rsidRDefault="00926F49" w:rsidP="00165C09">
            <w:pPr>
              <w:keepNext w:val="false"/>
              <w:spacing w:line="360" w:lineRule="exact"/>
            </w:pPr>
            <w:r w:rsidRPr="00DB1C22">
              <w:rPr>
                <w:rFonts w:ascii="Arial" w:hAnsi="Arial" w:cs="Arial" w:hint="eastAsia" w:eastAsia="宋体"/>
                <w:sz w:val="24"/>
              </w:rPr>
              <w:t>最大工作压力</w:t>
            </w:r>
            <w:r>
              <w:rPr>
                <w:rFonts w:ascii="Arial" w:hAnsi="Arial" w:cs="Arial" w:hint="eastAsia" w:eastAsia="宋体"/>
                <w:sz w:val="24"/>
              </w:rPr>
              <w:t>：</w:t>
            </w:r>
            <w:r>
              <w:rPr>
                <w:rFonts w:ascii="Arial" w:hAnsi="Arial" w:cs="Arial" w:hint="eastAsia" w:eastAsia="宋体"/>
                <w:sz w:val="24"/>
              </w:rPr>
              <w:t>30kPa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926F49" w14:paraId="5239AFC1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D94E3DB" w14:textId="77777777" w:rsidR="00926F49" w:rsidRPr="008C0A6D" w:rsidRDefault="00926F49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43F612BD" w14:textId="77777777" w:rsidR="00926F49" w:rsidRDefault="00926F49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280AC7A8" w14:textId="77777777" w:rsidR="003A4696" w:rsidRPr="00943828" w:rsidRDefault="003A4696" w:rsidP="003A4696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409A2D62" w14:textId="77777777" w:rsidR="003A4696" w:rsidRDefault="003A4696" w:rsidP="003A4696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2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（60~62）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