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817E1" w14:textId="408CB175" w:rsidR="0054375D" w:rsidRDefault="005E5B25" w:rsidP="0054375D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4375D">
        <w:rPr>
          <w:rFonts w:ascii="Arial" w:hAnsi="Arial" w:cs="Arial" w:hint="eastAsia" w:eastAsia="宋体"/>
          <w:b/>
          <w:sz w:val="24"/>
        </w:rPr>
        <w:t>功能性要求</w:t>
      </w:r>
    </w:p>
    <w:p w14:paraId="1358BCDA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13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E51ADD1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17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B2ED403" w14:textId="096828A2" w:rsidR="00413485" w:rsidRDefault="0054375D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1903"/>
        <w:gridCol w:w="1612"/>
        <w:gridCol w:w="2098"/>
        <w:gridCol w:w="1417"/>
      </w:tblGrid>
      <w:tr w:rsidR="003A2FA0" w14:paraId="1B270A2E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8D5E954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71651979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4E8F2E9E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5FC4062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93ED967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21</w:t>
            </w:r>
          </w:p>
        </w:tc>
        <w:tc>
          <w:tcPr>
            <w:tcW w:w="709" w:type="dxa"/>
            <w:vMerge w:val="restart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零流量读数</w:t>
            </w:r>
          </w:p>
        </w:tc>
        <w:tc>
          <w:tcPr>
            <w:tcW w:w="1903" w:type="dxa"/>
            <w:vMerge w:val="restart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BB226A">
              <w:rPr>
                <w:rFonts w:ascii="Arial" w:hAnsi="Arial" w:cs="Arial" w:hint="eastAsia" w:eastAsia="宋体"/>
                <w:sz w:val="24"/>
              </w:rPr>
              <w:t>在气体静止状态下</w:t>
            </w:r>
            <w:r>
              <w:rPr>
                <w:rFonts w:ascii="Arial" w:hAnsi="Arial" w:cs="Arial" w:hint="eastAsia" w:eastAsia="宋体"/>
                <w:sz w:val="24"/>
              </w:rPr>
              <w:t>，燃气表的示值及内部存储的累积流量指示值均应不发生变化。</w:t>
            </w:r>
          </w:p>
        </w:tc>
        <w:tc>
          <w:tcPr>
            <w:tcW w:w="1612" w:type="dxa"/>
            <w:vMerge w:val="restart"/>
            <w:vAlign w:val="center"/>
          </w:tcPr>
          <w:p w14:paraId="4299652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-10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03" w:type="dxa"/>
            <w:vMerge w:val="continue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004C1D5A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03" w:type="dxa"/>
            <w:vMerge w:val="continue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6BA6D759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47668ABD" w14:textId="77777777" w:rsidR="003A2FA0" w:rsidRPr="00943828" w:rsidRDefault="003A2FA0" w:rsidP="003A2FA0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3E54189" w14:textId="77777777" w:rsidR="00BB2E1F" w:rsidRPr="0096712B" w:rsidRDefault="003A2FA0" w:rsidP="003A2FA0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6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（55~57）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