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742D80" w14:textId="77777777" w:rsidR="00791B80" w:rsidRDefault="00791B80" w:rsidP="00791B80">
      <w:pPr>
        <w:keepNext w:val="true"/>
        <w:pageBreakBefore w:val="false"/>
        <w:spacing w:line="480" w:lineRule="auto" w:before="0" w:beforeLines="0" w:beforeAutospacing="0"/>
        <w:jc w:val="left"/>
        <w:rPr>
          <w:rFonts w:hAnsi="Arial" w:cs="Arial" w:ascii="Arial" w:eastAsia="宋体"/>
          <w:sz w:val="24"/>
        </w:rPr>
      </w:pPr>
      <w:r>
        <w:rPr>
          <w:rFonts w:hAnsi="Arial" w:cs="Arial" w:hint="eastAsia" w:ascii="Arial" w:eastAsia="宋体"/>
          <w:sz w:val="24"/>
        </w:rPr>
        <w:t>四、型式评价结果摘要</w:t>
      </w:r>
    </w:p>
    <w:p w14:paraId="1A025162" w14:textId="77777777" w:rsidR="00791B80" w:rsidRDefault="00791B80" w:rsidP="00791B80">
      <w:pPr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5F8D3D2" w14:textId="77777777" w:rsidR="00791B80" w:rsidRDefault="00791B80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 w:rsidR="004E7CC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 w:rsidR="004E7CC3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 w:rsidR="004E7CC3"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4E7CC3"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5E31A79" w14:textId="77777777" w:rsidR="00791B80" w:rsidRDefault="00791B80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 w:rsidR="004E7CC3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 w:rsidR="004E7CC3"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 w:rsidR="004E7CC3"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016"/>
        <w:gridCol w:w="1499"/>
        <w:gridCol w:w="2098"/>
        <w:gridCol w:w="1417"/>
      </w:tblGrid>
      <w:tr w:rsidR="0046366E" w:rsidRPr="00A56365" w14:paraId="669F3133" w14:textId="77777777" w:rsidTr="0046366E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447B5F1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BFC9621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4184B7A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31458D8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EA121E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016" w:type="dxa"/>
            <w:vMerge w:val="restart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2%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700F841A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08FA54C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E4BD24F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DCFD3B9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4F37AE62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7820899B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629BB52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2A040AD6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6F534E6E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0.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7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（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+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）</w:t>
            </w: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40519EAD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9F4CABE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F12D3BB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2016"/>
        <w:gridCol w:w="1499"/>
        <w:gridCol w:w="2098"/>
        <w:gridCol w:w="1417"/>
      </w:tblGrid>
      <w:tr w:rsidR="0046366E" w:rsidRPr="00A56365" w14:paraId="669F3133" w14:textId="77777777" w:rsidTr="0046366E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447B5F1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BFC9621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vAlign w:val="center"/>
          </w:tcPr>
          <w:p w14:paraId="34184B7A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31458D8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EA121EC" w14:textId="77777777" w:rsidR="0046366E" w:rsidRPr="00A56365" w:rsidRDefault="0046366E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042F62E6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1417" w:type="dxa"/>
            <w:vMerge w:val="restart"/>
            <w:vAlign w:val="center"/>
          </w:tcPr>
          <w:p w14:paraId="28F1BE3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016" w:type="dxa"/>
            <w:vMerge w:val="restart"/>
            <w:vAlign w:val="center"/>
          </w:tcPr>
          <w:p w14:paraId="5D1B0158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±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2%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283CF9BC" w14:textId="77777777" w:rsidR="006D2C35" w:rsidRPr="0048409E" w:rsidRDefault="006D2C35" w:rsidP="006D2C35">
            <w:pPr>
              <w:keepNext w:val="true"/>
              <w:adjustRightInd/>
              <w:spacing w:line="240" w:lineRule="auto"/>
              <w:contextualSpacing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48409E">
              <w:rPr>
                <w:rFonts w:ascii="Arial" w:hAnsi="Arial" w:cs="Arial" w:eastAsia="宋体"/>
                <w:sz w:val="24"/>
                <w:lang w:val="en-US"/>
              </w:rPr>
              <w:t>0.35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（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3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+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）</w:t>
            </w: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39CEB1E2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6455931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D7B99F8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43E215B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5367E3B9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continue"/>
            <w:vAlign w:val="center"/>
          </w:tcPr>
          <w:p w14:paraId="53980CAB" w14:textId="77777777" w:rsidR="006D2C35" w:rsidRPr="00A56365" w:rsidRDefault="006D2C35" w:rsidP="006D2C35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99" w:type="dxa"/>
            <w:vMerge w:val="restart"/>
            <w:vAlign w:val="center"/>
          </w:tcPr>
          <w:p w14:paraId="0B2ADB82" w14:textId="77777777" w:rsidR="006D2C35" w:rsidRPr="00A56365" w:rsidRDefault="006D2C35" w:rsidP="006D2C35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A56365" w14:paraId="5AFCC869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633C679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0B51C4EF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43E215B7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5367E3B9" w14:textId="77777777" w:rsidR="006D2C35" w:rsidRPr="00A56365" w:rsidRDefault="006D2C35" w:rsidP="006D2C35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2016" w:type="dxa"/>
            <w:vMerge w:val="restart"/>
            <w:vAlign w:val="center"/>
          </w:tcPr>
          <w:p w14:paraId="6310C239" w14:textId="77777777" w:rsidR="006D2C35" w:rsidRPr="0048409E" w:rsidRDefault="006D2C35" w:rsidP="003A2811">
            <w:pPr>
              <w:keepNext w:val="true"/>
              <w:adjustRightInd/>
              <w:spacing w:line="240" w:lineRule="auto"/>
              <w:contextualSpacing/>
              <w:rPr>
                <w:rFonts w:ascii="Arial" w:hAnsi="Arial" w:cs="Arial" w:eastAsia="宋体"/>
                <w:sz w:val="24"/>
              </w:rPr>
            </w:pPr>
            <w:r w:rsidRPr="0048409E">
              <w:rPr>
                <w:rFonts w:ascii="Arial" w:hAnsi="Arial" w:cs="Arial" w:eastAsia="宋体"/>
                <w:sz w:val="24"/>
                <w:lang w:val="en-US"/>
              </w:rPr>
              <w:t>水表低区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&lt;</w:t>
            </w: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，最大允许误差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±5%</w:t>
            </w:r>
            <w:r w:rsidRPr="0048409E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499" w:type="dxa"/>
            <w:vMerge w:val="restart"/>
            <w:vAlign w:val="center"/>
          </w:tcPr>
          <w:p w14:paraId="14F7FBB2" w14:textId="77777777" w:rsidR="006D2C35" w:rsidRPr="0048409E" w:rsidRDefault="006D2C35" w:rsidP="006D2C35">
            <w:pPr>
              <w:keepNext w:val="true"/>
              <w:adjustRightInd/>
              <w:spacing w:line="240" w:lineRule="auto"/>
              <w:contextualSpacing/>
              <w:jc w:val="center"/>
              <w:rPr>
                <w:rFonts w:ascii="Arial" w:hAnsi="Arial" w:cs="Arial" w:eastAsia="宋体"/>
                <w:sz w:val="24"/>
              </w:rPr>
            </w:pPr>
            <w:r w:rsidRPr="0048409E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48409E">
              <w:rPr>
                <w:rFonts w:ascii="Arial" w:hAnsi="Arial" w:cs="Arial" w:hint="eastAsia" w:eastAsia="宋体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6D2C35" w:rsidRPr="0048409E" w14:paraId="653BD335" w14:textId="77777777" w:rsidTr="0046366E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16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9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87FA03A" w14:textId="77777777" w:rsidR="006D2C35" w:rsidRDefault="00D03646" w:rsidP="006D2C35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23328C44" w14:textId="77777777" w:rsidR="006D2C35" w:rsidRPr="004E7CC3" w:rsidRDefault="004E7CC3" w:rsidP="006D2C35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52FFD5B8" w14:textId="77777777" w:rsidR="00791B80" w:rsidRDefault="00DD1A6E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  </w:t>
      </w:r>
      <w:r w:rsidR="00791B80">
        <w:rPr>
          <w:rFonts w:cs="Arial" w:hint="eastAsia" w:ascii="Arial" w:hAnsi="Arial" w:eastAsia="宋体"/>
          <w:sz w:val="24"/>
        </w:rPr>
        <w:t>本试验项目的结论：通过</w:t>
      </w:r>
    </w:p>
    <w:p w14:paraId="3BB6CC8F" w14:textId="77777777" w:rsidR="00791B80" w:rsidRDefault="00791B80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>
        <w:rPr>
          <w:rFonts w:cs="Arial" w:ascii="Arial" w:hAnsi="Arial" w:eastAsia="宋体"/>
          <w:sz w:val="24"/>
        </w:rPr>
        <w:t>试验过程中的异常情况记录：</w:t>
      </w:r>
      <w:r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27714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B69EA89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C2BE7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9519AD6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</cp:revision>
  <cp:lastPrinted>2026-09-11T07:34:00Z</cp:lastPrinted>
  <dcterms:created xsi:type="dcterms:W3CDTF">2026-10-11T10:37:00Z</dcterms:created>
  <dcterms:modified xsi:type="dcterms:W3CDTF">2026-10-15T08:09:00Z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