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C5BE3B" w14:textId="77777777" w:rsidR="00F225E9" w:rsidRDefault="00F225E9" w:rsidP="00F225E9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>
        <w:rPr>
          <w:rFonts w:ascii="Arial" w:hAnsi="Arial" w:cs="Arial" w:hint="eastAsia" w:eastAsia="宋体"/>
          <w:b/>
          <w:sz w:val="24"/>
        </w:rPr>
        <w:t>计量要求</w:t>
      </w:r>
    </w:p>
    <w:p w14:paraId="711FC582" w14:textId="77777777" w:rsidR="004E7CC3" w:rsidRDefault="004E7CC3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</w:t>
      </w:r>
      <w:r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>06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>17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6AE8F187" w14:textId="77777777" w:rsidR="004E7CC3" w:rsidRDefault="004E7CC3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</w:t>
      </w:r>
      <w:r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>06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>24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15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1974"/>
        <w:gridCol w:w="1541"/>
        <w:gridCol w:w="2098"/>
        <w:gridCol w:w="1417"/>
      </w:tblGrid>
      <w:tr w:rsidR="00C67404" w:rsidRPr="00A56365" w14:paraId="005BFEE9" w14:textId="77777777" w:rsidTr="00D30E18">
        <w:trPr>
          <w:cantSplit w:val="true"/>
          <w:trHeight w:hRule="atLeast" w:val="454"/>
          <w:tblHeader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6B811" w14:textId="77777777" w:rsidR="00C67404" w:rsidRPr="00A56365" w:rsidRDefault="00C67404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00692" w14:textId="77777777" w:rsidR="00C67404" w:rsidRPr="00A56365" w:rsidRDefault="00C67404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8D0D3" w14:textId="77777777" w:rsidR="00C67404" w:rsidRPr="00A56365" w:rsidRDefault="00C67404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01AEC" w14:textId="77777777" w:rsidR="00C67404" w:rsidRPr="00A56365" w:rsidRDefault="00C67404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5BBA1" w14:textId="77777777" w:rsidR="00C67404" w:rsidRPr="00A56365" w:rsidRDefault="00C67404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F57050" w:rsidRPr="00A56365" w14:paraId="46BF4DFF" w14:textId="77777777" w:rsidTr="00D30E18">
        <w:trPr>
          <w:cantSplit w:val="true"/>
          <w:trHeight w:hRule="atLeast" w:val="454"/>
        </w:trPr>
        <w:tc>
          <w:tcPr>
            <w:tcW w:w="737" w:type="dxa"/>
            <w:vMerge w:val="restart"/>
            <w:vAlign w:val="center"/>
          </w:tcPr>
          <w:p w14:paraId="644EE7F1" w14:textId="77777777" w:rsidR="00F57050" w:rsidRPr="00A5636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8</w:t>
            </w:r>
          </w:p>
        </w:tc>
        <w:tc>
          <w:tcPr>
            <w:tcW w:w="1417" w:type="dxa"/>
            <w:vMerge w:val="restart"/>
            <w:vAlign w:val="center"/>
          </w:tcPr>
          <w:p w14:paraId="4224E457" w14:textId="77777777" w:rsidR="00F57050" w:rsidRPr="00A5636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重复性</w:t>
            </w:r>
          </w:p>
        </w:tc>
        <w:tc>
          <w:tcPr>
            <w:tcW w:w="1974" w:type="dxa"/>
            <w:vMerge w:val="restart"/>
            <w:vAlign w:val="center"/>
          </w:tcPr>
          <w:p w14:paraId="1C58B307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水表高区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2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4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，重复性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≤0.67%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。</w:t>
            </w:r>
          </w:p>
        </w:tc>
        <w:tc>
          <w:tcPr>
            <w:tcW w:w="1541" w:type="dxa"/>
            <w:vMerge w:val="restart"/>
            <w:vAlign w:val="center"/>
          </w:tcPr>
          <w:p w14:paraId="11D8C9B8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2098" w:type="dxa"/>
            <w:vAlign w:val="center"/>
          </w:tcPr>
          <w:p w14:paraId="44BF57D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B9964DC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46BF4DFF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4BF57D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B9964DC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46BF4DFF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4BF57D5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B9964DC" w14:textId="77777777" w:rsidR="00F57050" w:rsidRPr="004E7CC3" w:rsidRDefault="004E7CC3" w:rsidP="00F5705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03D52487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 w14:paraId="644EE7F1" w14:textId="77777777" w:rsidR="00F57050" w:rsidRPr="00A5636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4224E457" w14:textId="77777777" w:rsidR="00F57050" w:rsidRPr="00A5636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974" w:type="dxa"/>
            <w:vMerge w:val="continue"/>
            <w:vAlign w:val="center"/>
          </w:tcPr>
          <w:p w14:paraId="1C58B307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541" w:type="dxa"/>
            <w:vMerge w:val="restart"/>
            <w:vAlign w:val="center"/>
          </w:tcPr>
          <w:p w14:paraId="7D5786FE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</w:rPr>
            </w:pP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2098" w:type="dxa"/>
            <w:vAlign w:val="center"/>
          </w:tcPr>
          <w:p w14:paraId="21E2BD3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12814232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03D52487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1E2BD3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12814232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03D52487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1E2BD34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12814232" w14:textId="77777777" w:rsidR="00F57050" w:rsidRPr="004E7CC3" w:rsidRDefault="004E7CC3" w:rsidP="00F5705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1F6E5C5D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 w14:paraId="644EE7F1" w14:textId="77777777" w:rsidR="00F57050" w:rsidRPr="00A5636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4224E457" w14:textId="77777777" w:rsidR="00F57050" w:rsidRPr="00A5636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974" w:type="dxa"/>
            <w:vMerge w:val="restart"/>
            <w:vAlign w:val="center"/>
          </w:tcPr>
          <w:p w14:paraId="531DA803" w14:textId="77777777" w:rsidR="00F57050" w:rsidRPr="00A56365" w:rsidRDefault="00F57050" w:rsidP="00F57050">
            <w:pPr>
              <w:keepNext w:val="true"/>
              <w:autoSpaceDE w:val="0"/>
              <w:autoSpaceDN w:val="0"/>
              <w:snapToGrid w:val="0"/>
              <w:spacing w:line="240" w:lineRule="auto"/>
              <w:rPr>
                <w:rFonts w:ascii="Arial" w:hAnsi="Arial" w:cs="Arial" w:eastAsia="宋体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水表低区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1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&lt;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2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，重复性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≤1.67%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。</w:t>
            </w:r>
          </w:p>
        </w:tc>
        <w:tc>
          <w:tcPr>
            <w:tcW w:w="1541" w:type="dxa"/>
            <w:vMerge w:val="restart"/>
            <w:vAlign w:val="center"/>
          </w:tcPr>
          <w:p w14:paraId="33C357ED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</w:rPr>
            </w:pP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2098" w:type="dxa"/>
            <w:vAlign w:val="center"/>
          </w:tcPr>
          <w:p w14:paraId="6810FAF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E787D5D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1F6E5C5D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810FAF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E787D5D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1F6E5C5D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810FAF5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E787D5D" w14:textId="77777777" w:rsidR="00F57050" w:rsidRPr="004E7CC3" w:rsidRDefault="004E7CC3" w:rsidP="00F5705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</w:tbl>
    <w:p w14:paraId="2F06D4D9" w14:textId="119E30A2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hint="eastAsia" w:ascii="Arial" w:hAnsi="Arial" w:eastAsia="宋体"/>
          <w:sz w:val="24"/>
        </w:rPr>
        <w:t>本试验项目合格判定要求：见上表</w:t>
      </w:r>
      <w:r w:rsidRPr="00B2523B">
        <w:rPr>
          <w:rFonts w:cs="Arial" w:hint="eastAsia" w:ascii="Arial" w:hAnsi="Arial" w:eastAsia="宋体"/>
          <w:sz w:val="24"/>
        </w:rPr>
        <w:t xml:space="preserve">                 </w:t>
      </w:r>
      <w:r w:rsidRPr="00B2523B">
        <w:rPr>
          <w:rFonts w:cs="Arial" w:hint="eastAsia" w:ascii="Arial" w:hAnsi="Arial" w:eastAsia="宋体"/>
          <w:sz w:val="24"/>
        </w:rPr>
        <w:t>本试验项目的结论：通过</w:t>
      </w:r>
    </w:p>
    <w:p w14:paraId="5748A23F" w14:textId="3CF80711" w:rsidR="00C67404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ascii="Arial" w:hAnsi="Arial" w:eastAsia="宋体"/>
          <w:sz w:val="24"/>
        </w:rPr>
        <w:t>试验过程中的异常情况记录：</w:t>
      </w:r>
      <w:r w:rsidRPr="00B2523B">
        <w:rPr>
          <w:rFonts w:cs="Arial" w:hint="eastAsia" w:ascii="Arial" w:hAnsi="Arial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（22~24）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（58~64）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