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本质的厚实与表象的虚华 —— 在数据时代重审本真</w:t>
      </w:r>
    </w:p>
    <w:p>
      <w:pPr>
        <w:ind w:firstLine="480"/>
      </w:pPr>
      <w:r>
        <w:rPr>
          <w:rFonts w:ascii="SimSun" w:hAnsi="SimSun" w:eastAsia="SimSun"/>
        </w:rPr>
        <w:t>在一个人人追逐流量、迷恋标签、崇拜效率的时代，我们比任何时候都更容易迷失在“薄”与“华”的浮光掠影中。老子在两千多年前的洞察，竟如此精准地预见了文明的某种困境：当一套套精致的规范（礼）、一堆堆看似先见的知识（前识）取代了最质朴的内在真实（道），文明便开启了从浑厚向浅薄、从笃实向虚华的退化之路。其思想的深刻张力在于，他挑战了社会对“文明”与“进步”的流行理解——所谓秩序的完善、知识的累积，非但不必然导向智慧与和谐，反而可能因“伪”的滋生，成为“忠信之薄而乱之首”。他揭示了“失道而后德，失德而后仁……”这一“越努力，越倒退”的深刻悖论：我们越是用力地修补外在的规范，可能离内在的真实就越远。真正的“大丈夫”智慧，在于穿透这层层“虚华”，洞察并持守“厚实”的本质——“处其厚不居其薄，处其实不居其华”。本文将藉此慧眼，审视我们在价值认同、创新迷思与技术浪潮中的生存姿态。</w:t>
      </w:r>
    </w:p>
    <w:p>
      <w:pPr>
        <w:pStyle w:val="Heading3"/>
      </w:pPr>
      <w:r>
        <w:rPr>
          <w:rFonts w:ascii="SimSun" w:hAnsi="SimSun" w:eastAsia="SimSun"/>
        </w:rPr>
        <w:t>母题一：认知与价值的“厚薄”之辨：何为真正的“厚”？</w:t>
      </w:r>
    </w:p>
    <w:p>
      <w:pPr>
        <w:ind w:firstLine="480"/>
      </w:pPr>
      <w:r>
        <w:rPr>
          <w:rFonts w:ascii="SimSun" w:hAnsi="SimSun" w:eastAsia="SimSun"/>
        </w:rPr>
        <w:t>老子所指“礼”之“薄”，并非形式本身的厚薄，而在于形式与内核的脱节。当规范系统（无论古代的礼法还是现代的指标体系）日趋繁复精密，人们执行规范的动机便可能从内在的认同，异化为对规则本身的遵循、对标签的争夺与对外部评价的迎合。此时，“忠信”这一内在质地便被稀释，社会看似秩序井然，实则弥漫着表演性与虚伪。因此，“厚”与“薄”的辨析，关乎整个社会价值系统的坐标原点：我们究竟在尊崇什么？是易于量化、便于展示的“成绩单”、“影响力数据”、“头衔”，还是那些难以言传却构成事物根基的“诚意”、“匠心”、“内在热爱”与“真知灼见”？现代社会的许多困境——如教育的内卷、学术的浮夸、人际关系的功利化——皆可视为对“薄”的集体沉迷，对“厚”的集体遗忘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高度复杂且匿名的现代社会，一套清晰、普适且可强制的外部规范（如法律、公平的程序正义），难道不正是守护“厚实”内核（如公平、安全）所必需的，甚至看起来有些“单薄”的“外壳”吗？当“追求本真”、“做自己”成为一种新的文化消费标签，这种姿态本身是否也已沦为一种更精巧、更自恋的“虚华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并非反智或反文明，他提供的是一种深刻的“价值校准”方法论。真正的“处厚”，并非要砸碎一切“薄”的规则，而是要像庖丁解牛一般，深刻理解规则的肌理，始终不忘其背后所要维护的“道”（根本价值与规律）。它要求我们在设计和遵守规则时，警惕规则本身成为目的，警惕“合规”替代“合道”。面对“追求本质”的潮流，真正的“处其实”恰恰要求我们审视自身：我们是否在表演一种“深刻”的姿态？我们的“返璞”是否出于真心，还是为了满足另一种社会期待？这是一种清醒的、动态的平衡，是在必要的“形式之华”中，牢牢锚定“本质之实”的定力。正如金句所示，大丈夫的抉择永远是“去彼取此”——舍弃对表象虚华的执迷，回归本质的厚实。</w:t>
      </w:r>
    </w:p>
    <w:p>
      <w:pPr>
        <w:pStyle w:val="Heading3"/>
      </w:pPr>
      <w:r>
        <w:rPr>
          <w:rFonts w:ascii="SimSun" w:hAnsi="SimSun" w:eastAsia="SimSun"/>
        </w:rPr>
        <w:t>母题二：守正与出新的“实华”之辩：传统何以滋养创新？</w:t>
      </w:r>
    </w:p>
    <w:p>
      <w:pPr>
        <w:ind w:firstLine="480"/>
      </w:pPr>
      <w:r>
        <w:rPr>
          <w:rFonts w:ascii="SimSun" w:hAnsi="SimSun" w:eastAsia="SimSun"/>
        </w:rPr>
        <w:t>老子描绘的“失道而后德…失义而后礼”的链条，是一幅文明价值载体不断“石化”的过程图景。最初，“道”是浑然一体的生机与规律；“德”是具体生命对“道”的自然禀承与呈现。但当“德”需要被言说、被标榜，便退化为“仁”（有意识的偏爱）；“仁”需要被规范，便退化为“义”（固定的准则）；“义”需要被仪式化，最终固结为“礼”这套僵化的符号系统。每一步“进步”都看似填补了前一步的“缺失”，实则离活泼的源头（“实”）越来越远，却在形式（“华”）上越来越精致。这深刻启示我们：任何传统、知识体系或商业模式，都可能经历从承载鲜活价值的“厚实”母体，蜕变为束缚思想的“虚华”外壳。因此，所谓创新，其最有生命力的方向，或许不是天马行空地“无中生有”，而是如考古学家般，穿透历史的积尘与教条的“虚华”，重新触摸到被遗忘的、本源的“厚实”力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颠覆式创新”被奉为圭臬的今天，我们是否为了砸碎那些被视为“浅薄”或“过时”的传统形式，而将其中包裹的“厚实”内核（如手艺背后的专注、社群中的人情温度、经典中的人类基本关切）也一并抛弃，最终让创新沦为一种贫瘠的断裂？当一种“创新”宣称自己直接连接了最新的“道”（如科技趋势），我们如何辨别它是带来了真实的“厚实”价值，还是仅仅制造了另一种更炫目、更易于资本化的“虚华”泡沫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“处其实，不居其华”，为创新提供了最为深厚的哲学根基。真正的、可持续的创新，绝非对“虚华”表象的简单迭代，而是必须深植于对事物本质规律（“道”之“实”）的敬畏与深刻洞察之中。这意味着创新者需要具备一种“精神的考古学”能力：不是将传统视为一堆需要全盘否定或全盘接受的“华美”遗物，而是将其视作蕴藏了“厚实”生命经验的矿脉。创新的过程，便是在此矿脉中，以当代问题意识为指引，仔细甄别哪些是已经风化的“虚华”外壳，哪些是仍可熔铸新器的“厚实”真金。唯有如此，创新才能避免成为无根的、转瞬即逝的“潮流之华”，而成为连接历史智慧与未来可能性的、真正有“厚度”的生长。</w:t>
      </w:r>
    </w:p>
    <w:p>
      <w:pPr>
        <w:pStyle w:val="Heading3"/>
      </w:pPr>
      <w:r>
        <w:rPr>
          <w:rFonts w:ascii="SimSun" w:hAnsi="SimSun" w:eastAsia="SimSun"/>
        </w:rPr>
        <w:t>母题三：工具理性与生命厚度的抉择：当效率成为新的“前识”</w:t>
      </w:r>
    </w:p>
    <w:p>
      <w:pPr>
        <w:ind w:firstLine="480"/>
      </w:pPr>
      <w:r>
        <w:rPr>
          <w:rFonts w:ascii="SimSun" w:hAnsi="SimSun" w:eastAsia="SimSun"/>
        </w:rPr>
        <w:t>老子所警示的“前识者，道之华而愚之始”，在算法与大数据时代获得了令人惊悚的当代回响。所谓“前识”，即预设的知识框架、先入为主的判断。今天，最强大的“前识”系统莫过于算法推荐、大数据预测和标准化管理流程。它们以其惊人的效率、精准的预测能力，呈现为无比耀眼的“华”，承诺为我们扫除不确定性，直达最优解。然而，危险恰恰在此：当我们习惯于通过算法过滤的信息认识世界，通过评分体系评价他人与自己，通过KPI规划人生路径，我们便交出了自己最宝贵的东西——与世界进行直接、完整、有时甚至是“低效”碰撞的体验能力。生命的“厚度”，正源于这些无法被数据化的幽微感受、偶然的相遇、试错的迷茫以及无功利的热爱。当生活被高度可预测的路径规划所填满，生命的丰富性、深度与惊喜感（“实”）便被悄然侵蚀，我们仿佛活在一种由“虚华”数据勾勒的、光滑而浅薄的景观里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大数据和算法，作为现代“前识”的巅峰，它们提供的“洞见”究竟是让我们在认知上更“深厚”了，还是让我们更“浅薄”地依赖二手、片面的信息茧房，丧失了独立观察、感受和思辨的“厚实”能力？在一个崇尚“精准投放”、“人生优化”的社会，那些产出缓慢、过程迂回、结果不确定的“厚实”体验（如沉浸式阅读经典、进行一场没有目的的深度对话、投身一项长期而无即时回报的志业），其生存空间和价值应如何被重新确认和捍卫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面对由技术理性编织的、“华”丽无比的现代生存图景，老子“处其实”的箴言如同一声警钟。它提醒我们，人的主体性、生命的“厚度”与真实感，是任何工具都无法代劳或定义的终极价值。真正的智慧，在于清醒地将工具视为可资利用的“华”，而绝不将之奉为生命意义的“实”。我们应主动驾驭“前识”之便，同时更有意识地创造和投身于那些拒绝被算法简化的“厚实”经验：走入自然感受其无言的力量，沉浸在艺术中体味不可言传的美，在真实的人际摩擦中理解伦理的复杂，在看似“无用”的沉思中触及存在的根本。唯有坚守这份对生命“实感”的忠诚，我们才能既享受技术“虚华”带来的便利，又不被其同化和驯服，从而在效率至上的时代，为自己开凿并守护一片深邃而丰饶的生命内海。这便是“大丈夫”在现代语境下的抉择：处技术之“华”而不迷，居生命之“实”而愈厚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38.上德不德是以有德。下德不失德是以无德。上德无为而无以为。下德无为而有以为。上仁为之而无以为。上义为之而有以为。上礼为之而莫之以应，则攘臂而扔之。故失道而後德。失德而後仁。失仁而後义。失义而後礼。夫礼者忠信之薄而乱之首。前识者，道之华而愚之始。是以大丈夫，处其厚不居其薄。处其实，不居其华。故去彼取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