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与自己内心的对话：在规则动摇时如何判断</w:t>
      </w:r>
    </w:p>
    <w:p>
      <w:pPr>
        <w:ind w:firstLine="480"/>
      </w:pPr>
      <w:r>
        <w:rPr>
          <w:rFonts w:ascii="SimSun" w:hAnsi="SimSun" w:eastAsia="SimSun"/>
        </w:rPr>
        <w:t>在一个崇尚效率与服从的现代社会，我们常被告知“按规定办事”、“随大流更安全”。这种思维惯性将道德简化为对既有规则的遵守，将思考外包给权威与潮流。然而，二十世纪的历史投下一道长长的阴影：汉娜·阿伦特通过对纳粹战犯艾希曼的观察，揭示了“依法作恶”这一现代性核心悖论。她的“平庸之恶”诊断，其最深刻的思辨张力在于</w:t>
      </w:r>
      <w:r>
        <w:rPr>
          <w:rFonts w:ascii="SimSun" w:hAnsi="SimSun" w:eastAsia="SimSun"/>
          <w:b/>
        </w:rPr>
        <w:t>挑战了传统道德依赖外在规范与习俗的模式，并指出现代社会最大的道德危机，恰恰源于“思考能力”的丧失——不是智力的匮乏，而是与自我内在声音断联后，将判断权拱手让人的心灵瘫痪</w:t>
      </w:r>
      <w:r>
        <w:rPr>
          <w:rFonts w:ascii="SimSun" w:hAnsi="SimSun" w:eastAsia="SimSun"/>
        </w:rPr>
        <w:t>。阿伦特的核心答案是：道德的基石并非对既定规则的盲从，而是在任何情境下做出“独立判断”的勇气与能力。而这种判断的源泉，最终指向一种苏格拉底式的生存方式——持续地“与自己相处、与自己交谈”，以“忠实于自己”来保全人格的完整（integrity）。当我们身处的时代，旧共识不断消解，新规范尚未成型，阿伦特未竟的探索，如同一盏明灯，照亮了在不确定中如何为人之为人的尊严立基。</w:t>
      </w:r>
    </w:p>
    <w:p>
      <w:pPr>
        <w:pStyle w:val="Heading3"/>
      </w:pPr>
      <w:r>
        <w:rPr>
          <w:rFonts w:ascii="SimSun" w:hAnsi="SimSun" w:eastAsia="SimSun"/>
        </w:rPr>
        <w:t>母题一：规则失效时代的道德判断：从“服从”到“担责”</w:t>
      </w:r>
    </w:p>
    <w:p>
      <w:pPr>
        <w:ind w:firstLine="480"/>
      </w:pPr>
      <w:r>
        <w:rPr>
          <w:rFonts w:ascii="SimSun" w:hAnsi="SimSun" w:eastAsia="SimSun"/>
        </w:rPr>
        <w:t>阿伦特揭示了一个触目惊心的现代性真相：在极权体制下，作恶可以被精心包装成法律义务与爱国责任，如纳粹将屠杀重新定义为“种族生存的道德义务”。这时，传统社会中那些依靠“不能杀人”等公认习俗来约束行为的“值得尊敬的人”，却极易滑入“依法作恶”的深渊。这正是传统道德模式的失效点：当规则本身已被颠覆或腐化，循规蹈矩非但不是美德，反而是通往地狱的阶梯。因此，破题的关键在于认识到，阿伦特所呼吁的“独立判断”，本质上是一场道德责任的范式转移——</w:t>
      </w:r>
      <w:r>
        <w:rPr>
          <w:rFonts w:ascii="SimSun" w:hAnsi="SimSun" w:eastAsia="SimSun"/>
          <w:b/>
        </w:rPr>
        <w:t>从被动“服从”外部指令，转向主动“承担”起为自己立法、并为之负责的全部重担</w:t>
      </w:r>
      <w:r>
        <w:rPr>
          <w:rFonts w:ascii="SimSun" w:hAnsi="SimSun" w:eastAsia="SimSun"/>
        </w:rPr>
        <w:t>。这种判断没有现成的答案手册，它要求个体像士兵施密特一样，在“为了国防军保存劳动力”的功利辩护与“我只是作为一个人类来行事”的朴素良知之间，做出清晰却危险的选择。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当整个社会的“规则”都在命令你作恶，是“服从秩序”的忠诚更可贵，还是“对抗秩序”的良知更根本？如果独立判断无法担保结果的正确，那么我们为之冒险、甚至付出生命的终极价值何在？</w:t>
      </w:r>
      <w:r>
        <w:rPr>
          <w:rFonts w:ascii="SimSun" w:hAnsi="SimSun" w:eastAsia="SimSun"/>
        </w:rPr>
        <w:t xml:space="preserve"> 前者直指法律与道德的永恒张力，后者则拷问着独立判断的内在驱动力。</w:t>
      </w:r>
    </w:p>
    <w:p>
      <w:pPr>
        <w:ind w:firstLine="480"/>
      </w:pPr>
      <w:r>
        <w:rPr>
          <w:rFonts w:ascii="SimSun" w:hAnsi="SimSun" w:eastAsia="SimSun"/>
        </w:rPr>
        <w:t>阿伦特的思考将我们引向一个更深的层面：独立判断的价值，恰恰不在于它必然导向“正确”的结果，而在于它是对“我是谁”这一存在根基的守护。苏格拉底“宁可自己遭受冤屈，也不愿行不义”，并非因为他知道一个绝对正确的“义”是什么，而是因为他无法与一个行不义的“自己”共存。在规则失效的荒漠中，外在标准已然坍塌，唯一可靠的坐标就是内在人格的完整性（integrity）。因此，独立判断是一种“存在性行动”：它通过在具体情境中做出选择，持续地定义和维护着自我的边界与叙事。施密特和卢卡斯医生冒着生命危险所做的，不仅仅是救助他人，更是在极端环境中，拒绝成为杀人犯，从而捍卫了自己作为一个“完整的人”的资格。这种判断，其荣耀与重负一体两面，是现代人摆脱匿名性、获得真正道德主体性的必由之路。</w:t>
      </w:r>
    </w:p>
    <w:p>
      <w:pPr>
        <w:pStyle w:val="Heading3"/>
      </w:pPr>
      <w:r>
        <w:rPr>
          <w:rFonts w:ascii="SimSun" w:hAnsi="SimSun" w:eastAsia="SimSun"/>
        </w:rPr>
        <w:t>母题二：反思与行动：“知”与“行”的内在统一</w:t>
      </w:r>
    </w:p>
    <w:p>
      <w:pPr>
        <w:ind w:firstLine="480"/>
      </w:pPr>
      <w:r>
        <w:rPr>
          <w:rFonts w:ascii="SimSun" w:hAnsi="SimSun" w:eastAsia="SimSun"/>
        </w:rPr>
        <w:t>艾希曼在法庭上侃侃而谈，援引康德哲学，其“思考”的目的却是用一套严密的官僚术语和陈词滥调，构筑起隔绝现实、屏蔽良知的盾牌。他的悲剧在于，“知”（掌握知识、遵循程序）与“行”（参与屠杀）发生了彻底断裂，思考沦为自我欺骗和逃避责任的工具。与此相反，士兵施密特“寡言笨拙”，没有高深的理论，却能在关键时刻做出拯救生命的行动。阿伦特的对比尖锐地指出：</w:t>
      </w:r>
      <w:r>
        <w:rPr>
          <w:rFonts w:ascii="SimSun" w:hAnsi="SimSun" w:eastAsia="SimSun"/>
          <w:b/>
        </w:rPr>
        <w:t>真正的道德思考，并非一种孤立的智力活动，而是一种指向行动、并与自我真诚对话的内在审查过程。</w:t>
      </w:r>
      <w:r>
        <w:rPr>
          <w:rFonts w:ascii="SimSun" w:hAnsi="SimSun" w:eastAsia="SimSun"/>
        </w:rPr>
        <w:t xml:space="preserve"> 它的核心问题不是“这个行为是否符合某条规则”，而是“如果我做了这件事，我还能否面对自己？”只有当思考始终伴随着这种对自我认同的叩问，它才能驱动负责任的行动，实现“思”与“行”在人格层面的统一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是否时常陷入“艾希曼式思考”——用复杂的理由、时髦的理论或“大家都是这样”的借口，来合理化那些让我们内心隐约不安的行为？当海量信息与多元观点让我们看似“兼听则明”时，如何区分真正的独立思考与只是在不同“套话”之间做选择？</w:t>
      </w:r>
      <w:r>
        <w:rPr>
          <w:rFonts w:ascii="SimSun" w:hAnsi="SimSun" w:eastAsia="SimSun"/>
        </w:rPr>
        <w:t xml:space="preserve"> 前一个问题揭示自欺的普遍性，后一个问题则指向信息时代“伪思考”的新形态。</w:t>
      </w:r>
    </w:p>
    <w:p>
      <w:pPr>
        <w:ind w:firstLine="480"/>
      </w:pPr>
      <w:r>
        <w:rPr>
          <w:rFonts w:ascii="SimSun" w:hAnsi="SimSun" w:eastAsia="SimSun"/>
        </w:rPr>
        <w:t>阿伦特启示我们，避免知行分裂的“平庸之恶”，关键在于过一种苏格拉底式的、不间断的自我反思生活。这种反思不是抽离现实的玄想，而是行动的“内在导航系统”。它要求我们将每一次公共事件中的站队、职场中的妥协、日常中的沉默，都转化为与自我灵魂的对话。重要的不是你最终掌握了多少“正确”观点，而是在形成观点的过程中，你是否真诚地面对了自己的感受与判断，并愿意为之负责。正如核心思想卡所言，独立判断“不要求聪明才智，而要求一种持续自我反思的生活”。因此，教育的最高目的或许不是灌输知识，而是培养这种将外部信息与内在尺度相核对的反思习惯，让“知”真正成为“行”的可靠向导，而非华丽的遮羞布。</w:t>
      </w:r>
    </w:p>
    <w:p>
      <w:pPr>
        <w:pStyle w:val="Heading3"/>
      </w:pPr>
      <w:r>
        <w:rPr>
          <w:rFonts w:ascii="SimSun" w:hAnsi="SimSun" w:eastAsia="SimSun"/>
        </w:rPr>
        <w:t>母题三：完整性的追寻：自我认同作为道德判断的基石</w:t>
      </w:r>
    </w:p>
    <w:p>
      <w:pPr>
        <w:ind w:firstLine="480"/>
      </w:pPr>
      <w:r>
        <w:rPr>
          <w:rFonts w:ascii="SimSun" w:hAnsi="SimSun" w:eastAsia="SimSun"/>
        </w:rPr>
        <w:t>艾希曼通过将自己完全等同于“第三帝国忠诚的公务员”这一角色，成功地切断了与一个可能产生道德疑虑的“本我”的联系。他的人格是分裂的：作为官僚的他是高效的，而作为一个完整人类的道德感知则被彻底压抑。这正是“道德正直”（moral integrity）的反面——人格失去了内在的一致性与完整性，成为一个可以适应任何规则、却没有稳定核心的“空心人”。阿伦特将道德判断的基石，从寻找外在的“正确答案”，锚定在维护内在的“人格完整”之上。</w:t>
      </w:r>
      <w:r>
        <w:rPr>
          <w:rFonts w:ascii="SimSun" w:hAnsi="SimSun" w:eastAsia="SimSun"/>
          <w:b/>
        </w:rPr>
        <w:t>破题的关键在于理解：独立判断的终极标尺，是一个人对自己生命故事连续性与统一性的忠诚。</w:t>
      </w:r>
      <w:r>
        <w:rPr>
          <w:rFonts w:ascii="SimSun" w:hAnsi="SimSun" w:eastAsia="SimSun"/>
        </w:rPr>
        <w:t xml:space="preserve"> 施密特遗书中“我只是作为一个人类来行事”的质朴告白，正是这种对最根本自我身份认同的坚守。道德问题由此从“我该做什么？”转变为“我想成为什么样的人？我能与什么样的自己朝夕相处？”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常常为了短期利益或避免冲突，做出微小妥协，并安慰自己“下次不会了”。这种对人格完整性的“暂时性出让”，如同心灵的“高利贷”，其累积的利息——日益加深的自我疏离与虚无感——最终由谁来偿还？如果独立判断可能犯错，那么“忠于自己但犯错”与“背离自己但正确”，哪一种生活更值得过？</w:t>
      </w:r>
      <w:r>
        <w:rPr>
          <w:rFonts w:ascii="SimSun" w:hAnsi="SimSun" w:eastAsia="SimSun"/>
        </w:rPr>
        <w:t xml:space="preserve"> 这两个问题分别从过程和价值层面，拷问着完整性对我们的根本意义。</w:t>
      </w:r>
    </w:p>
    <w:p>
      <w:pPr>
        <w:ind w:firstLine="480"/>
      </w:pPr>
      <w:r>
        <w:rPr>
          <w:rFonts w:ascii="SimSun" w:hAnsi="SimSun" w:eastAsia="SimSun"/>
        </w:rPr>
        <w:t>阿伦特的思想在此展现出深刻的存在主义伦理意涵。她认为，在价值多元甚至混乱的现代世界，追求放之四海而皆准的抽象道德法则可能是徒劳的。然而，每个人都可以、也必须在自己具体的生命实践中，通过对“我是谁”的持续定义与捍卫，来构建意义的秩序。坚持独立判断，即使面临错误的风险，其根本价值在于它维护了个体生命的叙事主权。每一次说“不”，都是在拒绝成为他人意志或非人体系的纯粹工具；每一次基于内心声音的选择，都是在书写属于自己的、连贯的生命篇章。因此，“忠实于自己”并非任性的主观主义，而是人之为人的尊严所在，是在变动不居的世界中，为自己建立一座不可摧毁的内在圣殿。这份完整，是任何外在成功都无法替代的生命底色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21.阿伦特II 怎么才能不变成坏人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