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悬置真理的罗盘——在不确定时代的知识勇气</w:t>
      </w:r>
    </w:p>
    <w:p>
      <w:pPr>
        <w:ind w:firstLine="480"/>
      </w:pPr>
      <w:r>
        <w:rPr>
          <w:rFonts w:ascii="SimSun" w:hAnsi="SimSun" w:eastAsia="SimSun"/>
        </w:rPr>
        <w:t>在信息爆炸、观点纷争的后真相时代，我们比以往任何时候都更渴望一种确凿无误的指引，一种能够区分真伪、终结争议的终极标尺。长久以来，“科学”二字便承载了这份厚望，被视为不容置疑的真理化身与理性的最后堡垒。然而，科学哲学家卡尔·波普尔却以惊人的思想勇气，对这块看似坚固的阵地发起了根本性的冲击。他的核心思辨张力在于，他</w:t>
      </w:r>
      <w:r>
        <w:rPr>
          <w:rFonts w:ascii="SimSun" w:hAnsi="SimSun" w:eastAsia="SimSun"/>
          <w:b/>
        </w:rPr>
        <w:t>彻底颠倒了我们对科学本质的理解，将“可错性”从科学的缺陷提升为其最根本、最富生命力的特征。</w:t>
      </w:r>
      <w:r>
        <w:rPr>
          <w:rFonts w:ascii="SimSun" w:hAnsi="SimSun" w:eastAsia="SimSun"/>
        </w:rPr>
        <w:t xml:space="preserve"> 波普尔揭示了一个深刻的悖论：科学之所以强大且可靠，并非因为它总能被“证实”而永远正确，恰恰是因为它在原则上“可被证伪”，因而永远向批判和修正敞开。他改写了启蒙运动的科学叙事，将其从一个追求静态、永恒真理的“终点”，重塑为一个永无止境、动态发展的“猜想与反驳”的试错之旅。这意味着，理性的尊严与力量，不在于它能抵达一个不容置疑的终点，而在于它在无尽的批判中，始终保持自我超越的可能。以下，我们将借助波普尔的透镜，重新审视理性的姿态、真理的追寻与社会构建的智慧。</w:t>
      </w:r>
    </w:p>
    <w:p>
      <w:pPr>
        <w:pStyle w:val="Heading3"/>
      </w:pPr>
      <w:r>
        <w:rPr>
          <w:rFonts w:ascii="SimSun" w:hAnsi="SimSun" w:eastAsia="SimSun"/>
        </w:rPr>
        <w:t>母题一：理性的尊严——从“追求证明”到“直面可错”</w:t>
      </w:r>
    </w:p>
    <w:p>
      <w:pPr>
        <w:ind w:firstLine="480"/>
      </w:pPr>
      <w:r>
        <w:rPr>
          <w:rFonts w:ascii="SimSun" w:hAnsi="SimSun" w:eastAsia="SimSun"/>
        </w:rPr>
        <w:t>波普尔的思想并非对理性的贬低，而是一场深刻的“祛魅”与重构。传统的科学理性形象，宛如一位试图建构永恒圣殿的建筑师，追求的是通过归纳与证实，垒起不可动摇的真理之墙。波普尔则指出，这种对“彻底正确”的执念，恰恰误解了理性最卓越的姿态。理性的真正力量与尊严，根植于它对自身“可错性”的清醒认知与坦然接纳。爱因斯坦在广义相对论接受检验前的态度——明确承认理论可能被证伪，且即使被证实也不等于终极真理——在波普尔看来，正是这种理性美德的典范。因此，破题的关键在于扭转视角：</w:t>
      </w:r>
      <w:r>
        <w:rPr>
          <w:rFonts w:ascii="SimSun" w:hAnsi="SimSun" w:eastAsia="SimSun"/>
          <w:b/>
        </w:rPr>
        <w:t>“可错性”不再是理性的羞耻烙印，而是其最宝贵的“免疫系统”与进化引擎。</w:t>
      </w:r>
      <w:r>
        <w:rPr>
          <w:rFonts w:ascii="SimSun" w:hAnsi="SimSun" w:eastAsia="SimSun"/>
        </w:rPr>
        <w:t xml:space="preserve"> 它意味着理性敢于提出大胆的猜想，更敢于在严酷的经验证据面前，进行无情的自我批判与迭代更新。这种理性，是谦卑的，因为它自知局限；更是勇敢的，因为它不畏颠覆。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如果理性无法提供终极确定性，那么理性所追求的“正确”其价值何在？其尊严是建立在不断趋近的“结果”上，还是建立在永不停止批判的“过程”中？</w:t>
      </w:r>
      <w:r>
        <w:rPr>
          <w:rFonts w:ascii="SimSun" w:hAnsi="SimSun" w:eastAsia="SimSun"/>
        </w:rPr>
        <w:t xml:space="preserve"> 这一问题迫使我们追问理性事业的根基。当我们明白科学理论只是“尚未被证伪的假设”，那么每一次暂时的“正确”，其意义就不仅在于解释了多少现象，更在于它为下一轮批判和猜想搭建了怎样的跳板。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在一个渴求确定性答案、盛行“站队”与“定论”的网络舆论场中，承认理性的“可错性”是一种怯懦的回避，还是一种更深沉的、负责的智慧与力量？</w:t>
      </w:r>
      <w:r>
        <w:rPr>
          <w:rFonts w:ascii="SimSun" w:hAnsi="SimSun" w:eastAsia="SimSun"/>
        </w:rPr>
        <w:t xml:space="preserve"> 这直指当代认知文化的困境。急于宣称掌握真理，往往导向思想封闭与话语暴力；而承认可错、保持开放，则需要更大的心智勇气。</w:t>
      </w:r>
    </w:p>
    <w:p>
      <w:pPr>
        <w:ind w:firstLine="480"/>
      </w:pPr>
      <w:r>
        <w:rPr>
          <w:rFonts w:ascii="SimSun" w:hAnsi="SimSun" w:eastAsia="SimSun"/>
        </w:rPr>
        <w:t>理性的伟大，由此呈现出一种悲壮而崇高的英雄主义色彩。它不再是全知全能的神祇，而是明知西西弗斯的巨石可能永远无法抵达山巅，却依然每一次都全力以赴、并在每一次推动中洞察山石纹路与自身力量的探索者。波普尔式的理性尊严，不在于占据一个坚不可摧的真理堡垒，而在于永不放弃批判性审查的“过程”本身。当我们拥抱“可错性”，我们并非放弃了理性的承诺，而是以更诚实、更富有活力的方式，践行着理性的根本使命——在永无止境的试错中，无限逼近那个我们可能永远无法完全占有，却因其存在而让整个探索之旅充满意义的真理彼岸。爱因斯坦的态度之所以闪耀，正是因为它体现了这种“过程即尊严”的理性光辉。</w:t>
      </w:r>
    </w:p>
    <w:p>
      <w:pPr>
        <w:pStyle w:val="Heading3"/>
      </w:pPr>
      <w:r>
        <w:rPr>
          <w:rFonts w:ascii="SimSun" w:hAnsi="SimSun" w:eastAsia="SimSun"/>
        </w:rPr>
        <w:t>母题二：真理的“旅程”与“终点”——科学作为永无止境的奥德赛</w:t>
      </w:r>
    </w:p>
    <w:p>
      <w:pPr>
        <w:ind w:firstLine="480"/>
      </w:pPr>
      <w:r>
        <w:rPr>
          <w:rFonts w:ascii="SimSun" w:hAnsi="SimSun" w:eastAsia="SimSun"/>
        </w:rPr>
        <w:t>波普尔的思想完成了一场认知范式的哥白尼式革命：他将我们对科学的凝视焦点，从那个被假设的、静态的“终点”（绝对真理），扭转至那个我们正在亲历的、动态的“旅程”。在此视角下，牛顿力学、相对论乃至未来的新理论，都不再是真理王座上不可更替的君主，而只是漫长知识奥德赛征途中，一个个曾指引方向、提供庇护，但也注定会被更详实的地图所替代的“临时路标”。那只永远可能从天际飞来的“黑天鹅”，不再是科学的梦魇或失败证据，反而成为了驱动科学之舟永不抛锚、持续航行的永恒信风。科学的生命力，正源于这种内在的、自我革命的驱动力，它永远对“下一次反驳”保持开放。于是，科学的意义发生了根本位移：它不在于占有，而在于探索；不在于抵达，而在于航行本身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如果科学追求的“真理”注定如地平线般不可企及，那么驱动一代代科学家投身于这场看似“没有终点”的智力赛跑，其内在的精神动力是什么？是荣耀、好奇，还是某种更深层的、关乎人之为存在的哲学冲动？</w:t>
      </w:r>
      <w:r>
        <w:rPr>
          <w:rFonts w:ascii="SimSun" w:hAnsi="SimSun" w:eastAsia="SimSun"/>
        </w:rPr>
        <w:t xml:space="preserve"> 这追问触及科学事业的人文内核。或许，动力正来自于对未知的纯粹好奇，以及在批判性创造中确认自身理性力量的深层满足。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对于一个不断宣称自身“不彻底正确”、随时准备“投降”的认知方式，我们为何依然愿意将桥梁、疫苗乃至对宇宙起源的解释托付于它？这种“信任”的本质，是基于其“暂时有效”的实用性，还是基于其“程序正义”的可靠性？</w:t>
      </w:r>
      <w:r>
        <w:rPr>
          <w:rFonts w:ascii="SimSun" w:hAnsi="SimSun" w:eastAsia="SimSun"/>
        </w:rPr>
        <w:t xml:space="preserve"> 这揭示了科学权威的真正来源。我们信任科学，并非因为它永不犯错，而是因为它拥有一套迄今为止最有效的、公开的、可纠错的“游戏规则”——即波普尔强调的“猜想与反驳”的试错机制。</w:t>
      </w:r>
    </w:p>
    <w:p>
      <w:pPr>
        <w:ind w:firstLine="480"/>
      </w:pPr>
      <w:r>
        <w:rPr>
          <w:rFonts w:ascii="SimSun" w:hAnsi="SimSun" w:eastAsia="SimSun"/>
        </w:rPr>
        <w:t>因此，科学的迷人之处与可贵价值，或许正深植于其对“真理不可及”的清醒认知之中。这种清醒，非但没有导致虚无，反而赋予了科学一种无与伦比的开放性与成长性。它意味着没有教条不可挑战，没有权威永垂不朽。人类理性的荣耀，不在于最终“解密”了宇宙，而在于我们发展出了一种能够不断质疑自身答案、从而能无限拓展问题边疆的认知方式。</w:t>
      </w:r>
      <w:r>
        <w:rPr>
          <w:rFonts w:ascii="SimSun" w:hAnsi="SimSun" w:eastAsia="SimSun"/>
          <w:b/>
        </w:rPr>
        <w:t>“科学发展就是一个猜想与反驳的不断试错的过程。”</w:t>
      </w:r>
      <w:r>
        <w:rPr>
          <w:rFonts w:ascii="SimSun" w:hAnsi="SimSun" w:eastAsia="SimSun"/>
        </w:rPr>
        <w:t xml:space="preserve"> 在这趟旅程中，每一次成功猜想带来的暂时安定，与每一次坦然证伪带来的革新阵痛，具有同等重要的价值。它们共同编织了人类在浩瀚无知中，以理性为舟，以批判为桨，不断驶向未知深海的壮丽史诗。旅程本身的丰富、惊险与持续拓展的可能性，便是对探索者最丰厚的回报。</w:t>
      </w:r>
    </w:p>
    <w:p>
      <w:pPr>
        <w:pStyle w:val="Heading3"/>
      </w:pPr>
      <w:r>
        <w:rPr>
          <w:rFonts w:ascii="SimSun" w:hAnsi="SimSun" w:eastAsia="SimSun"/>
        </w:rPr>
        <w:t>母题三：可错的智慧——从科学方法论到社会政治哲学</w:t>
      </w:r>
    </w:p>
    <w:p>
      <w:pPr>
        <w:ind w:firstLine="480"/>
      </w:pPr>
      <w:r>
        <w:rPr>
          <w:rFonts w:ascii="SimSun" w:hAnsi="SimSun" w:eastAsia="SimSun"/>
        </w:rPr>
        <w:t>波普尔最富洞察力的贡献之一，在于他将“可错性”这一科学哲学的核心洞见，系统地延伸至对社会与政治的审视之中，从而提供了一种抵御狂热与专制的清醒智慧。如果连经过严格经验检验的科学理论都只能是暂时有效的假设，都可能包含错误，那么，任何声称掌握了“历史必然规律”或描绘了“终极完美社会”蓝图的全知型意识形态或政治设计，其宣称的确定性与真理性就更加可疑，且潜在的危险性也呈指数级增长。由此，波普尔严厉批判了试图依照一个整体蓝图来彻底改造社会的“乌托邦社会工程”，认为它忽视了人类知识的有限性与可错性，极易在“实现真理”的旗帜下导致灾难。取而代之的，他提出了“零星社会工程”的理念，即主张在承认可错的前提下，对社会进行渐进、局部的调整与改革，并通过不断的反馈与批判来修正路径。理想的社会，不应是一个宣称抵达了历史终点的“封闭社会”，而应是一个能容纳多元观点、鼓励理性批判、并允许通过制度化的和平方式不断“试错”与“纠错”的“开放社会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当我们将“可证伪性”和“试错”原则应用于社会构建时，意味着我们必须容忍政策失误、观念冲突和缓慢的渐进改良，这是否会削弱集体行动的决断力、效率与乌托邦理想的感召力？</w:t>
      </w:r>
      <w:r>
        <w:rPr>
          <w:rFonts w:ascii="SimSun" w:hAnsi="SimSun" w:eastAsia="SimSun"/>
        </w:rPr>
        <w:t xml:space="preserve"> 这触及了开放社会常面临的“决断力困境”。然而，波普尔会指出，以牺牲批判自由和纠错机制为代价换取的“高效”与“统一”，其代价可能是整个社会航船驶向无法回头的深渊。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一个强调批判、怀疑和程序理性的“开放社会”，在面对危机或需要凝聚高度共识时，如何与那些能提供简单答案、强调绝对服从的威权模式竞争？两者的根本分歧，是方法论的不同，还是对“人性”与“知识”本质理解的迥异？</w:t>
      </w:r>
      <w:r>
        <w:rPr>
          <w:rFonts w:ascii="SimSun" w:hAnsi="SimSun" w:eastAsia="SimSun"/>
        </w:rPr>
        <w:t xml:space="preserve"> 这直指不同治理模式的哲学根基。开放社会的力量在于其长远的韧性与创新能力，其共识建立在自由的讨论与程序的公正之上，而非对某套绝对真理的盲从。</w:t>
      </w:r>
    </w:p>
    <w:p>
      <w:pPr>
        <w:ind w:firstLine="480"/>
      </w:pPr>
      <w:r>
        <w:rPr>
          <w:rFonts w:ascii="SimSun" w:hAnsi="SimSun" w:eastAsia="SimSun"/>
        </w:rPr>
        <w:t>因此，真正的政治勇气与智慧，并非来自对某种历史剧本或终极蓝图的执念，而是来自一种深刻的谦逊：对人类理性局限性的认知，以及对任何单一方案都可能出错的警惕。基于此，最大的智慧就在于设计并维护一套能够和平、有序地进行“社会试错”的机制——包括言论自由、结社自由、定期选举、司法独立、权力制衡等。这套机制不承诺一个完美的“人间天堂”，但它承诺一种持续改善的可能，并最大限度防止最坏情况的发生。它要求每个公民都葆有批判性的理性，共同参与到这场没有终极答案的、关于“如何更好共同生活”的永恒对话与实验中来。在充满不确定性的世界中，这种基于“可错性”的、审慎而开放的社会构建思路，或许不是最激动人心的方案，却可能是最负责任、也最可持续的共处之道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《西方现代思想讲义》 (刘擎) : 22.波普尔I 科学是怎么被重新定义的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