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877"/>
        <w:gridCol w:w="1650"/>
        <w:gridCol w:w="4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1877" w:type="dxa"/>
            <w:vAlign w:val="center"/>
          </w:tcPr>
          <w:p>
            <w:pPr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>年 月   日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4053" w:type="dxa"/>
            <w:vAlign w:val="center"/>
          </w:tcPr>
          <w:p>
            <w:pPr>
              <w:jc w:val="center"/>
              <w:rPr>
                <w:rFonts w:hint="eastAsia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4053" w:type="dxa"/>
            <w:vAlign w:val="center"/>
          </w:tcPr>
          <w:p>
            <w:pPr>
              <w:spacing w:line="60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405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405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网页制作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13" w:type="dxa"/>
            <w:gridSpan w:val="4"/>
          </w:tcPr>
          <w:p>
            <w:pPr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rFonts w:hint="eastAsia"/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临近毕业的最后一年，是我们真正实习生活的开始，是汇报我们这三年来在学校学习成果的开始，是步入社会大展宏图的开始。</w:t>
            </w:r>
          </w:p>
          <w:p>
            <w:pPr>
              <w:spacing w:line="360" w:lineRule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实习第一周，花费时间去学了弹性布局与css3动画，更一步的熟悉了html，css,css3与html5新便签属性。过程很辛苦，收货很丰厚。随后接受了一项考验，随机挑选了一个网页在规定时间内做完，在这几天里面，为了每天能够完成任务，加班加时的去敲代码，并在自己难以想象的时间内完成了规定时间内十几个页面的敲打，收获很棒，很有成就感，顺利的进入来下一阶段，愉快的继续待了下去。在刚刚接触的时候，所接触的知识不够多，所敲代码的速度不够快，熟练度也是不够的，内心是崩溃的，经过这一次的考验再一次的丰富了自己的经验，增加了自己的抗压能力，并且更一步的熟练掌握了以前所缺乏的知识，很庆幸这次的经历。经过这次第一阶段的考核，使自己更加成熟了，更有信心了，好好为自己加油吧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>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二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在这边培训已经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有1个月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了,最近在学js,真的好难,上个阶段的css简直是天堂,每天能够过的非常充实,一直在做网页.但是最近在学的js太难,每天需要提前看一些视频,把书看完,然后第二天听老师再讲一遍,才能懂一些.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希望接下来,能够继续努力学好知识,培训结束后能够找到一份不错的工作,在杭州安顿下来.加油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spacing w:line="360" w:lineRule="auto"/>
              <w:rPr>
                <w:rFonts w:hint="default" w:eastAsiaTheme="minorEastAsia"/>
                <w:sz w:val="23"/>
                <w:szCs w:val="23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学习总是永无止境的，之前春节里老师布置的小案例，现在终于能懂一些，那些案例真的是精华，现在再去打一遍还是会有好多收获。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上周学的面向对象和闭包，还不是特别懂，这周要再努力努力，去把他弄清楚，什么this，arguments，location，也需要再看看。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有时候我感觉，某些东西学是学了，但是让我自己去写一个实际的案例还是会有困难，还是要多打打代码。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学习的同时也要注意锻炼，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做这个容易有职业病，很容易腰酸背疼，所以需要保持身体健康，需要多多锻炼身体，有时间要去健健身，跑跑步。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三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今天我们进行了考核，写了一个后台管理系统，他的静态页面比较简单，但是js的效果比较多，我来讲讲我遇到的难点。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需要有一个登陆界面，我做了一个简单的，if判断，让input中的value为空时，弹出一个东西，提醒用户规范输入。主要页面中做了三级菜单，是一种选项卡的套用。做了一个按钮，能够使页面全屏显示。接下来是重点，做了数据的增删改查，我使用了2种方法，一种是节点增删改查，一种是用json和本地储存来显示数据，及其增删改查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四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个周末我们按要求模仿了饿了么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10个移动端页面，虽然移动端的页面比较简单，但是2天写出来还是有点难的，要加油。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这两天的天气变化好大，昨天突然是冬天，今天又变热了，平时要注意天气变化，不要感冒，不要生病。老师你也要注意身体。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老师平时会让同学去讲台上分享他们的学习成果，还是挺不错的，可以练胆子，提高自己的表达能力，和临场发挥能力。为之后的面试，打下基础，不至于在面试时胆怯，错失机会，让自己能够把握机会，得到比较好的工作offer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五</w:t>
            </w:r>
            <w:r>
              <w:rPr>
                <w:rFonts w:hint="eastAsia"/>
                <w:sz w:val="23"/>
                <w:szCs w:val="23"/>
              </w:rPr>
              <w:t>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最近老师让我们自己做项目，之前都是有效果图，或者有页面让我们照着做，这次老师直接给了需求让我们自己写，只有一个word文档，我们自己按照要求，自己想页面写。一开始真的有点迷茫，不知道从哪下手，效果图也不知道该怎么做，模板也没有，就很绝望。还好后面找到了方向，项目进度还可以。我们找到一个差不多的网页，基本照着写，增加一些自己的想法、页面，这应该就是之后我们工作的内容吧。不过之后应该有ui的，我们这样太不专业了，要好好加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继续为自己好好努力，发现自己还是欠缺许多东西，所需要学习的东西还要太多了，也明白了要好好地学习知识点，把我好机会，加强自我学习的能力，更要笨鸟先飞。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周要继续写上周的项目，老师一共给了两星期的时间，我们现在只做了一些静态页面，后面要加交互的东西，后台的接口还没有给我们，我们还不能把页面上的数据改成动态输入，而不是直接在html中加入。不过，听他们说，后端的人并没有把数据加进去，我们要自己把json数据加进去，我还不怎么会，要好好努力了，这是工作必备的东西。接下来应该要准备我们页面的后台管理系统了，来不及写，应该会直接找找个模板把内容改一改，就这样交差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之后总结来说，自己还需要继续努力，继续加油，为自己的明天好好加油吧。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七</w:t>
            </w:r>
            <w:r>
              <w:rPr>
                <w:rFonts w:hint="eastAsia"/>
                <w:sz w:val="23"/>
                <w:szCs w:val="23"/>
              </w:rPr>
              <w:t xml:space="preserve"> 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360" w:lineRule="auto"/>
              <w:rPr>
                <w:rFonts w:hint="default" w:ascii="微软雅黑" w:hAnsi="微软雅黑" w:cs="微软雅黑" w:eastAsia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昨天我们进行了第三阶段的考核，用的是jQuery技术栈。用了一个框架bootstrap，用框架来写pc端和手机端的适配，用媒体查询做完美的适配。bootstrap中有很多自带样式，在用的时候要注意，他还自带了很多头部菜单，插件，轮播什么的，都很实用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经过这次考核，我更加深刻地明白了团队合作的重要性，要有自学能力，能自己百度就自己百度，不能过于依赖他人，要善于和成员沟通交流，要分工明确。下个星期要继续加油！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继续努力！为了更好的明天。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2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湖南商务职业技术学院</w:t>
      </w:r>
    </w:p>
    <w:p>
      <w:pPr>
        <w:spacing w:line="62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顶岗实习周记</w:t>
      </w:r>
    </w:p>
    <w:p>
      <w:pPr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Style w:val="2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172"/>
        <w:gridCol w:w="201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实习日期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2019</w:t>
            </w:r>
            <w:r>
              <w:rPr>
                <w:rFonts w:hint="eastAsia"/>
                <w:sz w:val="23"/>
                <w:szCs w:val="23"/>
              </w:rPr>
              <w:t xml:space="preserve"> 年   月   日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第(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八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)周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星期( 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六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学生姓名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吴积友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实习班级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0107班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实习场地</w:t>
            </w:r>
          </w:p>
        </w:tc>
        <w:tc>
          <w:tcPr>
            <w:tcW w:w="2172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杭州灵眼科技有限公司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   位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指导教师</w:t>
            </w:r>
          </w:p>
        </w:tc>
        <w:tc>
          <w:tcPr>
            <w:tcW w:w="2172" w:type="dxa"/>
            <w:vAlign w:val="center"/>
          </w:tcPr>
          <w:p>
            <w:pPr>
              <w:spacing w:line="48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应煜鑫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课  题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后台服务平台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4"/>
          </w:tcPr>
          <w:p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工作内容及心得体会：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spacing w:line="48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这周我们正式开始学习vue框架，这是一套构建用户界面的渐进式框架。vue的核心库只关注视图层，不仅易于上手，还便于与第三方库或既有项目整合，采用自底向上增量开发的设计。另一方面，当与现代化的工具链以及各种支持类库结合使用时，vue也完全能够为复杂的单页应用提供驱动。他的目标是通过进可能简单的API实现响应的数据绑定和组合的视图组件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vue的数据渲染是响应式的，数据和DOM被建立了关联，我们能够动态的更改其内容。</w:t>
            </w:r>
          </w:p>
          <w:p>
            <w:pPr>
              <w:spacing w:line="48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ue框架简化了代码，进行了路由的转换，一个同样的代码不需要同样的写，节省了时间</w:t>
            </w:r>
          </w:p>
          <w:p>
            <w:pPr>
              <w:spacing w:line="480" w:lineRule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 w:eastAsia="zh-CN"/>
              </w:rPr>
              <w:t>充分高效的打代码，很容易上手，方便简洁，还是需要继续努力加油，好好地掌握。</w:t>
            </w: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  <w:p>
            <w:pPr>
              <w:rPr>
                <w:sz w:val="23"/>
                <w:szCs w:val="23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87861"/>
    <w:rsid w:val="445D2C27"/>
    <w:rsid w:val="4A5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2019-05-04T10:14:00Z</dcterms:created>
  <dc:creator>秋与冬</dc:creator>
  <cp:lastModifiedBy>秋与冬</cp:lastModifiedBy>
  <dcterms:modified xsi:type="dcterms:W3CDTF">2019-05-04T11:42:41Z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