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077F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734B518D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2B8473D4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135C4B2F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56BD0245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  <w:r w:rsidRPr="008762AC">
        <w:rPr>
          <w:rFonts w:ascii="Century Gothic" w:hAnsi="Century Gothic"/>
          <w:sz w:val="70"/>
          <w:szCs w:val="70"/>
        </w:rPr>
        <w:t>CITS2006</w:t>
      </w:r>
    </w:p>
    <w:p w14:paraId="2C0CF3C0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b/>
          <w:bCs/>
          <w:sz w:val="70"/>
          <w:szCs w:val="70"/>
        </w:rPr>
      </w:pPr>
      <w:r w:rsidRPr="008762AC">
        <w:rPr>
          <w:rFonts w:ascii="Century Gothic" w:hAnsi="Century Gothic"/>
          <w:b/>
          <w:bCs/>
          <w:sz w:val="70"/>
          <w:szCs w:val="70"/>
        </w:rPr>
        <w:t>Portfolio</w:t>
      </w:r>
    </w:p>
    <w:p w14:paraId="07EFC8B2" w14:textId="50888622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b/>
          <w:bCs/>
          <w:i/>
          <w:iCs/>
          <w:sz w:val="70"/>
          <w:szCs w:val="70"/>
        </w:rPr>
      </w:pPr>
      <w:r w:rsidRPr="008762AC">
        <w:rPr>
          <w:rFonts w:ascii="Century Gothic" w:hAnsi="Century Gothic"/>
          <w:b/>
          <w:bCs/>
          <w:i/>
          <w:iCs/>
          <w:sz w:val="70"/>
          <w:szCs w:val="70"/>
        </w:rPr>
        <w:t>(Part 2)</w:t>
      </w:r>
    </w:p>
    <w:p w14:paraId="14F31422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70"/>
          <w:szCs w:val="70"/>
        </w:rPr>
      </w:pPr>
    </w:p>
    <w:p w14:paraId="4C580A0F" w14:textId="77777777" w:rsidR="00826F42" w:rsidRPr="008762AC" w:rsidRDefault="00826F42" w:rsidP="00826F42">
      <w:pPr>
        <w:tabs>
          <w:tab w:val="num" w:pos="720"/>
        </w:tabs>
        <w:spacing w:after="0"/>
        <w:ind w:left="720" w:hanging="360"/>
        <w:jc w:val="center"/>
        <w:rPr>
          <w:rFonts w:ascii="Century Gothic" w:hAnsi="Century Gothic"/>
          <w:sz w:val="40"/>
          <w:szCs w:val="40"/>
        </w:rPr>
      </w:pPr>
      <w:r w:rsidRPr="008762AC">
        <w:rPr>
          <w:rFonts w:ascii="Century Gothic" w:hAnsi="Century Gothic"/>
          <w:sz w:val="40"/>
          <w:szCs w:val="40"/>
        </w:rPr>
        <w:t>BY: Jennifer Wu (24864255)</w:t>
      </w:r>
    </w:p>
    <w:p w14:paraId="6886B3A5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2A6A4C0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E0B0B21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28B6BF5D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5D82C7A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12F080E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454E2B8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78A7A53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6836E96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B363F50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B27E390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451DCC2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38EE953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C99EFBE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88F16A8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57C9B96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4DD25E2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A608191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20034017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E32EF9B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6F6EDE53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2638465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F0591B2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464DB35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C3A7896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4A3107E8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0000" w:themeColor="text1"/>
          <w:sz w:val="30"/>
          <w:szCs w:val="30"/>
        </w:rPr>
      </w:pPr>
      <w:r w:rsidRPr="008762AC">
        <w:rPr>
          <w:rFonts w:ascii="Century Gothic" w:hAnsi="Century Gothic"/>
          <w:color w:val="000000" w:themeColor="text1"/>
          <w:sz w:val="30"/>
          <w:szCs w:val="30"/>
        </w:rPr>
        <w:t xml:space="preserve">GitHub Repository: </w:t>
      </w:r>
      <w:hyperlink r:id="rId5" w:history="1">
        <w:r w:rsidRPr="008762AC">
          <w:rPr>
            <w:rStyle w:val="Hyperlink"/>
            <w:rFonts w:ascii="Century Gothic" w:hAnsi="Century Gothic"/>
            <w:color w:val="000000" w:themeColor="text1"/>
            <w:sz w:val="30"/>
            <w:szCs w:val="30"/>
          </w:rPr>
          <w:t>https://github.com/wujstudy/defensive-cyb</w:t>
        </w:r>
      </w:hyperlink>
    </w:p>
    <w:p w14:paraId="56091AF5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tbl>
      <w:tblPr>
        <w:tblStyle w:val="TableGrid"/>
        <w:tblW w:w="0" w:type="auto"/>
        <w:tblInd w:w="2908" w:type="dxa"/>
        <w:tblLook w:val="04A0" w:firstRow="1" w:lastRow="0" w:firstColumn="1" w:lastColumn="0" w:noHBand="0" w:noVBand="1"/>
      </w:tblPr>
      <w:tblGrid>
        <w:gridCol w:w="1905"/>
        <w:gridCol w:w="902"/>
      </w:tblGrid>
      <w:tr w:rsidR="0009698E" w:rsidRPr="008762AC" w14:paraId="15B10AE3" w14:textId="77777777" w:rsidTr="00266B79">
        <w:tc>
          <w:tcPr>
            <w:tcW w:w="1905" w:type="dxa"/>
          </w:tcPr>
          <w:p w14:paraId="365C1461" w14:textId="0117B1DA" w:rsidR="0009698E" w:rsidRPr="008762AC" w:rsidRDefault="0009698E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 w:rsidRPr="008762AC">
              <w:rPr>
                <w:rFonts w:ascii="Century Gothic" w:hAnsi="Century Gothic"/>
                <w:color w:val="0070C0"/>
              </w:rPr>
              <w:t>QUESTION</w:t>
            </w:r>
          </w:p>
        </w:tc>
        <w:tc>
          <w:tcPr>
            <w:tcW w:w="902" w:type="dxa"/>
          </w:tcPr>
          <w:p w14:paraId="05868BE2" w14:textId="77777777" w:rsidR="0009698E" w:rsidRPr="008762AC" w:rsidRDefault="0009698E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 w:rsidRPr="008762AC">
              <w:rPr>
                <w:rFonts w:ascii="Century Gothic" w:hAnsi="Century Gothic"/>
                <w:color w:val="0070C0"/>
              </w:rPr>
              <w:t>MARK</w:t>
            </w:r>
          </w:p>
        </w:tc>
      </w:tr>
      <w:tr w:rsidR="0009698E" w:rsidRPr="008762AC" w14:paraId="36EA5F15" w14:textId="77777777" w:rsidTr="00266B79">
        <w:tc>
          <w:tcPr>
            <w:tcW w:w="1905" w:type="dxa"/>
          </w:tcPr>
          <w:p w14:paraId="43FB5944" w14:textId="61360E89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B1</w:t>
            </w:r>
          </w:p>
        </w:tc>
        <w:tc>
          <w:tcPr>
            <w:tcW w:w="902" w:type="dxa"/>
          </w:tcPr>
          <w:p w14:paraId="1C9C6564" w14:textId="15749FF2" w:rsidR="0009698E" w:rsidRPr="008762AC" w:rsidRDefault="00E61065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2A50DAF6" w14:textId="77777777" w:rsidTr="00266B79">
        <w:tc>
          <w:tcPr>
            <w:tcW w:w="1905" w:type="dxa"/>
          </w:tcPr>
          <w:p w14:paraId="584E737B" w14:textId="5612C283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E61065">
              <w:rPr>
                <w:rFonts w:ascii="Century Gothic" w:hAnsi="Century Gothic"/>
                <w:color w:val="0070C0"/>
              </w:rPr>
              <w:t>2</w:t>
            </w:r>
          </w:p>
        </w:tc>
        <w:tc>
          <w:tcPr>
            <w:tcW w:w="902" w:type="dxa"/>
          </w:tcPr>
          <w:p w14:paraId="54B12121" w14:textId="3628CB79" w:rsidR="0009698E" w:rsidRPr="008762AC" w:rsidRDefault="00E61065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5B8698E2" w14:textId="77777777" w:rsidTr="00266B79">
        <w:tc>
          <w:tcPr>
            <w:tcW w:w="1905" w:type="dxa"/>
          </w:tcPr>
          <w:p w14:paraId="7AECDF63" w14:textId="65CC64C0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FF5BB4">
              <w:rPr>
                <w:rFonts w:ascii="Century Gothic" w:hAnsi="Century Gothic"/>
                <w:color w:val="0070C0"/>
              </w:rPr>
              <w:t>3</w:t>
            </w:r>
          </w:p>
        </w:tc>
        <w:tc>
          <w:tcPr>
            <w:tcW w:w="902" w:type="dxa"/>
          </w:tcPr>
          <w:p w14:paraId="6C42D8DD" w14:textId="738F71C1" w:rsidR="0009698E" w:rsidRPr="008762AC" w:rsidRDefault="00CA53C6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0237446D" w14:textId="77777777" w:rsidTr="00266B79">
        <w:tc>
          <w:tcPr>
            <w:tcW w:w="1905" w:type="dxa"/>
          </w:tcPr>
          <w:p w14:paraId="55A40704" w14:textId="539A728A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121766">
              <w:rPr>
                <w:rFonts w:ascii="Century Gothic" w:hAnsi="Century Gothic"/>
                <w:color w:val="0070C0"/>
              </w:rPr>
              <w:t>4</w:t>
            </w:r>
          </w:p>
        </w:tc>
        <w:tc>
          <w:tcPr>
            <w:tcW w:w="902" w:type="dxa"/>
          </w:tcPr>
          <w:p w14:paraId="10AE1A65" w14:textId="67290B12" w:rsidR="0009698E" w:rsidRPr="008762AC" w:rsidRDefault="00121766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6C2CA94D" w14:textId="77777777" w:rsidTr="00266B79">
        <w:tc>
          <w:tcPr>
            <w:tcW w:w="1905" w:type="dxa"/>
          </w:tcPr>
          <w:p w14:paraId="1D48B1C3" w14:textId="68BD3358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CA53C6">
              <w:rPr>
                <w:rFonts w:ascii="Century Gothic" w:hAnsi="Century Gothic"/>
                <w:color w:val="0070C0"/>
              </w:rPr>
              <w:t>5</w:t>
            </w:r>
          </w:p>
        </w:tc>
        <w:tc>
          <w:tcPr>
            <w:tcW w:w="902" w:type="dxa"/>
          </w:tcPr>
          <w:p w14:paraId="08D8471C" w14:textId="3D67A471" w:rsidR="0009698E" w:rsidRPr="008762AC" w:rsidRDefault="00CA53C6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7AA9AAF8" w14:textId="77777777" w:rsidTr="00266B79">
        <w:tc>
          <w:tcPr>
            <w:tcW w:w="1905" w:type="dxa"/>
          </w:tcPr>
          <w:p w14:paraId="0867EEA7" w14:textId="533D2E6D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544E24">
              <w:rPr>
                <w:rFonts w:ascii="Century Gothic" w:hAnsi="Century Gothic"/>
                <w:color w:val="0070C0"/>
              </w:rPr>
              <w:t>7</w:t>
            </w:r>
          </w:p>
        </w:tc>
        <w:tc>
          <w:tcPr>
            <w:tcW w:w="902" w:type="dxa"/>
          </w:tcPr>
          <w:p w14:paraId="163B43ED" w14:textId="2B183986" w:rsidR="0009698E" w:rsidRPr="008762AC" w:rsidRDefault="00022BC7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7C067930" w14:textId="77777777" w:rsidTr="00266B79">
        <w:tc>
          <w:tcPr>
            <w:tcW w:w="1905" w:type="dxa"/>
          </w:tcPr>
          <w:p w14:paraId="5A10DE0F" w14:textId="3A32D25C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C22C89">
              <w:rPr>
                <w:rFonts w:ascii="Century Gothic" w:hAnsi="Century Gothic"/>
                <w:color w:val="0070C0"/>
              </w:rPr>
              <w:t>9</w:t>
            </w:r>
          </w:p>
        </w:tc>
        <w:tc>
          <w:tcPr>
            <w:tcW w:w="902" w:type="dxa"/>
          </w:tcPr>
          <w:p w14:paraId="5423C9ED" w14:textId="4ABCEB63" w:rsidR="0009698E" w:rsidRPr="008762AC" w:rsidRDefault="00C22C8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5EF49661" w14:textId="77777777" w:rsidTr="00266B79">
        <w:tc>
          <w:tcPr>
            <w:tcW w:w="1905" w:type="dxa"/>
          </w:tcPr>
          <w:p w14:paraId="1F641C74" w14:textId="05F574A2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2B1930">
              <w:rPr>
                <w:rFonts w:ascii="Century Gothic" w:hAnsi="Century Gothic"/>
                <w:color w:val="0070C0"/>
              </w:rPr>
              <w:t>10</w:t>
            </w:r>
          </w:p>
        </w:tc>
        <w:tc>
          <w:tcPr>
            <w:tcW w:w="902" w:type="dxa"/>
          </w:tcPr>
          <w:p w14:paraId="5EA444E9" w14:textId="34880EBE" w:rsidR="0009698E" w:rsidRPr="008762AC" w:rsidRDefault="002B1930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713976EC" w14:textId="77777777" w:rsidTr="00266B79">
        <w:tc>
          <w:tcPr>
            <w:tcW w:w="1905" w:type="dxa"/>
          </w:tcPr>
          <w:p w14:paraId="6839EB1E" w14:textId="63792C66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B97127">
              <w:rPr>
                <w:rFonts w:ascii="Century Gothic" w:hAnsi="Century Gothic"/>
                <w:color w:val="0070C0"/>
              </w:rPr>
              <w:t>12</w:t>
            </w:r>
          </w:p>
        </w:tc>
        <w:tc>
          <w:tcPr>
            <w:tcW w:w="902" w:type="dxa"/>
          </w:tcPr>
          <w:p w14:paraId="10FDBC9C" w14:textId="3AA9342D" w:rsidR="0009698E" w:rsidRPr="008762AC" w:rsidRDefault="00B97127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5160C9B9" w14:textId="77777777" w:rsidTr="00266B79">
        <w:tc>
          <w:tcPr>
            <w:tcW w:w="1905" w:type="dxa"/>
          </w:tcPr>
          <w:p w14:paraId="44943C29" w14:textId="56173AEB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A71ED1">
              <w:rPr>
                <w:rFonts w:ascii="Century Gothic" w:hAnsi="Century Gothic"/>
                <w:color w:val="0070C0"/>
              </w:rPr>
              <w:t>13</w:t>
            </w:r>
          </w:p>
        </w:tc>
        <w:tc>
          <w:tcPr>
            <w:tcW w:w="902" w:type="dxa"/>
          </w:tcPr>
          <w:p w14:paraId="05D4D7A0" w14:textId="1EF4353A" w:rsidR="0009698E" w:rsidRPr="008762AC" w:rsidRDefault="00051B15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4A3029A6" w14:textId="77777777" w:rsidTr="00266B79">
        <w:tc>
          <w:tcPr>
            <w:tcW w:w="1905" w:type="dxa"/>
          </w:tcPr>
          <w:p w14:paraId="0927ABAE" w14:textId="33930558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734B02">
              <w:rPr>
                <w:rFonts w:ascii="Century Gothic" w:hAnsi="Century Gothic"/>
                <w:color w:val="0070C0"/>
              </w:rPr>
              <w:t>14</w:t>
            </w:r>
          </w:p>
        </w:tc>
        <w:tc>
          <w:tcPr>
            <w:tcW w:w="902" w:type="dxa"/>
          </w:tcPr>
          <w:p w14:paraId="51F1F426" w14:textId="50BFC738" w:rsidR="0009698E" w:rsidRPr="008762AC" w:rsidRDefault="0090228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677D0199" w14:textId="77777777" w:rsidTr="00266B79">
        <w:tc>
          <w:tcPr>
            <w:tcW w:w="1905" w:type="dxa"/>
          </w:tcPr>
          <w:p w14:paraId="34BAA8F6" w14:textId="0F15FAE5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902289">
              <w:rPr>
                <w:rFonts w:ascii="Century Gothic" w:hAnsi="Century Gothic"/>
                <w:color w:val="0070C0"/>
              </w:rPr>
              <w:t>15</w:t>
            </w:r>
          </w:p>
        </w:tc>
        <w:tc>
          <w:tcPr>
            <w:tcW w:w="902" w:type="dxa"/>
          </w:tcPr>
          <w:p w14:paraId="77F0AF2B" w14:textId="18CAA3AA" w:rsidR="0009698E" w:rsidRPr="008762AC" w:rsidRDefault="0090228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577AB300" w14:textId="77777777" w:rsidTr="00266B79">
        <w:tc>
          <w:tcPr>
            <w:tcW w:w="1905" w:type="dxa"/>
          </w:tcPr>
          <w:p w14:paraId="41B349E3" w14:textId="6536DC3F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6F6B2A">
              <w:rPr>
                <w:rFonts w:ascii="Century Gothic" w:hAnsi="Century Gothic"/>
                <w:color w:val="0070C0"/>
              </w:rPr>
              <w:t>16</w:t>
            </w:r>
          </w:p>
        </w:tc>
        <w:tc>
          <w:tcPr>
            <w:tcW w:w="902" w:type="dxa"/>
          </w:tcPr>
          <w:p w14:paraId="1626543F" w14:textId="0974C77B" w:rsidR="0009698E" w:rsidRPr="008762AC" w:rsidRDefault="00557D48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5416AA35" w14:textId="77777777" w:rsidTr="00266B79">
        <w:tc>
          <w:tcPr>
            <w:tcW w:w="1905" w:type="dxa"/>
          </w:tcPr>
          <w:p w14:paraId="1931F718" w14:textId="7F08C9DA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9B0E58">
              <w:rPr>
                <w:rFonts w:ascii="Century Gothic" w:hAnsi="Century Gothic"/>
                <w:color w:val="0070C0"/>
              </w:rPr>
              <w:t>17</w:t>
            </w:r>
          </w:p>
        </w:tc>
        <w:tc>
          <w:tcPr>
            <w:tcW w:w="902" w:type="dxa"/>
          </w:tcPr>
          <w:p w14:paraId="2CE1235E" w14:textId="24C3252C" w:rsidR="0009698E" w:rsidRPr="008762AC" w:rsidRDefault="00560E4C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396C9F43" w14:textId="77777777" w:rsidTr="00266B79">
        <w:tc>
          <w:tcPr>
            <w:tcW w:w="1905" w:type="dxa"/>
          </w:tcPr>
          <w:p w14:paraId="048CA406" w14:textId="5B9D4C14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560E4C">
              <w:rPr>
                <w:rFonts w:ascii="Century Gothic" w:hAnsi="Century Gothic"/>
                <w:color w:val="0070C0"/>
              </w:rPr>
              <w:t>18</w:t>
            </w:r>
          </w:p>
        </w:tc>
        <w:tc>
          <w:tcPr>
            <w:tcW w:w="902" w:type="dxa"/>
          </w:tcPr>
          <w:p w14:paraId="227D3BD2" w14:textId="364A37C9" w:rsidR="0009698E" w:rsidRPr="008762AC" w:rsidRDefault="000A2FD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53A42D98" w14:textId="77777777" w:rsidTr="00266B79">
        <w:tc>
          <w:tcPr>
            <w:tcW w:w="1905" w:type="dxa"/>
          </w:tcPr>
          <w:p w14:paraId="17269B1E" w14:textId="54B63133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0A2FD2">
              <w:rPr>
                <w:rFonts w:ascii="Century Gothic" w:hAnsi="Century Gothic"/>
                <w:color w:val="0070C0"/>
              </w:rPr>
              <w:t>20</w:t>
            </w:r>
          </w:p>
        </w:tc>
        <w:tc>
          <w:tcPr>
            <w:tcW w:w="902" w:type="dxa"/>
          </w:tcPr>
          <w:p w14:paraId="3F199634" w14:textId="68C8A865" w:rsidR="0009698E" w:rsidRPr="008762AC" w:rsidRDefault="00976BCE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75DE6EA7" w14:textId="77777777" w:rsidTr="00266B79">
        <w:tc>
          <w:tcPr>
            <w:tcW w:w="1905" w:type="dxa"/>
          </w:tcPr>
          <w:p w14:paraId="5C75FEDA" w14:textId="5DCEC100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976BCE">
              <w:rPr>
                <w:rFonts w:ascii="Century Gothic" w:hAnsi="Century Gothic"/>
                <w:color w:val="0070C0"/>
              </w:rPr>
              <w:t>21</w:t>
            </w:r>
          </w:p>
        </w:tc>
        <w:tc>
          <w:tcPr>
            <w:tcW w:w="902" w:type="dxa"/>
          </w:tcPr>
          <w:p w14:paraId="35BEDAD8" w14:textId="53AD187C" w:rsidR="0009698E" w:rsidRPr="008762AC" w:rsidRDefault="002B40C0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78FA32FA" w14:textId="77777777" w:rsidTr="00266B79">
        <w:tc>
          <w:tcPr>
            <w:tcW w:w="1905" w:type="dxa"/>
          </w:tcPr>
          <w:p w14:paraId="7147E2DE" w14:textId="2F238F9F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D72178">
              <w:rPr>
                <w:rFonts w:ascii="Century Gothic" w:hAnsi="Century Gothic"/>
                <w:color w:val="0070C0"/>
              </w:rPr>
              <w:t>22</w:t>
            </w:r>
          </w:p>
        </w:tc>
        <w:tc>
          <w:tcPr>
            <w:tcW w:w="902" w:type="dxa"/>
          </w:tcPr>
          <w:p w14:paraId="6DD7558F" w14:textId="02498D33" w:rsidR="0009698E" w:rsidRPr="008762AC" w:rsidRDefault="00D72178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683FBCE2" w14:textId="77777777" w:rsidTr="00266B79">
        <w:tc>
          <w:tcPr>
            <w:tcW w:w="1905" w:type="dxa"/>
          </w:tcPr>
          <w:p w14:paraId="31828D8B" w14:textId="73168854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3741D3">
              <w:rPr>
                <w:rFonts w:ascii="Century Gothic" w:hAnsi="Century Gothic"/>
                <w:color w:val="0070C0"/>
              </w:rPr>
              <w:t>23</w:t>
            </w:r>
          </w:p>
        </w:tc>
        <w:tc>
          <w:tcPr>
            <w:tcW w:w="902" w:type="dxa"/>
          </w:tcPr>
          <w:p w14:paraId="787CD68C" w14:textId="4278E4A5" w:rsidR="0009698E" w:rsidRPr="008762AC" w:rsidRDefault="003741D3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74F1272F" w14:textId="77777777" w:rsidTr="00266B79">
        <w:tc>
          <w:tcPr>
            <w:tcW w:w="1905" w:type="dxa"/>
          </w:tcPr>
          <w:p w14:paraId="703E0609" w14:textId="5896A376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D26E75">
              <w:rPr>
                <w:rFonts w:ascii="Century Gothic" w:hAnsi="Century Gothic"/>
                <w:color w:val="0070C0"/>
              </w:rPr>
              <w:t>24</w:t>
            </w:r>
          </w:p>
        </w:tc>
        <w:tc>
          <w:tcPr>
            <w:tcW w:w="902" w:type="dxa"/>
          </w:tcPr>
          <w:p w14:paraId="167A829B" w14:textId="2609CDB8" w:rsidR="0009698E" w:rsidRPr="008762AC" w:rsidRDefault="00D26E75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224648A6" w14:textId="77777777" w:rsidTr="00266B79">
        <w:tc>
          <w:tcPr>
            <w:tcW w:w="1905" w:type="dxa"/>
          </w:tcPr>
          <w:p w14:paraId="62791CB9" w14:textId="047F0C8C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D26E75">
              <w:rPr>
                <w:rFonts w:ascii="Century Gothic" w:hAnsi="Century Gothic"/>
                <w:color w:val="0070C0"/>
              </w:rPr>
              <w:t>25</w:t>
            </w:r>
          </w:p>
        </w:tc>
        <w:tc>
          <w:tcPr>
            <w:tcW w:w="902" w:type="dxa"/>
          </w:tcPr>
          <w:p w14:paraId="5B4FDFB7" w14:textId="1910F80E" w:rsidR="0009698E" w:rsidRPr="008762AC" w:rsidRDefault="00D26E75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1</w:t>
            </w:r>
          </w:p>
        </w:tc>
      </w:tr>
      <w:tr w:rsidR="0009698E" w:rsidRPr="008762AC" w14:paraId="13BBE861" w14:textId="77777777" w:rsidTr="00266B79">
        <w:tc>
          <w:tcPr>
            <w:tcW w:w="1905" w:type="dxa"/>
          </w:tcPr>
          <w:p w14:paraId="7D5DC19F" w14:textId="18613D8F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F06BFC">
              <w:rPr>
                <w:rFonts w:ascii="Century Gothic" w:hAnsi="Century Gothic"/>
                <w:color w:val="0070C0"/>
              </w:rPr>
              <w:t>26</w:t>
            </w:r>
          </w:p>
        </w:tc>
        <w:tc>
          <w:tcPr>
            <w:tcW w:w="902" w:type="dxa"/>
          </w:tcPr>
          <w:p w14:paraId="10D9EF3E" w14:textId="65835E6E" w:rsidR="0009698E" w:rsidRPr="008762AC" w:rsidRDefault="00F06BFC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3C220FDD" w14:textId="77777777" w:rsidTr="00266B79">
        <w:tc>
          <w:tcPr>
            <w:tcW w:w="1905" w:type="dxa"/>
          </w:tcPr>
          <w:p w14:paraId="2ACE9653" w14:textId="239FE644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F06BFC">
              <w:rPr>
                <w:rFonts w:ascii="Century Gothic" w:hAnsi="Century Gothic"/>
                <w:color w:val="0070C0"/>
              </w:rPr>
              <w:t>27</w:t>
            </w:r>
          </w:p>
        </w:tc>
        <w:tc>
          <w:tcPr>
            <w:tcW w:w="902" w:type="dxa"/>
          </w:tcPr>
          <w:p w14:paraId="5269B3C3" w14:textId="48517DDE" w:rsidR="0009698E" w:rsidRPr="008762AC" w:rsidRDefault="00F06BFC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4944A170" w14:textId="77777777" w:rsidTr="00266B79">
        <w:tc>
          <w:tcPr>
            <w:tcW w:w="1905" w:type="dxa"/>
          </w:tcPr>
          <w:p w14:paraId="01C76AD4" w14:textId="084DAFF0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F06BFC">
              <w:rPr>
                <w:rFonts w:ascii="Century Gothic" w:hAnsi="Century Gothic"/>
                <w:color w:val="0070C0"/>
              </w:rPr>
              <w:t>28</w:t>
            </w:r>
          </w:p>
        </w:tc>
        <w:tc>
          <w:tcPr>
            <w:tcW w:w="902" w:type="dxa"/>
          </w:tcPr>
          <w:p w14:paraId="5A59FCD0" w14:textId="27634635" w:rsidR="0009698E" w:rsidRPr="008762AC" w:rsidRDefault="00F06BFC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09698E" w:rsidRPr="008762AC" w14:paraId="023D9271" w14:textId="77777777" w:rsidTr="00266B79">
        <w:tc>
          <w:tcPr>
            <w:tcW w:w="1905" w:type="dxa"/>
          </w:tcPr>
          <w:p w14:paraId="68F2296A" w14:textId="7677A0E2" w:rsidR="0009698E" w:rsidRPr="008762AC" w:rsidRDefault="00BA2D52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</w:t>
            </w:r>
            <w:r w:rsidR="00F06BFC">
              <w:rPr>
                <w:rFonts w:ascii="Century Gothic" w:hAnsi="Century Gothic"/>
                <w:color w:val="0070C0"/>
              </w:rPr>
              <w:t>29</w:t>
            </w:r>
          </w:p>
        </w:tc>
        <w:tc>
          <w:tcPr>
            <w:tcW w:w="902" w:type="dxa"/>
          </w:tcPr>
          <w:p w14:paraId="2D2BBEA5" w14:textId="18E6CD0D" w:rsidR="0009698E" w:rsidRPr="008762AC" w:rsidRDefault="00266B7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  <w:tr w:rsidR="00266B79" w:rsidRPr="00D063AB" w14:paraId="73F36ED0" w14:textId="77777777" w:rsidTr="00266B79">
        <w:tc>
          <w:tcPr>
            <w:tcW w:w="1905" w:type="dxa"/>
          </w:tcPr>
          <w:p w14:paraId="7316C356" w14:textId="6515C13B" w:rsidR="00266B79" w:rsidRDefault="00266B7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B30</w:t>
            </w:r>
          </w:p>
        </w:tc>
        <w:tc>
          <w:tcPr>
            <w:tcW w:w="902" w:type="dxa"/>
          </w:tcPr>
          <w:p w14:paraId="4B50C070" w14:textId="0EA2DC36" w:rsidR="00266B79" w:rsidRPr="00D063AB" w:rsidRDefault="00266B79" w:rsidP="00826F42">
            <w:pPr>
              <w:jc w:val="center"/>
              <w:rPr>
                <w:rFonts w:ascii="Century Gothic" w:hAnsi="Century Gothic"/>
                <w:color w:val="0070C0"/>
              </w:rPr>
            </w:pPr>
            <w:r>
              <w:rPr>
                <w:rFonts w:ascii="Century Gothic" w:hAnsi="Century Gothic"/>
                <w:color w:val="0070C0"/>
              </w:rPr>
              <w:t>2</w:t>
            </w:r>
          </w:p>
        </w:tc>
      </w:tr>
    </w:tbl>
    <w:p w14:paraId="0F27AC01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FFE699E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5E26DFA3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145E5931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29072A3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A8A95C7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1A0E6D6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04C46DBF" w14:textId="77777777" w:rsidR="00826F42" w:rsidRPr="008762AC" w:rsidRDefault="00826F42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7444ADF4" w14:textId="77777777" w:rsidR="007E3F63" w:rsidRPr="008762AC" w:rsidRDefault="007E3F63" w:rsidP="00826F42">
      <w:pPr>
        <w:spacing w:after="0"/>
        <w:ind w:left="720"/>
        <w:rPr>
          <w:rFonts w:ascii="Century Gothic" w:hAnsi="Century Gothic"/>
          <w:color w:val="0070C0"/>
          <w:sz w:val="22"/>
          <w:szCs w:val="22"/>
        </w:rPr>
      </w:pPr>
    </w:p>
    <w:p w14:paraId="3573AF60" w14:textId="77777777" w:rsidR="007E3F63" w:rsidRPr="008762AC" w:rsidRDefault="007E3F63" w:rsidP="005418D4">
      <w:pPr>
        <w:spacing w:after="0"/>
        <w:rPr>
          <w:rFonts w:ascii="Century Gothic" w:hAnsi="Century Gothic"/>
          <w:color w:val="0070C0"/>
          <w:sz w:val="22"/>
          <w:szCs w:val="22"/>
        </w:rPr>
      </w:pPr>
    </w:p>
    <w:p w14:paraId="1BDAC6F9" w14:textId="77777777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20"/>
          <w:szCs w:val="20"/>
        </w:rPr>
      </w:pPr>
      <w:r w:rsidRPr="008762AC">
        <w:rPr>
          <w:rFonts w:ascii="Century Gothic" w:hAnsi="Century Gothic"/>
          <w:b/>
          <w:bCs/>
          <w:color w:val="0070C0"/>
          <w:sz w:val="20"/>
          <w:szCs w:val="20"/>
        </w:rPr>
        <w:t xml:space="preserve">B1. Discover 5 unique weak/vulnerable security implementations. </w:t>
      </w:r>
    </w:p>
    <w:p w14:paraId="3DC9113A" w14:textId="004B8F0F" w:rsidR="00996B5F" w:rsidRPr="008762AC" w:rsidRDefault="00C62EDA" w:rsidP="00920D4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color w:val="0070C0"/>
          <w:sz w:val="20"/>
          <w:szCs w:val="20"/>
        </w:rPr>
      </w:pPr>
      <w:r w:rsidRPr="008762AC">
        <w:rPr>
          <w:rFonts w:ascii="Century Gothic" w:hAnsi="Century Gothic"/>
          <w:color w:val="0070C0"/>
          <w:sz w:val="20"/>
          <w:szCs w:val="20"/>
        </w:rPr>
        <w:t xml:space="preserve">Default passwords </w:t>
      </w:r>
    </w:p>
    <w:p w14:paraId="158F7680" w14:textId="77777777" w:rsidR="00352BA2" w:rsidRPr="008762AC" w:rsidRDefault="00352BA2" w:rsidP="00920D4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color w:val="0070C0"/>
          <w:sz w:val="20"/>
          <w:szCs w:val="20"/>
        </w:rPr>
      </w:pPr>
      <w:r w:rsidRPr="008762AC">
        <w:rPr>
          <w:rFonts w:ascii="Century Gothic" w:hAnsi="Century Gothic"/>
          <w:color w:val="0070C0"/>
          <w:sz w:val="20"/>
          <w:szCs w:val="20"/>
        </w:rPr>
        <w:t>Some systems still allow short or easily guessable passwords</w:t>
      </w:r>
    </w:p>
    <w:p w14:paraId="36946A18" w14:textId="5FC239A0" w:rsidR="00352BA2" w:rsidRPr="008762AC" w:rsidRDefault="00352BA2" w:rsidP="00920D4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Weak passwords increase risk of brute-force and credential stuffing attack</w:t>
      </w:r>
      <w:r w:rsidR="0031282C" w:rsidRPr="008762AC">
        <w:rPr>
          <w:rFonts w:ascii="Century Gothic" w:hAnsi="Century Gothic"/>
          <w:color w:val="0070C0"/>
          <w:sz w:val="18"/>
          <w:szCs w:val="18"/>
        </w:rPr>
        <w:t>s</w:t>
      </w:r>
    </w:p>
    <w:p w14:paraId="59CF005E" w14:textId="27A525CF" w:rsidR="00352BA2" w:rsidRPr="008762AC" w:rsidRDefault="00352BA2" w:rsidP="00920D4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(e.g. Users setting passwords such as “Password123” or reusing the same password across accounts)</w:t>
      </w:r>
    </w:p>
    <w:p w14:paraId="36914BB6" w14:textId="666EA22F" w:rsidR="00611593" w:rsidRPr="008762AC" w:rsidRDefault="00887A73" w:rsidP="00920D4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Reusing Default Credentials</w:t>
      </w:r>
    </w:p>
    <w:p w14:paraId="6DEDA9E7" w14:textId="1BA1F287" w:rsidR="007D0307" w:rsidRPr="008762AC" w:rsidRDefault="007D0307" w:rsidP="00920D4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Many routers, IoT devices, and systems still use default usernames and passwords </w:t>
      </w:r>
    </w:p>
    <w:p w14:paraId="519C07C4" w14:textId="2EE1EB41" w:rsidR="007D0307" w:rsidRPr="008762AC" w:rsidRDefault="007D0307" w:rsidP="00920D4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Attackers commonly scan for devices using publicly known default credentials </w:t>
      </w:r>
    </w:p>
    <w:p w14:paraId="339D901D" w14:textId="1BE3B0E4" w:rsidR="007D0307" w:rsidRPr="008762AC" w:rsidRDefault="007D0307" w:rsidP="00920D47">
      <w:pPr>
        <w:pStyle w:val="ListParagraph"/>
        <w:numPr>
          <w:ilvl w:val="0"/>
          <w:numId w:val="1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(E.g. A router still using “admin/admin” as its login credentials)</w:t>
      </w:r>
    </w:p>
    <w:p w14:paraId="6970FBD6" w14:textId="46F870CC" w:rsidR="007D0307" w:rsidRPr="008762AC" w:rsidRDefault="005F0184" w:rsidP="00920D4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Delayed Software Patching</w:t>
      </w:r>
    </w:p>
    <w:p w14:paraId="2E7A279F" w14:textId="2C4615F5" w:rsidR="007D0307" w:rsidRPr="008762AC" w:rsidRDefault="007D0307" w:rsidP="00920D4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Unpatched software remains vulnerable to publicly known CVEs and exploits </w:t>
      </w:r>
    </w:p>
    <w:p w14:paraId="1F4EC14D" w14:textId="17C53405" w:rsidR="007D0307" w:rsidRPr="008762AC" w:rsidRDefault="007D0307" w:rsidP="00920D4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Attackers often target outdated systems because exploits are already available online </w:t>
      </w:r>
    </w:p>
    <w:p w14:paraId="42B66ABE" w14:textId="7B97264B" w:rsidR="007D0307" w:rsidRPr="008762AC" w:rsidRDefault="007D0307" w:rsidP="00920D47">
      <w:pPr>
        <w:pStyle w:val="ListParagraph"/>
        <w:numPr>
          <w:ilvl w:val="0"/>
          <w:numId w:val="1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(E.g. Running an outdated Windows system vulnerable to EternalBlue exploits)</w:t>
      </w:r>
    </w:p>
    <w:p w14:paraId="69D3E39B" w14:textId="041398F0" w:rsidR="007D0307" w:rsidRPr="008762AC" w:rsidRDefault="005F0184" w:rsidP="00920D4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Storing Sensitive Data Without Encryption</w:t>
      </w:r>
    </w:p>
    <w:p w14:paraId="00CFA4A1" w14:textId="5B517A00" w:rsidR="007D0307" w:rsidRPr="008762AC" w:rsidRDefault="0031282C" w:rsidP="00920D4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If attackers gain database access, exposed information can be read directly without needing decryption</w:t>
      </w:r>
    </w:p>
    <w:p w14:paraId="38EB5682" w14:textId="19773F5D" w:rsidR="007D0307" w:rsidRPr="008762AC" w:rsidRDefault="007D0307" w:rsidP="00920D4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Weak or missing encryption significantly increases the impact of data breaches </w:t>
      </w:r>
    </w:p>
    <w:p w14:paraId="06984DD2" w14:textId="759D1605" w:rsidR="007D0307" w:rsidRPr="008762AC" w:rsidRDefault="007D0307" w:rsidP="00920D47">
      <w:pPr>
        <w:pStyle w:val="ListParagraph"/>
        <w:numPr>
          <w:ilvl w:val="0"/>
          <w:numId w:val="1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(E.g. A database storing customer passwords in plaintext)</w:t>
      </w:r>
    </w:p>
    <w:p w14:paraId="0485333C" w14:textId="15B70135" w:rsidR="005F0184" w:rsidRPr="008762AC" w:rsidRDefault="005F0184" w:rsidP="00920D4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Excessive User Permissions</w:t>
      </w:r>
    </w:p>
    <w:p w14:paraId="5B1BC3BE" w14:textId="45A290A3" w:rsidR="007D0307" w:rsidRPr="008762AC" w:rsidRDefault="007D0307" w:rsidP="00920D4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Users are sometimes given more permissions than necessary for convenience </w:t>
      </w:r>
    </w:p>
    <w:p w14:paraId="533132DA" w14:textId="6BB1C9D5" w:rsidR="007D0307" w:rsidRPr="008762AC" w:rsidRDefault="007D0307" w:rsidP="00920D4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Violates the principle of least privilege by allowing unnecessary access to systems </w:t>
      </w:r>
    </w:p>
    <w:p w14:paraId="3401247F" w14:textId="69DCD21F" w:rsidR="007D0307" w:rsidRPr="008762AC" w:rsidRDefault="007D0307" w:rsidP="00920D47">
      <w:pPr>
        <w:pStyle w:val="ListParagraph"/>
        <w:numPr>
          <w:ilvl w:val="0"/>
          <w:numId w:val="1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(E.g. Regular employees having administrator access to business systems)</w:t>
      </w:r>
    </w:p>
    <w:p w14:paraId="71BBE6AC" w14:textId="369EEA44" w:rsidR="00C42DAD" w:rsidRPr="008762AC" w:rsidRDefault="008B2D1C" w:rsidP="008B2D1C">
      <w:pPr>
        <w:spacing w:after="0"/>
        <w:ind w:firstLine="720"/>
        <w:rPr>
          <w:rFonts w:ascii="Century Gothic" w:hAnsi="Century Gothic"/>
          <w:color w:val="0070C0"/>
          <w:sz w:val="18"/>
          <w:szCs w:val="18"/>
        </w:rPr>
      </w:pPr>
      <w:hyperlink r:id="rId6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https://www.microsoft.com/en-au/security/business/security-101/what-is-vulnerability-management</w:t>
        </w:r>
      </w:hyperlink>
    </w:p>
    <w:p w14:paraId="6133A4AC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06C6C3BB" w14:textId="6FA3279D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B2. Discover 5 unique strong security implementations. </w:t>
      </w:r>
    </w:p>
    <w:p w14:paraId="3D6E869D" w14:textId="77777777" w:rsidR="006353DE" w:rsidRPr="008762AC" w:rsidRDefault="006353DE" w:rsidP="006353DE">
      <w:pPr>
        <w:spacing w:after="0"/>
        <w:ind w:left="72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>a) Zero Trust Architecture (ZTA)</w:t>
      </w:r>
    </w:p>
    <w:p w14:paraId="542F0BE0" w14:textId="77777777" w:rsidR="006353DE" w:rsidRPr="008762AC" w:rsidRDefault="006353DE" w:rsidP="00920D47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Zero Trust assumes no user or device should automatically be trusted, even inside a network </w:t>
      </w:r>
    </w:p>
    <w:p w14:paraId="2BE77E39" w14:textId="77777777" w:rsidR="006353DE" w:rsidRPr="008762AC" w:rsidRDefault="006353DE" w:rsidP="00920D47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Access requests are continuously checked using things like device health, location, and user behaviour </w:t>
      </w:r>
    </w:p>
    <w:p w14:paraId="6AE20F1F" w14:textId="77777777" w:rsidR="006353DE" w:rsidRPr="008762AC" w:rsidRDefault="006353DE" w:rsidP="00920D47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Continuous monitoring helps quickly detect suspicious activity </w:t>
      </w:r>
    </w:p>
    <w:p w14:paraId="7D6AFDDC" w14:textId="77777777" w:rsidR="006353DE" w:rsidRPr="008762AC" w:rsidRDefault="006353DE" w:rsidP="00920D47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(E.g. Blocking login attempts from two countries within minutes) </w:t>
      </w:r>
    </w:p>
    <w:p w14:paraId="0C99ECD1" w14:textId="77777777" w:rsidR="006353DE" w:rsidRPr="008762AC" w:rsidRDefault="006353DE" w:rsidP="00920D47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hyperlink r:id="rId7" w:tgtFrame="_new" w:history="1">
        <w:r w:rsidRPr="008762AC">
          <w:rPr>
            <w:rStyle w:val="Hyperlink"/>
            <w:rFonts w:ascii="Century Gothic" w:eastAsiaTheme="minorHAnsi" w:hAnsi="Century Gothic"/>
            <w:sz w:val="18"/>
            <w:szCs w:val="18"/>
            <w:lang w:eastAsia="en-US"/>
          </w:rPr>
          <w:t>https://www.microsoft.com/insidetrack/blog/implementing-a-zero-trust-security-model-at-microsoft/</w:t>
        </w:r>
      </w:hyperlink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 </w:t>
      </w:r>
    </w:p>
    <w:p w14:paraId="081EC633" w14:textId="77777777" w:rsidR="006353DE" w:rsidRPr="008762AC" w:rsidRDefault="006353DE" w:rsidP="006353DE">
      <w:pPr>
        <w:spacing w:after="0"/>
        <w:ind w:left="72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>b) Behavioural Biometrics</w:t>
      </w:r>
    </w:p>
    <w:p w14:paraId="1FA655D1" w14:textId="77777777" w:rsidR="006353DE" w:rsidRPr="008762AC" w:rsidRDefault="006353DE" w:rsidP="00920D4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Behavioural biometrics analyse how users interact with devices instead of relying only on passwords </w:t>
      </w:r>
    </w:p>
    <w:p w14:paraId="4B36EABF" w14:textId="77777777" w:rsidR="006353DE" w:rsidRPr="008762AC" w:rsidRDefault="006353DE" w:rsidP="00920D4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Systems can monitor typing patterns, mouse movements, or touchscreen gestures </w:t>
      </w:r>
    </w:p>
    <w:p w14:paraId="14D88798" w14:textId="77777777" w:rsidR="006353DE" w:rsidRPr="008762AC" w:rsidRDefault="006353DE" w:rsidP="00920D4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This makes account hijacking harder because attackers cannot easily copy user behaviour </w:t>
      </w:r>
    </w:p>
    <w:p w14:paraId="51D67C67" w14:textId="77777777" w:rsidR="006353DE" w:rsidRPr="008762AC" w:rsidRDefault="006353DE" w:rsidP="00920D4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(E.g. Detecting unusual typing behaviour during online banking sessions) </w:t>
      </w:r>
    </w:p>
    <w:p w14:paraId="2C6F5F60" w14:textId="77777777" w:rsidR="006353DE" w:rsidRPr="008762AC" w:rsidRDefault="006353DE" w:rsidP="00920D4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hyperlink r:id="rId8" w:tgtFrame="_new" w:history="1">
        <w:r w:rsidRPr="008762AC">
          <w:rPr>
            <w:rStyle w:val="Hyperlink"/>
            <w:rFonts w:ascii="Century Gothic" w:eastAsiaTheme="minorHAnsi" w:hAnsi="Century Gothic"/>
            <w:sz w:val="18"/>
            <w:szCs w:val="18"/>
            <w:lang w:eastAsia="en-US"/>
          </w:rPr>
          <w:t>https://www.eccu.edu/blog/the-latest-cybersecurity-technologies-and-trends/</w:t>
        </w:r>
      </w:hyperlink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 </w:t>
      </w:r>
    </w:p>
    <w:p w14:paraId="47AAA530" w14:textId="77777777" w:rsidR="006353DE" w:rsidRPr="008762AC" w:rsidRDefault="006353DE" w:rsidP="006353DE">
      <w:pPr>
        <w:spacing w:after="0"/>
        <w:ind w:left="72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>c) Hardware-Enforced Isolation (Micro-Virtualisation)</w:t>
      </w:r>
    </w:p>
    <w:p w14:paraId="78900EEE" w14:textId="77777777" w:rsidR="006353DE" w:rsidRPr="008762AC" w:rsidRDefault="006353DE" w:rsidP="00920D47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Suspicious files or websites are opened inside isolated micro-virtual machines (Micro-VMs) </w:t>
      </w:r>
    </w:p>
    <w:p w14:paraId="4999C143" w14:textId="77777777" w:rsidR="006353DE" w:rsidRPr="008762AC" w:rsidRDefault="006353DE" w:rsidP="00920D47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Malware is contained inside the isolated environment and cannot affect the main system </w:t>
      </w:r>
    </w:p>
    <w:p w14:paraId="2A980A79" w14:textId="77777777" w:rsidR="006353DE" w:rsidRPr="008762AC" w:rsidRDefault="006353DE" w:rsidP="00920D47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The isolated environment is deleted after the session ends </w:t>
      </w:r>
    </w:p>
    <w:p w14:paraId="25D68359" w14:textId="77777777" w:rsidR="006353DE" w:rsidRPr="008762AC" w:rsidRDefault="006353DE" w:rsidP="00920D47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(E.g. Opening an unknown email attachment inside an isolated virtual environment) </w:t>
      </w:r>
    </w:p>
    <w:p w14:paraId="3179BA6F" w14:textId="77777777" w:rsidR="006353DE" w:rsidRPr="008762AC" w:rsidRDefault="006353DE" w:rsidP="00920D47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hyperlink r:id="rId9" w:tgtFrame="_new" w:history="1">
        <w:r w:rsidRPr="008762AC">
          <w:rPr>
            <w:rStyle w:val="Hyperlink"/>
            <w:rFonts w:ascii="Century Gothic" w:eastAsiaTheme="minorHAnsi" w:hAnsi="Century Gothic"/>
            <w:sz w:val="18"/>
            <w:szCs w:val="18"/>
            <w:lang w:eastAsia="en-US"/>
          </w:rPr>
          <w:t>https://www.google.com/search?q=Hardware-Enforced+Isolation+%28Micro-Virtualization%29</w:t>
        </w:r>
      </w:hyperlink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 </w:t>
      </w:r>
    </w:p>
    <w:p w14:paraId="25F20AA5" w14:textId="77777777" w:rsidR="006353DE" w:rsidRPr="008762AC" w:rsidRDefault="006353DE" w:rsidP="006353DE">
      <w:pPr>
        <w:spacing w:after="0"/>
        <w:ind w:left="72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>d) Homomorphic Encryption</w:t>
      </w:r>
    </w:p>
    <w:p w14:paraId="518F1902" w14:textId="77777777" w:rsidR="006353DE" w:rsidRPr="008762AC" w:rsidRDefault="006353DE" w:rsidP="00920D47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Homomorphic encryption allows encrypted data to still be processed without decrypting it first </w:t>
      </w:r>
    </w:p>
    <w:p w14:paraId="79BF3CFC" w14:textId="77777777" w:rsidR="006353DE" w:rsidRPr="008762AC" w:rsidRDefault="006353DE" w:rsidP="00920D47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Sensitive information can be analysed without exposing the original data </w:t>
      </w:r>
    </w:p>
    <w:p w14:paraId="389398E4" w14:textId="77777777" w:rsidR="006353DE" w:rsidRPr="008762AC" w:rsidRDefault="006353DE" w:rsidP="00920D47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This reduces risks when using cloud services or third-party systems </w:t>
      </w:r>
    </w:p>
    <w:p w14:paraId="115D3AB9" w14:textId="77777777" w:rsidR="006353DE" w:rsidRPr="008762AC" w:rsidRDefault="006353DE" w:rsidP="00920D47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(E.g. Processing encrypted medical records in cloud environments) </w:t>
      </w:r>
    </w:p>
    <w:p w14:paraId="40A28128" w14:textId="77777777" w:rsidR="006353DE" w:rsidRPr="008762AC" w:rsidRDefault="006353DE" w:rsidP="00920D47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hyperlink r:id="rId10" w:tgtFrame="_new" w:history="1">
        <w:r w:rsidRPr="008762AC">
          <w:rPr>
            <w:rStyle w:val="Hyperlink"/>
            <w:rFonts w:ascii="Century Gothic" w:eastAsiaTheme="minorHAnsi" w:hAnsi="Century Gothic"/>
            <w:sz w:val="18"/>
            <w:szCs w:val="18"/>
            <w:lang w:eastAsia="en-US"/>
          </w:rPr>
          <w:t>https://www.splunk.com/en_us/blog/learn/homomorphic-encryption.html</w:t>
        </w:r>
      </w:hyperlink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 </w:t>
      </w:r>
    </w:p>
    <w:p w14:paraId="3541ACFB" w14:textId="77777777" w:rsidR="006353DE" w:rsidRPr="008762AC" w:rsidRDefault="006353DE" w:rsidP="006353DE">
      <w:pPr>
        <w:spacing w:after="0"/>
        <w:ind w:left="72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>e) Deception Technology (Honeypots &amp; Honeytokens)</w:t>
      </w:r>
    </w:p>
    <w:p w14:paraId="3395DDAB" w14:textId="77777777" w:rsidR="006353DE" w:rsidRPr="008762AC" w:rsidRDefault="006353DE" w:rsidP="00920D47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Deception technology uses fake systems, files, or databases to attract attackers </w:t>
      </w:r>
    </w:p>
    <w:p w14:paraId="1765C3B6" w14:textId="77777777" w:rsidR="006353DE" w:rsidRPr="008762AC" w:rsidRDefault="006353DE" w:rsidP="00920D47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Interacting with fake assets alerts security teams to suspicious activity </w:t>
      </w:r>
    </w:p>
    <w:p w14:paraId="3611E7BF" w14:textId="77777777" w:rsidR="006353DE" w:rsidRPr="008762AC" w:rsidRDefault="006353DE" w:rsidP="00920D47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This helps detect attackers before real systems or data are compromised </w:t>
      </w:r>
    </w:p>
    <w:p w14:paraId="67F460ED" w14:textId="77777777" w:rsidR="006353DE" w:rsidRPr="008762AC" w:rsidRDefault="006353DE" w:rsidP="00920D47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color w:val="0070C0"/>
          <w:sz w:val="18"/>
          <w:szCs w:val="18"/>
          <w:lang w:eastAsia="en-US"/>
        </w:rPr>
        <w:t xml:space="preserve">(E.g. Deploying a fake administrator database to detect unauthorised access attempts) </w:t>
      </w:r>
    </w:p>
    <w:p w14:paraId="25375C6F" w14:textId="77777777" w:rsidR="006353DE" w:rsidRPr="008762AC" w:rsidRDefault="006353DE" w:rsidP="00920D47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hyperlink r:id="rId11" w:tgtFrame="_new" w:history="1">
        <w:r w:rsidRPr="008762AC">
          <w:rPr>
            <w:rStyle w:val="Hyperlink"/>
            <w:rFonts w:ascii="Century Gothic" w:eastAsiaTheme="minorHAnsi" w:hAnsi="Century Gothic"/>
            <w:sz w:val="18"/>
            <w:szCs w:val="18"/>
            <w:lang w:eastAsia="en-US"/>
          </w:rPr>
          <w:t>https://www.acalvio.com/resources/glossary/deception-technology/</w:t>
        </w:r>
      </w:hyperlink>
    </w:p>
    <w:p w14:paraId="06C2694E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D3FB81E" w14:textId="39053CFF" w:rsidR="00E44A8E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B3. Discover 3 proactive security implementations in practice. </w:t>
      </w:r>
    </w:p>
    <w:p w14:paraId="4DB6F6A0" w14:textId="77777777" w:rsidR="008762AC" w:rsidRPr="00102267" w:rsidRDefault="008762AC" w:rsidP="008762AC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ab/>
      </w:r>
      <w:r w:rsidRPr="00102267">
        <w:rPr>
          <w:rFonts w:ascii="Century Gothic" w:hAnsi="Century Gothic"/>
          <w:color w:val="0070C0"/>
          <w:sz w:val="18"/>
          <w:szCs w:val="18"/>
        </w:rPr>
        <w:t>a. Network Segmentation</w:t>
      </w:r>
    </w:p>
    <w:p w14:paraId="7F203EC6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Network segmentation divides networks into separate isolated sections </w:t>
      </w:r>
    </w:p>
    <w:p w14:paraId="13152C4A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This limits how far attackers can move if one system is compromised </w:t>
      </w:r>
    </w:p>
    <w:p w14:paraId="2E50DE30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Helps protect sensitive systems and reduce the overall attack surface </w:t>
      </w:r>
    </w:p>
    <w:p w14:paraId="6F689FF7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Commonly used to separate guest Wi-Fi, staff systems, and business networks </w:t>
      </w:r>
    </w:p>
    <w:p w14:paraId="1BCDC057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(E.g. Separating guest Wi-Fi from internal POS systems) </w:t>
      </w:r>
    </w:p>
    <w:p w14:paraId="3F589BF4" w14:textId="77777777" w:rsidR="008762AC" w:rsidRPr="008762AC" w:rsidRDefault="008762AC" w:rsidP="00920D47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b/>
          <w:bCs/>
          <w:color w:val="0070C0"/>
          <w:sz w:val="18"/>
          <w:szCs w:val="18"/>
        </w:rPr>
      </w:pPr>
      <w:hyperlink r:id="rId12" w:tgtFrame="_new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https://zeronetworks.com/blog/network-segmentation-all-you-need-to-know</w:t>
        </w:r>
      </w:hyperlink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 </w:t>
      </w:r>
    </w:p>
    <w:p w14:paraId="4563AB05" w14:textId="77777777" w:rsidR="008762AC" w:rsidRPr="00102267" w:rsidRDefault="008762AC" w:rsidP="008762AC">
      <w:pPr>
        <w:spacing w:after="0"/>
        <w:ind w:left="720"/>
        <w:rPr>
          <w:rFonts w:ascii="Century Gothic" w:hAnsi="Century Gothic"/>
          <w:color w:val="0070C0"/>
          <w:sz w:val="18"/>
          <w:szCs w:val="18"/>
        </w:rPr>
      </w:pPr>
      <w:r w:rsidRPr="00102267">
        <w:rPr>
          <w:rFonts w:ascii="Century Gothic" w:hAnsi="Century Gothic"/>
          <w:color w:val="0070C0"/>
          <w:sz w:val="18"/>
          <w:szCs w:val="18"/>
        </w:rPr>
        <w:t>b. Proactive Security Monitoring</w:t>
      </w:r>
    </w:p>
    <w:p w14:paraId="1BA4AE51" w14:textId="77777777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Proactive security focuses on detecting and preventing threats before attacks happen </w:t>
      </w:r>
    </w:p>
    <w:p w14:paraId="17C0288E" w14:textId="77777777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Continuous monitoring and risk assessments help identify vulnerabilities early </w:t>
      </w:r>
    </w:p>
    <w:p w14:paraId="41E07BDE" w14:textId="63FEBD80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Helps organisation respond to suspicious activity before systems are compromised </w:t>
      </w:r>
    </w:p>
    <w:p w14:paraId="5BFCDAE6" w14:textId="77777777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Improves overall security posture and reduces risk of successful attacks </w:t>
      </w:r>
    </w:p>
    <w:p w14:paraId="0E668EF0" w14:textId="77777777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(E.g. Regular vulnerability scanning and threat hunting in enterprise environments) </w:t>
      </w:r>
    </w:p>
    <w:p w14:paraId="0F863773" w14:textId="77777777" w:rsidR="008762AC" w:rsidRPr="008762AC" w:rsidRDefault="008762AC" w:rsidP="00920D47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hyperlink r:id="rId13" w:tgtFrame="_new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https://cymulate.com/cybersecurity-glossary/proactive-security/</w:t>
        </w:r>
      </w:hyperlink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</w:p>
    <w:p w14:paraId="2B09FB57" w14:textId="77777777" w:rsidR="008762AC" w:rsidRPr="00102267" w:rsidRDefault="008762AC" w:rsidP="008762AC">
      <w:pPr>
        <w:spacing w:after="0"/>
        <w:ind w:left="720"/>
        <w:rPr>
          <w:rFonts w:ascii="Century Gothic" w:hAnsi="Century Gothic"/>
          <w:color w:val="0070C0"/>
          <w:sz w:val="18"/>
          <w:szCs w:val="18"/>
        </w:rPr>
      </w:pPr>
      <w:r w:rsidRPr="00102267">
        <w:rPr>
          <w:rFonts w:ascii="Century Gothic" w:hAnsi="Century Gothic"/>
          <w:color w:val="0070C0"/>
          <w:sz w:val="18"/>
          <w:szCs w:val="18"/>
        </w:rPr>
        <w:t>c. Security Information and Event Management (SIEM)</w:t>
      </w:r>
    </w:p>
    <w:p w14:paraId="38FBF3CD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SIEM systems collect and analyse logs from multiple systems in real time </w:t>
      </w:r>
    </w:p>
    <w:p w14:paraId="34C4C5FB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Suspicious activity and unusual behaviour can be detected early </w:t>
      </w:r>
    </w:p>
    <w:p w14:paraId="7BEC0519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Centralised monitoring improves visibility across enterprise environments </w:t>
      </w:r>
    </w:p>
    <w:p w14:paraId="288C84E6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Helps security teams investigate and respond to threats faster </w:t>
      </w:r>
    </w:p>
    <w:p w14:paraId="31D325ED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(E.g. Splunk or Microsoft Sentinel detecting abnormal login attempts) </w:t>
      </w:r>
    </w:p>
    <w:p w14:paraId="0C62BBAF" w14:textId="77777777" w:rsidR="008762AC" w:rsidRPr="008762AC" w:rsidRDefault="008762AC" w:rsidP="00920D47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hyperlink r:id="rId14" w:tgtFrame="_new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https://www.sentinelone.com/cybersecurity-101/data-and-ai/what-is-security-information-and-event-management-siem/</w:t>
        </w:r>
      </w:hyperlink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</w:p>
    <w:p w14:paraId="3F42E8A3" w14:textId="42C6E019" w:rsidR="008762AC" w:rsidRPr="008762AC" w:rsidRDefault="008762AC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4963BC1" w14:textId="6B4E7DDF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B4. Participate in 3 in-class activities in labs (facilitators will administer such activities). </w:t>
      </w:r>
    </w:p>
    <w:p w14:paraId="7C80752E" w14:textId="3007D6C2" w:rsidR="00D34FDF" w:rsidRPr="008762AC" w:rsidRDefault="009051B6" w:rsidP="00E44A8E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ab/>
      </w:r>
      <w:r w:rsidRPr="008762AC">
        <w:rPr>
          <w:rFonts w:ascii="Century Gothic" w:hAnsi="Century Gothic"/>
          <w:sz w:val="18"/>
          <w:szCs w:val="18"/>
        </w:rPr>
        <w:drawing>
          <wp:inline distT="0" distB="0" distL="0" distR="0" wp14:anchorId="09989658" wp14:editId="40E63E73">
            <wp:extent cx="1158354" cy="1609725"/>
            <wp:effectExtent l="0" t="0" r="3810" b="0"/>
            <wp:docPr id="1318326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442" cy="16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  <w:r w:rsidRPr="008762AC">
        <w:rPr>
          <w:rFonts w:ascii="Century Gothic" w:hAnsi="Century Gothic"/>
          <w:sz w:val="18"/>
          <w:szCs w:val="18"/>
        </w:rPr>
        <w:drawing>
          <wp:inline distT="0" distB="0" distL="0" distR="0" wp14:anchorId="67808487" wp14:editId="79D02346">
            <wp:extent cx="1343683" cy="1603375"/>
            <wp:effectExtent l="0" t="0" r="8890" b="0"/>
            <wp:docPr id="2003133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217" cy="161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  <w:r w:rsidRPr="008762AC">
        <w:rPr>
          <w:rFonts w:ascii="Century Gothic" w:hAnsi="Century Gothic"/>
          <w:sz w:val="18"/>
          <w:szCs w:val="18"/>
        </w:rPr>
        <w:drawing>
          <wp:inline distT="0" distB="0" distL="0" distR="0" wp14:anchorId="04FEA44E" wp14:editId="1A0CD83C">
            <wp:extent cx="1289041" cy="1589405"/>
            <wp:effectExtent l="0" t="0" r="6985" b="0"/>
            <wp:docPr id="5463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032" cy="16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D9F6" w14:textId="16178267" w:rsidR="00EF1F10" w:rsidRPr="008762AC" w:rsidRDefault="00EF1F10" w:rsidP="00920D47">
      <w:pPr>
        <w:pStyle w:val="ListParagraph"/>
        <w:numPr>
          <w:ilvl w:val="1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Facilitator: Robin Candy</w:t>
      </w:r>
    </w:p>
    <w:p w14:paraId="6B82AA0E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7BC607AF" w14:textId="50872426" w:rsidR="009C4074" w:rsidRPr="008762AC" w:rsidRDefault="009C4074" w:rsidP="00E44A8E">
      <w:pPr>
        <w:spacing w:after="0"/>
        <w:rPr>
          <w:rFonts w:ascii="Century Gothic" w:hAnsi="Century Gothic"/>
          <w:b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>B5. Attend 2 cybersecurity related talks/seminars.</w:t>
      </w:r>
    </w:p>
    <w:p w14:paraId="1DDA365D" w14:textId="77777777" w:rsidR="00F36DFC" w:rsidRDefault="00F36DFC" w:rsidP="00E44A8E">
      <w:pPr>
        <w:spacing w:after="0"/>
        <w:rPr>
          <w:rFonts w:ascii="Century Gothic" w:eastAsiaTheme="minorHAnsi" w:hAnsi="Century Gothic"/>
          <w:b/>
          <w:bCs/>
          <w:color w:val="0070C0"/>
          <w:sz w:val="18"/>
          <w:szCs w:val="18"/>
          <w:lang w:eastAsia="en-US"/>
        </w:rPr>
        <w:sectPr w:rsidR="00F36DFC" w:rsidSect="007E3F63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1FB6CB0" w14:textId="18817193" w:rsidR="00D02B28" w:rsidRPr="008762AC" w:rsidRDefault="00D02B28" w:rsidP="00E44A8E">
      <w:pPr>
        <w:spacing w:after="0"/>
        <w:rPr>
          <w:rFonts w:ascii="Century Gothic" w:eastAsiaTheme="minorHAnsi" w:hAnsi="Century Gothic"/>
          <w:b/>
          <w:bCs/>
          <w:color w:val="0070C0"/>
          <w:sz w:val="18"/>
          <w:szCs w:val="18"/>
          <w:lang w:eastAsia="en-US"/>
        </w:rPr>
      </w:pPr>
      <w:r w:rsidRPr="008762AC">
        <w:rPr>
          <w:rFonts w:ascii="Century Gothic" w:eastAsiaTheme="minorHAnsi" w:hAnsi="Century Gothic"/>
          <w:b/>
          <w:bCs/>
          <w:color w:val="0070C0"/>
          <w:sz w:val="18"/>
          <w:szCs w:val="18"/>
          <w:lang w:eastAsia="en-US"/>
        </w:rPr>
        <w:drawing>
          <wp:inline distT="0" distB="0" distL="0" distR="0" wp14:anchorId="38EED657" wp14:editId="583230FA">
            <wp:extent cx="2952322" cy="1828800"/>
            <wp:effectExtent l="0" t="0" r="635" b="0"/>
            <wp:docPr id="10687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5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32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09EB" w14:textId="20698849" w:rsidR="006E0CA1" w:rsidRPr="006E0CA1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 xml:space="preserve">Attended the CyberCX webinar “Developing an Organisation Wide Approach to Secure AI” hosted by Henry Ma and Dimitri Vedeneev  </w:t>
      </w:r>
    </w:p>
    <w:p w14:paraId="1D173D56" w14:textId="18FEE18F" w:rsidR="006E0CA1" w:rsidRPr="006E0CA1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 xml:space="preserve">Discussed AI governance, regulations, risks, and mitigation strategies in organisations  </w:t>
      </w:r>
    </w:p>
    <w:p w14:paraId="1F98D23A" w14:textId="20F78A47" w:rsidR="006E0CA1" w:rsidRPr="006E0CA1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 xml:space="preserve">Learned how AI regulation differs between the US, EU, and Asia  </w:t>
      </w:r>
    </w:p>
    <w:p w14:paraId="1D3A1C48" w14:textId="590240B6" w:rsidR="006E0CA1" w:rsidRPr="00382A7F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>Explored risks relating to AI systems, insider threats, and unpredictable AI behaviour</w:t>
      </w:r>
      <w:r w:rsidR="00382A7F">
        <w:rPr>
          <w:rFonts w:ascii="Century Gothic" w:hAnsi="Century Gothic"/>
          <w:color w:val="0070C0"/>
          <w:sz w:val="18"/>
          <w:szCs w:val="18"/>
        </w:rPr>
        <w:t xml:space="preserve"> and mitigation strategies</w:t>
      </w:r>
    </w:p>
    <w:p w14:paraId="57645318" w14:textId="77777777" w:rsidR="00F36DFC" w:rsidRDefault="00F36DFC" w:rsidP="006E0CA1">
      <w:pPr>
        <w:spacing w:after="0"/>
        <w:ind w:left="360"/>
        <w:rPr>
          <w:rFonts w:ascii="Century Gothic" w:hAnsi="Century Gothic"/>
          <w:color w:val="0070C0"/>
          <w:sz w:val="18"/>
          <w:szCs w:val="18"/>
        </w:rPr>
        <w:sectPr w:rsidR="00F36DFC" w:rsidSect="00F36DF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52F0283B" w14:textId="6123E843" w:rsidR="009925F3" w:rsidRPr="008762AC" w:rsidRDefault="00F8471B" w:rsidP="006E0CA1">
      <w:pPr>
        <w:spacing w:after="0"/>
        <w:ind w:left="36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335865DF" wp14:editId="29BCB9E9">
            <wp:extent cx="3292522" cy="1838325"/>
            <wp:effectExtent l="0" t="0" r="3175" b="0"/>
            <wp:docPr id="20600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8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907" cy="184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287" w14:textId="24CC3AEA" w:rsidR="006E0CA1" w:rsidRPr="006E0CA1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 xml:space="preserve">Participated in a cybersecurity webinar focused on cloud security and cybersecurity careers  </w:t>
      </w:r>
    </w:p>
    <w:p w14:paraId="62BD52A2" w14:textId="32975BD1" w:rsidR="006E0CA1" w:rsidRPr="006E0CA1" w:rsidRDefault="009C5285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>
        <w:rPr>
          <w:rFonts w:ascii="Century Gothic" w:hAnsi="Century Gothic"/>
          <w:color w:val="0070C0"/>
          <w:sz w:val="18"/>
          <w:szCs w:val="18"/>
        </w:rPr>
        <w:t>Discussed</w:t>
      </w:r>
      <w:r w:rsidR="006E0CA1" w:rsidRPr="006E0CA1">
        <w:rPr>
          <w:rFonts w:ascii="Century Gothic" w:hAnsi="Century Gothic"/>
          <w:color w:val="0070C0"/>
          <w:sz w:val="18"/>
          <w:szCs w:val="18"/>
        </w:rPr>
        <w:t xml:space="preserve"> cloud security concepts, multi-cloud environments, and cybersecurity workforce demand  </w:t>
      </w:r>
    </w:p>
    <w:p w14:paraId="1417F688" w14:textId="27E81435" w:rsidR="006E0CA1" w:rsidRPr="006E0CA1" w:rsidRDefault="009C5285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>
        <w:rPr>
          <w:rFonts w:ascii="Century Gothic" w:hAnsi="Century Gothic"/>
          <w:color w:val="0070C0"/>
          <w:sz w:val="18"/>
          <w:szCs w:val="18"/>
        </w:rPr>
        <w:t xml:space="preserve">Looked into </w:t>
      </w:r>
      <w:r w:rsidR="006E0CA1" w:rsidRPr="006E0CA1">
        <w:rPr>
          <w:rFonts w:ascii="Century Gothic" w:hAnsi="Century Gothic"/>
          <w:color w:val="0070C0"/>
          <w:sz w:val="18"/>
          <w:szCs w:val="18"/>
        </w:rPr>
        <w:t xml:space="preserve">cybersecurity risk management and organisational security practices  </w:t>
      </w:r>
    </w:p>
    <w:p w14:paraId="76598589" w14:textId="5C7FB73F" w:rsidR="006E0CA1" w:rsidRPr="006E0CA1" w:rsidRDefault="006E0CA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E0CA1">
        <w:rPr>
          <w:rFonts w:ascii="Century Gothic" w:hAnsi="Century Gothic"/>
          <w:color w:val="0070C0"/>
          <w:sz w:val="18"/>
          <w:szCs w:val="18"/>
        </w:rPr>
        <w:t xml:space="preserve">Developed awareness of the CCSP certification and cybersecurity career pathways  </w:t>
      </w:r>
    </w:p>
    <w:p w14:paraId="3ED49A3C" w14:textId="77777777" w:rsidR="00F36DFC" w:rsidRDefault="00F36DFC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F36DFC" w:rsidSect="00F36DF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4003C33" w14:textId="0EC2DCA4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B7. Participate in CS/DS/cybersecurity clubs’ activity. </w:t>
      </w:r>
    </w:p>
    <w:p w14:paraId="0D5BF89E" w14:textId="77777777" w:rsidR="009C5285" w:rsidRDefault="009C5285" w:rsidP="00E44A8E">
      <w:pPr>
        <w:pStyle w:val="ListParagraph"/>
        <w:spacing w:after="0"/>
        <w:rPr>
          <w:rFonts w:ascii="Century Gothic" w:hAnsi="Century Gothic"/>
          <w:sz w:val="18"/>
          <w:szCs w:val="18"/>
        </w:rPr>
        <w:sectPr w:rsidR="009C5285" w:rsidSect="00F36DFC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1FCEBE8" w14:textId="7496D123" w:rsidR="005A2C5D" w:rsidRPr="009C5285" w:rsidRDefault="004E5B00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</w:pPr>
      <w:r w:rsidRPr="009C5285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65E5FC22" wp14:editId="1E316C92">
            <wp:extent cx="2219325" cy="1027861"/>
            <wp:effectExtent l="0" t="0" r="0" b="1270"/>
            <wp:docPr id="3348669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E8CA99-3336-423A-A936-48A93DDCD7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4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3127" cy="102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1B6" w:rsidRPr="009C5285">
        <w:rPr>
          <w:rFonts w:ascii="Century Gothic" w:hAnsi="Century Gothic"/>
          <w:color w:val="0070C0"/>
          <w:sz w:val="18"/>
          <w:szCs w:val="18"/>
        </w:rPr>
        <w:t xml:space="preserve"> </w:t>
      </w:r>
      <w:r w:rsidR="009051B6" w:rsidRPr="009C5285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3B9981F9" wp14:editId="4AE87CAA">
            <wp:extent cx="1943100" cy="1433035"/>
            <wp:effectExtent l="0" t="0" r="0" b="0"/>
            <wp:docPr id="443985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D556" w14:textId="709A967D" w:rsidR="008710C6" w:rsidRPr="009C5285" w:rsidRDefault="008710C6" w:rsidP="00920D47">
      <w:pPr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Times New Roman"/>
          <w:color w:val="0070C0"/>
          <w:kern w:val="0"/>
          <w:sz w:val="18"/>
          <w:szCs w:val="18"/>
          <w:lang w:eastAsia="en-US"/>
          <w14:ligatures w14:val="none"/>
        </w:rPr>
      </w:pPr>
      <w:proofErr w:type="spellStart"/>
      <w:r w:rsidRPr="009C5285">
        <w:rPr>
          <w:rFonts w:ascii="Century Gothic" w:eastAsia="Times New Roman" w:hAnsi="Century Gothic" w:cs="Times New Roman"/>
          <w:color w:val="0070C0"/>
          <w:kern w:val="0"/>
          <w:sz w:val="18"/>
          <w:szCs w:val="18"/>
          <w:lang w:eastAsia="en-US"/>
          <w14:ligatures w14:val="none"/>
        </w:rPr>
        <w:t>Visagio</w:t>
      </w:r>
      <w:proofErr w:type="spellEnd"/>
      <w:r w:rsidR="00EF1F10" w:rsidRPr="009C5285">
        <w:rPr>
          <w:rFonts w:ascii="Century Gothic" w:eastAsia="Times New Roman" w:hAnsi="Century Gothic" w:cs="Times New Roman"/>
          <w:color w:val="0070C0"/>
          <w:kern w:val="0"/>
          <w:sz w:val="18"/>
          <w:szCs w:val="18"/>
          <w:lang w:eastAsia="en-US"/>
          <w14:ligatures w14:val="none"/>
        </w:rPr>
        <w:t>:</w:t>
      </w:r>
      <w:r w:rsidRPr="009C5285">
        <w:rPr>
          <w:rFonts w:ascii="Century Gothic" w:eastAsia="Times New Roman" w:hAnsi="Century Gothic" w:cs="Times New Roman"/>
          <w:color w:val="0070C0"/>
          <w:kern w:val="0"/>
          <w:sz w:val="18"/>
          <w:szCs w:val="18"/>
          <w:lang w:eastAsia="en-US"/>
          <w14:ligatures w14:val="none"/>
        </w:rPr>
        <w:t xml:space="preserve"> global consulting and technology company that provides management consulting, digital transformation, and data analytics solutions, while also offering internship programs focused on innovation, problem-solving, and industry experience for university students. </w:t>
      </w:r>
    </w:p>
    <w:p w14:paraId="6B42985C" w14:textId="58A9210B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A286C">
        <w:rPr>
          <w:rFonts w:ascii="Century Gothic" w:hAnsi="Century Gothic"/>
          <w:color w:val="0070C0"/>
          <w:sz w:val="18"/>
          <w:szCs w:val="18"/>
        </w:rPr>
        <w:t xml:space="preserve">Participated in the “AI in Consulting” workshop hosted by the UWA AI Club and </w:t>
      </w:r>
      <w:proofErr w:type="spellStart"/>
      <w:r w:rsidRPr="00FA286C">
        <w:rPr>
          <w:rFonts w:ascii="Century Gothic" w:hAnsi="Century Gothic"/>
          <w:color w:val="0070C0"/>
          <w:sz w:val="18"/>
          <w:szCs w:val="18"/>
        </w:rPr>
        <w:t>Visagio</w:t>
      </w:r>
      <w:proofErr w:type="spellEnd"/>
      <w:r w:rsidRPr="00FA286C">
        <w:rPr>
          <w:rFonts w:ascii="Century Gothic" w:hAnsi="Century Gothic"/>
          <w:color w:val="0070C0"/>
          <w:sz w:val="18"/>
          <w:szCs w:val="18"/>
        </w:rPr>
        <w:t xml:space="preserve">  </w:t>
      </w:r>
    </w:p>
    <w:p w14:paraId="74DC01B2" w14:textId="3A8809F7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A286C">
        <w:rPr>
          <w:rFonts w:ascii="Century Gothic" w:hAnsi="Century Gothic"/>
          <w:color w:val="0070C0"/>
          <w:sz w:val="18"/>
          <w:szCs w:val="18"/>
        </w:rPr>
        <w:t xml:space="preserve">Explored how AI is being used in consulting, problem-solving, and business decision-making  </w:t>
      </w:r>
    </w:p>
    <w:p w14:paraId="373A08AB" w14:textId="55A4A1D5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A286C">
        <w:rPr>
          <w:rFonts w:ascii="Century Gothic" w:hAnsi="Century Gothic"/>
          <w:color w:val="0070C0"/>
          <w:sz w:val="18"/>
          <w:szCs w:val="18"/>
        </w:rPr>
        <w:t xml:space="preserve">Learned how AI tools can help automate repetitive tasks such as scheduling and organising information  </w:t>
      </w:r>
    </w:p>
    <w:p w14:paraId="486B5D77" w14:textId="3E6B21DB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A286C">
        <w:rPr>
          <w:rFonts w:ascii="Century Gothic" w:hAnsi="Century Gothic"/>
          <w:color w:val="0070C0"/>
          <w:sz w:val="18"/>
          <w:szCs w:val="18"/>
        </w:rPr>
        <w:t xml:space="preserve">Discussed how AI can improve efficiency by allowing people to focus more on higher-level work  </w:t>
      </w:r>
    </w:p>
    <w:p w14:paraId="59ED73CC" w14:textId="6B72CF2B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A286C">
        <w:rPr>
          <w:rFonts w:ascii="Century Gothic" w:hAnsi="Century Gothic"/>
          <w:color w:val="0070C0"/>
          <w:sz w:val="18"/>
          <w:szCs w:val="18"/>
        </w:rPr>
        <w:t xml:space="preserve">Developed awareness of how AI is becoming increasingly important in workplaces and professional environments  </w:t>
      </w:r>
    </w:p>
    <w:p w14:paraId="1C5D8431" w14:textId="0A73F58B" w:rsidR="009C5285" w:rsidRPr="00C47DCE" w:rsidRDefault="00FA286C" w:rsidP="00E44A8E">
      <w:pPr>
        <w:pStyle w:val="ListParagraph"/>
        <w:numPr>
          <w:ilvl w:val="1"/>
          <w:numId w:val="3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9C5285" w:rsidRPr="00C47DCE" w:rsidSect="009C5285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 w:rsidRPr="00C47DCE">
        <w:rPr>
          <w:rFonts w:ascii="Century Gothic" w:hAnsi="Century Gothic"/>
          <w:color w:val="0070C0"/>
          <w:sz w:val="18"/>
          <w:szCs w:val="18"/>
        </w:rPr>
        <w:t xml:space="preserve">Information taken from workshop notes (therefore no reference used)  </w:t>
      </w:r>
    </w:p>
    <w:p w14:paraId="3AEF6196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47E18CC0" w14:textId="1507B958" w:rsidR="005A2C5D" w:rsidRPr="00BE516C" w:rsidRDefault="00826F42" w:rsidP="00BE516C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B9. Participate in an industry-related cybersecurity event. </w:t>
      </w:r>
    </w:p>
    <w:p w14:paraId="1B7EFBBF" w14:textId="1CA87CE3" w:rsidR="00FA286C" w:rsidRPr="00FA286C" w:rsidRDefault="00FA28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  <w:sectPr w:rsidR="00FA286C" w:rsidRPr="00FA286C" w:rsidSect="00FA286C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4CE7266" w14:textId="47D5C272" w:rsidR="00BE516C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Discussed how cybercriminals are using automation and AI to launch attacks faster and on a larger scale  </w:t>
      </w:r>
    </w:p>
    <w:p w14:paraId="3F078208" w14:textId="1B7BCEE4" w:rsidR="00BE516C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Ransomware was highlighted as a major ongoing threat causing financial and operational disruption to organisations  </w:t>
      </w:r>
    </w:p>
    <w:p w14:paraId="1E14319E" w14:textId="1B7E7C66" w:rsidR="00BE516C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Covered how phishing and credential theft attacks are becoming more advanced and difficult to identify  </w:t>
      </w:r>
    </w:p>
    <w:p w14:paraId="07C04388" w14:textId="08872D9F" w:rsidR="00BE516C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Threat intelligence, continuous monitoring, and rapid incident response were discussed as important proactive security practices  </w:t>
      </w:r>
    </w:p>
    <w:p w14:paraId="775E2333" w14:textId="0E31B854" w:rsidR="00BE516C" w:rsidRPr="00BE516C" w:rsidRDefault="00BE516C" w:rsidP="00BE516C">
      <w:pPr>
        <w:pStyle w:val="ListParagraph"/>
        <w:spacing w:after="0"/>
        <w:ind w:left="144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2479297C" wp14:editId="1188F911">
            <wp:extent cx="1139282" cy="576580"/>
            <wp:effectExtent l="0" t="0" r="3810" b="0"/>
            <wp:docPr id="133344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5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0737" cy="59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rPr>
          <w:rFonts w:ascii="Century Gothic" w:hAnsi="Century Gothic"/>
          <w:sz w:val="18"/>
          <w:szCs w:val="18"/>
        </w:rPr>
        <w:drawing>
          <wp:inline distT="0" distB="0" distL="0" distR="0" wp14:anchorId="62392947" wp14:editId="1E13F1A1">
            <wp:extent cx="1139190" cy="632280"/>
            <wp:effectExtent l="0" t="0" r="3810" b="0"/>
            <wp:docPr id="753770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3" r="1045" b="2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694" cy="65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B76AB" w14:textId="4BCEA9E7" w:rsidR="00BE516C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Emphasised the importance of cybersecurity awareness, regular patching, and stronger defensive security strategies  </w:t>
      </w:r>
    </w:p>
    <w:p w14:paraId="78CF79B6" w14:textId="1CF67E75" w:rsidR="00BE516C" w:rsidRDefault="00BA50F1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24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https://www.fortinet.com/resources/reports/threat-landscape-report</w:t>
        </w:r>
      </w:hyperlink>
    </w:p>
    <w:p w14:paraId="49C3B09E" w14:textId="62684665" w:rsidR="00124FB9" w:rsidRPr="00BE516C" w:rsidRDefault="00BE516C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E516C">
        <w:rPr>
          <w:rFonts w:ascii="Century Gothic" w:hAnsi="Century Gothic"/>
          <w:color w:val="0070C0"/>
          <w:sz w:val="18"/>
          <w:szCs w:val="18"/>
        </w:rPr>
        <w:t xml:space="preserve">Below is an infographic from the webinar:  </w:t>
      </w:r>
    </w:p>
    <w:p w14:paraId="7E53E749" w14:textId="1DF382D9" w:rsidR="001F73FE" w:rsidRDefault="00BE516C" w:rsidP="00BE516C">
      <w:pPr>
        <w:spacing w:after="0"/>
        <w:ind w:left="1440" w:firstLine="720"/>
      </w:pPr>
      <w:r w:rsidRPr="008762AC">
        <w:drawing>
          <wp:inline distT="0" distB="0" distL="0" distR="0" wp14:anchorId="21EF7622" wp14:editId="60DDFFF5">
            <wp:extent cx="1333500" cy="2053977"/>
            <wp:effectExtent l="0" t="0" r="0" b="3810"/>
            <wp:docPr id="7338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8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7594" cy="20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7D37" w14:textId="37CE283C" w:rsidR="00BE516C" w:rsidRPr="008762AC" w:rsidRDefault="00BE516C" w:rsidP="00E44A8E">
      <w:pPr>
        <w:spacing w:after="0"/>
        <w:rPr>
          <w:rFonts w:ascii="Century Gothic" w:hAnsi="Century Gothic"/>
          <w:color w:val="0070C0"/>
          <w:sz w:val="18"/>
          <w:szCs w:val="18"/>
        </w:rPr>
        <w:sectPr w:rsidR="00BE516C" w:rsidRPr="008762AC" w:rsidSect="00FA286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4E8DC33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249CEC2D" w14:textId="0C7F90F6" w:rsidR="00326684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B10. Participate in a cybersecurity activity as part of job/internship/volunteering etc. </w:t>
      </w:r>
    </w:p>
    <w:p w14:paraId="1DE24469" w14:textId="77777777" w:rsidR="00FC2F6F" w:rsidRPr="008762AC" w:rsidRDefault="00FC2F6F" w:rsidP="00E44A8E">
      <w:pPr>
        <w:spacing w:after="0"/>
        <w:rPr>
          <w:rFonts w:ascii="Century Gothic" w:hAnsi="Century Gothic"/>
          <w:color w:val="0070C0"/>
          <w:sz w:val="18"/>
          <w:szCs w:val="18"/>
        </w:rPr>
        <w:sectPr w:rsidR="00FC2F6F" w:rsidRPr="008762AC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0987A74" w14:textId="3AC299AD" w:rsidR="00FC2F6F" w:rsidRPr="008762AC" w:rsidRDefault="00CC74DB" w:rsidP="005065E0">
      <w:pPr>
        <w:spacing w:after="0"/>
        <w:ind w:firstLine="72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568E5671" wp14:editId="18BE5B7B">
            <wp:extent cx="2925582" cy="1800225"/>
            <wp:effectExtent l="0" t="0" r="8255" b="0"/>
            <wp:docPr id="3174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1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5188" cy="181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2407" w14:textId="79B03ED4" w:rsidR="005065E0" w:rsidRPr="005065E0" w:rsidRDefault="005065E0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5065E0">
        <w:rPr>
          <w:rFonts w:ascii="Century Gothic" w:hAnsi="Century Gothic"/>
          <w:color w:val="0070C0"/>
          <w:sz w:val="18"/>
          <w:szCs w:val="18"/>
        </w:rPr>
        <w:t xml:space="preserve">Created a one-page cybersecurity awareness document for my workplace  </w:t>
      </w:r>
    </w:p>
    <w:p w14:paraId="5A040193" w14:textId="4DB67E73" w:rsidR="005065E0" w:rsidRPr="005065E0" w:rsidRDefault="005065E0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5065E0">
        <w:rPr>
          <w:rFonts w:ascii="Century Gothic" w:hAnsi="Century Gothic"/>
          <w:color w:val="0070C0"/>
          <w:sz w:val="18"/>
          <w:szCs w:val="18"/>
        </w:rPr>
        <w:t xml:space="preserve">Covered common threats including phishing, malware, ransomware, weak passwords, insecure Wi-Fi, and social engineering  </w:t>
      </w:r>
    </w:p>
    <w:p w14:paraId="66BD46DB" w14:textId="365604FA" w:rsidR="005065E0" w:rsidRPr="005065E0" w:rsidRDefault="005065E0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5065E0">
        <w:rPr>
          <w:rFonts w:ascii="Century Gothic" w:hAnsi="Century Gothic"/>
          <w:color w:val="0070C0"/>
          <w:sz w:val="18"/>
          <w:szCs w:val="18"/>
        </w:rPr>
        <w:t xml:space="preserve">Explained cybersecurity concepts in simple language suitable for non-technical audiences  </w:t>
      </w:r>
    </w:p>
    <w:p w14:paraId="06543354" w14:textId="4CD686A6" w:rsidR="005065E0" w:rsidRPr="005065E0" w:rsidRDefault="005065E0" w:rsidP="00920D47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5065E0">
        <w:rPr>
          <w:rFonts w:ascii="Century Gothic" w:hAnsi="Century Gothic"/>
          <w:color w:val="0070C0"/>
          <w:sz w:val="18"/>
          <w:szCs w:val="18"/>
        </w:rPr>
        <w:t xml:space="preserve">Included basic security recommendations such as strong passwords, MFA, software updates, and avoiding suspicious links  </w:t>
      </w:r>
    </w:p>
    <w:p w14:paraId="0C672EA3" w14:textId="6741C2FA" w:rsidR="00FC2F6F" w:rsidRPr="005065E0" w:rsidRDefault="005065E0" w:rsidP="00920D47">
      <w:pPr>
        <w:pStyle w:val="ListParagraph"/>
        <w:numPr>
          <w:ilvl w:val="0"/>
          <w:numId w:val="20"/>
        </w:numPr>
        <w:spacing w:after="0"/>
        <w:rPr>
          <w:rFonts w:ascii="Century Gothic" w:hAnsi="Century Gothic"/>
          <w:color w:val="C00000"/>
          <w:sz w:val="18"/>
          <w:szCs w:val="18"/>
        </w:rPr>
        <w:sectPr w:rsidR="00FC2F6F" w:rsidRPr="005065E0" w:rsidSect="00FC2F6F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 w:rsidRPr="005065E0">
        <w:rPr>
          <w:rFonts w:ascii="Century Gothic" w:hAnsi="Century Gothic"/>
          <w:color w:val="0070C0"/>
          <w:sz w:val="18"/>
          <w:szCs w:val="18"/>
        </w:rPr>
        <w:t xml:space="preserve">- Demonstrated cybersecurity awareness, communication, and information presentation skills  </w:t>
      </w:r>
    </w:p>
    <w:p w14:paraId="72C6E93E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2501DF35" w14:textId="44545829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B12. Discover two bias cases when using a generative AI system. </w:t>
      </w:r>
    </w:p>
    <w:p w14:paraId="0CC66F5E" w14:textId="77777777" w:rsidR="00C339ED" w:rsidRDefault="00C339ED" w:rsidP="00920D47">
      <w:pPr>
        <w:pStyle w:val="ListParagraph"/>
        <w:numPr>
          <w:ilvl w:val="0"/>
          <w:numId w:val="18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Gender Bias in AI Image Generation  </w:t>
      </w:r>
    </w:p>
    <w:p w14:paraId="1EED22B7" w14:textId="438A3BF7" w:rsidR="00C339ED" w:rsidRPr="00C339ED" w:rsidRDefault="00C339ED" w:rsidP="00920D4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Generative AI systems can show bias when generating images for certain professions or roles  </w:t>
      </w:r>
    </w:p>
    <w:p w14:paraId="0A598DBE" w14:textId="43AA35D0" w:rsidR="00C339ED" w:rsidRPr="00C339ED" w:rsidRDefault="00C339ED" w:rsidP="00920D4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AI models often associate jobs like CEOs or engineers with men, while associating nurses or assistants with women  </w:t>
      </w:r>
    </w:p>
    <w:p w14:paraId="289F5B89" w14:textId="1052D96B" w:rsidR="00C339ED" w:rsidRPr="00C339ED" w:rsidRDefault="00C339ED" w:rsidP="00920D4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This happens because AI models are trained on datasets that may reflect real-world stereotypes  </w:t>
      </w:r>
    </w:p>
    <w:p w14:paraId="04876260" w14:textId="713762CB" w:rsidR="00C339ED" w:rsidRPr="00C339ED" w:rsidRDefault="00C339ED" w:rsidP="00920D4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Biased outputs can reinforce unfair assumptions and reduce representation in AI-generated content  </w:t>
      </w:r>
    </w:p>
    <w:p w14:paraId="58D5BAEA" w14:textId="321BA47B" w:rsidR="00C339ED" w:rsidRPr="00C339ED" w:rsidRDefault="00C339ED" w:rsidP="00920D47">
      <w:pPr>
        <w:pStyle w:val="ListParagraph"/>
        <w:numPr>
          <w:ilvl w:val="0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(E.g. AI image generators mainly producing male images for prompts like “CEO” or “software engineer”)  </w:t>
      </w:r>
    </w:p>
    <w:p w14:paraId="6ABCC81E" w14:textId="2E0076E7" w:rsidR="00C339ED" w:rsidRPr="00C339ED" w:rsidRDefault="005C4B6F" w:rsidP="00920D47">
      <w:pPr>
        <w:pStyle w:val="ListParagraph"/>
        <w:numPr>
          <w:ilvl w:val="2"/>
          <w:numId w:val="22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27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https://www.bloomberg.com/graphics/2023-generative-ai-bias/</w:t>
        </w:r>
      </w:hyperlink>
    </w:p>
    <w:p w14:paraId="675629F2" w14:textId="740CDC7A" w:rsidR="00C339ED" w:rsidRPr="00C339ED" w:rsidRDefault="00C339ED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Racial and Cultural Bias in Generative AI  </w:t>
      </w:r>
    </w:p>
    <w:p w14:paraId="6F941D33" w14:textId="2759FC36" w:rsidR="00C339ED" w:rsidRPr="00C339ED" w:rsidRDefault="00C339ED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Generative AI systems can produce biased or stereotypical outputs relating to race, ethnicity, or culture  </w:t>
      </w:r>
    </w:p>
    <w:p w14:paraId="20312A23" w14:textId="7644DA47" w:rsidR="00C339ED" w:rsidRPr="00C339ED" w:rsidRDefault="00C339ED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Some demographic groups may be overrepresented or underrepresented depending on training data biases  </w:t>
      </w:r>
    </w:p>
    <w:p w14:paraId="192A36E4" w14:textId="032C0D35" w:rsidR="00C339ED" w:rsidRPr="00C339ED" w:rsidRDefault="00C339ED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Bias in AI systems can negatively affect fairness, inclusivity, and representation  </w:t>
      </w:r>
    </w:p>
    <w:p w14:paraId="038888D2" w14:textId="19C1A624" w:rsidR="00C339ED" w:rsidRPr="00C339ED" w:rsidRDefault="00C339ED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Training data biases can lead to discriminatory or inaccurate AI-generated outputs  </w:t>
      </w:r>
    </w:p>
    <w:p w14:paraId="27F5986A" w14:textId="0F3E71D2" w:rsidR="00C339ED" w:rsidRPr="00C339ED" w:rsidRDefault="00C339ED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C339ED">
        <w:rPr>
          <w:rFonts w:ascii="Century Gothic" w:hAnsi="Century Gothic"/>
          <w:color w:val="0070C0"/>
          <w:sz w:val="18"/>
          <w:szCs w:val="18"/>
        </w:rPr>
        <w:t xml:space="preserve">(E.g. AI systems generating stereotypical images or descriptions for certain ethnic groups)  </w:t>
      </w:r>
    </w:p>
    <w:p w14:paraId="1FD9DAD2" w14:textId="45F537ED" w:rsidR="00C339ED" w:rsidRPr="00C339ED" w:rsidRDefault="00C2069A" w:rsidP="00920D47">
      <w:pPr>
        <w:pStyle w:val="ListParagraph"/>
        <w:numPr>
          <w:ilvl w:val="3"/>
          <w:numId w:val="2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hyperlink r:id="rId28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https://www.mdpi.com/2413-4155/6/1/3</w:t>
        </w:r>
      </w:hyperlink>
    </w:p>
    <w:p w14:paraId="590426EB" w14:textId="53EEF33F" w:rsidR="0093669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B13. Perform a jailbreak attack on a generative AI assistant (controlled test only). </w:t>
      </w:r>
    </w:p>
    <w:p w14:paraId="4E9D7942" w14:textId="77777777" w:rsidR="00C339ED" w:rsidRDefault="00C339ED" w:rsidP="00E44A8E">
      <w:pPr>
        <w:spacing w:after="0"/>
        <w:rPr>
          <w:rFonts w:ascii="Century Gothic" w:hAnsi="Century Gothic"/>
          <w:caps/>
          <w:color w:val="0070C0"/>
          <w:sz w:val="18"/>
          <w:szCs w:val="18"/>
        </w:rPr>
        <w:sectPr w:rsidR="00C339ED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4AFAF40" w14:textId="0F2D36DA" w:rsidR="00A23C55" w:rsidRPr="008762AC" w:rsidRDefault="00493271" w:rsidP="00E44A8E">
      <w:pPr>
        <w:spacing w:after="0"/>
        <w:rPr>
          <w:rFonts w:ascii="Century Gothic" w:hAnsi="Century Gothic"/>
          <w:caps/>
          <w:color w:val="0070C0"/>
          <w:sz w:val="18"/>
          <w:szCs w:val="18"/>
        </w:rPr>
      </w:pPr>
      <w:r w:rsidRPr="008762AC">
        <w:rPr>
          <w:rFonts w:ascii="Century Gothic" w:hAnsi="Century Gothic"/>
          <w:sz w:val="18"/>
          <w:szCs w:val="18"/>
        </w:rPr>
        <w:drawing>
          <wp:inline distT="0" distB="0" distL="0" distR="0" wp14:anchorId="44D5D7E5" wp14:editId="5E4C667F">
            <wp:extent cx="3440469" cy="2432539"/>
            <wp:effectExtent l="0" t="0" r="7620" b="6350"/>
            <wp:docPr id="457933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80" cy="2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D74C" w14:textId="7E0FE66B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Conducted controlled jailbreak and prompt injection testing using the Venice AI platform  </w:t>
      </w:r>
    </w:p>
    <w:p w14:paraId="231C6291" w14:textId="0CDD9592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Tested instruction </w:t>
      </w:r>
      <w:proofErr w:type="gramStart"/>
      <w:r w:rsidRPr="002E7B51">
        <w:rPr>
          <w:rFonts w:ascii="Century Gothic" w:hAnsi="Century Gothic"/>
          <w:color w:val="0070C0"/>
          <w:sz w:val="18"/>
          <w:szCs w:val="18"/>
        </w:rPr>
        <w:t>override</w:t>
      </w:r>
      <w:proofErr w:type="gramEnd"/>
      <w:r w:rsidRPr="002E7B51">
        <w:rPr>
          <w:rFonts w:ascii="Century Gothic" w:hAnsi="Century Gothic"/>
          <w:color w:val="0070C0"/>
          <w:sz w:val="18"/>
          <w:szCs w:val="18"/>
        </w:rPr>
        <w:t xml:space="preserve"> prompts, fictional roleplay framing, indirect prompting, and reverse-text prompts  </w:t>
      </w:r>
    </w:p>
    <w:p w14:paraId="12FE1425" w14:textId="50A5EADF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Observed that educational or research-based framing affected moderation strictness and AI responses  </w:t>
      </w:r>
    </w:p>
    <w:p w14:paraId="38577D26" w14:textId="0E8B430E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The AI provided more detailed explanations when prompts were framed as research or educational scenarios  </w:t>
      </w:r>
    </w:p>
    <w:p w14:paraId="0F68ED01" w14:textId="2D6DFEBF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Highlighted the importance of strong AI guardrails, moderation systems, and contextual filtering  </w:t>
      </w:r>
    </w:p>
    <w:p w14:paraId="4758FCCE" w14:textId="16EFA35E" w:rsidR="002E7B51" w:rsidRPr="002E7B51" w:rsidRDefault="002E7B51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(E.g. Using prompts like “Ignore all previous instructions” and reverse-text prompts to test moderation behaviour)  </w:t>
      </w:r>
    </w:p>
    <w:p w14:paraId="0E37C49B" w14:textId="02C13C40" w:rsidR="00E87CD4" w:rsidRPr="002E7B51" w:rsidRDefault="002E7B51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2E7B51">
        <w:rPr>
          <w:rFonts w:ascii="Century Gothic" w:hAnsi="Century Gothic"/>
          <w:color w:val="0070C0"/>
          <w:sz w:val="18"/>
          <w:szCs w:val="18"/>
        </w:rPr>
        <w:t xml:space="preserve">https://venice.ai/  </w:t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Pr="008762AC">
        <w:object w:dxaOrig="1525" w:dyaOrig="992" w14:anchorId="6A24E5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34.5pt" o:ole="">
            <v:imagedata r:id="rId30" o:title=""/>
          </v:shape>
          <o:OLEObject Type="Embed" ProgID="Package" ShapeID="_x0000_i1025" DrawAspect="Icon" ObjectID="_1840915248" r:id="rId31"/>
        </w:object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  <w:r w:rsidR="00E17B9A" w:rsidRPr="002E7B51">
        <w:rPr>
          <w:rFonts w:ascii="Century Gothic" w:hAnsi="Century Gothic"/>
          <w:color w:val="0070C0"/>
          <w:sz w:val="18"/>
          <w:szCs w:val="18"/>
        </w:rPr>
        <w:tab/>
      </w:r>
    </w:p>
    <w:p w14:paraId="0A41A5C8" w14:textId="77777777" w:rsidR="00C339ED" w:rsidRDefault="00C339ED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C339ED" w:rsidSect="00C339E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AFEC78B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A4CD7B5" w14:textId="77777777" w:rsidR="002E7B51" w:rsidRDefault="002E7B51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71E57A6E" w14:textId="77777777" w:rsidR="002E7B51" w:rsidRDefault="002E7B51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322566C" w14:textId="77777777" w:rsidR="002E7B51" w:rsidRDefault="002E7B51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84D9304" w14:textId="77777777" w:rsidR="002A77E2" w:rsidRDefault="002A77E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6CC19CF1" w14:textId="77777777" w:rsidR="002E7B51" w:rsidRDefault="002E7B51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018CBAC6" w14:textId="475A42CD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B14. Teach your friends about cybersecurity topic of your choice. </w:t>
      </w:r>
    </w:p>
    <w:p w14:paraId="3E0C3CF8" w14:textId="77777777" w:rsidR="00F601AC" w:rsidRDefault="00F601AC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  <w:sectPr w:rsidR="00F601AC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6945E92" w14:textId="0DEE3358" w:rsidR="000524AB" w:rsidRPr="008762AC" w:rsidRDefault="00BA0BDD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06347876" wp14:editId="7DDBB98A">
            <wp:extent cx="1543050" cy="1544621"/>
            <wp:effectExtent l="0" t="0" r="0" b="0"/>
            <wp:docPr id="100210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00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4141" cy="15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DDDB" w14:textId="46D65292" w:rsidR="00F601AC" w:rsidRPr="00F601AC" w:rsidRDefault="00F601AC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601AC">
        <w:rPr>
          <w:rFonts w:ascii="Century Gothic" w:hAnsi="Century Gothic"/>
          <w:color w:val="0070C0"/>
          <w:sz w:val="18"/>
          <w:szCs w:val="18"/>
        </w:rPr>
        <w:t xml:space="preserve">Explained common phishing scams and suspicious messages to a friend using real-world examples  </w:t>
      </w:r>
    </w:p>
    <w:p w14:paraId="3294E244" w14:textId="38BA8C8D" w:rsidR="00F601AC" w:rsidRPr="00F601AC" w:rsidRDefault="00F601AC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F601AC">
        <w:rPr>
          <w:rFonts w:ascii="Century Gothic" w:hAnsi="Century Gothic"/>
          <w:color w:val="0070C0"/>
          <w:sz w:val="18"/>
          <w:szCs w:val="18"/>
        </w:rPr>
        <w:t xml:space="preserve">Discussed warning signs such as random links, fake delivery texts, and suspicious email addresses  </w:t>
      </w:r>
    </w:p>
    <w:p w14:paraId="0C10738B" w14:textId="056AFE0A" w:rsidR="00E44A8E" w:rsidRPr="00F601AC" w:rsidRDefault="00F601AC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F601AC">
        <w:rPr>
          <w:rFonts w:ascii="Century Gothic" w:hAnsi="Century Gothic"/>
          <w:color w:val="0070C0"/>
          <w:sz w:val="18"/>
          <w:szCs w:val="18"/>
        </w:rPr>
        <w:t xml:space="preserve">Helped improve awareness of phishing attacks and safer online behaviour  </w:t>
      </w:r>
    </w:p>
    <w:p w14:paraId="768BC464" w14:textId="77777777" w:rsidR="00F601AC" w:rsidRDefault="00F601AC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F601AC" w:rsidSect="00F601A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260EF898" w14:textId="4B3A064C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B15. Teach an elderly person about cybersecurity topic of your choice. </w:t>
      </w:r>
    </w:p>
    <w:p w14:paraId="1561374D" w14:textId="32FC0DE3" w:rsidR="00F2597E" w:rsidRPr="008762AC" w:rsidRDefault="00877637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0637B9CA" wp14:editId="0526B287">
            <wp:extent cx="743674" cy="1786308"/>
            <wp:effectExtent l="0" t="0" r="0" b="4445"/>
            <wp:docPr id="14983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91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3619" cy="1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EAC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622F50A1" wp14:editId="37128525">
            <wp:extent cx="1105403" cy="1456267"/>
            <wp:effectExtent l="0" t="0" r="0" b="0"/>
            <wp:docPr id="90144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8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9251" cy="147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64F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31139B62" wp14:editId="5400C78F">
            <wp:extent cx="726484" cy="1754086"/>
            <wp:effectExtent l="0" t="0" r="0" b="0"/>
            <wp:docPr id="172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2864" cy="18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D13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5A70669E" wp14:editId="3BAABFFD">
            <wp:extent cx="1189893" cy="1843408"/>
            <wp:effectExtent l="0" t="0" r="0" b="4445"/>
            <wp:docPr id="13083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27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94129" cy="184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D13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25C03487" wp14:editId="52A480C1">
            <wp:extent cx="1187965" cy="1853178"/>
            <wp:effectExtent l="0" t="0" r="0" b="0"/>
            <wp:docPr id="21155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55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2490" cy="18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20C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0AAD9DC0" wp14:editId="0DCAF421">
            <wp:extent cx="1176867" cy="1842056"/>
            <wp:effectExtent l="0" t="0" r="4445" b="6350"/>
            <wp:docPr id="3221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48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10328" cy="18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D412" w14:textId="2E336A0C" w:rsidR="003B1A9B" w:rsidRPr="003B1A9B" w:rsidRDefault="003B1A9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3B1A9B">
        <w:rPr>
          <w:rFonts w:ascii="Century Gothic" w:hAnsi="Century Gothic"/>
          <w:color w:val="0070C0"/>
          <w:sz w:val="18"/>
          <w:szCs w:val="18"/>
        </w:rPr>
        <w:t xml:space="preserve">Explained what a password manager is and why it is useful for improving account security  </w:t>
      </w:r>
    </w:p>
    <w:p w14:paraId="5EE3B7DD" w14:textId="50E18477" w:rsidR="003B1A9B" w:rsidRPr="003B1A9B" w:rsidRDefault="003B1A9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3B1A9B">
        <w:rPr>
          <w:rFonts w:ascii="Century Gothic" w:hAnsi="Century Gothic"/>
          <w:color w:val="0070C0"/>
          <w:sz w:val="18"/>
          <w:szCs w:val="18"/>
        </w:rPr>
        <w:t xml:space="preserve">Discussed security risks </w:t>
      </w:r>
      <w:r>
        <w:rPr>
          <w:rFonts w:ascii="Century Gothic" w:hAnsi="Century Gothic"/>
          <w:color w:val="0070C0"/>
          <w:sz w:val="18"/>
          <w:szCs w:val="18"/>
        </w:rPr>
        <w:t>(i.e.</w:t>
      </w:r>
      <w:r w:rsidRPr="003B1A9B">
        <w:rPr>
          <w:rFonts w:ascii="Century Gothic" w:hAnsi="Century Gothic"/>
          <w:color w:val="0070C0"/>
          <w:sz w:val="18"/>
          <w:szCs w:val="18"/>
        </w:rPr>
        <w:t xml:space="preserve"> password reuse</w:t>
      </w:r>
      <w:r>
        <w:rPr>
          <w:rFonts w:ascii="Century Gothic" w:hAnsi="Century Gothic"/>
          <w:color w:val="0070C0"/>
          <w:sz w:val="18"/>
          <w:szCs w:val="18"/>
        </w:rPr>
        <w:t xml:space="preserve">, </w:t>
      </w:r>
      <w:r w:rsidRPr="003B1A9B">
        <w:rPr>
          <w:rFonts w:ascii="Century Gothic" w:hAnsi="Century Gothic"/>
          <w:color w:val="0070C0"/>
          <w:sz w:val="18"/>
          <w:szCs w:val="18"/>
        </w:rPr>
        <w:t>account compromise</w:t>
      </w:r>
      <w:r>
        <w:rPr>
          <w:rFonts w:ascii="Century Gothic" w:hAnsi="Century Gothic"/>
          <w:color w:val="0070C0"/>
          <w:sz w:val="18"/>
          <w:szCs w:val="18"/>
        </w:rPr>
        <w:t>)</w:t>
      </w:r>
      <w:r w:rsidRPr="003B1A9B">
        <w:rPr>
          <w:rFonts w:ascii="Century Gothic" w:hAnsi="Century Gothic"/>
          <w:color w:val="0070C0"/>
          <w:sz w:val="18"/>
          <w:szCs w:val="18"/>
        </w:rPr>
        <w:t xml:space="preserve"> and how password managers </w:t>
      </w:r>
      <w:r>
        <w:rPr>
          <w:rFonts w:ascii="Century Gothic" w:hAnsi="Century Gothic"/>
          <w:color w:val="0070C0"/>
          <w:sz w:val="18"/>
          <w:szCs w:val="18"/>
        </w:rPr>
        <w:t xml:space="preserve">help </w:t>
      </w:r>
      <w:r w:rsidRPr="003B1A9B">
        <w:rPr>
          <w:rFonts w:ascii="Century Gothic" w:hAnsi="Century Gothic"/>
          <w:color w:val="0070C0"/>
          <w:sz w:val="18"/>
          <w:szCs w:val="18"/>
        </w:rPr>
        <w:t xml:space="preserve">reduce these risks  </w:t>
      </w:r>
    </w:p>
    <w:p w14:paraId="5D8E7D5B" w14:textId="76A396C7" w:rsidR="00E44A8E" w:rsidRPr="003B1A9B" w:rsidRDefault="003B1A9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3B1A9B">
        <w:rPr>
          <w:rFonts w:ascii="Century Gothic" w:hAnsi="Century Gothic"/>
          <w:color w:val="0070C0"/>
          <w:sz w:val="18"/>
          <w:szCs w:val="18"/>
        </w:rPr>
        <w:t xml:space="preserve">Helped set up the password manager through a video call and explained how to use it </w:t>
      </w:r>
    </w:p>
    <w:p w14:paraId="1A2FA7A0" w14:textId="77777777" w:rsidR="001C379B" w:rsidRDefault="00826F42" w:rsidP="001C379B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B16. Survey the current state-of-the-art solutions in cybersecurity. </w:t>
      </w:r>
    </w:p>
    <w:p w14:paraId="6DC3EDBD" w14:textId="4F27BCB1" w:rsidR="001C379B" w:rsidRPr="00C36F3F" w:rsidRDefault="001C379B" w:rsidP="00920D47">
      <w:pPr>
        <w:pStyle w:val="ListParagraph"/>
        <w:numPr>
          <w:ilvl w:val="1"/>
          <w:numId w:val="21"/>
        </w:numPr>
        <w:spacing w:after="0"/>
        <w:rPr>
          <w:rFonts w:ascii="Century Gothic" w:eastAsiaTheme="minorEastAsia" w:hAnsi="Century Gothic"/>
          <w:b/>
          <w:bCs/>
          <w:color w:val="0070C0"/>
          <w:sz w:val="18"/>
          <w:szCs w:val="18"/>
          <w:lang w:eastAsia="zh-CN"/>
        </w:rPr>
      </w:pPr>
      <w:r w:rsidRPr="00C36F3F">
        <w:rPr>
          <w:rFonts w:ascii="Century Gothic" w:hAnsi="Century Gothic"/>
          <w:color w:val="0070C0"/>
          <w:sz w:val="18"/>
          <w:szCs w:val="18"/>
        </w:rPr>
        <w:t xml:space="preserve">Agentic AI Systems  </w:t>
      </w:r>
    </w:p>
    <w:p w14:paraId="10846F03" w14:textId="54F1566D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Agentic AI systems can autonomously make decisions, plan tasks, and perform actions with minimal human input  </w:t>
      </w:r>
    </w:p>
    <w:p w14:paraId="43A3899A" w14:textId="269F9D9C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Unlike traditional chatbots, they can interact with tools, APIs, databases, and external applications to complete multi-step tasks  </w:t>
      </w:r>
    </w:p>
    <w:p w14:paraId="73E2A5AB" w14:textId="213ED200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Agentic AI can improve efficiency by automating workflows, research, scheduling, and decision-making tasks  </w:t>
      </w:r>
    </w:p>
    <w:p w14:paraId="58FA9152" w14:textId="42C01FE2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These systems can also introduce risks such as prompt injection, unauthorised actions, data exposure, and tool misuse if not properly secured  </w:t>
      </w:r>
    </w:p>
    <w:p w14:paraId="1FA5EEE7" w14:textId="02A89842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(E.g. AI agents autonomously managing schedules or interacting with enterprise systems)  </w:t>
      </w:r>
    </w:p>
    <w:p w14:paraId="1CBF814E" w14:textId="540323FF" w:rsidR="001C379B" w:rsidRDefault="00C36F3F" w:rsidP="00920D47">
      <w:pPr>
        <w:pStyle w:val="ListParagraph"/>
        <w:numPr>
          <w:ilvl w:val="3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39" w:anchor="2095054954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https://www.ibm.com/think/topics/agentic-ai#2095054954</w:t>
        </w:r>
      </w:hyperlink>
    </w:p>
    <w:p w14:paraId="3489A8AA" w14:textId="14E127C6" w:rsidR="001C379B" w:rsidRPr="001C379B" w:rsidRDefault="001C379B" w:rsidP="00920D47">
      <w:pPr>
        <w:pStyle w:val="ListParagraph"/>
        <w:numPr>
          <w:ilvl w:val="1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Automated Security Operations </w:t>
      </w:r>
      <w:proofErr w:type="spellStart"/>
      <w:r w:rsidRPr="001C379B">
        <w:rPr>
          <w:rFonts w:ascii="Century Gothic" w:hAnsi="Century Gothic"/>
          <w:color w:val="0070C0"/>
          <w:sz w:val="18"/>
          <w:szCs w:val="18"/>
        </w:rPr>
        <w:t>Centers</w:t>
      </w:r>
      <w:proofErr w:type="spellEnd"/>
      <w:r w:rsidRPr="001C379B">
        <w:rPr>
          <w:rFonts w:ascii="Century Gothic" w:hAnsi="Century Gothic"/>
          <w:color w:val="0070C0"/>
          <w:sz w:val="18"/>
          <w:szCs w:val="18"/>
        </w:rPr>
        <w:t xml:space="preserve"> (SOC)  </w:t>
      </w:r>
    </w:p>
    <w:p w14:paraId="20184A37" w14:textId="6F2B9A68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Automated SOC systems use AI and automation to help monitor and respond to cybersecurity threats in real time  </w:t>
      </w:r>
    </w:p>
    <w:p w14:paraId="5EE3EC42" w14:textId="12F689E2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These systems can automatically analyse logs, detect suspicious behaviour, and prioritise security alerts  </w:t>
      </w:r>
    </w:p>
    <w:p w14:paraId="68EB765E" w14:textId="357143AF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SOC automation helps organisations respond to phishing, malware, ransomware, and unusual network activity faster  </w:t>
      </w:r>
    </w:p>
    <w:p w14:paraId="2C28DE8C" w14:textId="67373E7F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Automated workflows reduce manual workload and allow analysts to focus on more serious threats  </w:t>
      </w:r>
    </w:p>
    <w:p w14:paraId="36EE7800" w14:textId="3E287574" w:rsidR="001C379B" w:rsidRPr="001C379B" w:rsidRDefault="001C379B" w:rsidP="00920D47">
      <w:pPr>
        <w:pStyle w:val="ListParagraph"/>
        <w:numPr>
          <w:ilvl w:val="2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C379B">
        <w:rPr>
          <w:rFonts w:ascii="Century Gothic" w:hAnsi="Century Gothic"/>
          <w:color w:val="0070C0"/>
          <w:sz w:val="18"/>
          <w:szCs w:val="18"/>
        </w:rPr>
        <w:t xml:space="preserve">(E.g. Automatically detecting suspicious login attempts and triggering incident response actions)  </w:t>
      </w:r>
    </w:p>
    <w:p w14:paraId="3050CACC" w14:textId="0ECDD5CC" w:rsidR="00C36F3F" w:rsidRPr="00C36F3F" w:rsidRDefault="00085FC8" w:rsidP="00920D47">
      <w:pPr>
        <w:pStyle w:val="ListParagraph"/>
        <w:numPr>
          <w:ilvl w:val="3"/>
          <w:numId w:val="2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hyperlink r:id="rId40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https://www.splunk.com/en_us/blog/learn/soc-automation.html</w:t>
        </w:r>
      </w:hyperlink>
    </w:p>
    <w:p w14:paraId="62CBC3DA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F98EBFF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CA0D5B6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3A71D7B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4C6DCC1C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DAF8E93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1DE8F8D3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10E18B18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7DCEDBA" w14:textId="77777777" w:rsid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719B777B" w14:textId="77777777" w:rsidR="00C36F3F" w:rsidRPr="00C36F3F" w:rsidRDefault="00C36F3F" w:rsidP="00C36F3F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2E25BEA" w14:textId="3E6C02D2" w:rsidR="008A4519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B17. Implement one of the current state-of-the-art solutions and evaluate it. </w:t>
      </w:r>
    </w:p>
    <w:p w14:paraId="028927DA" w14:textId="77777777" w:rsidR="00B342A2" w:rsidRDefault="00B342A2" w:rsidP="00E44A8E">
      <w:pPr>
        <w:spacing w:after="0"/>
        <w:rPr>
          <w:sz w:val="18"/>
          <w:szCs w:val="18"/>
        </w:rPr>
        <w:sectPr w:rsidR="00B342A2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47BA530" w14:textId="1E1C2887" w:rsidR="008C079C" w:rsidRPr="008762AC" w:rsidRDefault="001F1A1C" w:rsidP="00E44A8E">
      <w:pPr>
        <w:spacing w:after="0"/>
        <w:rPr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394B7D57" wp14:editId="2DD1673D">
            <wp:extent cx="1733550" cy="1418621"/>
            <wp:effectExtent l="0" t="0" r="0" b="0"/>
            <wp:docPr id="20365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404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5047" cy="14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DBB" w:rsidRPr="008762AC">
        <w:rPr>
          <w:sz w:val="18"/>
          <w:szCs w:val="18"/>
        </w:rPr>
        <w:t xml:space="preserve"> </w:t>
      </w:r>
      <w:r w:rsidR="004B0DBB" w:rsidRPr="008762AC">
        <w:rPr>
          <w:sz w:val="18"/>
          <w:szCs w:val="18"/>
        </w:rPr>
        <w:drawing>
          <wp:inline distT="0" distB="0" distL="0" distR="0" wp14:anchorId="03791FDF" wp14:editId="3B5E0A2E">
            <wp:extent cx="1416050" cy="1438601"/>
            <wp:effectExtent l="0" t="0" r="0" b="9525"/>
            <wp:docPr id="44753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26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32239" cy="14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9374" w14:textId="3EE0078B" w:rsidR="00B342A2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Implemented a simple SOC-style monitoring workflow using Kali Linux, Nmap, and Python  </w:t>
      </w:r>
    </w:p>
    <w:p w14:paraId="4191B3FD" w14:textId="63258258" w:rsidR="00B342A2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Used Nmap to scan and collect network and service information from the local system  </w:t>
      </w:r>
    </w:p>
    <w:p w14:paraId="0DB2CBA7" w14:textId="0AF41884" w:rsidR="00B342A2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Created a Python script to automatically analyse scan results and generate SOC-style alerts  </w:t>
      </w:r>
    </w:p>
    <w:p w14:paraId="1F3B77DF" w14:textId="54CA0553" w:rsidR="00B342A2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In this test, no risky open services were detected on the scanned host  </w:t>
      </w:r>
    </w:p>
    <w:p w14:paraId="47727450" w14:textId="7128AB64" w:rsidR="00B342A2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The automation reduced the need for manual review and demonstrated how SOC systems can improve monitoring efficiency  </w:t>
      </w:r>
    </w:p>
    <w:p w14:paraId="6CDDE4E8" w14:textId="46E7F11D" w:rsidR="00644399" w:rsidRPr="00B342A2" w:rsidRDefault="00B342A2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B342A2">
        <w:rPr>
          <w:rFonts w:ascii="Century Gothic" w:hAnsi="Century Gothic"/>
          <w:color w:val="0070C0"/>
          <w:sz w:val="18"/>
          <w:szCs w:val="18"/>
        </w:rPr>
        <w:t xml:space="preserve">Limitation: the script only checked predefined ports and could not perform advanced behavioural or threat analysis  </w:t>
      </w:r>
    </w:p>
    <w:p w14:paraId="62CA889F" w14:textId="77777777" w:rsidR="00B342A2" w:rsidRDefault="00B342A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B342A2" w:rsidSect="00B342A2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1787575D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22CAC87C" w14:textId="4C0C8641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B18. Contribute to an open-source project related to cybersecurity. </w:t>
      </w:r>
    </w:p>
    <w:p w14:paraId="6CD8CFB2" w14:textId="77777777" w:rsidR="00356508" w:rsidRPr="008762AC" w:rsidRDefault="00356508" w:rsidP="00E44A8E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color w:val="0070C0"/>
        </w:rPr>
        <w:drawing>
          <wp:inline distT="0" distB="0" distL="0" distR="0" wp14:anchorId="477D67F1" wp14:editId="310969E2">
            <wp:extent cx="3084665" cy="2102427"/>
            <wp:effectExtent l="0" t="0" r="1905" b="0"/>
            <wp:docPr id="9924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466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9143" cy="211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  <w:r w:rsidRPr="008762AC">
        <w:rPr>
          <w:color w:val="0070C0"/>
        </w:rPr>
        <w:drawing>
          <wp:inline distT="0" distB="0" distL="0" distR="0" wp14:anchorId="512FDB11" wp14:editId="33F3FE75">
            <wp:extent cx="2508749" cy="2114550"/>
            <wp:effectExtent l="0" t="0" r="6350" b="0"/>
            <wp:docPr id="11166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86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3045" cy="21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2A59" w14:textId="6947B51E" w:rsidR="000D6C20" w:rsidRPr="000D6C20" w:rsidRDefault="000D6C20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D6C20">
        <w:rPr>
          <w:rFonts w:ascii="Century Gothic" w:hAnsi="Century Gothic"/>
          <w:color w:val="0070C0"/>
          <w:sz w:val="18"/>
          <w:szCs w:val="18"/>
        </w:rPr>
        <w:t xml:space="preserve">Contributed to the OWASP Juice Shop open-source cybersecurity project on GitHub  </w:t>
      </w:r>
    </w:p>
    <w:p w14:paraId="168C7CE4" w14:textId="5DC22DE4" w:rsidR="000D6C20" w:rsidRPr="000D6C20" w:rsidRDefault="000D6C20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D6C20">
        <w:rPr>
          <w:rFonts w:ascii="Century Gothic" w:hAnsi="Century Gothic"/>
          <w:color w:val="0070C0"/>
          <w:sz w:val="18"/>
          <w:szCs w:val="18"/>
        </w:rPr>
        <w:t xml:space="preserve">Forked the repository and edited the README.md documentation </w:t>
      </w:r>
      <w:r>
        <w:rPr>
          <w:rFonts w:ascii="Century Gothic" w:hAnsi="Century Gothic"/>
          <w:color w:val="0070C0"/>
          <w:sz w:val="18"/>
          <w:szCs w:val="18"/>
        </w:rPr>
        <w:t>(an example above)</w:t>
      </w:r>
    </w:p>
    <w:p w14:paraId="369994D2" w14:textId="0D43B75E" w:rsidR="00E44A8E" w:rsidRPr="000D6C20" w:rsidRDefault="000D6C20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0D6C20">
        <w:rPr>
          <w:rFonts w:ascii="Century Gothic" w:hAnsi="Century Gothic"/>
          <w:color w:val="0070C0"/>
          <w:sz w:val="18"/>
          <w:szCs w:val="18"/>
        </w:rPr>
        <w:t xml:space="preserve">Improved the wording and formatting of setup instructions to make them clearer and easier to follow </w:t>
      </w:r>
    </w:p>
    <w:p w14:paraId="04FE4049" w14:textId="3E2F45E7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B20. Enhance the security of a GitHub project. </w:t>
      </w:r>
    </w:p>
    <w:p w14:paraId="757A611F" w14:textId="4B23836C" w:rsidR="00F919F2" w:rsidRPr="008762AC" w:rsidRDefault="004C2F27" w:rsidP="00E44A8E">
      <w:pPr>
        <w:spacing w:after="0"/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3068C4D0" wp14:editId="20964DFC">
            <wp:extent cx="2477309" cy="2486025"/>
            <wp:effectExtent l="0" t="0" r="0" b="0"/>
            <wp:docPr id="211433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58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2489" cy="24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373" w:rsidRPr="008762AC">
        <w:t xml:space="preserve"> </w:t>
      </w:r>
      <w:r w:rsidR="000F3373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6EE1A3A4" wp14:editId="7DC6EDC7">
            <wp:extent cx="3524250" cy="2480029"/>
            <wp:effectExtent l="0" t="0" r="0" b="0"/>
            <wp:docPr id="5643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37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2462" cy="25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A278" w14:textId="4744D463" w:rsidR="000E1C5B" w:rsidRPr="000E1C5B" w:rsidRDefault="000E1C5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E1C5B">
        <w:rPr>
          <w:rFonts w:ascii="Century Gothic" w:hAnsi="Century Gothic"/>
          <w:color w:val="0070C0"/>
          <w:sz w:val="18"/>
          <w:szCs w:val="18"/>
        </w:rPr>
        <w:t xml:space="preserve">Reviewed an open-source GitHub project and identified risks relating to unsanitised user input  </w:t>
      </w:r>
    </w:p>
    <w:p w14:paraId="2F4CCAEF" w14:textId="4EC4862A" w:rsidR="000E1C5B" w:rsidRPr="000E1C5B" w:rsidRDefault="000E1C5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E1C5B">
        <w:rPr>
          <w:rFonts w:ascii="Century Gothic" w:hAnsi="Century Gothic"/>
          <w:color w:val="0070C0"/>
          <w:sz w:val="18"/>
          <w:szCs w:val="18"/>
        </w:rPr>
        <w:t xml:space="preserve">Implemented a Python input sanitisation function to restrict potentially malicious characters in usernames  </w:t>
      </w:r>
    </w:p>
    <w:p w14:paraId="301205EC" w14:textId="5C0456AD" w:rsidR="000E1C5B" w:rsidRPr="000E1C5B" w:rsidRDefault="000E1C5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E1C5B">
        <w:rPr>
          <w:rFonts w:ascii="Century Gothic" w:hAnsi="Century Gothic"/>
          <w:color w:val="0070C0"/>
          <w:sz w:val="18"/>
          <w:szCs w:val="18"/>
        </w:rPr>
        <w:t xml:space="preserve">Used regular expressions to validate and clean user input before processing data  </w:t>
      </w:r>
    </w:p>
    <w:p w14:paraId="2A18A5DE" w14:textId="77777777" w:rsidR="000E1C5B" w:rsidRDefault="000E1C5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E1C5B">
        <w:rPr>
          <w:rFonts w:ascii="Century Gothic" w:hAnsi="Century Gothic"/>
          <w:color w:val="0070C0"/>
          <w:sz w:val="18"/>
          <w:szCs w:val="18"/>
        </w:rPr>
        <w:t xml:space="preserve">Improved the project’s security by reducing the risk of injection-based attacks through safer input handling  </w:t>
      </w:r>
    </w:p>
    <w:p w14:paraId="676EC630" w14:textId="5CC26E91" w:rsidR="000E1C5B" w:rsidRPr="000E1C5B" w:rsidRDefault="000E1C5B" w:rsidP="00920D47">
      <w:pPr>
        <w:pStyle w:val="ListParagraph"/>
        <w:numPr>
          <w:ilvl w:val="0"/>
          <w:numId w:val="2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0E1C5B">
        <w:rPr>
          <w:rFonts w:ascii="Century Gothic" w:hAnsi="Century Gothic"/>
          <w:color w:val="0070C0"/>
          <w:sz w:val="18"/>
          <w:szCs w:val="18"/>
        </w:rPr>
        <w:t xml:space="preserve">Used GitHub workflows including forking repositories, editing source code, and committing security-related changes  </w:t>
      </w:r>
    </w:p>
    <w:p w14:paraId="6854099F" w14:textId="63796A30" w:rsidR="00760A9D" w:rsidRPr="008762AC" w:rsidRDefault="00760A9D" w:rsidP="00920D47">
      <w:pPr>
        <w:pStyle w:val="ListParagraph"/>
        <w:numPr>
          <w:ilvl w:val="2"/>
          <w:numId w:val="6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47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https://github.com/drkrillo/good-first-issues</w:t>
        </w:r>
      </w:hyperlink>
    </w:p>
    <w:p w14:paraId="3B5EBF97" w14:textId="77777777" w:rsidR="00E44A8E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94B960C" w14:textId="77777777" w:rsidR="000E1C5B" w:rsidRPr="008762AC" w:rsidRDefault="000E1C5B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5711F157" w14:textId="3CEF1754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B21. Design and implement a cybersecurity learning activity. </w:t>
      </w:r>
    </w:p>
    <w:p w14:paraId="7466732C" w14:textId="737DF7B3" w:rsidR="007C3348" w:rsidRPr="008762AC" w:rsidRDefault="0000544A" w:rsidP="00E44A8E">
      <w:pPr>
        <w:spacing w:after="0"/>
        <w:jc w:val="center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41120BA4" wp14:editId="7455332E">
            <wp:extent cx="1638300" cy="1135280"/>
            <wp:effectExtent l="0" t="0" r="0" b="8255"/>
            <wp:docPr id="14318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06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6366" cy="11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84D"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  <w:r w:rsidR="00AF37A9" w:rsidRPr="008762AC">
        <w:rPr>
          <w:sz w:val="18"/>
          <w:szCs w:val="18"/>
        </w:rPr>
        <w:drawing>
          <wp:inline distT="0" distB="0" distL="0" distR="0" wp14:anchorId="1022853B" wp14:editId="43B78BE0">
            <wp:extent cx="3667125" cy="1143600"/>
            <wp:effectExtent l="0" t="0" r="0" b="0"/>
            <wp:docPr id="12561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02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6121" cy="11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0FB4" w14:textId="07EBEE0B" w:rsidR="0000544A" w:rsidRPr="008762AC" w:rsidRDefault="0000544A" w:rsidP="00E44A8E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Created flashcards to learn cybersecurity terms and their definitions</w:t>
      </w:r>
      <w:r w:rsidR="00AF37A9" w:rsidRPr="008762AC">
        <w:rPr>
          <w:rFonts w:ascii="Century Gothic" w:hAnsi="Century Gothic"/>
          <w:color w:val="0070C0"/>
          <w:sz w:val="18"/>
          <w:szCs w:val="18"/>
        </w:rPr>
        <w:t xml:space="preserve"> using Quizlet</w:t>
      </w:r>
    </w:p>
    <w:p w14:paraId="1E2CE60E" w14:textId="358A8A4E" w:rsidR="00AF37A9" w:rsidRPr="008762AC" w:rsidRDefault="00AF37A9" w:rsidP="00E44A8E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50" w:history="1">
        <w:r w:rsidRPr="008762AC">
          <w:rPr>
            <w:rStyle w:val="Hyperlink"/>
            <w:rFonts w:ascii="Century Gothic" w:hAnsi="Century Gothic"/>
            <w:sz w:val="18"/>
            <w:szCs w:val="18"/>
          </w:rPr>
          <w:t>https://quizlet.com/au/1182455204/cits2006-basic-cybersecurity-definitions-flash-cards/?i=6w2q64&amp;x=1jqt</w:t>
        </w:r>
      </w:hyperlink>
    </w:p>
    <w:p w14:paraId="4E1A757D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60F885F9" w14:textId="681A1C8B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B23. Test an intrusion detection system and discuss its effectiveness. </w:t>
      </w:r>
    </w:p>
    <w:p w14:paraId="3FFCD6C9" w14:textId="2A659CA4" w:rsidR="006327F0" w:rsidRPr="008762AC" w:rsidRDefault="006327F0" w:rsidP="00E44A8E">
      <w:pPr>
        <w:spacing w:after="0"/>
        <w:rPr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5B6CBB3A" wp14:editId="36095176">
            <wp:extent cx="2628862" cy="1454150"/>
            <wp:effectExtent l="0" t="0" r="635" b="0"/>
            <wp:docPr id="19806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1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1170" cy="14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800" w:rsidRPr="008762AC">
        <w:rPr>
          <w:sz w:val="18"/>
          <w:szCs w:val="18"/>
        </w:rPr>
        <w:t xml:space="preserve"> </w:t>
      </w:r>
      <w:r w:rsidR="00B43800" w:rsidRPr="008762AC">
        <w:rPr>
          <w:sz w:val="18"/>
          <w:szCs w:val="18"/>
        </w:rPr>
        <w:drawing>
          <wp:inline distT="0" distB="0" distL="0" distR="0" wp14:anchorId="550ED777" wp14:editId="47012A12">
            <wp:extent cx="3632200" cy="799757"/>
            <wp:effectExtent l="0" t="0" r="6350" b="635"/>
            <wp:docPr id="101373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11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2286" cy="8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F06B" w14:textId="6BDEB444" w:rsidR="00931B6D" w:rsidRPr="008762AC" w:rsidRDefault="001078C5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78509D9B" wp14:editId="73228B32">
            <wp:extent cx="3352800" cy="3396596"/>
            <wp:effectExtent l="0" t="0" r="0" b="0"/>
            <wp:docPr id="11453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70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84114" cy="342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B6D" w:rsidRPr="008762AC">
        <w:rPr>
          <w:rFonts w:ascii="Century Gothic" w:hAnsi="Century Gothic"/>
          <w:b/>
          <w:bCs/>
          <w:color w:val="0070C0"/>
          <w:sz w:val="18"/>
          <w:szCs w:val="18"/>
        </w:rPr>
        <w:drawing>
          <wp:inline distT="0" distB="0" distL="0" distR="0" wp14:anchorId="0531C9D4" wp14:editId="13C6C7C6">
            <wp:extent cx="3416300" cy="3396665"/>
            <wp:effectExtent l="0" t="0" r="0" b="0"/>
            <wp:docPr id="20390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89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71529" cy="34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15A" w14:textId="68533E53" w:rsidR="001B73CA" w:rsidRPr="001B73CA" w:rsidRDefault="001B73CA" w:rsidP="001B73CA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B73CA">
        <w:rPr>
          <w:rFonts w:ascii="Century Gothic" w:hAnsi="Century Gothic"/>
          <w:color w:val="0070C0"/>
          <w:sz w:val="18"/>
          <w:szCs w:val="18"/>
        </w:rPr>
        <w:t xml:space="preserve">Snort was effective at validating IDS configurations and loading custom detection rules  </w:t>
      </w:r>
    </w:p>
    <w:p w14:paraId="7B8D0C27" w14:textId="68D43AB9" w:rsidR="001B73CA" w:rsidRPr="001B73CA" w:rsidRDefault="001B73CA" w:rsidP="001B73CA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B73CA">
        <w:rPr>
          <w:rFonts w:ascii="Century Gothic" w:hAnsi="Century Gothic"/>
          <w:color w:val="0070C0"/>
          <w:sz w:val="18"/>
          <w:szCs w:val="18"/>
        </w:rPr>
        <w:t xml:space="preserve">The demonstration showed how IDS systems monitor traffic using signature and rule-based detection methods  </w:t>
      </w:r>
    </w:p>
    <w:p w14:paraId="6D1838CA" w14:textId="48291FBE" w:rsidR="001B73CA" w:rsidRPr="001B73CA" w:rsidRDefault="001B73CA" w:rsidP="001B73CA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1B73CA">
        <w:rPr>
          <w:rFonts w:ascii="Century Gothic" w:hAnsi="Century Gothic"/>
          <w:color w:val="0070C0"/>
          <w:sz w:val="18"/>
          <w:szCs w:val="18"/>
        </w:rPr>
        <w:t xml:space="preserve">IDS tools require correct configuration and tuning to effectively detect threats and reduce false positives  </w:t>
      </w:r>
    </w:p>
    <w:p w14:paraId="2BDBFBE2" w14:textId="3ECD341C" w:rsidR="00E44A8E" w:rsidRPr="001B73CA" w:rsidRDefault="001B73CA" w:rsidP="001B73CA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1B73CA">
        <w:rPr>
          <w:rFonts w:ascii="Century Gothic" w:hAnsi="Century Gothic"/>
          <w:color w:val="0070C0"/>
          <w:sz w:val="18"/>
          <w:szCs w:val="18"/>
        </w:rPr>
        <w:t xml:space="preserve">This implementation was a simple beginner-friendly demonstration of practical intrusion detection concepts  </w:t>
      </w:r>
    </w:p>
    <w:p w14:paraId="7800AC6B" w14:textId="77777777" w:rsidR="001B73CA" w:rsidRDefault="001B73CA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4D3BD541" w14:textId="77777777" w:rsidR="001B73CA" w:rsidRDefault="001B73CA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0A7F0EB8" w14:textId="77777777" w:rsidR="001B73CA" w:rsidRDefault="001B73CA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066CB460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1432E0AF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4E8CB109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25C43A47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3598CB27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0E3435BF" w14:textId="77777777" w:rsidR="00BD4ADF" w:rsidRDefault="00BD4ADF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243DD842" w14:textId="0B710951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B24. Design and implement access control of your choice. </w:t>
      </w:r>
    </w:p>
    <w:p w14:paraId="14225C4B" w14:textId="77777777" w:rsidR="009C6A4B" w:rsidRPr="008762AC" w:rsidRDefault="009C6A4B" w:rsidP="00E44A8E">
      <w:pPr>
        <w:spacing w:after="0"/>
        <w:rPr>
          <w:sz w:val="18"/>
          <w:szCs w:val="18"/>
        </w:rPr>
        <w:sectPr w:rsidR="009C6A4B" w:rsidRPr="008762AC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3AC50D5" w14:textId="1EFB572D" w:rsidR="0039486E" w:rsidRPr="008762AC" w:rsidRDefault="00B74D31" w:rsidP="00E44A8E">
      <w:pPr>
        <w:spacing w:after="0"/>
        <w:rPr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2B4C1178" wp14:editId="714AE1FC">
            <wp:extent cx="2075391" cy="2146300"/>
            <wp:effectExtent l="0" t="0" r="1270" b="6350"/>
            <wp:docPr id="8291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65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0555" cy="216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D21" w:rsidRPr="008762AC">
        <w:rPr>
          <w:sz w:val="18"/>
          <w:szCs w:val="18"/>
        </w:rPr>
        <w:t xml:space="preserve"> </w:t>
      </w:r>
    </w:p>
    <w:p w14:paraId="47D26B40" w14:textId="404C29F8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Designed and implemented a simple Linux access control demonstration in Kali Linux </w:t>
      </w:r>
    </w:p>
    <w:p w14:paraId="6E6944EC" w14:textId="2CC22FEF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Created separate user accounts to represent manager and employee roles </w:t>
      </w:r>
    </w:p>
    <w:p w14:paraId="5786074C" w14:textId="12F937EB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Used a managers group to demonstrate role-based access control (RBAC) </w:t>
      </w:r>
    </w:p>
    <w:p w14:paraId="4BD2C84C" w14:textId="7C39A449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Configured file ownership and permissions using </w:t>
      </w:r>
      <w:proofErr w:type="spellStart"/>
      <w:r w:rsidRPr="008762AC">
        <w:rPr>
          <w:rFonts w:ascii="Century Gothic" w:hAnsi="Century Gothic"/>
          <w:color w:val="0070C0"/>
          <w:sz w:val="18"/>
          <w:szCs w:val="18"/>
        </w:rPr>
        <w:t>chown</w:t>
      </w:r>
      <w:proofErr w:type="spellEnd"/>
      <w:r w:rsidRPr="008762AC">
        <w:rPr>
          <w:rFonts w:ascii="Century Gothic" w:hAnsi="Century Gothic"/>
          <w:color w:val="0070C0"/>
          <w:sz w:val="18"/>
          <w:szCs w:val="18"/>
        </w:rPr>
        <w:t xml:space="preserve"> and </w:t>
      </w:r>
      <w:proofErr w:type="spellStart"/>
      <w:r w:rsidRPr="008762AC">
        <w:rPr>
          <w:rFonts w:ascii="Century Gothic" w:hAnsi="Century Gothic"/>
          <w:color w:val="0070C0"/>
          <w:sz w:val="18"/>
          <w:szCs w:val="18"/>
        </w:rPr>
        <w:t>chmod</w:t>
      </w:r>
      <w:proofErr w:type="spellEnd"/>
      <w:r w:rsidRPr="008762AC">
        <w:rPr>
          <w:rFonts w:ascii="Century Gothic" w:hAnsi="Century Gothic"/>
          <w:color w:val="0070C0"/>
          <w:sz w:val="18"/>
          <w:szCs w:val="18"/>
        </w:rPr>
        <w:t xml:space="preserve"> </w:t>
      </w:r>
    </w:p>
    <w:p w14:paraId="705AF5B5" w14:textId="39B595B2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Allowed the manager account to access the protected payroll file while denying access to the employee account </w:t>
      </w:r>
    </w:p>
    <w:p w14:paraId="2D662FF4" w14:textId="53DB5E7B" w:rsidR="009C6A4B" w:rsidRPr="008762AC" w:rsidRDefault="009C6A4B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Demonstrated authentication, authorisation, least privilege, and Linux file permission enforcement</w:t>
      </w:r>
    </w:p>
    <w:p w14:paraId="053B6664" w14:textId="77777777" w:rsidR="009C6A4B" w:rsidRPr="008762AC" w:rsidRDefault="009C6A4B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9C6A4B" w:rsidRPr="008762AC" w:rsidSect="009C6A4B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06E78266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48005388" w14:textId="315AE3F2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B25. Design and implement a threat intelligence module of your choice. </w:t>
      </w:r>
    </w:p>
    <w:p w14:paraId="2FE2D4C3" w14:textId="6E24D356" w:rsidR="00E545BB" w:rsidRPr="008762AC" w:rsidRDefault="003D5017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sz w:val="18"/>
          <w:szCs w:val="18"/>
        </w:rPr>
        <w:drawing>
          <wp:inline distT="0" distB="0" distL="0" distR="0" wp14:anchorId="5EBCC6DF" wp14:editId="1E7C88F9">
            <wp:extent cx="1746250" cy="1568552"/>
            <wp:effectExtent l="0" t="0" r="6350" b="0"/>
            <wp:docPr id="6610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19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55967" cy="157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rPr>
          <w:sz w:val="18"/>
          <w:szCs w:val="18"/>
        </w:rPr>
        <w:drawing>
          <wp:inline distT="0" distB="0" distL="0" distR="0" wp14:anchorId="4F43D9F6" wp14:editId="02697116">
            <wp:extent cx="1531045" cy="1561465"/>
            <wp:effectExtent l="0" t="0" r="0" b="635"/>
            <wp:docPr id="5649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17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52989" cy="15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rPr>
          <w:sz w:val="18"/>
          <w:szCs w:val="18"/>
        </w:rPr>
        <w:drawing>
          <wp:inline distT="0" distB="0" distL="0" distR="0" wp14:anchorId="15CC7432" wp14:editId="54B6C87D">
            <wp:extent cx="1520085" cy="1559826"/>
            <wp:effectExtent l="0" t="0" r="4445" b="2540"/>
            <wp:docPr id="449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0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5613" cy="15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30F7" w14:textId="342C6FFA" w:rsidR="0046217E" w:rsidRPr="0046217E" w:rsidRDefault="0046217E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>
        <w:rPr>
          <w:rFonts w:ascii="Century Gothic" w:hAnsi="Century Gothic"/>
          <w:color w:val="0070C0"/>
          <w:sz w:val="18"/>
          <w:szCs w:val="18"/>
        </w:rPr>
        <w:t>created</w:t>
      </w:r>
      <w:r w:rsidRPr="0046217E">
        <w:rPr>
          <w:rFonts w:ascii="Century Gothic" w:hAnsi="Century Gothic"/>
          <w:color w:val="0070C0"/>
          <w:sz w:val="18"/>
          <w:szCs w:val="18"/>
        </w:rPr>
        <w:t xml:space="preserve"> a simple threat intelligence module using Python in Kali Linux  </w:t>
      </w:r>
    </w:p>
    <w:p w14:paraId="6AD8694A" w14:textId="1E3FF109" w:rsidR="0046217E" w:rsidRPr="0046217E" w:rsidRDefault="0046217E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>
        <w:rPr>
          <w:rFonts w:ascii="Century Gothic" w:hAnsi="Century Gothic"/>
          <w:color w:val="0070C0"/>
          <w:sz w:val="18"/>
          <w:szCs w:val="18"/>
        </w:rPr>
        <w:t>s</w:t>
      </w:r>
      <w:r w:rsidRPr="0046217E">
        <w:rPr>
          <w:rFonts w:ascii="Century Gothic" w:hAnsi="Century Gothic"/>
          <w:color w:val="0070C0"/>
          <w:sz w:val="18"/>
          <w:szCs w:val="18"/>
        </w:rPr>
        <w:t xml:space="preserve">imulated threat feed containing malicious IP addresses, phishing domains, and malware-related indicators  </w:t>
      </w:r>
    </w:p>
    <w:p w14:paraId="0B4C3BDD" w14:textId="50F6220D" w:rsidR="0046217E" w:rsidRPr="0046217E" w:rsidRDefault="0046217E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46217E">
        <w:rPr>
          <w:rFonts w:ascii="Century Gothic" w:hAnsi="Century Gothic"/>
          <w:color w:val="0070C0"/>
          <w:sz w:val="18"/>
          <w:szCs w:val="18"/>
        </w:rPr>
        <w:t xml:space="preserve">Classified threats using severity levels including Low, Medium, High, and Critical  </w:t>
      </w:r>
    </w:p>
    <w:p w14:paraId="06A14A0E" w14:textId="188BDD98" w:rsidR="0046217E" w:rsidRPr="0046217E" w:rsidRDefault="0046217E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46217E">
        <w:rPr>
          <w:rFonts w:ascii="Century Gothic" w:hAnsi="Century Gothic"/>
          <w:color w:val="0070C0"/>
          <w:sz w:val="18"/>
          <w:szCs w:val="18"/>
        </w:rPr>
        <w:t>Python script automatically detect</w:t>
      </w:r>
      <w:r w:rsidR="00AF09A0">
        <w:rPr>
          <w:rFonts w:ascii="Century Gothic" w:hAnsi="Century Gothic"/>
          <w:color w:val="0070C0"/>
          <w:sz w:val="18"/>
          <w:szCs w:val="18"/>
        </w:rPr>
        <w:t>s</w:t>
      </w:r>
      <w:r w:rsidRPr="0046217E">
        <w:rPr>
          <w:rFonts w:ascii="Century Gothic" w:hAnsi="Century Gothic"/>
          <w:color w:val="0070C0"/>
          <w:sz w:val="18"/>
          <w:szCs w:val="18"/>
        </w:rPr>
        <w:t xml:space="preserve"> high-risk threats and </w:t>
      </w:r>
      <w:proofErr w:type="gramStart"/>
      <w:r w:rsidRPr="0046217E">
        <w:rPr>
          <w:rFonts w:ascii="Century Gothic" w:hAnsi="Century Gothic"/>
          <w:color w:val="0070C0"/>
          <w:sz w:val="18"/>
          <w:szCs w:val="18"/>
        </w:rPr>
        <w:t>generate</w:t>
      </w:r>
      <w:proofErr w:type="gramEnd"/>
      <w:r w:rsidRPr="0046217E">
        <w:rPr>
          <w:rFonts w:ascii="Century Gothic" w:hAnsi="Century Gothic"/>
          <w:color w:val="0070C0"/>
          <w:sz w:val="18"/>
          <w:szCs w:val="18"/>
        </w:rPr>
        <w:t xml:space="preserve"> alerts  </w:t>
      </w:r>
    </w:p>
    <w:p w14:paraId="72167E32" w14:textId="0C90726D" w:rsidR="00E44A8E" w:rsidRPr="00B34D6B" w:rsidRDefault="0046217E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46217E">
        <w:rPr>
          <w:rFonts w:ascii="Century Gothic" w:hAnsi="Century Gothic"/>
          <w:color w:val="0070C0"/>
          <w:sz w:val="18"/>
          <w:szCs w:val="18"/>
        </w:rPr>
        <w:t xml:space="preserve">Limitation: the module used simulated data and did not connect to live threat intelligence feeds  </w:t>
      </w:r>
    </w:p>
    <w:p w14:paraId="6704D08F" w14:textId="77777777" w:rsidR="00B34D6B" w:rsidRPr="0046217E" w:rsidRDefault="00B34D6B" w:rsidP="0066579B">
      <w:pPr>
        <w:pStyle w:val="ListParagraph"/>
        <w:spacing w:after="0"/>
        <w:ind w:left="36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18531279" w14:textId="7A824177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B26. Help another student in this unit struggling to understand/learn a cybersecurity concept. </w:t>
      </w:r>
    </w:p>
    <w:p w14:paraId="745595FE" w14:textId="77777777" w:rsidR="00687350" w:rsidRDefault="00687350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  <w:sectPr w:rsidR="00687350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02FEF40" w14:textId="386C75DD" w:rsidR="00220285" w:rsidRDefault="00F51009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33F27142" wp14:editId="4B4708D8">
            <wp:extent cx="1515674" cy="1130300"/>
            <wp:effectExtent l="0" t="0" r="8890" b="0"/>
            <wp:docPr id="8597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364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28894" cy="11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0537" w14:textId="434CEDED" w:rsidR="00687350" w:rsidRPr="00687350" w:rsidRDefault="00687350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87350">
        <w:rPr>
          <w:rFonts w:ascii="Century Gothic" w:hAnsi="Century Gothic"/>
          <w:color w:val="0070C0"/>
          <w:sz w:val="18"/>
          <w:szCs w:val="18"/>
        </w:rPr>
        <w:t xml:space="preserve">Explained the difference between threats, vulnerabilities, and risks to another student using simple real-world examples  </w:t>
      </w:r>
    </w:p>
    <w:p w14:paraId="233DE3CD" w14:textId="106BD696" w:rsidR="00687350" w:rsidRPr="00687350" w:rsidRDefault="00687350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87350">
        <w:rPr>
          <w:rFonts w:ascii="Century Gothic" w:hAnsi="Century Gothic"/>
          <w:color w:val="0070C0"/>
          <w:sz w:val="18"/>
          <w:szCs w:val="18"/>
        </w:rPr>
        <w:t xml:space="preserve">Used weak passwords and hacking attempts as examples to help explain the concepts more clearly  </w:t>
      </w:r>
    </w:p>
    <w:p w14:paraId="1750AD07" w14:textId="1D05E315" w:rsidR="00687350" w:rsidRPr="00687350" w:rsidRDefault="00687350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687350">
        <w:rPr>
          <w:rFonts w:ascii="Century Gothic" w:hAnsi="Century Gothic"/>
          <w:color w:val="0070C0"/>
          <w:sz w:val="18"/>
          <w:szCs w:val="18"/>
        </w:rPr>
        <w:t xml:space="preserve">Helped improve understanding of basic cybersecurity risk concepts studied in CITS2006  </w:t>
      </w:r>
    </w:p>
    <w:p w14:paraId="12681408" w14:textId="77777777" w:rsidR="00687350" w:rsidRDefault="00687350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687350" w:rsidSect="00687350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28F049F0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67F2CEA5" w14:textId="63F429B1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B27. Apply a learned concept in this unit to a real-world application/problem/environment. </w:t>
      </w:r>
    </w:p>
    <w:p w14:paraId="4FF3E0D7" w14:textId="77777777" w:rsidR="000D303B" w:rsidRPr="008762AC" w:rsidRDefault="000D303B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  <w:sectPr w:rsidR="000D303B" w:rsidRPr="008762AC" w:rsidSect="001F73FE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1EE3212" w14:textId="68852BB9" w:rsidR="003E5917" w:rsidRPr="008762AC" w:rsidRDefault="00135921" w:rsidP="00E44A8E">
      <w:pPr>
        <w:pStyle w:val="ListParagraph"/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57EB52B7" wp14:editId="7972277C">
            <wp:extent cx="1085850" cy="2163586"/>
            <wp:effectExtent l="0" t="0" r="0" b="8255"/>
            <wp:docPr id="26523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29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05169" cy="220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81C8" w14:textId="45FF346F" w:rsidR="00E41FA2" w:rsidRPr="00E41FA2" w:rsidRDefault="00E41FA2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E41FA2">
        <w:rPr>
          <w:rFonts w:ascii="Century Gothic" w:hAnsi="Century Gothic"/>
          <w:color w:val="0070C0"/>
          <w:sz w:val="18"/>
          <w:szCs w:val="18"/>
        </w:rPr>
        <w:t xml:space="preserve">used Microsoft Authenticator to set up MFA on a real-world account  </w:t>
      </w:r>
    </w:p>
    <w:p w14:paraId="2B0B8A08" w14:textId="20238B5D" w:rsidR="00E41FA2" w:rsidRPr="00E41FA2" w:rsidRDefault="00E41FA2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E41FA2">
        <w:rPr>
          <w:rFonts w:ascii="Century Gothic" w:hAnsi="Century Gothic"/>
          <w:color w:val="0070C0"/>
          <w:sz w:val="18"/>
          <w:szCs w:val="18"/>
        </w:rPr>
        <w:t xml:space="preserve">MFA adds extra security by requiring approval from a trusted device during login  </w:t>
      </w:r>
    </w:p>
    <w:p w14:paraId="74BB2D78" w14:textId="49363359" w:rsidR="00E41FA2" w:rsidRPr="00E41FA2" w:rsidRDefault="00E41FA2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E41FA2">
        <w:rPr>
          <w:rFonts w:ascii="Century Gothic" w:hAnsi="Century Gothic"/>
          <w:color w:val="0070C0"/>
          <w:sz w:val="18"/>
          <w:szCs w:val="18"/>
        </w:rPr>
        <w:t xml:space="preserve">helps reduce risks like phishing, leaked passwords, and unauthorised account access  </w:t>
      </w:r>
    </w:p>
    <w:p w14:paraId="38FCE325" w14:textId="74C6ACD7" w:rsidR="00E44A8E" w:rsidRPr="00E41FA2" w:rsidRDefault="00E41FA2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E41FA2">
        <w:rPr>
          <w:rFonts w:ascii="Century Gothic" w:hAnsi="Century Gothic"/>
          <w:color w:val="0070C0"/>
          <w:sz w:val="18"/>
          <w:szCs w:val="18"/>
        </w:rPr>
        <w:t xml:space="preserve">sensitive information was hidden in screenshots for privacy and security reasons  </w:t>
      </w:r>
    </w:p>
    <w:p w14:paraId="26D1291A" w14:textId="77777777" w:rsidR="00E41FA2" w:rsidRDefault="00E41FA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E41FA2" w:rsidSect="00E41FA2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20149009" w14:textId="25513F7A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B28. Produce a cyber safety flyer for (choose 1): elders, high school students, CEOs, Uni students. </w:t>
      </w:r>
    </w:p>
    <w:p w14:paraId="13138F42" w14:textId="77777777" w:rsidR="000D303B" w:rsidRPr="008762AC" w:rsidRDefault="000D303B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0D303B" w:rsidRPr="008762AC" w:rsidSect="000D303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54C14B" w14:textId="4CCE6E3B" w:rsidR="000D303B" w:rsidRPr="008762AC" w:rsidRDefault="000D303B" w:rsidP="008241DD">
      <w:pPr>
        <w:spacing w:after="0"/>
        <w:ind w:left="360" w:firstLine="72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drawing>
          <wp:inline distT="0" distB="0" distL="0" distR="0" wp14:anchorId="2667AA1F" wp14:editId="58FAC14B">
            <wp:extent cx="1231900" cy="1732234"/>
            <wp:effectExtent l="0" t="0" r="6350" b="1905"/>
            <wp:docPr id="8431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35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45074" cy="175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FDF" w14:textId="74C607C6" w:rsidR="008241DD" w:rsidRPr="008241DD" w:rsidRDefault="008241DD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241DD">
        <w:rPr>
          <w:rFonts w:ascii="Century Gothic" w:hAnsi="Century Gothic"/>
          <w:color w:val="0070C0"/>
          <w:sz w:val="18"/>
          <w:szCs w:val="18"/>
        </w:rPr>
        <w:t xml:space="preserve">Target audience: elderly people vulnerable to phishing scams and suspicious phone calls  </w:t>
      </w:r>
    </w:p>
    <w:p w14:paraId="2A9EB2DF" w14:textId="11519E0F" w:rsidR="008241DD" w:rsidRPr="008241DD" w:rsidRDefault="008241DD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241DD">
        <w:rPr>
          <w:rFonts w:ascii="Century Gothic" w:hAnsi="Century Gothic"/>
          <w:color w:val="0070C0"/>
          <w:sz w:val="18"/>
          <w:szCs w:val="18"/>
        </w:rPr>
        <w:t xml:space="preserve">Used large text and simple fonts to make the flyer easier to read  </w:t>
      </w:r>
    </w:p>
    <w:p w14:paraId="2540EC15" w14:textId="3309D719" w:rsidR="008241DD" w:rsidRPr="008241DD" w:rsidRDefault="008241DD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241DD">
        <w:rPr>
          <w:rFonts w:ascii="Century Gothic" w:hAnsi="Century Gothic"/>
          <w:color w:val="0070C0"/>
          <w:sz w:val="18"/>
          <w:szCs w:val="18"/>
        </w:rPr>
        <w:t xml:space="preserve">Used high contrast colours to improve visibility and readability  </w:t>
      </w:r>
    </w:p>
    <w:p w14:paraId="46AD97A7" w14:textId="58F48AA0" w:rsidR="008241DD" w:rsidRPr="008241DD" w:rsidRDefault="008241DD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241DD">
        <w:rPr>
          <w:rFonts w:ascii="Century Gothic" w:hAnsi="Century Gothic"/>
          <w:color w:val="0070C0"/>
          <w:sz w:val="18"/>
          <w:szCs w:val="18"/>
        </w:rPr>
        <w:t xml:space="preserve">Kept information short, clear, and easy to understand using dot points  </w:t>
      </w:r>
    </w:p>
    <w:p w14:paraId="770414B3" w14:textId="2AD9096F" w:rsidR="00E44A8E" w:rsidRPr="008241DD" w:rsidRDefault="008241DD" w:rsidP="00920D47">
      <w:pPr>
        <w:pStyle w:val="ListParagraph"/>
        <w:numPr>
          <w:ilvl w:val="0"/>
          <w:numId w:val="5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241DD">
        <w:rPr>
          <w:rFonts w:ascii="Century Gothic" w:hAnsi="Century Gothic"/>
          <w:color w:val="0070C0"/>
          <w:sz w:val="18"/>
          <w:szCs w:val="18"/>
        </w:rPr>
        <w:t xml:space="preserve">Included common scam warning signs such as urgent threats and requests for passwords or verification codes  </w:t>
      </w:r>
    </w:p>
    <w:p w14:paraId="5D75A750" w14:textId="77777777" w:rsidR="008241DD" w:rsidRDefault="008241DD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634BBBD7" w14:textId="77777777" w:rsidR="00B34D6B" w:rsidRDefault="00B34D6B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  <w:sectPr w:rsidR="00B34D6B" w:rsidSect="008241D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53755D93" w14:textId="58A2C247" w:rsidR="00826F42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 xml:space="preserve">B29. Find a CVE in this year and fix it using three different generative AI systems (e.g., ChatGPT, Gemini), comparing the consistency. </w:t>
      </w:r>
    </w:p>
    <w:p w14:paraId="558D3E56" w14:textId="1DB66834" w:rsidR="009F0195" w:rsidRPr="009F0195" w:rsidRDefault="0030347B" w:rsidP="009F0195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>Used ChatGPT, DeepSeek and Gemini</w:t>
      </w:r>
      <w:r w:rsidR="009F0195" w:rsidRPr="009F0195">
        <w:rPr>
          <w:rFonts w:ascii="Century Gothic" w:hAnsi="Century Gothic"/>
          <w:color w:val="0070C0"/>
          <w:sz w:val="18"/>
          <w:szCs w:val="18"/>
        </w:rPr>
        <w:t xml:space="preserve">  </w:t>
      </w:r>
    </w:p>
    <w:p w14:paraId="269D5212" w14:textId="649EF6F0" w:rsidR="009F0195" w:rsidRPr="009F0195" w:rsidRDefault="009F0195" w:rsidP="009F0195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9F0195">
        <w:rPr>
          <w:rFonts w:ascii="Century Gothic" w:hAnsi="Century Gothic"/>
          <w:color w:val="0070C0"/>
          <w:sz w:val="18"/>
          <w:szCs w:val="18"/>
        </w:rPr>
        <w:t xml:space="preserve">CVE-2024-3094 was a backdoor vulnerability affecting XZ Utils, a Linux compression utility  </w:t>
      </w:r>
    </w:p>
    <w:p w14:paraId="7C62346F" w14:textId="21824ACD" w:rsidR="009F0195" w:rsidRPr="009F0195" w:rsidRDefault="009F0195" w:rsidP="009F0195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9F0195">
        <w:rPr>
          <w:rFonts w:ascii="Century Gothic" w:hAnsi="Century Gothic"/>
          <w:color w:val="0070C0"/>
          <w:sz w:val="18"/>
          <w:szCs w:val="18"/>
        </w:rPr>
        <w:t xml:space="preserve">The vulnerability added malicious code into certain XZ Utils versions and could allow remote code execution through SSH services  </w:t>
      </w:r>
    </w:p>
    <w:p w14:paraId="5E82737E" w14:textId="0356F35D" w:rsidR="009F0195" w:rsidRPr="009F0195" w:rsidRDefault="009F0195" w:rsidP="009F0195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9F0195">
        <w:rPr>
          <w:rFonts w:ascii="Century Gothic" w:hAnsi="Century Gothic"/>
          <w:color w:val="0070C0"/>
          <w:sz w:val="18"/>
          <w:szCs w:val="18"/>
        </w:rPr>
        <w:t xml:space="preserve">The incident highlighted software supply chain security risks and importance of code review and package verification  </w:t>
      </w:r>
    </w:p>
    <w:p w14:paraId="4D959BA3" w14:textId="30B4947D" w:rsidR="009F0195" w:rsidRPr="009F0195" w:rsidRDefault="009F0195" w:rsidP="009F0195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9F0195">
        <w:rPr>
          <w:rFonts w:ascii="Century Gothic" w:hAnsi="Century Gothic"/>
          <w:color w:val="0070C0"/>
          <w:sz w:val="18"/>
          <w:szCs w:val="18"/>
        </w:rPr>
        <w:t xml:space="preserve">Common recommendations included downgrading affected versions, patching systems, and verifying trusted software sources  </w:t>
      </w:r>
    </w:p>
    <w:p w14:paraId="2DE3FF84" w14:textId="727D769F" w:rsidR="009F0195" w:rsidRDefault="009F0195" w:rsidP="009F0195">
      <w:pPr>
        <w:pStyle w:val="ListParagraph"/>
        <w:numPr>
          <w:ilvl w:val="1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hyperlink r:id="rId62" w:history="1">
        <w:r w:rsidRPr="00BD2D8C">
          <w:rPr>
            <w:rStyle w:val="Hyperlink"/>
            <w:rFonts w:ascii="Century Gothic" w:hAnsi="Century Gothic"/>
            <w:sz w:val="18"/>
            <w:szCs w:val="18"/>
          </w:rPr>
          <w:t>https://nvd.nist.gov/vuln/detail/CVE-2024-3094</w:t>
        </w:r>
      </w:hyperlink>
      <w:r w:rsidRPr="009F0195">
        <w:rPr>
          <w:rFonts w:ascii="Century Gothic" w:hAnsi="Century Gothic"/>
          <w:color w:val="0070C0"/>
          <w:sz w:val="18"/>
          <w:szCs w:val="18"/>
        </w:rPr>
        <w:t xml:space="preserve"> </w:t>
      </w:r>
    </w:p>
    <w:p w14:paraId="6410D0E7" w14:textId="7AE19FDB" w:rsidR="0030347B" w:rsidRPr="009F0195" w:rsidRDefault="0030347B" w:rsidP="009F0195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drawing>
          <wp:inline distT="0" distB="0" distL="0" distR="0" wp14:anchorId="6DA71D55" wp14:editId="5D8BAE31">
            <wp:extent cx="2316480" cy="2001395"/>
            <wp:effectExtent l="0" t="0" r="7620" b="0"/>
            <wp:docPr id="13753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89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22722" cy="200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drawing>
          <wp:inline distT="0" distB="0" distL="0" distR="0" wp14:anchorId="212566E8" wp14:editId="58D05770">
            <wp:extent cx="2082521" cy="1995170"/>
            <wp:effectExtent l="0" t="0" r="0" b="5080"/>
            <wp:docPr id="6038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08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94162" cy="200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AC">
        <w:drawing>
          <wp:inline distT="0" distB="0" distL="0" distR="0" wp14:anchorId="5C629BF7" wp14:editId="48A2027D">
            <wp:extent cx="2377440" cy="1996829"/>
            <wp:effectExtent l="0" t="0" r="3810" b="3810"/>
            <wp:docPr id="19965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74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15867" cy="20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17B0" w14:textId="0D025FE5" w:rsidR="007E6C1E" w:rsidRPr="008762AC" w:rsidRDefault="00632D3B" w:rsidP="00E44A8E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6064182E" wp14:editId="5E50DCAF">
            <wp:extent cx="2639291" cy="1943788"/>
            <wp:effectExtent l="0" t="0" r="8890" b="0"/>
            <wp:docPr id="14065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758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0554" cy="19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86B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50E9383B" wp14:editId="561B4F98">
            <wp:extent cx="2376055" cy="1930884"/>
            <wp:effectExtent l="0" t="0" r="5715" b="0"/>
            <wp:docPr id="13292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1865" name=""/>
                    <pic:cNvPicPr/>
                  </pic:nvPicPr>
                  <pic:blipFill rotWithShape="1">
                    <a:blip r:embed="rId67"/>
                    <a:srcRect l="11002" r="9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122" cy="2004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86B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5994332C" wp14:editId="76EA3C45">
            <wp:extent cx="1745469" cy="1932709"/>
            <wp:effectExtent l="0" t="0" r="7620" b="0"/>
            <wp:docPr id="11397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79234" name=""/>
                    <pic:cNvPicPr/>
                  </pic:nvPicPr>
                  <pic:blipFill rotWithShape="1">
                    <a:blip r:embed="rId68"/>
                    <a:srcRect l="12349" r="16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834" cy="1951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47FA5" w14:textId="77A0E50B" w:rsidR="0079486B" w:rsidRPr="008762AC" w:rsidRDefault="003B2FD2" w:rsidP="00E44A8E">
      <w:p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6CCC6F54" wp14:editId="12DFCA6B">
            <wp:extent cx="2247420" cy="1960457"/>
            <wp:effectExtent l="0" t="0" r="635" b="1905"/>
            <wp:docPr id="12668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80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0112" cy="197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449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0CB98E57" wp14:editId="095353CE">
            <wp:extent cx="2011935" cy="1985481"/>
            <wp:effectExtent l="0" t="0" r="7620" b="0"/>
            <wp:docPr id="17373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03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18203" cy="19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282" w:rsidRPr="008762AC">
        <w:rPr>
          <w:rFonts w:ascii="Century Gothic" w:hAnsi="Century Gothic"/>
          <w:color w:val="0070C0"/>
          <w:sz w:val="18"/>
          <w:szCs w:val="18"/>
        </w:rPr>
        <w:drawing>
          <wp:inline distT="0" distB="0" distL="0" distR="0" wp14:anchorId="0BC9982D" wp14:editId="48F06866">
            <wp:extent cx="2552901" cy="1986300"/>
            <wp:effectExtent l="0" t="0" r="0" b="0"/>
            <wp:docPr id="172082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15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72611" cy="2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D4EF" w14:textId="7E3D4281" w:rsidR="00832F36" w:rsidRPr="008762AC" w:rsidRDefault="00832F36" w:rsidP="00E44A8E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Selected CVE-2024-3094, a backdoor vulnerability affecting XZ Utils </w:t>
      </w:r>
    </w:p>
    <w:p w14:paraId="5BE78AD7" w14:textId="4804E11F" w:rsidR="00832F36" w:rsidRPr="008762AC" w:rsidRDefault="00832F36" w:rsidP="00E44A8E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All AI systems identified the vulnerability as a software supply chain/backdoor attack </w:t>
      </w:r>
    </w:p>
    <w:p w14:paraId="5CC64780" w14:textId="06B0B375" w:rsidR="00832F36" w:rsidRPr="008762AC" w:rsidRDefault="00832F36" w:rsidP="00E44A8E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recommendations included patching systems, downgrading affected versions, and monitoring SSH activity </w:t>
      </w:r>
    </w:p>
    <w:p w14:paraId="3DB1DAD5" w14:textId="127DCCCB" w:rsidR="00832F36" w:rsidRPr="008762AC" w:rsidRDefault="00832F36" w:rsidP="00E44A8E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Some AI systems provided more technical detail than others </w:t>
      </w:r>
      <w:r w:rsidR="00F467D5" w:rsidRPr="008762AC">
        <w:rPr>
          <w:rFonts w:ascii="Century Gothic" w:hAnsi="Century Gothic"/>
          <w:color w:val="0070C0"/>
          <w:sz w:val="18"/>
          <w:szCs w:val="18"/>
        </w:rPr>
        <w:t>(e.g. ChatGPT and Copilot discussed SSH compromise, remote code execution, and software supply chain security in greater depth, while Gemini gave shorter and more simplified explanations)</w:t>
      </w:r>
    </w:p>
    <w:p w14:paraId="445B12CC" w14:textId="77777777" w:rsidR="00E44A8E" w:rsidRPr="008762AC" w:rsidRDefault="00E44A8E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</w:p>
    <w:p w14:paraId="7ED3CB30" w14:textId="729B2158" w:rsidR="00844A79" w:rsidRPr="008762AC" w:rsidRDefault="00826F42" w:rsidP="00E44A8E">
      <w:pPr>
        <w:spacing w:after="0"/>
        <w:rPr>
          <w:rFonts w:ascii="Century Gothic" w:hAnsi="Century Gothic"/>
          <w:b/>
          <w:bCs/>
          <w:color w:val="0070C0"/>
          <w:sz w:val="18"/>
          <w:szCs w:val="18"/>
        </w:rPr>
      </w:pPr>
      <w:r w:rsidRPr="008762AC">
        <w:rPr>
          <w:rFonts w:ascii="Century Gothic" w:hAnsi="Century Gothic"/>
          <w:b/>
          <w:bCs/>
          <w:color w:val="0070C0"/>
          <w:sz w:val="18"/>
          <w:szCs w:val="18"/>
        </w:rPr>
        <w:t>B30. Generate an AI-created image, applying an imperceptible watermark on it and then perform an image-to-image regeneration or editing process to make sure the watermark is detectable---the watermark survives.</w:t>
      </w:r>
    </w:p>
    <w:p w14:paraId="06899718" w14:textId="248A58DD" w:rsidR="00BB1953" w:rsidRPr="008762AC" w:rsidRDefault="0065417D" w:rsidP="00E44A8E">
      <w:pPr>
        <w:spacing w:after="0"/>
        <w:jc w:val="center"/>
        <w:rPr>
          <w:rFonts w:ascii="Century Gothic" w:eastAsiaTheme="minorHAnsi" w:hAnsi="Century Gothic"/>
          <w:color w:val="0070C0"/>
          <w:sz w:val="18"/>
          <w:szCs w:val="18"/>
          <w:lang w:eastAsia="en-US"/>
        </w:rPr>
      </w:pPr>
      <w:r w:rsidRPr="008762AC">
        <w:rPr>
          <w:sz w:val="18"/>
          <w:szCs w:val="18"/>
        </w:rPr>
        <w:drawing>
          <wp:inline distT="0" distB="0" distL="0" distR="0" wp14:anchorId="6A7FDBD1" wp14:editId="5523892E">
            <wp:extent cx="3457575" cy="2035350"/>
            <wp:effectExtent l="0" t="0" r="0" b="3175"/>
            <wp:docPr id="1560043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43551" name="Picture 1560043551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8" b="1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99" cy="20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62219" w14:textId="54F7EABC" w:rsidR="00410AF6" w:rsidRPr="008762AC" w:rsidRDefault="00410AF6" w:rsidP="00920D4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Generated an AI-created image using a text-to-image AI tool </w:t>
      </w:r>
    </w:p>
    <w:p w14:paraId="6E56D5EC" w14:textId="303CFB9E" w:rsidR="00410AF6" w:rsidRPr="008762AC" w:rsidRDefault="00410AF6" w:rsidP="00920D4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Added a subtle “CITS2006” watermark to the image </w:t>
      </w:r>
    </w:p>
    <w:p w14:paraId="1459AB75" w14:textId="51CC3682" w:rsidR="00410AF6" w:rsidRPr="008762AC" w:rsidRDefault="00410AF6" w:rsidP="00920D4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Performed image-to-image regeneration/editing on the image </w:t>
      </w:r>
    </w:p>
    <w:p w14:paraId="4F13708F" w14:textId="32A0EE46" w:rsidR="00410AF6" w:rsidRPr="008762AC" w:rsidRDefault="00410AF6" w:rsidP="00920D4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Changed the orange cat into a calico cat while keeping the same setup and composition </w:t>
      </w:r>
    </w:p>
    <w:p w14:paraId="374C322F" w14:textId="28B69586" w:rsidR="009D374C" w:rsidRPr="00397EB8" w:rsidRDefault="00410AF6" w:rsidP="00920D47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color w:val="0070C0"/>
          <w:sz w:val="18"/>
          <w:szCs w:val="18"/>
        </w:rPr>
      </w:pPr>
      <w:r w:rsidRPr="008762AC">
        <w:rPr>
          <w:rFonts w:ascii="Century Gothic" w:hAnsi="Century Gothic"/>
          <w:color w:val="0070C0"/>
          <w:sz w:val="18"/>
          <w:szCs w:val="18"/>
        </w:rPr>
        <w:t xml:space="preserve">Verified that the watermark remained visible after regeneration </w:t>
      </w:r>
    </w:p>
    <w:sectPr w:rsidR="009D374C" w:rsidRPr="00397EB8" w:rsidSect="000D303B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8D8"/>
    <w:multiLevelType w:val="hybridMultilevel"/>
    <w:tmpl w:val="4970B96C"/>
    <w:lvl w:ilvl="0" w:tplc="D6762936">
      <w:numFmt w:val="bullet"/>
      <w:lvlText w:val="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82B48"/>
    <w:multiLevelType w:val="hybridMultilevel"/>
    <w:tmpl w:val="E8DA8406"/>
    <w:lvl w:ilvl="0" w:tplc="FFFFFFFF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E710EE2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2EB8"/>
    <w:multiLevelType w:val="hybridMultilevel"/>
    <w:tmpl w:val="457C04FA"/>
    <w:lvl w:ilvl="0" w:tplc="8F2C13E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2DFC65D2">
      <w:numFmt w:val="bullet"/>
      <w:lvlText w:val="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378BF"/>
    <w:multiLevelType w:val="hybridMultilevel"/>
    <w:tmpl w:val="72687726"/>
    <w:lvl w:ilvl="0" w:tplc="CE06349A">
      <w:numFmt w:val="bullet"/>
      <w:lvlText w:val="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56185"/>
    <w:multiLevelType w:val="multilevel"/>
    <w:tmpl w:val="D47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7CF4"/>
    <w:multiLevelType w:val="multilevel"/>
    <w:tmpl w:val="DC6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F4507"/>
    <w:multiLevelType w:val="hybridMultilevel"/>
    <w:tmpl w:val="8876958A"/>
    <w:lvl w:ilvl="0" w:tplc="844CE8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8321C8"/>
    <w:multiLevelType w:val="hybridMultilevel"/>
    <w:tmpl w:val="018A5D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57C5A"/>
    <w:multiLevelType w:val="multilevel"/>
    <w:tmpl w:val="A80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16760"/>
    <w:multiLevelType w:val="hybridMultilevel"/>
    <w:tmpl w:val="3FF61AE6"/>
    <w:lvl w:ilvl="0" w:tplc="8F2C13E6">
      <w:start w:val="1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22846"/>
    <w:multiLevelType w:val="hybridMultilevel"/>
    <w:tmpl w:val="63AAE148"/>
    <w:lvl w:ilvl="0" w:tplc="8F2C13E6">
      <w:start w:val="1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572D3"/>
    <w:multiLevelType w:val="multilevel"/>
    <w:tmpl w:val="A72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357EF"/>
    <w:multiLevelType w:val="hybridMultilevel"/>
    <w:tmpl w:val="553C7686"/>
    <w:lvl w:ilvl="0" w:tplc="E710EE24">
      <w:numFmt w:val="bullet"/>
      <w:lvlText w:val="-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BC11E9"/>
    <w:multiLevelType w:val="hybridMultilevel"/>
    <w:tmpl w:val="98BC0608"/>
    <w:lvl w:ilvl="0" w:tplc="E710EE24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2D7804"/>
    <w:multiLevelType w:val="hybridMultilevel"/>
    <w:tmpl w:val="8EF4BD48"/>
    <w:lvl w:ilvl="0" w:tplc="8F2C13E6">
      <w:start w:val="1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630A79"/>
    <w:multiLevelType w:val="hybridMultilevel"/>
    <w:tmpl w:val="053656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813BE"/>
    <w:multiLevelType w:val="hybridMultilevel"/>
    <w:tmpl w:val="EAA2E64A"/>
    <w:lvl w:ilvl="0" w:tplc="E710EE24">
      <w:numFmt w:val="bullet"/>
      <w:lvlText w:val="-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497F51"/>
    <w:multiLevelType w:val="multilevel"/>
    <w:tmpl w:val="44B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6406B"/>
    <w:multiLevelType w:val="multilevel"/>
    <w:tmpl w:val="37C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D1592"/>
    <w:multiLevelType w:val="hybridMultilevel"/>
    <w:tmpl w:val="EAD2234A"/>
    <w:lvl w:ilvl="0" w:tplc="1CF2B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57359D0"/>
    <w:multiLevelType w:val="hybridMultilevel"/>
    <w:tmpl w:val="05026E06"/>
    <w:lvl w:ilvl="0" w:tplc="8F2C13E6">
      <w:start w:val="1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84173FB"/>
    <w:multiLevelType w:val="hybridMultilevel"/>
    <w:tmpl w:val="A5EA70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CD3AD0"/>
    <w:multiLevelType w:val="hybridMultilevel"/>
    <w:tmpl w:val="B45A4FB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1A77DDF"/>
    <w:multiLevelType w:val="hybridMultilevel"/>
    <w:tmpl w:val="306C2764"/>
    <w:lvl w:ilvl="0" w:tplc="3C5E5BAC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826F4"/>
    <w:multiLevelType w:val="hybridMultilevel"/>
    <w:tmpl w:val="45EA8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4F5991"/>
    <w:multiLevelType w:val="hybridMultilevel"/>
    <w:tmpl w:val="9566DF8A"/>
    <w:lvl w:ilvl="0" w:tplc="E710EE24">
      <w:numFmt w:val="bullet"/>
      <w:lvlText w:val="-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0B5592"/>
    <w:multiLevelType w:val="multilevel"/>
    <w:tmpl w:val="2B3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078F7"/>
    <w:multiLevelType w:val="hybridMultilevel"/>
    <w:tmpl w:val="B63A6176"/>
    <w:lvl w:ilvl="0" w:tplc="E710EE24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6C5701"/>
    <w:multiLevelType w:val="hybridMultilevel"/>
    <w:tmpl w:val="4D38CE68"/>
    <w:lvl w:ilvl="0" w:tplc="4FA276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6933039"/>
    <w:multiLevelType w:val="hybridMultilevel"/>
    <w:tmpl w:val="E800ECAE"/>
    <w:lvl w:ilvl="0" w:tplc="13E0EE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7EB5478"/>
    <w:multiLevelType w:val="hybridMultilevel"/>
    <w:tmpl w:val="8C4A96A8"/>
    <w:lvl w:ilvl="0" w:tplc="3C5E5BAC">
      <w:numFmt w:val="bullet"/>
      <w:lvlText w:val="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D305D8"/>
    <w:multiLevelType w:val="hybridMultilevel"/>
    <w:tmpl w:val="A6BE56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FB6BAB"/>
    <w:multiLevelType w:val="multilevel"/>
    <w:tmpl w:val="CD8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901D7"/>
    <w:multiLevelType w:val="hybridMultilevel"/>
    <w:tmpl w:val="7FF2F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2E4005"/>
    <w:multiLevelType w:val="multilevel"/>
    <w:tmpl w:val="A88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A4872"/>
    <w:multiLevelType w:val="hybridMultilevel"/>
    <w:tmpl w:val="E612F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BD5637"/>
    <w:multiLevelType w:val="hybridMultilevel"/>
    <w:tmpl w:val="024C9E44"/>
    <w:lvl w:ilvl="0" w:tplc="0BAC277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2A4B6E"/>
    <w:multiLevelType w:val="hybridMultilevel"/>
    <w:tmpl w:val="A2426014"/>
    <w:lvl w:ilvl="0" w:tplc="8F2C13E6">
      <w:start w:val="1"/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60BE338C"/>
    <w:multiLevelType w:val="hybridMultilevel"/>
    <w:tmpl w:val="5BFC4E2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FFFFFFFF">
      <w:start w:val="1"/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521CE1"/>
    <w:multiLevelType w:val="hybridMultilevel"/>
    <w:tmpl w:val="F2D22A2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E710EE24">
      <w:numFmt w:val="bullet"/>
      <w:lvlText w:val="-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E73728"/>
    <w:multiLevelType w:val="hybridMultilevel"/>
    <w:tmpl w:val="640A4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1E4146"/>
    <w:multiLevelType w:val="hybridMultilevel"/>
    <w:tmpl w:val="2E281F74"/>
    <w:lvl w:ilvl="0" w:tplc="ABC062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3F4F11"/>
    <w:multiLevelType w:val="hybridMultilevel"/>
    <w:tmpl w:val="EFB45A7A"/>
    <w:lvl w:ilvl="0" w:tplc="59BE2CAA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A5C47"/>
    <w:multiLevelType w:val="hybridMultilevel"/>
    <w:tmpl w:val="AC64EA3E"/>
    <w:lvl w:ilvl="0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FA35EC"/>
    <w:multiLevelType w:val="multilevel"/>
    <w:tmpl w:val="A6C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C34EF"/>
    <w:multiLevelType w:val="hybridMultilevel"/>
    <w:tmpl w:val="2A06A87E"/>
    <w:lvl w:ilvl="0" w:tplc="E710EE2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9E9895C6">
      <w:numFmt w:val="bullet"/>
      <w:lvlText w:val="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A7EC5"/>
    <w:multiLevelType w:val="hybridMultilevel"/>
    <w:tmpl w:val="614AE41A"/>
    <w:lvl w:ilvl="0" w:tplc="E710EE24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917344">
    <w:abstractNumId w:val="16"/>
  </w:num>
  <w:num w:numId="2" w16cid:durableId="175971195">
    <w:abstractNumId w:val="22"/>
  </w:num>
  <w:num w:numId="3" w16cid:durableId="12002274">
    <w:abstractNumId w:val="20"/>
  </w:num>
  <w:num w:numId="4" w16cid:durableId="208033445">
    <w:abstractNumId w:val="14"/>
  </w:num>
  <w:num w:numId="5" w16cid:durableId="379747491">
    <w:abstractNumId w:val="27"/>
  </w:num>
  <w:num w:numId="6" w16cid:durableId="1371803399">
    <w:abstractNumId w:val="38"/>
  </w:num>
  <w:num w:numId="7" w16cid:durableId="1755123200">
    <w:abstractNumId w:val="44"/>
  </w:num>
  <w:num w:numId="8" w16cid:durableId="1269581622">
    <w:abstractNumId w:val="34"/>
  </w:num>
  <w:num w:numId="9" w16cid:durableId="1809322104">
    <w:abstractNumId w:val="8"/>
  </w:num>
  <w:num w:numId="10" w16cid:durableId="1781417665">
    <w:abstractNumId w:val="5"/>
  </w:num>
  <w:num w:numId="11" w16cid:durableId="214397149">
    <w:abstractNumId w:val="17"/>
  </w:num>
  <w:num w:numId="12" w16cid:durableId="1100225820">
    <w:abstractNumId w:val="40"/>
  </w:num>
  <w:num w:numId="13" w16cid:durableId="148864734">
    <w:abstractNumId w:val="33"/>
  </w:num>
  <w:num w:numId="14" w16cid:durableId="1258441197">
    <w:abstractNumId w:val="35"/>
  </w:num>
  <w:num w:numId="15" w16cid:durableId="483089168">
    <w:abstractNumId w:val="24"/>
  </w:num>
  <w:num w:numId="16" w16cid:durableId="1569533516">
    <w:abstractNumId w:val="31"/>
  </w:num>
  <w:num w:numId="17" w16cid:durableId="1690595253">
    <w:abstractNumId w:val="18"/>
  </w:num>
  <w:num w:numId="18" w16cid:durableId="1906866592">
    <w:abstractNumId w:val="32"/>
  </w:num>
  <w:num w:numId="19" w16cid:durableId="1624729836">
    <w:abstractNumId w:val="26"/>
  </w:num>
  <w:num w:numId="20" w16cid:durableId="1002582970">
    <w:abstractNumId w:val="10"/>
  </w:num>
  <w:num w:numId="21" w16cid:durableId="1851213216">
    <w:abstractNumId w:val="37"/>
  </w:num>
  <w:num w:numId="22" w16cid:durableId="1104767662">
    <w:abstractNumId w:val="21"/>
  </w:num>
  <w:num w:numId="23" w16cid:durableId="681784554">
    <w:abstractNumId w:val="42"/>
  </w:num>
  <w:num w:numId="24" w16cid:durableId="123623603">
    <w:abstractNumId w:val="36"/>
  </w:num>
  <w:num w:numId="25" w16cid:durableId="769201855">
    <w:abstractNumId w:val="41"/>
  </w:num>
  <w:num w:numId="26" w16cid:durableId="1646003834">
    <w:abstractNumId w:val="28"/>
  </w:num>
  <w:num w:numId="27" w16cid:durableId="962342479">
    <w:abstractNumId w:val="6"/>
  </w:num>
  <w:num w:numId="28" w16cid:durableId="497843022">
    <w:abstractNumId w:val="11"/>
  </w:num>
  <w:num w:numId="29" w16cid:durableId="1400863011">
    <w:abstractNumId w:val="29"/>
  </w:num>
  <w:num w:numId="30" w16cid:durableId="958728892">
    <w:abstractNumId w:val="7"/>
  </w:num>
  <w:num w:numId="31" w16cid:durableId="436291695">
    <w:abstractNumId w:val="19"/>
  </w:num>
  <w:num w:numId="32" w16cid:durableId="1253394266">
    <w:abstractNumId w:val="9"/>
  </w:num>
  <w:num w:numId="33" w16cid:durableId="2006931669">
    <w:abstractNumId w:val="23"/>
  </w:num>
  <w:num w:numId="34" w16cid:durableId="530267171">
    <w:abstractNumId w:val="30"/>
  </w:num>
  <w:num w:numId="35" w16cid:durableId="87315782">
    <w:abstractNumId w:val="15"/>
  </w:num>
  <w:num w:numId="36" w16cid:durableId="510948018">
    <w:abstractNumId w:val="3"/>
  </w:num>
  <w:num w:numId="37" w16cid:durableId="250897903">
    <w:abstractNumId w:val="2"/>
  </w:num>
  <w:num w:numId="38" w16cid:durableId="491801546">
    <w:abstractNumId w:val="25"/>
  </w:num>
  <w:num w:numId="39" w16cid:durableId="1410808471">
    <w:abstractNumId w:val="0"/>
  </w:num>
  <w:num w:numId="40" w16cid:durableId="1841701180">
    <w:abstractNumId w:val="45"/>
  </w:num>
  <w:num w:numId="41" w16cid:durableId="1691834127">
    <w:abstractNumId w:val="12"/>
  </w:num>
  <w:num w:numId="42" w16cid:durableId="475031524">
    <w:abstractNumId w:val="1"/>
  </w:num>
  <w:num w:numId="43" w16cid:durableId="117721332">
    <w:abstractNumId w:val="43"/>
  </w:num>
  <w:num w:numId="44" w16cid:durableId="606742146">
    <w:abstractNumId w:val="39"/>
  </w:num>
  <w:num w:numId="45" w16cid:durableId="1218586632">
    <w:abstractNumId w:val="46"/>
  </w:num>
  <w:num w:numId="46" w16cid:durableId="428236148">
    <w:abstractNumId w:val="4"/>
  </w:num>
  <w:num w:numId="47" w16cid:durableId="58410515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42"/>
    <w:rsid w:val="00000265"/>
    <w:rsid w:val="00003C56"/>
    <w:rsid w:val="0000544A"/>
    <w:rsid w:val="00006A2E"/>
    <w:rsid w:val="00006C4F"/>
    <w:rsid w:val="000113F7"/>
    <w:rsid w:val="00013212"/>
    <w:rsid w:val="000166D9"/>
    <w:rsid w:val="00022738"/>
    <w:rsid w:val="00022BC7"/>
    <w:rsid w:val="0004506E"/>
    <w:rsid w:val="00051B15"/>
    <w:rsid w:val="000524AB"/>
    <w:rsid w:val="00052903"/>
    <w:rsid w:val="00060D13"/>
    <w:rsid w:val="00061F27"/>
    <w:rsid w:val="00062640"/>
    <w:rsid w:val="00067B81"/>
    <w:rsid w:val="00071AFF"/>
    <w:rsid w:val="00085FC8"/>
    <w:rsid w:val="0009698E"/>
    <w:rsid w:val="000A2FD2"/>
    <w:rsid w:val="000A3180"/>
    <w:rsid w:val="000A534B"/>
    <w:rsid w:val="000A60AF"/>
    <w:rsid w:val="000B6470"/>
    <w:rsid w:val="000B67A4"/>
    <w:rsid w:val="000C1EAB"/>
    <w:rsid w:val="000C3D81"/>
    <w:rsid w:val="000C5F0D"/>
    <w:rsid w:val="000D303B"/>
    <w:rsid w:val="000D6C20"/>
    <w:rsid w:val="000E1C5B"/>
    <w:rsid w:val="000F3373"/>
    <w:rsid w:val="00102267"/>
    <w:rsid w:val="001078C5"/>
    <w:rsid w:val="00121766"/>
    <w:rsid w:val="00124D4E"/>
    <w:rsid w:val="00124FB9"/>
    <w:rsid w:val="00135921"/>
    <w:rsid w:val="001508D9"/>
    <w:rsid w:val="00164201"/>
    <w:rsid w:val="001668E3"/>
    <w:rsid w:val="001705A2"/>
    <w:rsid w:val="0018689E"/>
    <w:rsid w:val="00187684"/>
    <w:rsid w:val="001876AB"/>
    <w:rsid w:val="00190BAD"/>
    <w:rsid w:val="001B73CA"/>
    <w:rsid w:val="001C379B"/>
    <w:rsid w:val="001F1A1C"/>
    <w:rsid w:val="001F506A"/>
    <w:rsid w:val="001F73FE"/>
    <w:rsid w:val="0020367A"/>
    <w:rsid w:val="0020662C"/>
    <w:rsid w:val="00210CDA"/>
    <w:rsid w:val="002175CA"/>
    <w:rsid w:val="00220285"/>
    <w:rsid w:val="00233F59"/>
    <w:rsid w:val="00266B79"/>
    <w:rsid w:val="002770C7"/>
    <w:rsid w:val="002A77E2"/>
    <w:rsid w:val="002B1930"/>
    <w:rsid w:val="002B40C0"/>
    <w:rsid w:val="002B6C1D"/>
    <w:rsid w:val="002C0868"/>
    <w:rsid w:val="002C41F9"/>
    <w:rsid w:val="002C5D30"/>
    <w:rsid w:val="002D06B1"/>
    <w:rsid w:val="002E7B51"/>
    <w:rsid w:val="002F76E7"/>
    <w:rsid w:val="0030347B"/>
    <w:rsid w:val="0031282C"/>
    <w:rsid w:val="0031576D"/>
    <w:rsid w:val="00326684"/>
    <w:rsid w:val="00346C80"/>
    <w:rsid w:val="00352BA2"/>
    <w:rsid w:val="00356508"/>
    <w:rsid w:val="003741D3"/>
    <w:rsid w:val="00382A7F"/>
    <w:rsid w:val="00382FEE"/>
    <w:rsid w:val="0039486E"/>
    <w:rsid w:val="00397EB8"/>
    <w:rsid w:val="003A0A53"/>
    <w:rsid w:val="003B1A9B"/>
    <w:rsid w:val="003B2FD2"/>
    <w:rsid w:val="003B5EDE"/>
    <w:rsid w:val="003B7036"/>
    <w:rsid w:val="003D22AA"/>
    <w:rsid w:val="003D5017"/>
    <w:rsid w:val="003E5917"/>
    <w:rsid w:val="003F06A3"/>
    <w:rsid w:val="003F2022"/>
    <w:rsid w:val="003F6968"/>
    <w:rsid w:val="00405BC7"/>
    <w:rsid w:val="00410AF6"/>
    <w:rsid w:val="00433E4E"/>
    <w:rsid w:val="004426A3"/>
    <w:rsid w:val="004428ED"/>
    <w:rsid w:val="00447DFE"/>
    <w:rsid w:val="00457FBF"/>
    <w:rsid w:val="0046217E"/>
    <w:rsid w:val="00467D69"/>
    <w:rsid w:val="00485ABF"/>
    <w:rsid w:val="00490449"/>
    <w:rsid w:val="00493271"/>
    <w:rsid w:val="004B0DBB"/>
    <w:rsid w:val="004B163F"/>
    <w:rsid w:val="004B17B6"/>
    <w:rsid w:val="004C15B9"/>
    <w:rsid w:val="004C2F27"/>
    <w:rsid w:val="004C3FBF"/>
    <w:rsid w:val="004C59B0"/>
    <w:rsid w:val="004D08EC"/>
    <w:rsid w:val="004D564F"/>
    <w:rsid w:val="004E5B00"/>
    <w:rsid w:val="004F010C"/>
    <w:rsid w:val="004F31E3"/>
    <w:rsid w:val="005065E0"/>
    <w:rsid w:val="005239E6"/>
    <w:rsid w:val="005418D4"/>
    <w:rsid w:val="00542BF8"/>
    <w:rsid w:val="00544E24"/>
    <w:rsid w:val="005545CB"/>
    <w:rsid w:val="00557D48"/>
    <w:rsid w:val="00560E4C"/>
    <w:rsid w:val="005612F3"/>
    <w:rsid w:val="00583B83"/>
    <w:rsid w:val="005A2C5D"/>
    <w:rsid w:val="005C2B79"/>
    <w:rsid w:val="005C4B6F"/>
    <w:rsid w:val="005C659F"/>
    <w:rsid w:val="005F0184"/>
    <w:rsid w:val="005F060B"/>
    <w:rsid w:val="005F3DA4"/>
    <w:rsid w:val="00611593"/>
    <w:rsid w:val="00611F2C"/>
    <w:rsid w:val="0061680E"/>
    <w:rsid w:val="006211C3"/>
    <w:rsid w:val="006327F0"/>
    <w:rsid w:val="00632D3B"/>
    <w:rsid w:val="006353DE"/>
    <w:rsid w:val="00644399"/>
    <w:rsid w:val="00652E04"/>
    <w:rsid w:val="0065417D"/>
    <w:rsid w:val="006564D7"/>
    <w:rsid w:val="0066579B"/>
    <w:rsid w:val="0067303B"/>
    <w:rsid w:val="006839EC"/>
    <w:rsid w:val="00684E9D"/>
    <w:rsid w:val="00687350"/>
    <w:rsid w:val="006A5D89"/>
    <w:rsid w:val="006B528F"/>
    <w:rsid w:val="006C52B3"/>
    <w:rsid w:val="006E0CA1"/>
    <w:rsid w:val="006E14B4"/>
    <w:rsid w:val="006E2D21"/>
    <w:rsid w:val="006E350C"/>
    <w:rsid w:val="006E54C8"/>
    <w:rsid w:val="006F14F0"/>
    <w:rsid w:val="006F6B2A"/>
    <w:rsid w:val="0070171B"/>
    <w:rsid w:val="00710588"/>
    <w:rsid w:val="0072391A"/>
    <w:rsid w:val="007259EB"/>
    <w:rsid w:val="00734B02"/>
    <w:rsid w:val="0073605A"/>
    <w:rsid w:val="00760A9D"/>
    <w:rsid w:val="00771083"/>
    <w:rsid w:val="00773959"/>
    <w:rsid w:val="00782FE2"/>
    <w:rsid w:val="00783D53"/>
    <w:rsid w:val="007851F0"/>
    <w:rsid w:val="007858AF"/>
    <w:rsid w:val="0079486B"/>
    <w:rsid w:val="007977CD"/>
    <w:rsid w:val="007A56A4"/>
    <w:rsid w:val="007C3348"/>
    <w:rsid w:val="007D0307"/>
    <w:rsid w:val="007D354D"/>
    <w:rsid w:val="007D5956"/>
    <w:rsid w:val="007E0941"/>
    <w:rsid w:val="007E1B3F"/>
    <w:rsid w:val="007E3F63"/>
    <w:rsid w:val="007E6C1E"/>
    <w:rsid w:val="00801D73"/>
    <w:rsid w:val="0081384D"/>
    <w:rsid w:val="0082020C"/>
    <w:rsid w:val="008241DD"/>
    <w:rsid w:val="00826F42"/>
    <w:rsid w:val="00832F36"/>
    <w:rsid w:val="00841A6F"/>
    <w:rsid w:val="00844A79"/>
    <w:rsid w:val="008710C6"/>
    <w:rsid w:val="008762AC"/>
    <w:rsid w:val="00877637"/>
    <w:rsid w:val="00887A73"/>
    <w:rsid w:val="00895886"/>
    <w:rsid w:val="008970BA"/>
    <w:rsid w:val="008A4519"/>
    <w:rsid w:val="008B2D1C"/>
    <w:rsid w:val="008C079C"/>
    <w:rsid w:val="008C2F71"/>
    <w:rsid w:val="008D05CE"/>
    <w:rsid w:val="008F5F59"/>
    <w:rsid w:val="00902289"/>
    <w:rsid w:val="009051B6"/>
    <w:rsid w:val="009147F8"/>
    <w:rsid w:val="00920282"/>
    <w:rsid w:val="00920D47"/>
    <w:rsid w:val="0092276B"/>
    <w:rsid w:val="00923A17"/>
    <w:rsid w:val="00931B6D"/>
    <w:rsid w:val="00936692"/>
    <w:rsid w:val="00951920"/>
    <w:rsid w:val="00954136"/>
    <w:rsid w:val="0095799D"/>
    <w:rsid w:val="00965D70"/>
    <w:rsid w:val="009700F7"/>
    <w:rsid w:val="009738BA"/>
    <w:rsid w:val="00976BCE"/>
    <w:rsid w:val="009845DE"/>
    <w:rsid w:val="009907ED"/>
    <w:rsid w:val="009925F3"/>
    <w:rsid w:val="00996B5F"/>
    <w:rsid w:val="009B0E58"/>
    <w:rsid w:val="009B2664"/>
    <w:rsid w:val="009C35E4"/>
    <w:rsid w:val="009C4074"/>
    <w:rsid w:val="009C5285"/>
    <w:rsid w:val="009C6A4B"/>
    <w:rsid w:val="009D374C"/>
    <w:rsid w:val="009D402B"/>
    <w:rsid w:val="009D642B"/>
    <w:rsid w:val="009E3ACB"/>
    <w:rsid w:val="009E43B4"/>
    <w:rsid w:val="009F0195"/>
    <w:rsid w:val="00A03406"/>
    <w:rsid w:val="00A23C55"/>
    <w:rsid w:val="00A32E9C"/>
    <w:rsid w:val="00A360E1"/>
    <w:rsid w:val="00A37802"/>
    <w:rsid w:val="00A43081"/>
    <w:rsid w:val="00A457EF"/>
    <w:rsid w:val="00A71ED1"/>
    <w:rsid w:val="00A73214"/>
    <w:rsid w:val="00A74D8E"/>
    <w:rsid w:val="00AA3220"/>
    <w:rsid w:val="00AA35B4"/>
    <w:rsid w:val="00AA5314"/>
    <w:rsid w:val="00AA57B4"/>
    <w:rsid w:val="00AA5BBF"/>
    <w:rsid w:val="00AB5F49"/>
    <w:rsid w:val="00AC2A1B"/>
    <w:rsid w:val="00AC75D0"/>
    <w:rsid w:val="00AC7BEF"/>
    <w:rsid w:val="00AD7CB6"/>
    <w:rsid w:val="00AE67C9"/>
    <w:rsid w:val="00AF09A0"/>
    <w:rsid w:val="00AF37A9"/>
    <w:rsid w:val="00B12EAC"/>
    <w:rsid w:val="00B20E00"/>
    <w:rsid w:val="00B30F77"/>
    <w:rsid w:val="00B32FCE"/>
    <w:rsid w:val="00B342A2"/>
    <w:rsid w:val="00B34D6B"/>
    <w:rsid w:val="00B43800"/>
    <w:rsid w:val="00B45E7C"/>
    <w:rsid w:val="00B53BF6"/>
    <w:rsid w:val="00B63709"/>
    <w:rsid w:val="00B645AB"/>
    <w:rsid w:val="00B7060F"/>
    <w:rsid w:val="00B7272E"/>
    <w:rsid w:val="00B74D31"/>
    <w:rsid w:val="00B81AB5"/>
    <w:rsid w:val="00B97127"/>
    <w:rsid w:val="00BA0BDD"/>
    <w:rsid w:val="00BA1E5B"/>
    <w:rsid w:val="00BA2D52"/>
    <w:rsid w:val="00BA50F1"/>
    <w:rsid w:val="00BA5B92"/>
    <w:rsid w:val="00BB1953"/>
    <w:rsid w:val="00BB20FF"/>
    <w:rsid w:val="00BC0641"/>
    <w:rsid w:val="00BC3DF6"/>
    <w:rsid w:val="00BD4ADF"/>
    <w:rsid w:val="00BE1295"/>
    <w:rsid w:val="00BE516C"/>
    <w:rsid w:val="00BF19B9"/>
    <w:rsid w:val="00BF4921"/>
    <w:rsid w:val="00C15AEA"/>
    <w:rsid w:val="00C2069A"/>
    <w:rsid w:val="00C22C89"/>
    <w:rsid w:val="00C339ED"/>
    <w:rsid w:val="00C359D6"/>
    <w:rsid w:val="00C36F3F"/>
    <w:rsid w:val="00C42DAD"/>
    <w:rsid w:val="00C47DCE"/>
    <w:rsid w:val="00C57F39"/>
    <w:rsid w:val="00C62EDA"/>
    <w:rsid w:val="00C831E5"/>
    <w:rsid w:val="00C87C87"/>
    <w:rsid w:val="00C9186C"/>
    <w:rsid w:val="00C96724"/>
    <w:rsid w:val="00CA05B5"/>
    <w:rsid w:val="00CA53C6"/>
    <w:rsid w:val="00CA70F6"/>
    <w:rsid w:val="00CC3436"/>
    <w:rsid w:val="00CC6367"/>
    <w:rsid w:val="00CC74DB"/>
    <w:rsid w:val="00CE0587"/>
    <w:rsid w:val="00CE7633"/>
    <w:rsid w:val="00D02B28"/>
    <w:rsid w:val="00D063AB"/>
    <w:rsid w:val="00D15DA1"/>
    <w:rsid w:val="00D26E75"/>
    <w:rsid w:val="00D34FDF"/>
    <w:rsid w:val="00D549B1"/>
    <w:rsid w:val="00D56238"/>
    <w:rsid w:val="00D574E9"/>
    <w:rsid w:val="00D6704C"/>
    <w:rsid w:val="00D72178"/>
    <w:rsid w:val="00D94724"/>
    <w:rsid w:val="00DB670A"/>
    <w:rsid w:val="00DD3545"/>
    <w:rsid w:val="00DD5BD6"/>
    <w:rsid w:val="00DD7D22"/>
    <w:rsid w:val="00DE1C79"/>
    <w:rsid w:val="00DE5CC3"/>
    <w:rsid w:val="00DE661D"/>
    <w:rsid w:val="00DF1752"/>
    <w:rsid w:val="00E17B9A"/>
    <w:rsid w:val="00E41FA2"/>
    <w:rsid w:val="00E424A5"/>
    <w:rsid w:val="00E44A8E"/>
    <w:rsid w:val="00E47732"/>
    <w:rsid w:val="00E51D3E"/>
    <w:rsid w:val="00E545BB"/>
    <w:rsid w:val="00E61065"/>
    <w:rsid w:val="00E6550E"/>
    <w:rsid w:val="00E740E3"/>
    <w:rsid w:val="00E87CD4"/>
    <w:rsid w:val="00EB2761"/>
    <w:rsid w:val="00EB6587"/>
    <w:rsid w:val="00EC149A"/>
    <w:rsid w:val="00EC4556"/>
    <w:rsid w:val="00EF1F10"/>
    <w:rsid w:val="00EF3F4A"/>
    <w:rsid w:val="00EF5C55"/>
    <w:rsid w:val="00EF7A45"/>
    <w:rsid w:val="00F06BFC"/>
    <w:rsid w:val="00F07E3B"/>
    <w:rsid w:val="00F17338"/>
    <w:rsid w:val="00F2597E"/>
    <w:rsid w:val="00F36DFC"/>
    <w:rsid w:val="00F467D5"/>
    <w:rsid w:val="00F51009"/>
    <w:rsid w:val="00F55F3B"/>
    <w:rsid w:val="00F601AC"/>
    <w:rsid w:val="00F64EF2"/>
    <w:rsid w:val="00F701D5"/>
    <w:rsid w:val="00F70C95"/>
    <w:rsid w:val="00F8471B"/>
    <w:rsid w:val="00F919F2"/>
    <w:rsid w:val="00FA286C"/>
    <w:rsid w:val="00FA52F6"/>
    <w:rsid w:val="00FA7C77"/>
    <w:rsid w:val="00FB0C1B"/>
    <w:rsid w:val="00FB3BC8"/>
    <w:rsid w:val="00FC2F6F"/>
    <w:rsid w:val="00FD4988"/>
    <w:rsid w:val="00FE464F"/>
    <w:rsid w:val="00FF013D"/>
    <w:rsid w:val="00FF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8F24"/>
  <w15:chartTrackingRefBased/>
  <w15:docId w15:val="{D0C3BC6B-8990-4B8C-8445-FDE1C955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F42"/>
    <w:rPr>
      <w:rFonts w:eastAsiaTheme="minorEastAsia"/>
      <w:lang w:val="en-AU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4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4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4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4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4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4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4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82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26F4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26F4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826F42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26F4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826F42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82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4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826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F4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26F42"/>
    <w:pPr>
      <w:spacing w:after="0" w:line="240" w:lineRule="auto"/>
    </w:pPr>
    <w:rPr>
      <w:rFonts w:eastAsiaTheme="minorEastAsia"/>
      <w:lang w:val="en-A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42D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64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jpeg"/><Relationship Id="rId42" Type="http://schemas.openxmlformats.org/officeDocument/2006/relationships/image" Target="media/image22.png"/><Relationship Id="rId47" Type="http://schemas.openxmlformats.org/officeDocument/2006/relationships/hyperlink" Target="https://github.com/drkrillo/good-first-issues" TargetMode="External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9" Type="http://schemas.openxmlformats.org/officeDocument/2006/relationships/image" Target="media/image12.png"/><Relationship Id="rId11" Type="http://schemas.openxmlformats.org/officeDocument/2006/relationships/hyperlink" Target="https://www.acalvio.com/resources/glossary/deception-technology/" TargetMode="External"/><Relationship Id="rId24" Type="http://schemas.openxmlformats.org/officeDocument/2006/relationships/hyperlink" Target="https://www.fortinet.com/resources/reports/threat-landscape-report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hyperlink" Target="https://www.splunk.com/en_us/blog/learn/soc-automation.html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image" Target="media/image43.png"/><Relationship Id="rId74" Type="http://schemas.openxmlformats.org/officeDocument/2006/relationships/theme" Target="theme/theme1.xml"/><Relationship Id="rId5" Type="http://schemas.openxmlformats.org/officeDocument/2006/relationships/hyperlink" Target="https://github.com/wujstudy/defensive-cyb" TargetMode="External"/><Relationship Id="rId61" Type="http://schemas.openxmlformats.org/officeDocument/2006/relationships/image" Target="media/image39.png"/><Relationship Id="rId19" Type="http://schemas.openxmlformats.org/officeDocument/2006/relationships/image" Target="media/image5.png"/><Relationship Id="rId14" Type="http://schemas.openxmlformats.org/officeDocument/2006/relationships/hyperlink" Target="https://www.sentinelone.com/cybersecurity-101/data-and-ai/what-is-security-information-and-event-management-siem/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www.bloomberg.com/graphics/2023-generative-ai-bias/" TargetMode="External"/><Relationship Id="rId30" Type="http://schemas.openxmlformats.org/officeDocument/2006/relationships/image" Target="media/image13.emf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8" Type="http://schemas.openxmlformats.org/officeDocument/2006/relationships/hyperlink" Target="https://www.eccu.edu/blog/the-latest-cybersecurity-technologies-and-trends/" TargetMode="External"/><Relationship Id="rId51" Type="http://schemas.openxmlformats.org/officeDocument/2006/relationships/image" Target="media/image29.png"/><Relationship Id="rId72" Type="http://schemas.openxmlformats.org/officeDocument/2006/relationships/image" Target="media/image49.png"/><Relationship Id="rId3" Type="http://schemas.openxmlformats.org/officeDocument/2006/relationships/settings" Target="settings.xml"/><Relationship Id="rId12" Type="http://schemas.openxmlformats.org/officeDocument/2006/relationships/hyperlink" Target="https://zeronetworks.com/blog/network-segmentation-all-you-need-to-know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59" Type="http://schemas.openxmlformats.org/officeDocument/2006/relationships/image" Target="media/image37.png"/><Relationship Id="rId67" Type="http://schemas.openxmlformats.org/officeDocument/2006/relationships/image" Target="media/image44.png"/><Relationship Id="rId20" Type="http://schemas.openxmlformats.org/officeDocument/2006/relationships/image" Target="media/image6.png"/><Relationship Id="rId41" Type="http://schemas.openxmlformats.org/officeDocument/2006/relationships/image" Target="media/image21.png"/><Relationship Id="rId54" Type="http://schemas.openxmlformats.org/officeDocument/2006/relationships/image" Target="media/image32.png"/><Relationship Id="rId62" Type="http://schemas.openxmlformats.org/officeDocument/2006/relationships/hyperlink" Target="https://nvd.nist.gov/vuln/detail/CVE-2024-3094" TargetMode="External"/><Relationship Id="rId70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au/security/business/security-101/what-is-vulnerability-management" TargetMode="External"/><Relationship Id="rId15" Type="http://schemas.openxmlformats.org/officeDocument/2006/relationships/image" Target="media/image1.jpeg"/><Relationship Id="rId23" Type="http://schemas.openxmlformats.org/officeDocument/2006/relationships/image" Target="media/image9.jpeg"/><Relationship Id="rId28" Type="http://schemas.openxmlformats.org/officeDocument/2006/relationships/hyperlink" Target="https://www.mdpi.com/2413-4155/6/1/3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5.png"/><Relationship Id="rId10" Type="http://schemas.openxmlformats.org/officeDocument/2006/relationships/hyperlink" Target="https://www.splunk.com/en_us/blog/learn/homomorphic-encryption.html" TargetMode="External"/><Relationship Id="rId31" Type="http://schemas.openxmlformats.org/officeDocument/2006/relationships/oleObject" Target="embeddings/oleObject1.bin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2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ardware-Enforced+Isolation+%28Micro-Virtualization%29" TargetMode="External"/><Relationship Id="rId13" Type="http://schemas.openxmlformats.org/officeDocument/2006/relationships/hyperlink" Target="https://cymulate.com/cybersecurity-glossary/proactive-security/" TargetMode="External"/><Relationship Id="rId18" Type="http://schemas.openxmlformats.org/officeDocument/2006/relationships/image" Target="media/image4.png"/><Relationship Id="rId39" Type="http://schemas.openxmlformats.org/officeDocument/2006/relationships/hyperlink" Target="https://www.ibm.com/think/topics/agentic-ai" TargetMode="External"/><Relationship Id="rId34" Type="http://schemas.openxmlformats.org/officeDocument/2006/relationships/image" Target="media/image16.png"/><Relationship Id="rId50" Type="http://schemas.openxmlformats.org/officeDocument/2006/relationships/hyperlink" Target="https://quizlet.com/au/1182455204/cits2006-basic-cybersecurity-definitions-flash-cards/?i=6w2q64&amp;x=1jqt" TargetMode="External"/><Relationship Id="rId55" Type="http://schemas.openxmlformats.org/officeDocument/2006/relationships/image" Target="media/image33.png"/><Relationship Id="rId7" Type="http://schemas.openxmlformats.org/officeDocument/2006/relationships/hyperlink" Target="https://www.microsoft.com/insidetrack/blog/implementing-a-zero-trust-security-model-at-microsoft/" TargetMode="External"/><Relationship Id="rId7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3141</Words>
  <Characters>17908</Characters>
  <Application>Microsoft Office Word</Application>
  <DocSecurity>4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21007</CharactersWithSpaces>
  <SharedDoc>false</SharedDoc>
  <HLinks>
    <vt:vector size="108" baseType="variant">
      <vt:variant>
        <vt:i4>3604513</vt:i4>
      </vt:variant>
      <vt:variant>
        <vt:i4>54</vt:i4>
      </vt:variant>
      <vt:variant>
        <vt:i4>0</vt:i4>
      </vt:variant>
      <vt:variant>
        <vt:i4>5</vt:i4>
      </vt:variant>
      <vt:variant>
        <vt:lpwstr>https://nvd.nist.gov/vuln/detail/CVE-2024-3094</vt:lpwstr>
      </vt:variant>
      <vt:variant>
        <vt:lpwstr/>
      </vt:variant>
      <vt:variant>
        <vt:i4>7012471</vt:i4>
      </vt:variant>
      <vt:variant>
        <vt:i4>51</vt:i4>
      </vt:variant>
      <vt:variant>
        <vt:i4>0</vt:i4>
      </vt:variant>
      <vt:variant>
        <vt:i4>5</vt:i4>
      </vt:variant>
      <vt:variant>
        <vt:lpwstr>https://quizlet.com/au/1182455204/cits2006-basic-cybersecurity-definitions-flash-cards/?i=6w2q64&amp;x=1jqt</vt:lpwstr>
      </vt:variant>
      <vt:variant>
        <vt:lpwstr/>
      </vt:variant>
      <vt:variant>
        <vt:i4>5046367</vt:i4>
      </vt:variant>
      <vt:variant>
        <vt:i4>48</vt:i4>
      </vt:variant>
      <vt:variant>
        <vt:i4>0</vt:i4>
      </vt:variant>
      <vt:variant>
        <vt:i4>5</vt:i4>
      </vt:variant>
      <vt:variant>
        <vt:lpwstr>https://github.com/drkrillo/good-first-issues</vt:lpwstr>
      </vt:variant>
      <vt:variant>
        <vt:lpwstr/>
      </vt:variant>
      <vt:variant>
        <vt:i4>4194346</vt:i4>
      </vt:variant>
      <vt:variant>
        <vt:i4>45</vt:i4>
      </vt:variant>
      <vt:variant>
        <vt:i4>0</vt:i4>
      </vt:variant>
      <vt:variant>
        <vt:i4>5</vt:i4>
      </vt:variant>
      <vt:variant>
        <vt:lpwstr>https://www.splunk.com/en_us/blog/learn/soc-automation.html</vt:lpwstr>
      </vt:variant>
      <vt:variant>
        <vt:lpwstr/>
      </vt:variant>
      <vt:variant>
        <vt:i4>5701635</vt:i4>
      </vt:variant>
      <vt:variant>
        <vt:i4>42</vt:i4>
      </vt:variant>
      <vt:variant>
        <vt:i4>0</vt:i4>
      </vt:variant>
      <vt:variant>
        <vt:i4>5</vt:i4>
      </vt:variant>
      <vt:variant>
        <vt:lpwstr>https://www.ibm.com/think/topics/agentic-ai</vt:lpwstr>
      </vt:variant>
      <vt:variant>
        <vt:lpwstr>2095054954</vt:lpwstr>
      </vt:variant>
      <vt:variant>
        <vt:i4>5570586</vt:i4>
      </vt:variant>
      <vt:variant>
        <vt:i4>36</vt:i4>
      </vt:variant>
      <vt:variant>
        <vt:i4>0</vt:i4>
      </vt:variant>
      <vt:variant>
        <vt:i4>5</vt:i4>
      </vt:variant>
      <vt:variant>
        <vt:lpwstr>https://www.mdpi.com/2413-4155/6/1/3</vt:lpwstr>
      </vt:variant>
      <vt:variant>
        <vt:lpwstr/>
      </vt:variant>
      <vt:variant>
        <vt:i4>3866675</vt:i4>
      </vt:variant>
      <vt:variant>
        <vt:i4>33</vt:i4>
      </vt:variant>
      <vt:variant>
        <vt:i4>0</vt:i4>
      </vt:variant>
      <vt:variant>
        <vt:i4>5</vt:i4>
      </vt:variant>
      <vt:variant>
        <vt:lpwstr>https://www.bloomberg.com/graphics/2023-generative-ai-bias/</vt:lpwstr>
      </vt:variant>
      <vt:variant>
        <vt:lpwstr/>
      </vt:variant>
      <vt:variant>
        <vt:i4>3080233</vt:i4>
      </vt:variant>
      <vt:variant>
        <vt:i4>30</vt:i4>
      </vt:variant>
      <vt:variant>
        <vt:i4>0</vt:i4>
      </vt:variant>
      <vt:variant>
        <vt:i4>5</vt:i4>
      </vt:variant>
      <vt:variant>
        <vt:lpwstr>https://www.fortinet.com/resources/reports/threat-landscape-report</vt:lpwstr>
      </vt:variant>
      <vt:variant>
        <vt:lpwstr/>
      </vt:variant>
      <vt:variant>
        <vt:i4>5505036</vt:i4>
      </vt:variant>
      <vt:variant>
        <vt:i4>27</vt:i4>
      </vt:variant>
      <vt:variant>
        <vt:i4>0</vt:i4>
      </vt:variant>
      <vt:variant>
        <vt:i4>5</vt:i4>
      </vt:variant>
      <vt:variant>
        <vt:lpwstr>https://www.sentinelone.com/cybersecurity-101/data-and-ai/what-is-security-information-and-event-management-siem/</vt:lpwstr>
      </vt:variant>
      <vt:variant>
        <vt:lpwstr/>
      </vt:variant>
      <vt:variant>
        <vt:i4>8257662</vt:i4>
      </vt:variant>
      <vt:variant>
        <vt:i4>24</vt:i4>
      </vt:variant>
      <vt:variant>
        <vt:i4>0</vt:i4>
      </vt:variant>
      <vt:variant>
        <vt:i4>5</vt:i4>
      </vt:variant>
      <vt:variant>
        <vt:lpwstr>https://cymulate.com/cybersecurity-glossary/proactive-security/</vt:lpwstr>
      </vt:variant>
      <vt:variant>
        <vt:lpwstr/>
      </vt:variant>
      <vt:variant>
        <vt:i4>2424875</vt:i4>
      </vt:variant>
      <vt:variant>
        <vt:i4>21</vt:i4>
      </vt:variant>
      <vt:variant>
        <vt:i4>0</vt:i4>
      </vt:variant>
      <vt:variant>
        <vt:i4>5</vt:i4>
      </vt:variant>
      <vt:variant>
        <vt:lpwstr>https://zeronetworks.com/blog/network-segmentation-all-you-need-to-know</vt:lpwstr>
      </vt:variant>
      <vt:variant>
        <vt:lpwstr/>
      </vt:variant>
      <vt:variant>
        <vt:i4>5767255</vt:i4>
      </vt:variant>
      <vt:variant>
        <vt:i4>18</vt:i4>
      </vt:variant>
      <vt:variant>
        <vt:i4>0</vt:i4>
      </vt:variant>
      <vt:variant>
        <vt:i4>5</vt:i4>
      </vt:variant>
      <vt:variant>
        <vt:lpwstr>https://www.acalvio.com/resources/glossary/deception-technology/</vt:lpwstr>
      </vt:variant>
      <vt:variant>
        <vt:lpwstr/>
      </vt:variant>
      <vt:variant>
        <vt:i4>5111852</vt:i4>
      </vt:variant>
      <vt:variant>
        <vt:i4>15</vt:i4>
      </vt:variant>
      <vt:variant>
        <vt:i4>0</vt:i4>
      </vt:variant>
      <vt:variant>
        <vt:i4>5</vt:i4>
      </vt:variant>
      <vt:variant>
        <vt:lpwstr>https://www.splunk.com/en_us/blog/learn/homomorphic-encryption.html</vt:lpwstr>
      </vt:variant>
      <vt:variant>
        <vt:lpwstr/>
      </vt:variant>
      <vt:variant>
        <vt:i4>7995514</vt:i4>
      </vt:variant>
      <vt:variant>
        <vt:i4>12</vt:i4>
      </vt:variant>
      <vt:variant>
        <vt:i4>0</vt:i4>
      </vt:variant>
      <vt:variant>
        <vt:i4>5</vt:i4>
      </vt:variant>
      <vt:variant>
        <vt:lpwstr>https://www.google.com/search?q=Hardware-Enforced+Isolation+%28Micro-Virtualization%29</vt:lpwstr>
      </vt:variant>
      <vt:variant>
        <vt:lpwstr/>
      </vt:variant>
      <vt:variant>
        <vt:i4>3932223</vt:i4>
      </vt:variant>
      <vt:variant>
        <vt:i4>9</vt:i4>
      </vt:variant>
      <vt:variant>
        <vt:i4>0</vt:i4>
      </vt:variant>
      <vt:variant>
        <vt:i4>5</vt:i4>
      </vt:variant>
      <vt:variant>
        <vt:lpwstr>https://www.eccu.edu/blog/the-latest-cybersecurity-technologies-and-trends/</vt:lpwstr>
      </vt:variant>
      <vt:variant>
        <vt:lpwstr/>
      </vt:variant>
      <vt:variant>
        <vt:i4>1114197</vt:i4>
      </vt:variant>
      <vt:variant>
        <vt:i4>6</vt:i4>
      </vt:variant>
      <vt:variant>
        <vt:i4>0</vt:i4>
      </vt:variant>
      <vt:variant>
        <vt:i4>5</vt:i4>
      </vt:variant>
      <vt:variant>
        <vt:lpwstr>https://www.microsoft.com/insidetrack/blog/implementing-a-zero-trust-security-model-at-microsoft/</vt:lpwstr>
      </vt:variant>
      <vt:variant>
        <vt:lpwstr/>
      </vt:variant>
      <vt:variant>
        <vt:i4>6488184</vt:i4>
      </vt:variant>
      <vt:variant>
        <vt:i4>3</vt:i4>
      </vt:variant>
      <vt:variant>
        <vt:i4>0</vt:i4>
      </vt:variant>
      <vt:variant>
        <vt:i4>5</vt:i4>
      </vt:variant>
      <vt:variant>
        <vt:lpwstr>https://www.microsoft.com/en-au/security/business/security-101/what-is-vulnerability-management</vt:lpwstr>
      </vt:variant>
      <vt:variant>
        <vt:lpwstr/>
      </vt:variant>
      <vt:variant>
        <vt:i4>983105</vt:i4>
      </vt:variant>
      <vt:variant>
        <vt:i4>0</vt:i4>
      </vt:variant>
      <vt:variant>
        <vt:i4>0</vt:i4>
      </vt:variant>
      <vt:variant>
        <vt:i4>5</vt:i4>
      </vt:variant>
      <vt:variant>
        <vt:lpwstr>https://github.com/wujstudy/defensive-cyb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Wu (24864255)</dc:creator>
  <cp:keywords/>
  <dc:description/>
  <cp:lastModifiedBy>Jennifer Wu (24864255)</cp:lastModifiedBy>
  <cp:revision>282</cp:revision>
  <dcterms:created xsi:type="dcterms:W3CDTF">2026-05-02T03:13:00Z</dcterms:created>
  <dcterms:modified xsi:type="dcterms:W3CDTF">2026-05-22T07:34:00Z</dcterms:modified>
</cp:coreProperties>
</file>