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k5qx9dj76a" w:id="0"/>
      <w:bookmarkEnd w:id="0"/>
      <w:r w:rsidDel="00000000" w:rsidR="00000000" w:rsidRPr="00000000">
        <w:rPr>
          <w:rtl w:val="0"/>
        </w:rPr>
        <w:t xml:space="preserve">Aktualna wersja specyfikacji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https://1drv.ms/w/c/97f30e7eae37ae17/IQDijrKDFG6lQIzvsVszv2Q7AYhMwuL-hYziWKuua4Ctjs8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1drv.ms/w/c/97f30e7eae37ae17/IQDijrKDFG6lQIzvsVszv2Q7AYhMwuL-hYziWKuua4Ctjs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