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1" w:name="_GoBack"/>
      <w:bookmarkEnd w:id="11"/>
    </w:p>
    <w:p/>
    <w:p>
      <w:pPr>
        <w:pStyle w:val="2"/>
        <w:spacing w:before="326" w:after="163"/>
      </w:pPr>
      <w:bookmarkStart w:id="0" w:name="_Toc112061401"/>
      <w:bookmarkStart w:id="1" w:name="_Toc128045716"/>
      <w:r>
        <w:rPr>
          <w:rFonts w:hint="eastAsia"/>
        </w:rPr>
        <w:t>七</w:t>
      </w:r>
      <w:r>
        <w:t>、验证测点</w:t>
      </w:r>
      <w:bookmarkEnd w:id="0"/>
      <w:bookmarkEnd w:id="1"/>
    </w:p>
    <w:p>
      <w:pPr>
        <w:pStyle w:val="3"/>
        <w:spacing w:before="163" w:beforeLines="50" w:after="163" w:afterLines="50" w:line="400" w:lineRule="exact"/>
        <w:ind w:firstLine="281" w:firstLineChars="100"/>
        <w:rPr>
          <w:rFonts w:ascii="宋体" w:hAnsi="宋体" w:eastAsia="宋体" w:cs="Times New Roman"/>
          <w:sz w:val="28"/>
        </w:rPr>
      </w:pPr>
      <w:bookmarkStart w:id="2" w:name="_Toc128045717"/>
      <w:bookmarkStart w:id="3" w:name="_Toc112061402"/>
      <w:r>
        <w:rPr>
          <w:rFonts w:ascii="宋体" w:hAnsi="宋体" w:eastAsia="宋体" w:cs="Times New Roman"/>
          <w:sz w:val="28"/>
        </w:rPr>
        <w:t>7.1验证测点</w:t>
      </w:r>
      <w:r>
        <w:rPr>
          <w:rFonts w:hint="eastAsia" w:ascii="宋体" w:hAnsi="宋体" w:eastAsia="宋体" w:cs="Times New Roman"/>
          <w:sz w:val="28"/>
        </w:rPr>
        <w:t>布点</w:t>
      </w:r>
      <w:r>
        <w:rPr>
          <w:rFonts w:ascii="宋体" w:hAnsi="宋体" w:eastAsia="宋体" w:cs="Times New Roman"/>
          <w:sz w:val="28"/>
        </w:rPr>
        <w:t>要求</w:t>
      </w:r>
      <w:bookmarkEnd w:id="2"/>
      <w:bookmarkEnd w:id="3"/>
    </w:p>
    <w:p>
      <w:pPr>
        <w:spacing w:line="400" w:lineRule="exact"/>
        <w:ind w:firstLine="480" w:firstLineChars="200"/>
      </w:pPr>
      <w:bookmarkStart w:id="4" w:name="_Toc112061403"/>
      <w:bookmarkStart w:id="5" w:name="_Toc128045718"/>
      <w:r>
        <w:rPr>
          <w:rFonts w:hint="eastAsia"/>
        </w:rPr>
        <w:t>1、保温箱内至少放置</w:t>
      </w:r>
      <w:r>
        <w:t>5个温度记录仪,分别位于模拟药品的上、下相邻两侧、几何中心等位置(除几何中心外，温度记录仪应放置于各面中心位置)。</w:t>
      </w:r>
    </w:p>
    <w:p>
      <w:pPr>
        <w:spacing w:line="400" w:lineRule="exact"/>
        <w:ind w:firstLine="480" w:firstLineChars="200"/>
      </w:pPr>
      <w:r>
        <w:rPr>
          <w:rFonts w:hint="eastAsia"/>
        </w:rPr>
        <w:t>2、</w:t>
      </w:r>
      <w:r>
        <w:t>实际应用时放置温度记录仪的位置应放置测试记录仪。</w:t>
      </w:r>
    </w:p>
    <w:p>
      <w:pPr>
        <w:pStyle w:val="3"/>
        <w:spacing w:before="163" w:beforeLines="50" w:after="163" w:afterLines="50" w:line="400" w:lineRule="exact"/>
        <w:ind w:firstLine="281" w:firstLineChars="100"/>
        <w:rPr>
          <w:rFonts w:ascii="宋体" w:hAnsi="宋体" w:eastAsia="宋体" w:cs="Times New Roman"/>
          <w:sz w:val="28"/>
        </w:rPr>
      </w:pPr>
      <w:r>
        <w:rPr>
          <w:rFonts w:ascii="宋体" w:hAnsi="宋体" w:eastAsia="宋体" w:cs="Times New Roman"/>
          <w:sz w:val="28"/>
        </w:rPr>
        <w:t>7.2验证测点布置</w:t>
      </w:r>
      <w:r>
        <w:rPr>
          <w:rFonts w:hint="eastAsia" w:ascii="宋体" w:hAnsi="宋体" w:eastAsia="宋体" w:cs="Times New Roman"/>
          <w:sz w:val="28"/>
        </w:rPr>
        <w:t>情况</w:t>
      </w:r>
      <w:bookmarkEnd w:id="4"/>
      <w:bookmarkEnd w:id="5"/>
    </w:p>
    <w:p>
      <w:pPr>
        <w:pStyle w:val="35"/>
        <w:ind w:firstLine="480"/>
      </w:pPr>
      <w:r>
        <w:t>{DescriptionA}验证布点</w:t>
      </w:r>
      <w:r>
        <w:rPr>
          <w:rFonts w:hint="eastAsia"/>
        </w:rPr>
        <w:t>图：</w:t>
      </w:r>
    </w:p>
    <w:p>
      <w:bookmarkStart w:id="6" w:name="_Hlk135317797"/>
      <w:r>
        <w:t>{LayoutDrawing}</w:t>
      </w:r>
    </w:p>
    <w:bookmarkEnd w:id="6"/>
    <w:p>
      <w:pPr>
        <w:pStyle w:val="35"/>
        <w:ind w:firstLine="480"/>
      </w:pPr>
      <w:r>
        <w:rPr>
          <w:rFonts w:hint="eastAsia"/>
        </w:rPr>
        <w:t>验证</w:t>
      </w:r>
      <w:r>
        <w:t>测点</w:t>
      </w:r>
      <w:r>
        <w:rPr>
          <w:rFonts w:hint="eastAsia"/>
        </w:rPr>
        <w:t>布置情况记录表</w:t>
      </w:r>
      <w:r>
        <w:t xml:space="preserve">： </w:t>
      </w:r>
    </w:p>
    <w:p>
      <w:pPr>
        <w:pStyle w:val="35"/>
        <w:ind w:firstLine="174" w:firstLineChars="83"/>
        <w:rPr>
          <w:b/>
          <w:bCs/>
          <w:sz w:val="21"/>
          <w:szCs w:val="20"/>
        </w:rPr>
      </w:pPr>
      <w:bookmarkStart w:id="7" w:name="_Hlk135317811"/>
      <w:r>
        <w:rPr>
          <w:rFonts w:hint="eastAsia"/>
          <w:sz w:val="21"/>
          <w:szCs w:val="20"/>
        </w:rPr>
        <w:t>{DeviceUsages</w:t>
      </w:r>
      <w:r>
        <w:rPr>
          <w:sz w:val="21"/>
          <w:szCs w:val="20"/>
        </w:rPr>
        <w:t>}</w:t>
      </w:r>
      <w:bookmarkStart w:id="8" w:name="_Toc93484318"/>
      <w:bookmarkStart w:id="9" w:name="_Toc126854521"/>
    </w:p>
    <w:bookmarkEnd w:id="7"/>
    <w:bookmarkEnd w:id="8"/>
    <w:p>
      <w:pPr>
        <w:pStyle w:val="2"/>
        <w:spacing w:before="326" w:after="163"/>
      </w:pPr>
      <w:bookmarkStart w:id="10" w:name="_Toc128045735"/>
      <w:r>
        <w:rPr>
          <w:rFonts w:hint="eastAsia"/>
        </w:rPr>
        <w:t>十二、验证方案确认表</w:t>
      </w:r>
      <w:bookmarkEnd w:id="9"/>
      <w:bookmarkEnd w:id="10"/>
    </w:p>
    <w:p>
      <w:pPr>
        <w:spacing w:line="400" w:lineRule="exact"/>
        <w:ind w:firstLine="480" w:firstLineChars="200"/>
      </w:pPr>
      <w:r>
        <w:rPr>
          <w:rFonts w:hint="eastAsia"/>
        </w:rPr>
        <w:t>在本方案确认的参与验证人员（</w:t>
      </w:r>
      <w:r>
        <w:rPr>
          <w:rFonts w:hint="eastAsia" w:ascii="Times New Roman" w:hAnsi="Times New Roman"/>
          <w:szCs w:val="24"/>
        </w:rPr>
        <w:t>附表一</w:t>
      </w:r>
      <w:r>
        <w:rPr>
          <w:rFonts w:hint="eastAsia"/>
        </w:rPr>
        <w:t>）需在下表签名。该表一旦签署，则表示已经阅读和理解了本方案的内容。</w:t>
      </w:r>
    </w:p>
    <w:p>
      <w:pPr>
        <w:spacing w:line="400" w:lineRule="exact"/>
        <w:rPr>
          <w:sz w:val="21"/>
          <w:szCs w:val="20"/>
        </w:rPr>
      </w:pPr>
      <w:r>
        <w:rPr>
          <w:rFonts w:hint="eastAsia"/>
          <w:sz w:val="21"/>
          <w:szCs w:val="20"/>
        </w:rPr>
        <w:t>{</w:t>
      </w:r>
      <w:r>
        <w:rPr>
          <w:sz w:val="21"/>
          <w:szCs w:val="20"/>
        </w:rPr>
        <w:t>ConfirmationForm}</w:t>
      </w:r>
    </w:p>
    <w:p>
      <w:pPr>
        <w:spacing w:line="400" w:lineRule="exact"/>
        <w:ind w:firstLine="480"/>
        <w:rPr>
          <w:szCs w:val="24"/>
        </w:rPr>
      </w:pPr>
      <w:r>
        <w:rPr>
          <w:rFonts w:hint="eastAsia"/>
          <w:szCs w:val="24"/>
        </w:rPr>
        <w:t>验证方案最终确认签字：</w:t>
      </w:r>
    </w:p>
    <w:tbl>
      <w:tblPr>
        <w:tblStyle w:val="2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3544"/>
        <w:gridCol w:w="3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10172" w:type="dxa"/>
            <w:gridSpan w:val="4"/>
          </w:tcPr>
          <w:p>
            <w:pPr>
              <w:pStyle w:val="40"/>
              <w:rPr>
                <w:kern w:val="0"/>
              </w:rPr>
            </w:pPr>
            <w:r>
              <w:rPr>
                <w:rFonts w:hint="eastAsia"/>
                <w:kern w:val="0"/>
              </w:rPr>
              <w:t>验证方案确认意见：</w:t>
            </w:r>
          </w:p>
          <w:p>
            <w:pPr>
              <w:pStyle w:val="40"/>
              <w:rPr>
                <w:kern w:val="0"/>
              </w:rPr>
            </w:pPr>
          </w:p>
          <w:p>
            <w:pPr>
              <w:pStyle w:val="40"/>
              <w:rPr>
                <w:kern w:val="0"/>
              </w:rPr>
            </w:pPr>
            <w:r>
              <w:rPr>
                <w:rFonts w:hint="eastAsia"/>
                <w:kern w:val="0"/>
              </w:rPr>
              <w:t>该验证方案内容完整，可为我司{</w:t>
            </w:r>
            <w:r>
              <w:rPr>
                <w:kern w:val="0"/>
              </w:rPr>
              <w:t>DescriptionA}</w:t>
            </w:r>
            <w:r>
              <w:rPr>
                <w:rFonts w:hint="eastAsia"/>
                <w:kern w:val="0"/>
              </w:rPr>
              <w:t>的验证提供有效指导和建议。</w:t>
            </w:r>
          </w:p>
          <w:p>
            <w:pPr>
              <w:pStyle w:val="40"/>
              <w:rPr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40"/>
              <w:jc w:val="center"/>
              <w:rPr>
                <w:kern w:val="0"/>
              </w:rPr>
            </w:pPr>
          </w:p>
        </w:tc>
        <w:tc>
          <w:tcPr>
            <w:tcW w:w="2126" w:type="dxa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姓名</w:t>
            </w:r>
          </w:p>
        </w:tc>
        <w:tc>
          <w:tcPr>
            <w:tcW w:w="3544" w:type="dxa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签字</w:t>
            </w:r>
          </w:p>
        </w:tc>
        <w:tc>
          <w:tcPr>
            <w:tcW w:w="3514" w:type="dxa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</w:p>
        </w:tc>
        <w:tc>
          <w:tcPr>
            <w:tcW w:w="2126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kern w:val="0"/>
              </w:rPr>
              <w:t>MemberB}</w:t>
            </w:r>
          </w:p>
        </w:tc>
        <w:tc>
          <w:tcPr>
            <w:tcW w:w="3544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</w:p>
        </w:tc>
        <w:tc>
          <w:tcPr>
            <w:tcW w:w="3514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批准</w:t>
            </w:r>
          </w:p>
        </w:tc>
        <w:tc>
          <w:tcPr>
            <w:tcW w:w="2126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{</w:t>
            </w:r>
            <w:r>
              <w:rPr>
                <w:kern w:val="0"/>
              </w:rPr>
              <w:t>MemberC}</w:t>
            </w:r>
          </w:p>
        </w:tc>
        <w:tc>
          <w:tcPr>
            <w:tcW w:w="3544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</w:p>
        </w:tc>
        <w:tc>
          <w:tcPr>
            <w:tcW w:w="3514" w:type="dxa"/>
            <w:vAlign w:val="center"/>
          </w:tcPr>
          <w:p>
            <w:pPr>
              <w:pStyle w:val="40"/>
              <w:jc w:val="center"/>
              <w:rPr>
                <w:kern w:val="0"/>
              </w:rPr>
            </w:pPr>
          </w:p>
        </w:tc>
      </w:tr>
    </w:tbl>
    <w:p>
      <w:pPr>
        <w:spacing w:line="400" w:lineRule="exact"/>
        <w:ind w:firstLine="480"/>
        <w:jc w:val="center"/>
        <w:rPr>
          <w:szCs w:val="24"/>
        </w:rPr>
      </w:pPr>
      <w:r>
        <w:rPr>
          <w:rFonts w:hint="eastAsia"/>
          <w:szCs w:val="24"/>
        </w:rPr>
        <w:t>-</w:t>
      </w:r>
      <w:r>
        <w:rPr>
          <w:szCs w:val="24"/>
        </w:rPr>
        <w:t>-</w:t>
      </w:r>
      <w:r>
        <w:rPr>
          <w:rFonts w:hint="eastAsia"/>
          <w:szCs w:val="24"/>
        </w:rPr>
        <w:t>以下空白</w:t>
      </w:r>
      <w:r>
        <w:rPr>
          <w:szCs w:val="24"/>
        </w:rPr>
        <w:t>--</w:t>
      </w:r>
    </w:p>
    <w:sectPr>
      <w:footerReference r:id="rId5" w:type="first"/>
      <w:headerReference r:id="rId3" w:type="default"/>
      <w:footerReference r:id="rId4" w:type="default"/>
      <w:pgSz w:w="11906" w:h="16838"/>
      <w:pgMar w:top="720" w:right="720" w:bottom="720" w:left="720" w:header="624" w:footer="624" w:gutter="284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页 共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 \* Arabic  \* MERGEFORMAT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40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"/>
      <w:tblW w:w="0" w:type="auto"/>
      <w:tblInd w:w="0" w:type="dxa"/>
      <w:tblBorders>
        <w:top w:val="doub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646"/>
      <w:gridCol w:w="4536"/>
    </w:tblGrid>
    <w:tr>
      <w:tblPrEx>
        <w:tblBorders>
          <w:top w:val="doub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646" w:type="dxa"/>
        </w:tcPr>
        <w:p>
          <w:pPr>
            <w:jc w:val="left"/>
            <w:rPr>
              <w:kern w:val="0"/>
              <w:szCs w:val="24"/>
            </w:rPr>
          </w:pPr>
          <w:r>
            <w:rPr>
              <w:rFonts w:hint="eastAsia"/>
              <w:kern w:val="0"/>
              <w:szCs w:val="24"/>
            </w:rPr>
            <w:t>协助单位：成都国大计量检测有限公司</w:t>
          </w:r>
        </w:p>
      </w:tc>
      <w:tc>
        <w:tcPr>
          <w:tcW w:w="4536" w:type="dxa"/>
          <w:vAlign w:val="center"/>
        </w:tcPr>
        <w:p>
          <w:pPr>
            <w:ind w:firstLine="400"/>
            <w:jc w:val="left"/>
            <w:rPr>
              <w:kern w:val="0"/>
              <w:szCs w:val="24"/>
            </w:rPr>
          </w:pPr>
          <w:r>
            <w:rPr>
              <w:kern w:val="0"/>
              <w:szCs w:val="24"/>
            </w:rPr>
            <w:t>网</w:t>
          </w:r>
          <w:r>
            <w:rPr>
              <w:rFonts w:hint="eastAsia"/>
              <w:kern w:val="0"/>
              <w:szCs w:val="24"/>
            </w:rPr>
            <w:t xml:space="preserve"> </w:t>
          </w:r>
          <w:r>
            <w:rPr>
              <w:kern w:val="0"/>
              <w:szCs w:val="24"/>
            </w:rPr>
            <w:t xml:space="preserve">  址：www. cgdcd.com </w:t>
          </w:r>
        </w:p>
      </w:tc>
    </w:tr>
    <w:tr>
      <w:tblPrEx>
        <w:tblBorders>
          <w:top w:val="doub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0" w:hRule="atLeast"/>
      </w:trPr>
      <w:tc>
        <w:tcPr>
          <w:tcW w:w="5646" w:type="dxa"/>
        </w:tcPr>
        <w:p>
          <w:pPr>
            <w:jc w:val="left"/>
            <w:rPr>
              <w:kern w:val="0"/>
              <w:szCs w:val="24"/>
            </w:rPr>
          </w:pPr>
          <w:r>
            <w:rPr>
              <w:kern w:val="0"/>
              <w:szCs w:val="24"/>
            </w:rPr>
            <w:t>地</w:t>
          </w:r>
          <w:r>
            <w:rPr>
              <w:rFonts w:hint="eastAsia"/>
              <w:kern w:val="0"/>
              <w:szCs w:val="24"/>
            </w:rPr>
            <w:t xml:space="preserve"> </w:t>
          </w:r>
          <w:r>
            <w:rPr>
              <w:kern w:val="0"/>
              <w:szCs w:val="24"/>
            </w:rPr>
            <w:t xml:space="preserve">  址：四川省成都市金牛区茶店子西街36号</w:t>
          </w:r>
        </w:p>
      </w:tc>
      <w:tc>
        <w:tcPr>
          <w:tcW w:w="4536" w:type="dxa"/>
        </w:tcPr>
        <w:p>
          <w:pPr>
            <w:ind w:firstLine="400"/>
            <w:jc w:val="left"/>
            <w:rPr>
              <w:kern w:val="0"/>
              <w:szCs w:val="24"/>
            </w:rPr>
          </w:pPr>
          <w:r>
            <w:rPr>
              <w:kern w:val="0"/>
              <w:szCs w:val="24"/>
            </w:rPr>
            <w:t>电</w:t>
          </w:r>
          <w:r>
            <w:rPr>
              <w:rFonts w:hint="eastAsia"/>
              <w:kern w:val="0"/>
              <w:szCs w:val="24"/>
            </w:rPr>
            <w:t xml:space="preserve"> </w:t>
          </w:r>
          <w:r>
            <w:rPr>
              <w:kern w:val="0"/>
              <w:szCs w:val="24"/>
            </w:rPr>
            <w:t xml:space="preserve">  话：028-86049929</w:t>
          </w:r>
        </w:p>
      </w:tc>
    </w:tr>
  </w:tbl>
  <w:p>
    <w:pPr>
      <w:pStyle w:val="14"/>
      <w:ind w:firstLine="360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页 共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 \* Arabic  \* MERGEFORMAT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  <w:jc w:val="right"/>
      <w:rPr>
        <w:sz w:val="24"/>
        <w:szCs w:val="24"/>
      </w:rPr>
    </w:pPr>
    <w:r>
      <w:rPr>
        <w:rFonts w:hint="eastAsia"/>
        <w:sz w:val="24"/>
        <w:szCs w:val="24"/>
      </w:rPr>
      <w:t>方案编号：</w:t>
    </w:r>
    <w:r>
      <w:rPr>
        <w:sz w:val="24"/>
        <w:szCs w:val="24"/>
      </w:rPr>
      <w:t xml:space="preserve">{ProjectNum} </w:t>
    </w:r>
    <w:r>
      <w:rPr>
        <w:rFonts w:hint="eastAsia"/>
        <w:sz w:val="24"/>
        <w:szCs w:val="24"/>
      </w:rPr>
      <w:t>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1C30F8"/>
    <w:multiLevelType w:val="multilevel"/>
    <w:tmpl w:val="481C30F8"/>
    <w:lvl w:ilvl="0" w:tentative="0">
      <w:start w:val="1"/>
      <w:numFmt w:val="bullet"/>
      <w:lvlText w:val="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pStyle w:val="58"/>
      <w:lvlText w:val="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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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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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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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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iN2EzOTIwNTFkMWRjYjlhM2M2MjEwMTAzOTAyMTAifQ=="/>
  </w:docVars>
  <w:rsids>
    <w:rsidRoot w:val="00BF56C9"/>
    <w:rsid w:val="00004A02"/>
    <w:rsid w:val="00065775"/>
    <w:rsid w:val="0007495B"/>
    <w:rsid w:val="00086D11"/>
    <w:rsid w:val="00093A53"/>
    <w:rsid w:val="00095B93"/>
    <w:rsid w:val="000D374E"/>
    <w:rsid w:val="000F20DD"/>
    <w:rsid w:val="001043C4"/>
    <w:rsid w:val="00107135"/>
    <w:rsid w:val="00117156"/>
    <w:rsid w:val="00145254"/>
    <w:rsid w:val="00184AE1"/>
    <w:rsid w:val="001917C2"/>
    <w:rsid w:val="001970C7"/>
    <w:rsid w:val="001C10D3"/>
    <w:rsid w:val="001C70DC"/>
    <w:rsid w:val="001C72BA"/>
    <w:rsid w:val="001E00FA"/>
    <w:rsid w:val="001F2983"/>
    <w:rsid w:val="001F29FF"/>
    <w:rsid w:val="002031FE"/>
    <w:rsid w:val="00217EFA"/>
    <w:rsid w:val="002206CF"/>
    <w:rsid w:val="0023706C"/>
    <w:rsid w:val="00260B80"/>
    <w:rsid w:val="00262ED9"/>
    <w:rsid w:val="002674E9"/>
    <w:rsid w:val="00296FB1"/>
    <w:rsid w:val="002B064B"/>
    <w:rsid w:val="002B50A1"/>
    <w:rsid w:val="002C4687"/>
    <w:rsid w:val="002D082C"/>
    <w:rsid w:val="002E07CF"/>
    <w:rsid w:val="002F6C1D"/>
    <w:rsid w:val="00301140"/>
    <w:rsid w:val="00305B31"/>
    <w:rsid w:val="0033252A"/>
    <w:rsid w:val="003561CD"/>
    <w:rsid w:val="00367084"/>
    <w:rsid w:val="00381F6C"/>
    <w:rsid w:val="003825F1"/>
    <w:rsid w:val="003B1A79"/>
    <w:rsid w:val="003B2C62"/>
    <w:rsid w:val="003B7CB8"/>
    <w:rsid w:val="003D0ADD"/>
    <w:rsid w:val="003E4317"/>
    <w:rsid w:val="003F115E"/>
    <w:rsid w:val="00420084"/>
    <w:rsid w:val="00446353"/>
    <w:rsid w:val="00451B3D"/>
    <w:rsid w:val="00452EF0"/>
    <w:rsid w:val="00472EFB"/>
    <w:rsid w:val="00474B4C"/>
    <w:rsid w:val="0049378E"/>
    <w:rsid w:val="004A19E9"/>
    <w:rsid w:val="004E44FF"/>
    <w:rsid w:val="004F5980"/>
    <w:rsid w:val="00501FD5"/>
    <w:rsid w:val="00510D65"/>
    <w:rsid w:val="00525A3C"/>
    <w:rsid w:val="00563FF9"/>
    <w:rsid w:val="005650B2"/>
    <w:rsid w:val="00574EA7"/>
    <w:rsid w:val="00584D37"/>
    <w:rsid w:val="00590571"/>
    <w:rsid w:val="005970F4"/>
    <w:rsid w:val="005B1413"/>
    <w:rsid w:val="005D177F"/>
    <w:rsid w:val="005E0580"/>
    <w:rsid w:val="005E4A3D"/>
    <w:rsid w:val="005E594E"/>
    <w:rsid w:val="00611864"/>
    <w:rsid w:val="00615A34"/>
    <w:rsid w:val="00652ABC"/>
    <w:rsid w:val="00653E41"/>
    <w:rsid w:val="00655062"/>
    <w:rsid w:val="006562C4"/>
    <w:rsid w:val="00664179"/>
    <w:rsid w:val="00683E12"/>
    <w:rsid w:val="006954D5"/>
    <w:rsid w:val="006B7EC2"/>
    <w:rsid w:val="006D485E"/>
    <w:rsid w:val="00700E4F"/>
    <w:rsid w:val="00711B33"/>
    <w:rsid w:val="007531A5"/>
    <w:rsid w:val="00766EFD"/>
    <w:rsid w:val="00775FB7"/>
    <w:rsid w:val="00780ACF"/>
    <w:rsid w:val="00781940"/>
    <w:rsid w:val="00795CF6"/>
    <w:rsid w:val="007A1178"/>
    <w:rsid w:val="007B1A44"/>
    <w:rsid w:val="007B237C"/>
    <w:rsid w:val="007C0456"/>
    <w:rsid w:val="007D3D78"/>
    <w:rsid w:val="007E27E9"/>
    <w:rsid w:val="00810133"/>
    <w:rsid w:val="0081516A"/>
    <w:rsid w:val="00816350"/>
    <w:rsid w:val="00822B61"/>
    <w:rsid w:val="008238F0"/>
    <w:rsid w:val="00836C5B"/>
    <w:rsid w:val="008677B3"/>
    <w:rsid w:val="008758FF"/>
    <w:rsid w:val="008A5C77"/>
    <w:rsid w:val="008A5F22"/>
    <w:rsid w:val="008D0092"/>
    <w:rsid w:val="008E3EA1"/>
    <w:rsid w:val="00912E69"/>
    <w:rsid w:val="00944743"/>
    <w:rsid w:val="00956053"/>
    <w:rsid w:val="00973421"/>
    <w:rsid w:val="009A6B2F"/>
    <w:rsid w:val="009B024B"/>
    <w:rsid w:val="009B0302"/>
    <w:rsid w:val="009D2A97"/>
    <w:rsid w:val="00A02665"/>
    <w:rsid w:val="00A026EE"/>
    <w:rsid w:val="00A03DDB"/>
    <w:rsid w:val="00A1055E"/>
    <w:rsid w:val="00A27E87"/>
    <w:rsid w:val="00A515E9"/>
    <w:rsid w:val="00A659E9"/>
    <w:rsid w:val="00AA55D0"/>
    <w:rsid w:val="00AC50C5"/>
    <w:rsid w:val="00AD4EA7"/>
    <w:rsid w:val="00AF3BE4"/>
    <w:rsid w:val="00B002B6"/>
    <w:rsid w:val="00B45341"/>
    <w:rsid w:val="00BA66F7"/>
    <w:rsid w:val="00BB2462"/>
    <w:rsid w:val="00BB46DC"/>
    <w:rsid w:val="00BD18D4"/>
    <w:rsid w:val="00BD1E87"/>
    <w:rsid w:val="00BD31ED"/>
    <w:rsid w:val="00BF1628"/>
    <w:rsid w:val="00BF56C9"/>
    <w:rsid w:val="00C1279F"/>
    <w:rsid w:val="00C23F48"/>
    <w:rsid w:val="00C42500"/>
    <w:rsid w:val="00C72122"/>
    <w:rsid w:val="00C76C58"/>
    <w:rsid w:val="00C82489"/>
    <w:rsid w:val="00CB2974"/>
    <w:rsid w:val="00CD0698"/>
    <w:rsid w:val="00CD2EBD"/>
    <w:rsid w:val="00CE21E1"/>
    <w:rsid w:val="00CE4922"/>
    <w:rsid w:val="00D11015"/>
    <w:rsid w:val="00D12797"/>
    <w:rsid w:val="00D163AC"/>
    <w:rsid w:val="00D6570B"/>
    <w:rsid w:val="00D721A2"/>
    <w:rsid w:val="00D76D63"/>
    <w:rsid w:val="00D80591"/>
    <w:rsid w:val="00D934A8"/>
    <w:rsid w:val="00DA0797"/>
    <w:rsid w:val="00DC3395"/>
    <w:rsid w:val="00DD2512"/>
    <w:rsid w:val="00DE385F"/>
    <w:rsid w:val="00DF5AFC"/>
    <w:rsid w:val="00E07CA3"/>
    <w:rsid w:val="00E4122B"/>
    <w:rsid w:val="00E420A4"/>
    <w:rsid w:val="00E441D9"/>
    <w:rsid w:val="00E62545"/>
    <w:rsid w:val="00E6440E"/>
    <w:rsid w:val="00E7394E"/>
    <w:rsid w:val="00E978A7"/>
    <w:rsid w:val="00EC06EE"/>
    <w:rsid w:val="00ED179F"/>
    <w:rsid w:val="00ED1859"/>
    <w:rsid w:val="00ED1CF4"/>
    <w:rsid w:val="00EE6AA2"/>
    <w:rsid w:val="00EE7BB5"/>
    <w:rsid w:val="00EF49C7"/>
    <w:rsid w:val="00F14D9E"/>
    <w:rsid w:val="00F153E6"/>
    <w:rsid w:val="00F3447F"/>
    <w:rsid w:val="00F46302"/>
    <w:rsid w:val="00F53308"/>
    <w:rsid w:val="00F60803"/>
    <w:rsid w:val="00F66C30"/>
    <w:rsid w:val="00F750DE"/>
    <w:rsid w:val="00F90973"/>
    <w:rsid w:val="00F97FA2"/>
    <w:rsid w:val="00FA1828"/>
    <w:rsid w:val="00FB7195"/>
    <w:rsid w:val="00FD52E8"/>
    <w:rsid w:val="00FE1895"/>
    <w:rsid w:val="00FF096F"/>
    <w:rsid w:val="19342938"/>
    <w:rsid w:val="1BE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tabs>
        <w:tab w:val="left" w:pos="6225"/>
      </w:tabs>
      <w:spacing w:before="100" w:beforeLines="100" w:after="50" w:afterLines="50"/>
      <w:outlineLvl w:val="0"/>
    </w:pPr>
    <w:rPr>
      <w:rFonts w:ascii="黑体" w:hAnsi="黑体"/>
      <w:b/>
      <w:bCs/>
      <w:kern w:val="44"/>
      <w:sz w:val="30"/>
      <w:szCs w:val="36"/>
    </w:rPr>
  </w:style>
  <w:style w:type="paragraph" w:styleId="3">
    <w:name w:val="heading 2"/>
    <w:basedOn w:val="1"/>
    <w:next w:val="1"/>
    <w:link w:val="39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qFormat/>
    <w:uiPriority w:val="9"/>
    <w:pPr>
      <w:keepNext/>
      <w:keepLines/>
      <w:spacing w:beforeLines="50" w:afterLines="50" w:line="360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unhideWhenUsed/>
    <w:uiPriority w:val="39"/>
    <w:pPr>
      <w:ind w:left="2520" w:leftChars="1200"/>
    </w:pPr>
  </w:style>
  <w:style w:type="paragraph" w:styleId="7">
    <w:name w:val="Document Map"/>
    <w:basedOn w:val="1"/>
    <w:link w:val="47"/>
    <w:unhideWhenUsed/>
    <w:qFormat/>
    <w:uiPriority w:val="99"/>
    <w:rPr>
      <w:rFonts w:hAnsiTheme="minorHAnsi" w:cstheme="minorBidi"/>
      <w:sz w:val="18"/>
      <w:szCs w:val="18"/>
    </w:rPr>
  </w:style>
  <w:style w:type="paragraph" w:styleId="8">
    <w:name w:val="annotation text"/>
    <w:basedOn w:val="1"/>
    <w:link w:val="42"/>
    <w:autoRedefine/>
    <w:unhideWhenUsed/>
    <w:qFormat/>
    <w:uiPriority w:val="99"/>
    <w:pPr>
      <w:jc w:val="left"/>
    </w:pPr>
    <w:rPr>
      <w:rFonts w:asciiTheme="minorHAnsi" w:hAnsiTheme="minorHAnsi" w:eastAsiaTheme="minorEastAsia" w:cstheme="minorBidi"/>
      <w:sz w:val="21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autoRedefine/>
    <w:unhideWhenUsed/>
    <w:uiPriority w:val="39"/>
    <w:pPr>
      <w:ind w:left="2940" w:leftChars="1400"/>
    </w:pPr>
  </w:style>
  <w:style w:type="paragraph" w:styleId="12">
    <w:name w:val="Date"/>
    <w:basedOn w:val="1"/>
    <w:next w:val="1"/>
    <w:link w:val="82"/>
    <w:autoRedefine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46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14">
    <w:name w:val="footer"/>
    <w:basedOn w:val="1"/>
    <w:link w:val="3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 w:eastAsiaTheme="minorEastAsia" w:cstheme="min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uiPriority w:val="39"/>
    <w:pPr>
      <w:ind w:left="2100" w:leftChars="1000"/>
    </w:pPr>
  </w:style>
  <w:style w:type="paragraph" w:styleId="2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uiPriority w:val="39"/>
    <w:pPr>
      <w:ind w:left="3360" w:leftChars="1600"/>
    </w:pPr>
  </w:style>
  <w:style w:type="paragraph" w:styleId="22">
    <w:name w:val="Title"/>
    <w:basedOn w:val="1"/>
    <w:next w:val="1"/>
    <w:link w:val="50"/>
    <w:autoRedefine/>
    <w:qFormat/>
    <w:uiPriority w:val="10"/>
    <w:pPr>
      <w:spacing w:before="240" w:after="60"/>
      <w:jc w:val="center"/>
      <w:outlineLvl w:val="0"/>
    </w:pPr>
    <w:rPr>
      <w:rFonts w:ascii="Calibri Light" w:hAnsi="Calibri Light" w:eastAsiaTheme="minorEastAsia" w:cstheme="minorBidi"/>
      <w:b/>
      <w:bCs/>
      <w:sz w:val="32"/>
      <w:szCs w:val="32"/>
    </w:rPr>
  </w:style>
  <w:style w:type="paragraph" w:styleId="23">
    <w:name w:val="annotation subject"/>
    <w:basedOn w:val="8"/>
    <w:next w:val="8"/>
    <w:link w:val="83"/>
    <w:semiHidden/>
    <w:unhideWhenUsed/>
    <w:uiPriority w:val="99"/>
    <w:rPr>
      <w:rFonts w:ascii="宋体" w:hAnsi="宋体" w:eastAsia="宋体" w:cs="Times New Roman"/>
      <w:b/>
      <w:bCs/>
      <w:sz w:val="24"/>
    </w:rPr>
  </w:style>
  <w:style w:type="table" w:styleId="25">
    <w:name w:val="Table Grid"/>
    <w:basedOn w:val="24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7">
    <w:name w:val="FollowedHyperlink"/>
    <w:autoRedefine/>
    <w:unhideWhenUsed/>
    <w:qFormat/>
    <w:uiPriority w:val="99"/>
    <w:rPr>
      <w:color w:val="800080"/>
      <w:u w:val="single"/>
    </w:r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unhideWhenUsed/>
    <w:uiPriority w:val="99"/>
    <w:rPr>
      <w:sz w:val="21"/>
      <w:szCs w:val="21"/>
    </w:rPr>
  </w:style>
  <w:style w:type="character" w:customStyle="1" w:styleId="30">
    <w:name w:val="页眉 字符"/>
    <w:link w:val="15"/>
    <w:qFormat/>
    <w:uiPriority w:val="99"/>
    <w:rPr>
      <w:sz w:val="18"/>
      <w:szCs w:val="18"/>
    </w:rPr>
  </w:style>
  <w:style w:type="character" w:customStyle="1" w:styleId="31">
    <w:name w:val="页眉 字符1"/>
    <w:basedOn w:val="26"/>
    <w:semiHidden/>
    <w:uiPriority w:val="99"/>
    <w:rPr>
      <w:rFonts w:ascii="宋体" w:hAnsi="宋体" w:eastAsia="宋体" w:cs="Times New Roman"/>
      <w:sz w:val="18"/>
      <w:szCs w:val="18"/>
    </w:rPr>
  </w:style>
  <w:style w:type="paragraph" w:styleId="32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customStyle="1" w:styleId="33">
    <w:name w:val="页脚 字符"/>
    <w:basedOn w:val="26"/>
    <w:link w:val="14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34">
    <w:name w:val="标题 1 字符"/>
    <w:basedOn w:val="26"/>
    <w:link w:val="2"/>
    <w:autoRedefine/>
    <w:qFormat/>
    <w:uiPriority w:val="0"/>
    <w:rPr>
      <w:rFonts w:ascii="黑体" w:hAnsi="黑体" w:eastAsia="宋体" w:cs="Times New Roman"/>
      <w:b/>
      <w:bCs/>
      <w:kern w:val="44"/>
      <w:sz w:val="30"/>
      <w:szCs w:val="36"/>
    </w:rPr>
  </w:style>
  <w:style w:type="paragraph" w:customStyle="1" w:styleId="35">
    <w:name w:val="正文2"/>
    <w:basedOn w:val="1"/>
    <w:link w:val="36"/>
    <w:autoRedefine/>
    <w:qFormat/>
    <w:uiPriority w:val="0"/>
    <w:pPr>
      <w:spacing w:line="400" w:lineRule="exact"/>
      <w:ind w:firstLine="200" w:firstLineChars="200"/>
    </w:pPr>
  </w:style>
  <w:style w:type="character" w:customStyle="1" w:styleId="36">
    <w:name w:val="正文2 字符"/>
    <w:basedOn w:val="26"/>
    <w:link w:val="35"/>
    <w:uiPriority w:val="0"/>
    <w:rPr>
      <w:rFonts w:ascii="宋体" w:hAnsi="宋体" w:eastAsia="宋体" w:cs="Times New Roman"/>
      <w:sz w:val="24"/>
    </w:rPr>
  </w:style>
  <w:style w:type="paragraph" w:customStyle="1" w:styleId="37">
    <w:name w:val="表格居中"/>
    <w:basedOn w:val="1"/>
    <w:link w:val="38"/>
    <w:autoRedefine/>
    <w:qFormat/>
    <w:uiPriority w:val="0"/>
    <w:pPr>
      <w:jc w:val="center"/>
    </w:pPr>
    <w:rPr>
      <w:bCs/>
      <w:sz w:val="21"/>
      <w:szCs w:val="21"/>
    </w:rPr>
  </w:style>
  <w:style w:type="character" w:customStyle="1" w:styleId="38">
    <w:name w:val="表格居中 字符"/>
    <w:basedOn w:val="26"/>
    <w:link w:val="37"/>
    <w:autoRedefine/>
    <w:qFormat/>
    <w:uiPriority w:val="0"/>
    <w:rPr>
      <w:rFonts w:ascii="宋体" w:hAnsi="宋体" w:eastAsia="宋体" w:cs="Times New Roman"/>
      <w:bCs/>
      <w:szCs w:val="21"/>
    </w:rPr>
  </w:style>
  <w:style w:type="character" w:customStyle="1" w:styleId="39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">
    <w:name w:val="表格靠左"/>
    <w:basedOn w:val="37"/>
    <w:link w:val="41"/>
    <w:autoRedefine/>
    <w:qFormat/>
    <w:uiPriority w:val="0"/>
    <w:pPr>
      <w:jc w:val="left"/>
    </w:pPr>
  </w:style>
  <w:style w:type="character" w:customStyle="1" w:styleId="41">
    <w:name w:val="表格靠左 字符"/>
    <w:basedOn w:val="38"/>
    <w:link w:val="40"/>
    <w:autoRedefine/>
    <w:qFormat/>
    <w:uiPriority w:val="0"/>
    <w:rPr>
      <w:rFonts w:ascii="宋体" w:hAnsi="宋体" w:eastAsia="宋体" w:cs="Times New Roman"/>
      <w:szCs w:val="21"/>
    </w:rPr>
  </w:style>
  <w:style w:type="character" w:customStyle="1" w:styleId="42">
    <w:name w:val="批注文字 字符"/>
    <w:link w:val="8"/>
    <w:uiPriority w:val="99"/>
  </w:style>
  <w:style w:type="character" w:customStyle="1" w:styleId="43">
    <w:name w:val="批注文字 字符1"/>
    <w:basedOn w:val="26"/>
    <w:semiHidden/>
    <w:uiPriority w:val="99"/>
    <w:rPr>
      <w:rFonts w:ascii="宋体" w:hAnsi="宋体" w:eastAsia="宋体" w:cs="Times New Roman"/>
      <w:sz w:val="24"/>
    </w:rPr>
  </w:style>
  <w:style w:type="character" w:customStyle="1" w:styleId="44">
    <w:name w:val="标题 3 字符"/>
    <w:basedOn w:val="26"/>
    <w:link w:val="4"/>
    <w:autoRedefine/>
    <w:qFormat/>
    <w:uiPriority w:val="9"/>
    <w:rPr>
      <w:rFonts w:ascii="宋体" w:hAnsi="宋体" w:eastAsia="宋体" w:cs="Times New Roman"/>
      <w:b/>
      <w:bCs/>
      <w:sz w:val="30"/>
      <w:szCs w:val="32"/>
    </w:rPr>
  </w:style>
  <w:style w:type="character" w:customStyle="1" w:styleId="45">
    <w:name w:val="标题 4 字符"/>
    <w:basedOn w:val="26"/>
    <w:link w:val="5"/>
    <w:qFormat/>
    <w:uiPriority w:val="9"/>
    <w:rPr>
      <w:rFonts w:ascii="Cambria" w:hAnsi="Cambria" w:eastAsia="宋体" w:cs="Times New Roman"/>
      <w:b/>
      <w:bCs/>
      <w:sz w:val="24"/>
      <w:szCs w:val="28"/>
    </w:rPr>
  </w:style>
  <w:style w:type="character" w:customStyle="1" w:styleId="46">
    <w:name w:val="批注框文本 字符"/>
    <w:link w:val="13"/>
    <w:autoRedefine/>
    <w:qFormat/>
    <w:uiPriority w:val="99"/>
    <w:rPr>
      <w:sz w:val="18"/>
      <w:szCs w:val="18"/>
    </w:rPr>
  </w:style>
  <w:style w:type="character" w:customStyle="1" w:styleId="47">
    <w:name w:val="文档结构图 字符"/>
    <w:link w:val="7"/>
    <w:qFormat/>
    <w:uiPriority w:val="99"/>
    <w:rPr>
      <w:rFonts w:ascii="宋体" w:eastAsia="宋体"/>
      <w:sz w:val="18"/>
      <w:szCs w:val="18"/>
    </w:rPr>
  </w:style>
  <w:style w:type="character" w:customStyle="1" w:styleId="48">
    <w:name w:val="副标题 字符"/>
    <w:link w:val="18"/>
    <w:uiPriority w:val="11"/>
    <w:rPr>
      <w:rFonts w:ascii="Calibri Light" w:hAnsi="Calibri Light"/>
      <w:b/>
      <w:bCs/>
      <w:kern w:val="28"/>
      <w:sz w:val="32"/>
      <w:szCs w:val="32"/>
    </w:rPr>
  </w:style>
  <w:style w:type="character" w:customStyle="1" w:styleId="49">
    <w:name w:val="副标题 Char1"/>
    <w:uiPriority w:val="11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50">
    <w:name w:val="标题 字符"/>
    <w:link w:val="22"/>
    <w:uiPriority w:val="10"/>
    <w:rPr>
      <w:rFonts w:ascii="Calibri Light" w:hAnsi="Calibri Light"/>
      <w:b/>
      <w:bCs/>
      <w:sz w:val="32"/>
      <w:szCs w:val="32"/>
    </w:rPr>
  </w:style>
  <w:style w:type="character" w:customStyle="1" w:styleId="51">
    <w:name w:val="批注文字 Char1"/>
    <w:autoRedefine/>
    <w:semiHidden/>
    <w:qFormat/>
    <w:uiPriority w:val="99"/>
    <w:rPr>
      <w:kern w:val="2"/>
      <w:sz w:val="24"/>
      <w:szCs w:val="22"/>
    </w:rPr>
  </w:style>
  <w:style w:type="character" w:customStyle="1" w:styleId="52">
    <w:name w:val="标题 Char1"/>
    <w:autoRedefine/>
    <w:qFormat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53">
    <w:name w:val="文档结构图 字符1"/>
    <w:basedOn w:val="26"/>
    <w:autoRedefine/>
    <w:semiHidden/>
    <w:qFormat/>
    <w:uiPriority w:val="99"/>
    <w:rPr>
      <w:rFonts w:ascii="Microsoft YaHei UI" w:hAnsi="宋体" w:eastAsia="Microsoft YaHei UI" w:cs="Times New Roman"/>
      <w:sz w:val="18"/>
      <w:szCs w:val="18"/>
    </w:rPr>
  </w:style>
  <w:style w:type="character" w:customStyle="1" w:styleId="54">
    <w:name w:val="批注框文本 字符1"/>
    <w:basedOn w:val="26"/>
    <w:semiHidden/>
    <w:uiPriority w:val="99"/>
    <w:rPr>
      <w:rFonts w:ascii="宋体" w:hAnsi="宋体" w:eastAsia="宋体" w:cs="Times New Roman"/>
      <w:sz w:val="18"/>
      <w:szCs w:val="18"/>
    </w:rPr>
  </w:style>
  <w:style w:type="character" w:customStyle="1" w:styleId="55">
    <w:name w:val="副标题 字符1"/>
    <w:basedOn w:val="26"/>
    <w:autoRedefine/>
    <w:qFormat/>
    <w:uiPriority w:val="11"/>
    <w:rPr>
      <w:b/>
      <w:bCs/>
      <w:kern w:val="28"/>
      <w:sz w:val="32"/>
      <w:szCs w:val="32"/>
    </w:rPr>
  </w:style>
  <w:style w:type="character" w:customStyle="1" w:styleId="56">
    <w:name w:val="标题 字符1"/>
    <w:basedOn w:val="26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57">
    <w:name w:val="xl70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20"/>
      <w:szCs w:val="20"/>
    </w:rPr>
  </w:style>
  <w:style w:type="paragraph" w:customStyle="1" w:styleId="58">
    <w:name w:val="一级条标题"/>
    <w:next w:val="1"/>
    <w:uiPriority w:val="0"/>
    <w:pPr>
      <w:numPr>
        <w:ilvl w:val="1"/>
        <w:numId w:val="1"/>
      </w:numPr>
      <w:spacing w:before="156" w:beforeLines="50" w:after="156" w:afterLines="50"/>
      <w:outlineLvl w:val="2"/>
    </w:pPr>
    <w:rPr>
      <w:rFonts w:ascii="黑体" w:hAnsi="Calibri" w:eastAsia="黑体" w:cs="Times New Roman"/>
      <w:kern w:val="0"/>
      <w:sz w:val="21"/>
      <w:szCs w:val="21"/>
      <w:lang w:val="en-US" w:eastAsia="zh-CN" w:bidi="ar-SA"/>
    </w:rPr>
  </w:style>
  <w:style w:type="paragraph" w:customStyle="1" w:styleId="59">
    <w:name w:val="xl68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cs="宋体"/>
      <w:kern w:val="0"/>
      <w:szCs w:val="24"/>
    </w:rPr>
  </w:style>
  <w:style w:type="paragraph" w:customStyle="1" w:styleId="60">
    <w:name w:val="列出段落1"/>
    <w:basedOn w:val="1"/>
    <w:qFormat/>
    <w:uiPriority w:val="34"/>
    <w:pPr>
      <w:ind w:firstLine="420" w:firstLineChars="200"/>
    </w:pPr>
  </w:style>
  <w:style w:type="paragraph" w:customStyle="1" w:styleId="61">
    <w:name w:val="xl76"/>
    <w:basedOn w:val="1"/>
    <w:uiPriority w:val="0"/>
    <w:pPr>
      <w:widowControl/>
      <w:shd w:val="clear" w:color="000000" w:fill="92D050"/>
      <w:spacing w:before="100" w:beforeAutospacing="1" w:after="100" w:afterAutospacing="1"/>
      <w:jc w:val="center"/>
    </w:pPr>
    <w:rPr>
      <w:rFonts w:cs="宋体"/>
      <w:kern w:val="0"/>
      <w:szCs w:val="24"/>
    </w:rPr>
  </w:style>
  <w:style w:type="paragraph" w:customStyle="1" w:styleId="62">
    <w:name w:val="列出段落2"/>
    <w:basedOn w:val="1"/>
    <w:qFormat/>
    <w:uiPriority w:val="34"/>
    <w:pPr>
      <w:widowControl/>
      <w:ind w:firstLine="420" w:firstLineChars="200"/>
    </w:pPr>
    <w:rPr>
      <w:rFonts w:ascii="Times New Roman" w:hAnsi="Times New Roman"/>
      <w:sz w:val="21"/>
      <w:szCs w:val="20"/>
    </w:rPr>
  </w:style>
  <w:style w:type="paragraph" w:customStyle="1" w:styleId="63">
    <w:name w:val="xl75"/>
    <w:basedOn w:val="1"/>
    <w:autoRedefine/>
    <w:qFormat/>
    <w:uiPriority w:val="0"/>
    <w:pPr>
      <w:widowControl/>
      <w:spacing w:before="100" w:beforeAutospacing="1" w:after="100" w:afterAutospacing="1"/>
      <w:jc w:val="center"/>
    </w:pPr>
    <w:rPr>
      <w:rFonts w:cs="宋体"/>
      <w:kern w:val="0"/>
      <w:szCs w:val="24"/>
    </w:rPr>
  </w:style>
  <w:style w:type="paragraph" w:customStyle="1" w:styleId="64">
    <w:name w:val="xl74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20"/>
      <w:szCs w:val="20"/>
    </w:rPr>
  </w:style>
  <w:style w:type="paragraph" w:customStyle="1" w:styleId="65">
    <w:name w:val="xl65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66">
    <w:name w:val="xl69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20"/>
      <w:szCs w:val="20"/>
    </w:rPr>
  </w:style>
  <w:style w:type="paragraph" w:customStyle="1" w:styleId="67">
    <w:name w:val="TOC 标题1"/>
    <w:basedOn w:val="2"/>
    <w:next w:val="1"/>
    <w:autoRedefine/>
    <w:unhideWhenUsed/>
    <w:qFormat/>
    <w:uiPriority w:val="39"/>
    <w:pPr>
      <w:widowControl/>
      <w:spacing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68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宋体"/>
      <w:kern w:val="0"/>
      <w:szCs w:val="24"/>
    </w:rPr>
  </w:style>
  <w:style w:type="paragraph" w:customStyle="1" w:styleId="69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Cs w:val="24"/>
    </w:rPr>
  </w:style>
  <w:style w:type="paragraph" w:customStyle="1" w:styleId="70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71">
    <w:name w:val="xl77"/>
    <w:basedOn w:val="1"/>
    <w:autoRedefine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left"/>
      <w:textAlignment w:val="center"/>
    </w:pPr>
    <w:rPr>
      <w:rFonts w:cs="宋体"/>
      <w:kern w:val="0"/>
      <w:szCs w:val="24"/>
    </w:rPr>
  </w:style>
  <w:style w:type="paragraph" w:customStyle="1" w:styleId="72">
    <w:name w:val="_Style 0"/>
    <w:autoRedefine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73">
    <w:name w:val="xl73"/>
    <w:basedOn w:val="1"/>
    <w:autoRedefine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宋体"/>
      <w:kern w:val="0"/>
      <w:szCs w:val="24"/>
    </w:rPr>
  </w:style>
  <w:style w:type="paragraph" w:customStyle="1" w:styleId="74">
    <w:name w:val="列出段落11"/>
    <w:basedOn w:val="1"/>
    <w:qFormat/>
    <w:uiPriority w:val="34"/>
    <w:pPr>
      <w:ind w:firstLine="420" w:firstLineChars="200"/>
    </w:pPr>
    <w:rPr>
      <w:sz w:val="28"/>
    </w:rPr>
  </w:style>
  <w:style w:type="paragraph" w:customStyle="1" w:styleId="75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Cs w:val="24"/>
    </w:rPr>
  </w:style>
  <w:style w:type="paragraph" w:customStyle="1" w:styleId="76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paragraph" w:customStyle="1" w:styleId="77">
    <w:name w:val="xl78"/>
    <w:basedOn w:val="1"/>
    <w:autoRedefine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cs="宋体"/>
      <w:kern w:val="0"/>
      <w:szCs w:val="24"/>
    </w:rPr>
  </w:style>
  <w:style w:type="paragraph" w:styleId="78">
    <w:name w:val="List Paragraph"/>
    <w:basedOn w:val="1"/>
    <w:autoRedefine/>
    <w:qFormat/>
    <w:uiPriority w:val="34"/>
    <w:pPr>
      <w:ind w:firstLine="420" w:firstLineChars="200"/>
    </w:pPr>
    <w:rPr>
      <w:sz w:val="21"/>
    </w:rPr>
  </w:style>
  <w:style w:type="paragraph" w:customStyle="1" w:styleId="79">
    <w:name w:val="xl7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cs="宋体"/>
      <w:kern w:val="0"/>
      <w:szCs w:val="24"/>
    </w:rPr>
  </w:style>
  <w:style w:type="table" w:customStyle="1" w:styleId="80">
    <w:name w:val="Grid Table Light"/>
    <w:basedOn w:val="24"/>
    <w:autoRedefine/>
    <w:qFormat/>
    <w:uiPriority w:val="40"/>
    <w:rPr>
      <w:rFonts w:ascii="Calibri" w:hAnsi="Calibri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81">
    <w:name w:val="_Style 7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2">
    <w:name w:val="日期 字符"/>
    <w:basedOn w:val="26"/>
    <w:link w:val="12"/>
    <w:autoRedefine/>
    <w:semiHidden/>
    <w:qFormat/>
    <w:uiPriority w:val="99"/>
    <w:rPr>
      <w:rFonts w:ascii="宋体" w:hAnsi="宋体" w:eastAsia="宋体" w:cs="Times New Roman"/>
      <w:sz w:val="24"/>
    </w:rPr>
  </w:style>
  <w:style w:type="character" w:customStyle="1" w:styleId="83">
    <w:name w:val="批注主题 字符"/>
    <w:basedOn w:val="42"/>
    <w:link w:val="23"/>
    <w:autoRedefine/>
    <w:semiHidden/>
    <w:qFormat/>
    <w:uiPriority w:val="99"/>
    <w:rPr>
      <w:rFonts w:ascii="宋体" w:hAnsi="宋体" w:eastAsia="宋体" w:cs="Times New Roman"/>
      <w:b/>
      <w:bCs/>
      <w:sz w:val="24"/>
    </w:rPr>
  </w:style>
  <w:style w:type="paragraph" w:customStyle="1" w:styleId="84">
    <w:name w:val="标题1"/>
    <w:basedOn w:val="1"/>
    <w:qFormat/>
    <w:uiPriority w:val="0"/>
    <w:pPr>
      <w:spacing w:line="360" w:lineRule="auto"/>
      <w:jc w:val="left"/>
    </w:pPr>
    <w:rPr>
      <w:sz w:val="32"/>
    </w:rPr>
  </w:style>
  <w:style w:type="paragraph" w:customStyle="1" w:styleId="85">
    <w:name w:val="样式1"/>
    <w:basedOn w:val="2"/>
    <w:next w:val="2"/>
    <w:link w:val="86"/>
    <w:qFormat/>
    <w:uiPriority w:val="0"/>
  </w:style>
  <w:style w:type="character" w:customStyle="1" w:styleId="86">
    <w:name w:val="样式1 字符"/>
    <w:basedOn w:val="34"/>
    <w:link w:val="85"/>
    <w:uiPriority w:val="0"/>
    <w:rPr>
      <w:rFonts w:ascii="黑体" w:hAnsi="黑体" w:eastAsia="宋体" w:cs="Times New Roman"/>
      <w:kern w:val="44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685</Words>
  <Characters>3906</Characters>
  <Lines>32</Lines>
  <Paragraphs>9</Paragraphs>
  <TotalTime>977</TotalTime>
  <ScaleCrop>false</ScaleCrop>
  <LinksUpToDate>false</LinksUpToDate>
  <CharactersWithSpaces>4582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2023-02-16T01:43:00Z</dcterms:created>
  <dc:creator>康 云飞</dc:creator>
  <cp:lastModifiedBy>吴俊城</cp:lastModifiedBy>
  <dcterms:modified xsi:type="dcterms:W3CDTF">2024-04-18T01:52:54Z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6F22FF152D3346DDA4FA14AD696648C1_12</vt:lpwstr>
  </property>
</Properties>
</file>