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8CC2D" w14:textId="166DD1E4" w:rsidR="00CB01E3" w:rsidRDefault="0013191A">
      <w:r>
        <w:t>Baggage detection</w:t>
      </w:r>
    </w:p>
    <w:p w14:paraId="0E19E2D6" w14:textId="25F4155A" w:rsidR="00C501FA" w:rsidRDefault="00637448" w:rsidP="00635783">
      <w:pPr>
        <w:jc w:val="both"/>
      </w:pPr>
      <w:r>
        <w:t xml:space="preserve">Baggage detection has been extensively investigated in recent studies </w:t>
      </w:r>
      <w:r w:rsidR="00B10DB1">
        <w:t xml:space="preserve">and open-source projects </w:t>
      </w:r>
      <w:r w:rsidR="006D5F28">
        <w:t>[1-6]</w:t>
      </w:r>
      <w:r w:rsidR="00EF6FE5">
        <w:t>.</w:t>
      </w:r>
      <w:r w:rsidR="008D4CD2">
        <w:t xml:space="preserve"> The existing works are mainly focused the threat/dangerous objects detection insides baggage using X-ray images. </w:t>
      </w:r>
      <w:r w:rsidR="00C87343">
        <w:t xml:space="preserve">In reference [1], </w:t>
      </w:r>
      <w:r w:rsidR="00635783">
        <w:t xml:space="preserve">the authors propose an automatic detection approach that includes </w:t>
      </w:r>
      <w:r w:rsidR="00635783" w:rsidRPr="00635783">
        <w:t>the estimation of moving direction of humans carrying baggage and the alignment of a temporal human-like template with the best matched view-specific exemplars</w:t>
      </w:r>
      <w:r w:rsidR="00635783">
        <w:t>.</w:t>
      </w:r>
      <w:r w:rsidR="00D1400B">
        <w:t xml:space="preserve"> Besides, a </w:t>
      </w:r>
      <w:r w:rsidR="00D1400B" w:rsidRPr="00D1400B">
        <w:t xml:space="preserve">baggage type classification </w:t>
      </w:r>
      <w:r w:rsidR="00375FD3">
        <w:t>scheme</w:t>
      </w:r>
      <w:r w:rsidR="00D1400B" w:rsidRPr="00D1400B">
        <w:t xml:space="preserve"> is</w:t>
      </w:r>
      <w:r w:rsidR="00375FD3">
        <w:t xml:space="preserve"> proposed</w:t>
      </w:r>
      <w:r w:rsidR="00D1400B" w:rsidRPr="00D1400B">
        <w:t xml:space="preserve"> based on the determination of the position of the bag in relevance to the human body carrying it</w:t>
      </w:r>
      <w:r w:rsidR="00A32C1A">
        <w:t xml:space="preserve">. </w:t>
      </w:r>
      <w:r w:rsidR="00361FBE">
        <w:t xml:space="preserve">Akcay et al. [4] consider the usage of CNN and transfer learning for the detection and classification of X-rage baggage images. </w:t>
      </w:r>
      <w:r w:rsidR="000C733A">
        <w:t xml:space="preserve">To overcome the problem of limited training data, the authors adopt transfer learning on </w:t>
      </w:r>
      <w:r w:rsidR="00BA170B">
        <w:t xml:space="preserve">pre-trained CNN models together with SVM classifier. </w:t>
      </w:r>
      <w:r w:rsidR="00116ECF">
        <w:t xml:space="preserve">In literature [5], </w:t>
      </w:r>
      <w:r w:rsidR="00285C72">
        <w:t>the authors present a comparison of 3D feature descriptors with application to threat detection in X-ray airport baggage images.</w:t>
      </w:r>
      <w:r w:rsidR="0079571B">
        <w:t xml:space="preserve"> The results show that simpler descriptors outperform complex solutions (RIFT/SIFT) in the case of high-degree noise. </w:t>
      </w:r>
    </w:p>
    <w:p w14:paraId="1FE3D85E" w14:textId="02F04A3F" w:rsidR="009C2982" w:rsidRDefault="009C2982" w:rsidP="00635783">
      <w:pPr>
        <w:jc w:val="both"/>
      </w:pPr>
    </w:p>
    <w:p w14:paraId="575CF9EC" w14:textId="3B70E66E" w:rsidR="009C2982" w:rsidRDefault="009C2982" w:rsidP="00635783">
      <w:pPr>
        <w:jc w:val="both"/>
      </w:pPr>
      <w:r>
        <w:t>Detection Model Training and Accuracy</w:t>
      </w:r>
    </w:p>
    <w:p w14:paraId="6B32CF00" w14:textId="1D5043BC" w:rsidR="00A32B41" w:rsidRDefault="003C015B" w:rsidP="00095718">
      <w:pPr>
        <w:jc w:val="both"/>
      </w:pPr>
      <w:r>
        <w:t xml:space="preserve">The deep learning models used in the existing studies </w:t>
      </w:r>
      <w:r w:rsidR="003F0F8A">
        <w:t xml:space="preserve">are mostly object detection models. </w:t>
      </w:r>
      <w:r w:rsidR="001B51EE">
        <w:t xml:space="preserve">The YOLO v3 proposed by Redmon et al. </w:t>
      </w:r>
      <w:r w:rsidR="006C78D2">
        <w:t xml:space="preserve">is able to achieve 28.2 mAP (mean average precision) at the processing speed of 22 ms per image. </w:t>
      </w:r>
      <w:r w:rsidR="008E5469">
        <w:t>The accuracy is very close to that of SSD (Single Shot Detector)</w:t>
      </w:r>
      <w:r w:rsidR="004D4D98">
        <w:t xml:space="preserve"> but this model is three times faster.</w:t>
      </w:r>
      <w:r w:rsidR="00B94983">
        <w:t xml:space="preserve"> The YOLO v5 developed by the Ultralytics company </w:t>
      </w:r>
      <w:r w:rsidR="00D15008">
        <w:t xml:space="preserve">is implemented using Pytorch. </w:t>
      </w:r>
      <w:r w:rsidR="005C5BCC">
        <w:t>They provide 4 variants of models from v5s to v5x</w:t>
      </w:r>
      <w:r w:rsidR="0014622E">
        <w:t>. T</w:t>
      </w:r>
      <w:r w:rsidR="000473C4">
        <w:t xml:space="preserve">hese models </w:t>
      </w:r>
      <w:r w:rsidR="006B4F19">
        <w:t>achieve mAP around 36.8 at the resolution of 640</w:t>
      </w:r>
      <w:r w:rsidR="00396512">
        <w:t>.</w:t>
      </w:r>
      <w:bookmarkStart w:id="0" w:name="_GoBack"/>
      <w:bookmarkEnd w:id="0"/>
    </w:p>
    <w:p w14:paraId="78940585" w14:textId="02A86FEE" w:rsidR="00A32B41" w:rsidRDefault="00A32B41">
      <w:r>
        <w:t>References</w:t>
      </w:r>
    </w:p>
    <w:p w14:paraId="3013C02D" w14:textId="6E1C809A" w:rsidR="00A32B41" w:rsidRPr="00A32B41" w:rsidRDefault="00A32B41" w:rsidP="00A32B41">
      <w:r w:rsidRPr="00A32B41">
        <w:t>[1]</w:t>
      </w:r>
      <w:r w:rsidR="00464902">
        <w:t xml:space="preserve"> Q-Eye:</w:t>
      </w:r>
      <w:r w:rsidRPr="00A32B41">
        <w:t xml:space="preserve"> https://github.com/hrishikeshshekhar/Q-Eye</w:t>
      </w:r>
    </w:p>
    <w:p w14:paraId="00C040AA" w14:textId="77777777" w:rsidR="00A32B41" w:rsidRPr="00A32B41" w:rsidRDefault="00A32B41" w:rsidP="00A32B41">
      <w:r w:rsidRPr="00A32B41">
        <w:t>[2] Tzanidou, G. and Edirisinghe, E.A., 2011, November. Automatic baggage detection and classification. In 2011 11th International Conference on Intelligent Systems Design and Applications (pp. 825-830). IEEE.</w:t>
      </w:r>
    </w:p>
    <w:p w14:paraId="6A7D63B7" w14:textId="77777777" w:rsidR="00A32B41" w:rsidRPr="00A32B41" w:rsidRDefault="00A32B41" w:rsidP="00A32B41">
      <w:r w:rsidRPr="00A32B41">
        <w:t>[3] Hariyono, J. and Jo, K.H., 2017. Body part boosting model for carried baggage detection and classification. Neurocomputing, 228, pp.106-118.</w:t>
      </w:r>
    </w:p>
    <w:p w14:paraId="676758E4" w14:textId="77777777" w:rsidR="00A32B41" w:rsidRPr="00A32B41" w:rsidRDefault="00A32B41" w:rsidP="00A32B41">
      <w:r w:rsidRPr="00A32B41">
        <w:t>[4] Akcay, S., Kundegorski, M.E., Willcocks, C.G. and Breckon, T.P., 2018. Using deep convolutional neural network architectures for object classification and detection within x-ray baggage security imagery. IEEE transactions on information forensics and security, 13(9), pp.2203-2215.</w:t>
      </w:r>
    </w:p>
    <w:p w14:paraId="02CA2056" w14:textId="399DE146" w:rsidR="00A32B41" w:rsidRDefault="00A32B41" w:rsidP="00A32B41">
      <w:r w:rsidRPr="00A32B41">
        <w:t>[5] Flitton, G., Breckon, T.P. and Megherbi, N., 2013. A comparison of 3D interest point descriptors with application to airport baggage object detection in complex CT imagery. Pattern Recognition, 46(9), pp.2420-2436.</w:t>
      </w:r>
    </w:p>
    <w:p w14:paraId="78D807DD" w14:textId="4A94C2F5" w:rsidR="008C215E" w:rsidRDefault="008C215E" w:rsidP="00A32B41">
      <w:r>
        <w:t xml:space="preserve">[6] </w:t>
      </w:r>
      <w:r w:rsidR="00F21420">
        <w:t xml:space="preserve">Extreme Detector: </w:t>
      </w:r>
      <w:r w:rsidRPr="008C215E">
        <w:t>https://github.com/k1m743hyun/AI-for-baggage-inspection</w:t>
      </w:r>
    </w:p>
    <w:p w14:paraId="48080C1E" w14:textId="588F25F7" w:rsidR="00B93D53" w:rsidRDefault="00B93D53" w:rsidP="00A32B41">
      <w:r>
        <w:t xml:space="preserve">[7] </w:t>
      </w:r>
      <w:r w:rsidR="00D54FFA" w:rsidRPr="00D54FFA">
        <w:t>Redmon, J. and Farhadi, A., 2018. Yolov3: An incremental improvement. arXiv preprint arXiv:1804.02767.</w:t>
      </w:r>
    </w:p>
    <w:p w14:paraId="06B04F2C" w14:textId="38421DE4" w:rsidR="00456D60" w:rsidRPr="00A32B41" w:rsidRDefault="00456D60" w:rsidP="00A32B41">
      <w:r>
        <w:lastRenderedPageBreak/>
        <w:t>[8]</w:t>
      </w:r>
      <w:r w:rsidR="00485AA7">
        <w:t xml:space="preserve"> </w:t>
      </w:r>
      <w:r w:rsidR="00BC595C">
        <w:t xml:space="preserve">Yolo v5 by Ultalytics: </w:t>
      </w:r>
      <w:r w:rsidR="00BC595C" w:rsidRPr="00BC595C">
        <w:t>https://github.com/ultralytics/yolov5</w:t>
      </w:r>
    </w:p>
    <w:p w14:paraId="12DAA181" w14:textId="77777777" w:rsidR="00A32B41" w:rsidRDefault="00A32B41"/>
    <w:sectPr w:rsidR="00A3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4C72" w14:textId="77777777" w:rsidR="0005132C" w:rsidRDefault="0005132C" w:rsidP="0013191A">
      <w:pPr>
        <w:spacing w:after="0" w:line="240" w:lineRule="auto"/>
      </w:pPr>
      <w:r>
        <w:separator/>
      </w:r>
    </w:p>
  </w:endnote>
  <w:endnote w:type="continuationSeparator" w:id="0">
    <w:p w14:paraId="07CFDA64" w14:textId="77777777" w:rsidR="0005132C" w:rsidRDefault="0005132C" w:rsidP="0013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FDD2" w14:textId="77777777" w:rsidR="0005132C" w:rsidRDefault="0005132C" w:rsidP="0013191A">
      <w:pPr>
        <w:spacing w:after="0" w:line="240" w:lineRule="auto"/>
      </w:pPr>
      <w:r>
        <w:separator/>
      </w:r>
    </w:p>
  </w:footnote>
  <w:footnote w:type="continuationSeparator" w:id="0">
    <w:p w14:paraId="7BE35C19" w14:textId="77777777" w:rsidR="0005132C" w:rsidRDefault="0005132C" w:rsidP="00131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C2"/>
    <w:rsid w:val="000473C4"/>
    <w:rsid w:val="0005132C"/>
    <w:rsid w:val="00095718"/>
    <w:rsid w:val="000C733A"/>
    <w:rsid w:val="00116ECF"/>
    <w:rsid w:val="0013191A"/>
    <w:rsid w:val="0014622E"/>
    <w:rsid w:val="001B51EE"/>
    <w:rsid w:val="0021616B"/>
    <w:rsid w:val="002215C6"/>
    <w:rsid w:val="0023737A"/>
    <w:rsid w:val="00285C72"/>
    <w:rsid w:val="00361FBE"/>
    <w:rsid w:val="00375FD3"/>
    <w:rsid w:val="00396512"/>
    <w:rsid w:val="003C015B"/>
    <w:rsid w:val="003F0F8A"/>
    <w:rsid w:val="00456D60"/>
    <w:rsid w:val="00464902"/>
    <w:rsid w:val="00485AA7"/>
    <w:rsid w:val="004D4D98"/>
    <w:rsid w:val="00586E78"/>
    <w:rsid w:val="005C5BCC"/>
    <w:rsid w:val="00621074"/>
    <w:rsid w:val="00635783"/>
    <w:rsid w:val="00637448"/>
    <w:rsid w:val="006B4F19"/>
    <w:rsid w:val="006C78D2"/>
    <w:rsid w:val="006D5F28"/>
    <w:rsid w:val="006D6FC2"/>
    <w:rsid w:val="0075574A"/>
    <w:rsid w:val="0077711D"/>
    <w:rsid w:val="0079571B"/>
    <w:rsid w:val="00855AD4"/>
    <w:rsid w:val="00887639"/>
    <w:rsid w:val="008C215E"/>
    <w:rsid w:val="008D4CD2"/>
    <w:rsid w:val="008E5469"/>
    <w:rsid w:val="009C2982"/>
    <w:rsid w:val="00A10F38"/>
    <w:rsid w:val="00A32B41"/>
    <w:rsid w:val="00A32C1A"/>
    <w:rsid w:val="00B10DB1"/>
    <w:rsid w:val="00B26E1F"/>
    <w:rsid w:val="00B93D53"/>
    <w:rsid w:val="00B94983"/>
    <w:rsid w:val="00BA170B"/>
    <w:rsid w:val="00BC595C"/>
    <w:rsid w:val="00C501FA"/>
    <w:rsid w:val="00C87343"/>
    <w:rsid w:val="00D03576"/>
    <w:rsid w:val="00D1400B"/>
    <w:rsid w:val="00D15008"/>
    <w:rsid w:val="00D17C99"/>
    <w:rsid w:val="00D54FFA"/>
    <w:rsid w:val="00D6065C"/>
    <w:rsid w:val="00E66913"/>
    <w:rsid w:val="00EA4FDC"/>
    <w:rsid w:val="00EF0793"/>
    <w:rsid w:val="00EF6FE5"/>
    <w:rsid w:val="00F05CCC"/>
    <w:rsid w:val="00F21420"/>
    <w:rsid w:val="00F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037A"/>
  <w15:chartTrackingRefBased/>
  <w15:docId w15:val="{48ECC056-68CB-4885-873C-BD1B619A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 WU</dc:creator>
  <cp:keywords/>
  <dc:description/>
  <cp:lastModifiedBy>Jiyan WU</cp:lastModifiedBy>
  <cp:revision>75</cp:revision>
  <dcterms:created xsi:type="dcterms:W3CDTF">2021-01-08T01:58:00Z</dcterms:created>
  <dcterms:modified xsi:type="dcterms:W3CDTF">2021-01-08T04:49:00Z</dcterms:modified>
</cp:coreProperties>
</file>