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Alethea智能教育平台三层架构</w:t>
      </w:r>
    </w:p>
    <w:p>
      <w:pPr>
        <w:jc w:val="center"/>
      </w:pPr>
      <w:r>
        <w:rPr>
          <w:i/>
          <w:sz w:val="28"/>
        </w:rPr>
        <w:t>构建新型人工智能驱动的高等教育学习环境</w:t>
      </w:r>
    </w:p>
    <w:p/>
    <w:p>
      <w:pPr>
        <w:pStyle w:val="Heading1"/>
      </w:pPr>
      <w:r>
        <w:t>🎓 应用层 - 智能化在线教育交互平台</w:t>
      </w:r>
    </w:p>
    <w:p>
      <w:pPr>
        <w:pStyle w:val="Heading2"/>
      </w:pPr>
      <w:r>
        <w:t>🔬 在线仿真实验</w:t>
      </w:r>
    </w:p>
    <w:p>
      <w:pPr>
        <w:pStyle w:val="ListBullet"/>
      </w:pPr>
      <w:r>
        <w:t>• 电路仿真器 (CircuitJS集成)</w:t>
      </w:r>
    </w:p>
    <w:p>
      <w:pPr>
        <w:pStyle w:val="ListBullet"/>
      </w:pPr>
      <w:r>
        <w:t>• 物理仿真 (PhET平台)</w:t>
      </w:r>
    </w:p>
    <w:p>
      <w:pPr>
        <w:pStyle w:val="ListBullet"/>
      </w:pPr>
      <w:r>
        <w:t>• 数学可视化 (Desmos/GeoGebra)</w:t>
      </w:r>
    </w:p>
    <w:p>
      <w:pPr>
        <w:pStyle w:val="ListBullet"/>
      </w:pPr>
      <w:r>
        <w:t>• 化学分子建模 (MolView)</w:t>
      </w:r>
    </w:p>
    <w:p>
      <w:pPr>
        <w:pStyle w:val="ListBullet"/>
      </w:pPr>
      <w:r>
        <w:t>• 控制系统仿真 (Simulink)</w:t>
      </w:r>
    </w:p>
    <w:p>
      <w:pPr>
        <w:pStyle w:val="Heading2"/>
      </w:pPr>
      <w:r>
        <w:t>📚 项目制学习</w:t>
      </w:r>
    </w:p>
    <w:p>
      <w:pPr>
        <w:pStyle w:val="ListBullet"/>
      </w:pPr>
      <w:r>
        <w:t>• 智能小车项目</w:t>
      </w:r>
    </w:p>
    <w:p>
      <w:pPr>
        <w:pStyle w:val="ListBullet"/>
      </w:pPr>
      <w:r>
        <w:t>• 人脸识别系统</w:t>
      </w:r>
    </w:p>
    <w:p>
      <w:pPr>
        <w:pStyle w:val="ListBullet"/>
      </w:pPr>
      <w:r>
        <w:t>• 智能家居IoT</w:t>
      </w:r>
    </w:p>
    <w:p>
      <w:pPr>
        <w:pStyle w:val="ListBullet"/>
      </w:pPr>
      <w:r>
        <w:t>• PLC工业控制</w:t>
      </w:r>
    </w:p>
    <w:p>
      <w:pPr>
        <w:pStyle w:val="ListBullet"/>
      </w:pPr>
      <w:r>
        <w:t>• AI算法实现</w:t>
      </w:r>
    </w:p>
    <w:p>
      <w:pPr>
        <w:pStyle w:val="Heading2"/>
      </w:pPr>
      <w:r>
        <w:t>🎯 课程导入系统</w:t>
      </w:r>
    </w:p>
    <w:p>
      <w:pPr>
        <w:pStyle w:val="ListBullet"/>
      </w:pPr>
      <w:r>
        <w:t>• 多格式文档解析 (PDF/Word/PPT)</w:t>
      </w:r>
    </w:p>
    <w:p>
      <w:pPr>
        <w:pStyle w:val="ListBullet"/>
      </w:pPr>
      <w:r>
        <w:t>• 智能内容分类</w:t>
      </w:r>
    </w:p>
    <w:p>
      <w:pPr>
        <w:pStyle w:val="ListBullet"/>
      </w:pPr>
      <w:r>
        <w:t>• 知识点自动提取</w:t>
      </w:r>
    </w:p>
    <w:p>
      <w:pPr>
        <w:pStyle w:val="ListBullet"/>
      </w:pPr>
      <w:r>
        <w:t>• 个人知识库构建</w:t>
      </w:r>
    </w:p>
    <w:p>
      <w:pPr>
        <w:pStyle w:val="ListBullet"/>
      </w:pPr>
      <w:r>
        <w:t>• 学习路径推荐</w:t>
      </w:r>
    </w:p>
    <w:p>
      <w:pPr>
        <w:pStyle w:val="Heading2"/>
      </w:pPr>
      <w:r>
        <w:t>📊 学习分析</w:t>
      </w:r>
    </w:p>
    <w:p>
      <w:pPr>
        <w:pStyle w:val="ListBullet"/>
      </w:pPr>
      <w:r>
        <w:t>• 数字画像生成</w:t>
      </w:r>
    </w:p>
    <w:p>
      <w:pPr>
        <w:pStyle w:val="ListBullet"/>
      </w:pPr>
      <w:r>
        <w:t>• 学习行为追踪</w:t>
      </w:r>
    </w:p>
    <w:p>
      <w:pPr>
        <w:pStyle w:val="ListBullet"/>
      </w:pPr>
      <w:r>
        <w:t>• 知识掌握评估</w:t>
      </w:r>
    </w:p>
    <w:p>
      <w:pPr>
        <w:pStyle w:val="ListBullet"/>
      </w:pPr>
      <w:r>
        <w:t>• 个性化推荐</w:t>
      </w:r>
    </w:p>
    <w:p>
      <w:pPr>
        <w:pStyle w:val="ListBullet"/>
      </w:pPr>
      <w:r>
        <w:t>• 实时学习分析</w:t>
      </w:r>
    </w:p>
    <w:p>
      <w:r>
        <w:rPr>
          <w:b/>
        </w:rPr>
        <w:t xml:space="preserve">🌟 Alethea特色功能: </w:t>
      </w:r>
      <w:r>
        <w:t>集成多学科仿真平台，支持电子、物理、数学、化学等领域的在线实验，结合项目制学习模式，提供从理论到实践的完整学习闭环。</w:t>
      </w:r>
    </w:p>
    <w:p>
      <w:r>
        <w:br w:type="page"/>
      </w:r>
    </w:p>
    <w:p>
      <w:pPr>
        <w:pStyle w:val="Heading1"/>
      </w:pPr>
      <w:r>
        <w:t>⚡ 智能优化层 - AI内容优化与个性化引擎</w:t>
      </w:r>
    </w:p>
    <w:p>
      <w:pPr>
        <w:pStyle w:val="Heading2"/>
      </w:pPr>
      <w:r>
        <w:t>🧠 专业Prompt工程</w:t>
      </w:r>
    </w:p>
    <w:p>
      <w:pPr>
        <w:pStyle w:val="ListBullet"/>
      </w:pPr>
      <w:r>
        <w:t>• 学科专业化提示词模板</w:t>
      </w:r>
    </w:p>
    <w:p>
      <w:pPr>
        <w:pStyle w:val="ListBullet"/>
      </w:pPr>
      <w:r>
        <w:t>• 上下文感知提示优化</w:t>
      </w:r>
    </w:p>
    <w:p>
      <w:pPr>
        <w:pStyle w:val="ListBullet"/>
      </w:pPr>
      <w:r>
        <w:t>• 多轮对话状态管理</w:t>
      </w:r>
    </w:p>
    <w:p>
      <w:pPr>
        <w:pStyle w:val="ListBullet"/>
      </w:pPr>
      <w:r>
        <w:t>• 用户画像驱动个性化</w:t>
      </w:r>
    </w:p>
    <w:p>
      <w:pPr>
        <w:pStyle w:val="ListBullet"/>
      </w:pPr>
      <w:r>
        <w:t>• 实验内容智能生成</w:t>
      </w:r>
    </w:p>
    <w:p>
      <w:pPr>
        <w:pStyle w:val="Heading2"/>
      </w:pPr>
      <w:r>
        <w:t>📖 知识库增强</w:t>
      </w:r>
    </w:p>
    <w:p>
      <w:pPr>
        <w:pStyle w:val="ListBullet"/>
      </w:pPr>
      <w:r>
        <w:t>• 个人文档智能解析</w:t>
      </w:r>
    </w:p>
    <w:p>
      <w:pPr>
        <w:pStyle w:val="ListBullet"/>
      </w:pPr>
      <w:r>
        <w:t>• 知识图谱构建</w:t>
      </w:r>
    </w:p>
    <w:p>
      <w:pPr>
        <w:pStyle w:val="ListBullet"/>
      </w:pPr>
      <w:r>
        <w:t>• 语义相似度匹配</w:t>
      </w:r>
    </w:p>
    <w:p>
      <w:pPr>
        <w:pStyle w:val="ListBullet"/>
      </w:pPr>
      <w:r>
        <w:t>• 上下文检索增强 (RAG)</w:t>
      </w:r>
    </w:p>
    <w:p>
      <w:pPr>
        <w:pStyle w:val="ListBullet"/>
      </w:pPr>
      <w:r>
        <w:t>• 知识点关联分析</w:t>
      </w:r>
    </w:p>
    <w:p>
      <w:pPr>
        <w:pStyle w:val="Heading2"/>
      </w:pPr>
      <w:r>
        <w:t>🎯 内容质量控制</w:t>
      </w:r>
    </w:p>
    <w:p>
      <w:pPr>
        <w:pStyle w:val="ListBullet"/>
      </w:pPr>
      <w:r>
        <w:t>• AI生成内容验证</w:t>
      </w:r>
    </w:p>
    <w:p>
      <w:pPr>
        <w:pStyle w:val="ListBullet"/>
      </w:pPr>
      <w:r>
        <w:t>• 质量评分算法</w:t>
      </w:r>
    </w:p>
    <w:p>
      <w:pPr>
        <w:pStyle w:val="ListBullet"/>
      </w:pPr>
      <w:r>
        <w:t>• 多媒体内容增强</w:t>
      </w:r>
    </w:p>
    <w:p>
      <w:pPr>
        <w:pStyle w:val="ListBullet"/>
      </w:pPr>
      <w:r>
        <w:t>• 实验可行性检查</w:t>
      </w:r>
    </w:p>
    <w:p>
      <w:pPr>
        <w:pStyle w:val="ListBullet"/>
      </w:pPr>
      <w:r>
        <w:t>• 学科准确性验证</w:t>
      </w:r>
    </w:p>
    <w:p>
      <w:pPr>
        <w:pStyle w:val="Heading2"/>
      </w:pPr>
      <w:r>
        <w:t>⚡ 性能优化</w:t>
      </w:r>
    </w:p>
    <w:p>
      <w:pPr>
        <w:pStyle w:val="ListBullet"/>
      </w:pPr>
      <w:r>
        <w:t>• 智能缓存策略</w:t>
      </w:r>
    </w:p>
    <w:p>
      <w:pPr>
        <w:pStyle w:val="ListBullet"/>
      </w:pPr>
      <w:r>
        <w:t>• 响应时间优化</w:t>
      </w:r>
    </w:p>
    <w:p>
      <w:pPr>
        <w:pStyle w:val="ListBullet"/>
      </w:pPr>
      <w:r>
        <w:t>• 负载均衡调度</w:t>
      </w:r>
    </w:p>
    <w:p>
      <w:pPr>
        <w:pStyle w:val="ListBullet"/>
      </w:pPr>
      <w:r>
        <w:t>• 用户行为分析</w:t>
      </w:r>
    </w:p>
    <w:p>
      <w:pPr>
        <w:pStyle w:val="ListBullet"/>
      </w:pPr>
      <w:r>
        <w:t>• 系统性能监控</w:t>
      </w:r>
    </w:p>
    <w:p>
      <w:r>
        <w:rPr>
          <w:b/>
        </w:rPr>
        <w:t xml:space="preserve">🔧 核心优化技术: </w:t>
      </w:r>
      <w:r>
        <w:t>结合用户个人知识库和专业提示词工程，实现AI回答的精准化和个性化，通过多层质量控制确保内容的专业性和准确性。</w:t>
      </w:r>
    </w:p>
    <w:p>
      <w:r>
        <w:t xml:space="preserve">技术栈: </w:t>
      </w:r>
      <w:r>
        <w:rPr>
          <w:b/>
        </w:rPr>
        <w:t>RAG检索增强</w:t>
      </w:r>
      <w:r>
        <w:t xml:space="preserve"> • </w:t>
      </w:r>
      <w:r>
        <w:rPr>
          <w:b/>
        </w:rPr>
        <w:t>Prompt Engineering</w:t>
      </w:r>
      <w:r>
        <w:t xml:space="preserve"> • </w:t>
      </w:r>
      <w:r>
        <w:rPr>
          <w:b/>
        </w:rPr>
        <w:t>知识图谱</w:t>
      </w:r>
      <w:r>
        <w:t xml:space="preserve"> • </w:t>
      </w:r>
      <w:r>
        <w:rPr>
          <w:b/>
        </w:rPr>
        <w:t>语义分析</w:t>
      </w:r>
      <w:r>
        <w:t xml:space="preserve"> • </w:t>
      </w:r>
      <w:r>
        <w:rPr>
          <w:b/>
        </w:rPr>
        <w:t>质量评估</w:t>
      </w:r>
      <w:r>
        <w:t xml:space="preserve"> • </w:t>
      </w:r>
      <w:r>
        <w:rPr>
          <w:b/>
        </w:rPr>
        <w:t>缓存优化</w:t>
      </w:r>
    </w:p>
    <w:p>
      <w:r>
        <w:br w:type="page"/>
      </w:r>
    </w:p>
    <w:p>
      <w:pPr>
        <w:pStyle w:val="Heading1"/>
      </w:pPr>
      <w:r>
        <w:t>🤖 AI模型层 - 多模型融合的智能底层架构</w:t>
      </w:r>
    </w:p>
    <w:p>
      <w:pPr>
        <w:pStyle w:val="Heading2"/>
      </w:pPr>
      <w:r>
        <w:t>🌐 云端AI服务</w:t>
      </w:r>
    </w:p>
    <w:p>
      <w:pPr>
        <w:pStyle w:val="ListBullet"/>
      </w:pPr>
      <w:r>
        <w:t>• Google Gemini (主力模型)</w:t>
      </w:r>
    </w:p>
    <w:p>
      <w:pPr>
        <w:pStyle w:val="ListBullet"/>
      </w:pPr>
      <w:r>
        <w:t>• Anthropic Claude (推理专家)</w:t>
      </w:r>
    </w:p>
    <w:p>
      <w:pPr>
        <w:pStyle w:val="ListBullet"/>
      </w:pPr>
      <w:r>
        <w:t>• OpenAI GPT系列</w:t>
      </w:r>
    </w:p>
    <w:p>
      <w:pPr>
        <w:pStyle w:val="ListBullet"/>
      </w:pPr>
      <w:r>
        <w:t>• 阿里云通义千问Plus</w:t>
      </w:r>
    </w:p>
    <w:p>
      <w:pPr>
        <w:pStyle w:val="ListBullet"/>
      </w:pPr>
      <w:r>
        <w:t>• 火山引擎DeepSeek</w:t>
      </w:r>
    </w:p>
    <w:p>
      <w:pPr>
        <w:pStyle w:val="Heading2"/>
      </w:pPr>
      <w:r>
        <w:t>🏠 本地部署</w:t>
      </w:r>
    </w:p>
    <w:p>
      <w:pPr>
        <w:pStyle w:val="ListBullet"/>
      </w:pPr>
      <w:r>
        <w:t>• Ollama DeepSeek R1 (本地推理)</w:t>
      </w:r>
    </w:p>
    <w:p>
      <w:pPr>
        <w:pStyle w:val="ListBullet"/>
      </w:pPr>
      <w:r>
        <w:t>• 离线模式支持</w:t>
      </w:r>
    </w:p>
    <w:p>
      <w:pPr>
        <w:pStyle w:val="ListBullet"/>
      </w:pPr>
      <w:r>
        <w:t>• 数据隐私保护</w:t>
      </w:r>
    </w:p>
    <w:p>
      <w:pPr>
        <w:pStyle w:val="ListBullet"/>
      </w:pPr>
      <w:r>
        <w:t>• 低延迟响应</w:t>
      </w:r>
    </w:p>
    <w:p>
      <w:pPr>
        <w:pStyle w:val="ListBullet"/>
      </w:pPr>
      <w:r>
        <w:t>• 成本控制优化</w:t>
      </w:r>
    </w:p>
    <w:p>
      <w:pPr>
        <w:pStyle w:val="Heading2"/>
      </w:pPr>
      <w:r>
        <w:t>🧮 智能调度</w:t>
      </w:r>
    </w:p>
    <w:p>
      <w:pPr>
        <w:pStyle w:val="ListBullet"/>
      </w:pPr>
      <w:r>
        <w:t>• 问题类型自动识别</w:t>
      </w:r>
    </w:p>
    <w:p>
      <w:pPr>
        <w:pStyle w:val="ListBullet"/>
      </w:pPr>
      <w:r>
        <w:t>• 模型能力匹配算法</w:t>
      </w:r>
    </w:p>
    <w:p>
      <w:pPr>
        <w:pStyle w:val="ListBullet"/>
      </w:pPr>
      <w:r>
        <w:t>• 负载均衡策略</w:t>
      </w:r>
    </w:p>
    <w:p>
      <w:pPr>
        <w:pStyle w:val="ListBullet"/>
      </w:pPr>
      <w:r>
        <w:t>• 故障自动切换</w:t>
      </w:r>
    </w:p>
    <w:p>
      <w:pPr>
        <w:pStyle w:val="ListBullet"/>
      </w:pPr>
      <w:r>
        <w:t>• 成本效益优化</w:t>
      </w:r>
    </w:p>
    <w:p>
      <w:pPr>
        <w:pStyle w:val="Heading2"/>
      </w:pPr>
      <w:r>
        <w:t>🔄 备用机制</w:t>
      </w:r>
    </w:p>
    <w:p>
      <w:pPr>
        <w:pStyle w:val="ListBullet"/>
      </w:pPr>
      <w:r>
        <w:t>• 多级备用策略</w:t>
      </w:r>
    </w:p>
    <w:p>
      <w:pPr>
        <w:pStyle w:val="ListBullet"/>
      </w:pPr>
      <w:r>
        <w:t>• 服务健康检测</w:t>
      </w:r>
    </w:p>
    <w:p>
      <w:pPr>
        <w:pStyle w:val="ListBullet"/>
      </w:pPr>
      <w:r>
        <w:t>• 自动降级处理</w:t>
      </w:r>
    </w:p>
    <w:p>
      <w:pPr>
        <w:pStyle w:val="ListBullet"/>
      </w:pPr>
      <w:r>
        <w:t>• 错误恢复机制</w:t>
      </w:r>
    </w:p>
    <w:p>
      <w:pPr>
        <w:pStyle w:val="ListBullet"/>
      </w:pPr>
      <w:r>
        <w:t>• 服务可用性保障</w:t>
      </w:r>
    </w:p>
    <w:p>
      <w:r>
        <w:rPr>
          <w:b/>
        </w:rPr>
        <w:t xml:space="preserve">🎯 模型选择策略: </w:t>
      </w:r>
      <w:r>
        <w:t>基于问题内容智能选择最适合的AI模型：编程问题优选DeepSeek，物理化学问题使用Claude，数学计算选择Gemini，确保每个领域都有专业的AI支持。</w:t>
      </w:r>
    </w:p>
    <w:p>
      <w:r>
        <w:t xml:space="preserve">模型技术: </w:t>
      </w:r>
      <w:r>
        <w:rPr>
          <w:b/>
        </w:rPr>
        <w:t>Gemini 1.5 Flash</w:t>
      </w:r>
      <w:r>
        <w:t xml:space="preserve"> • </w:t>
      </w:r>
      <w:r>
        <w:rPr>
          <w:b/>
        </w:rPr>
        <w:t>Claude 3 Sonnet</w:t>
      </w:r>
      <w:r>
        <w:t xml:space="preserve"> • </w:t>
      </w:r>
      <w:r>
        <w:rPr>
          <w:b/>
        </w:rPr>
        <w:t>DeepSeek R1</w:t>
      </w:r>
      <w:r>
        <w:t xml:space="preserve"> • </w:t>
      </w:r>
      <w:r>
        <w:rPr>
          <w:b/>
        </w:rPr>
        <w:t>通义千问Plus</w:t>
      </w:r>
      <w:r>
        <w:t xml:space="preserve"> • </w:t>
      </w:r>
      <w:r>
        <w:rPr>
          <w:b/>
        </w:rPr>
        <w:t>Ollama本地部署</w:t>
      </w:r>
      <w:r>
        <w:t xml:space="preserve"> • </w:t>
      </w:r>
      <w:r>
        <w:rPr>
          <w:b/>
        </w:rPr>
        <w:t>智能路由</w:t>
      </w:r>
    </w:p>
    <w:p>
      <w:r>
        <w:br w:type="page"/>
      </w:r>
    </w:p>
    <w:p>
      <w:pPr>
        <w:pStyle w:val="Heading1"/>
      </w:pPr>
      <w:r>
        <w:t>🚀 Alethea平台核心优势</w:t>
      </w:r>
    </w:p>
    <w:p>
      <w:r>
        <w:rPr>
          <w:b/>
        </w:rPr>
        <w:t xml:space="preserve">• 多学科融合: </w:t>
      </w:r>
      <w:r>
        <w:t>支持电子、物理、数学、化学、计算机等多个理工科领域</w:t>
      </w:r>
    </w:p>
    <w:p>
      <w:r>
        <w:rPr>
          <w:b/>
        </w:rPr>
        <w:t xml:space="preserve">• 实验导向: </w:t>
      </w:r>
      <w:r>
        <w:t>集成第三方仿真平台，提供真实的在线实验体验</w:t>
      </w:r>
    </w:p>
    <w:p>
      <w:r>
        <w:rPr>
          <w:b/>
        </w:rPr>
        <w:t xml:space="preserve">• AI驱动: </w:t>
      </w:r>
      <w:r>
        <w:t>多模型智能调度，确保专业领域问题的精准回答</w:t>
      </w:r>
    </w:p>
    <w:p>
      <w:r>
        <w:rPr>
          <w:b/>
        </w:rPr>
        <w:t xml:space="preserve">• 个性化学习: </w:t>
      </w:r>
      <w:r>
        <w:t>基于用户知识库和学习行为的智能推荐系统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