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亚运会 物品快速识别</w:t>
      </w:r>
    </w:p>
    <w:p>
      <w:pPr>
        <w:rPr>
          <w:rFonts w:hint="eastAsia"/>
          <w:lang w:val="en-US" w:eastAsia="zh-CN"/>
        </w:rPr>
      </w:pPr>
      <w:r>
        <w:rPr>
          <w:rFonts w:hint="eastAsia"/>
          <w:lang w:val="en-US" w:eastAsia="zh-CN"/>
        </w:rPr>
        <w:t>目的：遗失物是指被运动主体携带从运动到到静止，然后与运动主体脱离，静止一定时间并没有回到运动主体的物品。由于杭州亚运会即将举办，到时人流量的增加随之带来的是个人物品遗失率的增高，特别是在体育馆这些场景，这将大大增加体育馆工作人员的工作量，同时对于失主而言同一时间失物的增加也对寻找自身物品造成了困难。</w:t>
      </w:r>
    </w:p>
    <w:p>
      <w:pPr>
        <w:rPr>
          <w:rFonts w:hint="default"/>
          <w:lang w:val="en-US" w:eastAsia="zh-CN"/>
        </w:rPr>
      </w:pPr>
      <w:r>
        <w:rPr>
          <w:rFonts w:hint="eastAsia"/>
          <w:lang w:val="en-US" w:eastAsia="zh-CN"/>
        </w:rPr>
        <w:t>技术方案：为了解决这个问题，预想使用基于YoLo V5算法配合少林派开发板实现目标检测，</w:t>
      </w:r>
    </w:p>
    <w:p>
      <w:pPr>
        <w:rPr>
          <w:rFonts w:hint="default"/>
          <w:lang w:val="en-US" w:eastAsia="zh-CN"/>
        </w:rPr>
      </w:pPr>
      <w:r>
        <w:rPr>
          <w:rFonts w:hint="eastAsia"/>
          <w:lang w:val="en-US" w:eastAsia="zh-CN"/>
        </w:rPr>
        <w:t>预期成果：通过上述技术实现对视频中对遗失物品的检测及分类。同时给出遗失物品的大致位置（如C区5排十二座）便于失主寻找。</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833D1A"/>
    <w:rsid w:val="5AC04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127</TotalTime>
  <ScaleCrop>false</ScaleCrop>
  <LinksUpToDate>false</LinksUpToDate>
  <CharactersWithSpaces>0</CharactersWithSpaces>
  <Application>WPS Office_11.1.0.10024_F1E327BC-269C-435d-A152-05C5408002CA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2023-04-28T11:51:00Z</dcterms:created>
  <dc:creator>李</dc:creator>
  <cp:lastModifiedBy>李</cp:lastModifiedBy>
  <dcterms:modified xsi:type="dcterms:W3CDTF">2023-04-28T14:13:33Z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