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3C4D0" w14:textId="77777777" w:rsidR="00E24A87" w:rsidRPr="008D7B4E" w:rsidRDefault="00E24A87" w:rsidP="00E24A87">
      <w:pPr>
        <w:pStyle w:val="cover"/>
        <w:spacing w:line="240" w:lineRule="auto"/>
      </w:pPr>
      <w:r>
        <w:rPr>
          <w:noProof/>
        </w:rPr>
        <w:drawing>
          <wp:anchor distT="0" distB="0" distL="114300" distR="114300" simplePos="0" relativeHeight="251659264" behindDoc="0" locked="0" layoutInCell="1" allowOverlap="1" wp14:anchorId="14F7F654" wp14:editId="07B1A60C">
            <wp:simplePos x="0" y="0"/>
            <wp:positionH relativeFrom="column">
              <wp:posOffset>5080</wp:posOffset>
            </wp:positionH>
            <wp:positionV relativeFrom="paragraph">
              <wp:posOffset>-353060</wp:posOffset>
            </wp:positionV>
            <wp:extent cx="1700530" cy="750570"/>
            <wp:effectExtent l="0" t="0" r="13970" b="11430"/>
            <wp:wrapNone/>
            <wp:docPr id="1"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6721104" w14:textId="77777777" w:rsidR="00E24A87" w:rsidRDefault="00E24A87" w:rsidP="00E24A87">
      <w:pPr>
        <w:pStyle w:val="cover"/>
      </w:pPr>
    </w:p>
    <w:p w14:paraId="01039BCD" w14:textId="77777777" w:rsidR="00E24A87" w:rsidRDefault="00E24A87" w:rsidP="00E24A87">
      <w:pPr>
        <w:pStyle w:val="cover"/>
        <w:spacing w:line="700" w:lineRule="exact"/>
        <w:rPr>
          <w:rFonts w:ascii="黑体" w:eastAsia="黑体" w:hAnsi="黑体"/>
          <w:b/>
          <w:bCs/>
          <w:snapToGrid w:val="0"/>
          <w:sz w:val="52"/>
        </w:rPr>
      </w:pPr>
      <w:r w:rsidRPr="00E73F5A">
        <w:rPr>
          <w:rFonts w:ascii="黑体" w:eastAsia="黑体" w:hAnsi="黑体" w:hint="eastAsia"/>
          <w:b/>
          <w:bCs/>
          <w:snapToGrid w:val="0"/>
          <w:sz w:val="52"/>
        </w:rPr>
        <w:t>鞍钢股份烧结厂二烧2号翻车机新增除尘器项目</w:t>
      </w:r>
    </w:p>
    <w:p w14:paraId="027CB6AE" w14:textId="77777777" w:rsidR="00E24A87" w:rsidRPr="008D7B4E" w:rsidRDefault="00E24A87" w:rsidP="00E24A87">
      <w:pPr>
        <w:pStyle w:val="cover"/>
      </w:pPr>
    </w:p>
    <w:p w14:paraId="0578F553" w14:textId="77777777" w:rsidR="00E24A87" w:rsidRPr="00E73F5A" w:rsidRDefault="00E24A87" w:rsidP="00E24A87">
      <w:pPr>
        <w:pStyle w:val="cover"/>
        <w:spacing w:line="240" w:lineRule="auto"/>
        <w:rPr>
          <w:rFonts w:ascii="黑体" w:eastAsia="黑体" w:hAnsi="黑体"/>
          <w:b/>
          <w:bCs/>
          <w:spacing w:val="140"/>
          <w:sz w:val="72"/>
          <w:szCs w:val="72"/>
        </w:rPr>
      </w:pPr>
      <w:r w:rsidRPr="00E73F5A">
        <w:rPr>
          <w:rFonts w:ascii="黑体" w:eastAsia="黑体" w:hAnsi="黑体"/>
          <w:b/>
          <w:bCs/>
          <w:spacing w:val="140"/>
          <w:sz w:val="72"/>
          <w:szCs w:val="72"/>
        </w:rPr>
        <w:t>初步设计</w:t>
      </w:r>
    </w:p>
    <w:p w14:paraId="0C683467" w14:textId="77777777" w:rsidR="00E24A87" w:rsidRDefault="00E24A87" w:rsidP="00E24A87">
      <w:pPr>
        <w:pStyle w:val="cover"/>
      </w:pPr>
    </w:p>
    <w:p w14:paraId="14AF03F2" w14:textId="77777777" w:rsidR="00E24A87" w:rsidRDefault="00E24A87" w:rsidP="00E24A87">
      <w:pPr>
        <w:pStyle w:val="cover"/>
      </w:pPr>
    </w:p>
    <w:p w14:paraId="193721F5" w14:textId="77777777" w:rsidR="00E24A87" w:rsidRPr="008D7B4E" w:rsidRDefault="00E24A87" w:rsidP="00E24A87">
      <w:pPr>
        <w:pStyle w:val="cover"/>
      </w:pPr>
    </w:p>
    <w:p w14:paraId="731E7E38" w14:textId="77777777" w:rsidR="00E24A87" w:rsidRPr="008D7B4E" w:rsidRDefault="00E24A87" w:rsidP="00E24A87">
      <w:pPr>
        <w:pStyle w:val="cover"/>
      </w:pPr>
    </w:p>
    <w:p w14:paraId="73DD141A" w14:textId="77777777" w:rsidR="00E24A87" w:rsidRPr="008D7B4E" w:rsidRDefault="00E24A87" w:rsidP="00E24A87">
      <w:pPr>
        <w:pStyle w:val="cover"/>
      </w:pPr>
    </w:p>
    <w:p w14:paraId="0359254E" w14:textId="77777777" w:rsidR="00E24A87" w:rsidRPr="008D7B4E" w:rsidRDefault="00E24A87" w:rsidP="00E24A87">
      <w:pPr>
        <w:pStyle w:val="cover"/>
      </w:pPr>
    </w:p>
    <w:p w14:paraId="0DF8DE8E" w14:textId="77777777" w:rsidR="00E24A87" w:rsidRDefault="00E24A87" w:rsidP="00E24A87">
      <w:pPr>
        <w:pStyle w:val="cover"/>
      </w:pPr>
    </w:p>
    <w:p w14:paraId="1F7EB06D" w14:textId="77777777" w:rsidR="00E24A87" w:rsidRPr="008D7B4E" w:rsidRDefault="00E24A87" w:rsidP="00E24A87">
      <w:pPr>
        <w:pStyle w:val="cover"/>
      </w:pPr>
    </w:p>
    <w:p w14:paraId="5A42F9F9" w14:textId="77777777" w:rsidR="00E24A87" w:rsidRPr="008D7B4E" w:rsidRDefault="00E24A87" w:rsidP="00E24A87">
      <w:pPr>
        <w:pStyle w:val="cover"/>
      </w:pPr>
    </w:p>
    <w:p w14:paraId="567C9E05" w14:textId="77777777" w:rsidR="00E24A87" w:rsidRPr="008D7B4E" w:rsidRDefault="00E24A87" w:rsidP="00E24A87">
      <w:pPr>
        <w:pStyle w:val="cover"/>
      </w:pPr>
    </w:p>
    <w:p w14:paraId="05C71A7C" w14:textId="77777777" w:rsidR="00E24A87" w:rsidRPr="008D7B4E" w:rsidRDefault="00E24A87" w:rsidP="00E24A87">
      <w:pPr>
        <w:pStyle w:val="cover"/>
      </w:pPr>
    </w:p>
    <w:p w14:paraId="424FB368" w14:textId="77777777" w:rsidR="00E24A87" w:rsidRDefault="00E24A87" w:rsidP="00E24A87">
      <w:pPr>
        <w:pStyle w:val="cover"/>
      </w:pPr>
    </w:p>
    <w:p w14:paraId="06A264A4" w14:textId="77777777" w:rsidR="00E24A87" w:rsidRPr="00E73F5A" w:rsidRDefault="00E24A87" w:rsidP="00E24A87">
      <w:pPr>
        <w:pStyle w:val="cover"/>
      </w:pPr>
    </w:p>
    <w:p w14:paraId="1EFBA279" w14:textId="77777777" w:rsidR="00E24A87" w:rsidRDefault="00E24A87" w:rsidP="00E24A87">
      <w:pPr>
        <w:pStyle w:val="cover"/>
      </w:pPr>
    </w:p>
    <w:p w14:paraId="3694CCF5" w14:textId="77777777" w:rsidR="00E24A87" w:rsidRDefault="00E24A87" w:rsidP="00E24A87">
      <w:pPr>
        <w:pStyle w:val="cover"/>
      </w:pPr>
    </w:p>
    <w:p w14:paraId="0587940C" w14:textId="77777777" w:rsidR="00E24A87" w:rsidRDefault="00E24A87" w:rsidP="00E24A87">
      <w:pPr>
        <w:pStyle w:val="cover"/>
      </w:pPr>
    </w:p>
    <w:p w14:paraId="3D4736F3" w14:textId="77777777" w:rsidR="00E24A87" w:rsidRPr="00E73F5A" w:rsidRDefault="00E24A87" w:rsidP="00E24A87">
      <w:pPr>
        <w:pStyle w:val="cover"/>
        <w:rPr>
          <w:rFonts w:ascii="黑体" w:eastAsia="黑体" w:hAnsi="黑体"/>
          <w:b/>
          <w:bCs/>
          <w:spacing w:val="48"/>
          <w:sz w:val="36"/>
          <w:szCs w:val="36"/>
        </w:rPr>
      </w:pPr>
      <w:r w:rsidRPr="00E73F5A">
        <w:rPr>
          <w:rFonts w:ascii="黑体" w:eastAsia="黑体" w:hAnsi="黑体"/>
          <w:b/>
          <w:bCs/>
          <w:spacing w:val="48"/>
          <w:sz w:val="36"/>
          <w:szCs w:val="36"/>
        </w:rPr>
        <w:t>鞍钢集团工程技术有限公司</w:t>
      </w:r>
    </w:p>
    <w:p w14:paraId="7013D0A8" w14:textId="77777777" w:rsidR="00E24A87" w:rsidRPr="00407DAF" w:rsidRDefault="00E24A87" w:rsidP="00E24A87">
      <w:pPr>
        <w:pStyle w:val="cover"/>
        <w:rPr>
          <w:rFonts w:eastAsia="黑体"/>
          <w:b/>
          <w:bCs/>
          <w:spacing w:val="140"/>
          <w:sz w:val="32"/>
          <w:szCs w:val="32"/>
        </w:rPr>
      </w:pPr>
      <w:r w:rsidRPr="00407DAF">
        <w:rPr>
          <w:rFonts w:eastAsia="黑体"/>
          <w:b/>
          <w:bCs/>
          <w:spacing w:val="140"/>
          <w:sz w:val="32"/>
          <w:szCs w:val="32"/>
        </w:rPr>
        <w:t>2024</w:t>
      </w:r>
      <w:r w:rsidRPr="00407DAF">
        <w:rPr>
          <w:rFonts w:eastAsia="黑体"/>
          <w:b/>
          <w:bCs/>
          <w:spacing w:val="140"/>
          <w:sz w:val="32"/>
          <w:szCs w:val="32"/>
        </w:rPr>
        <w:t>年</w:t>
      </w:r>
      <w:r w:rsidRPr="00407DAF">
        <w:rPr>
          <w:rFonts w:eastAsia="黑体"/>
          <w:b/>
          <w:bCs/>
          <w:spacing w:val="140"/>
          <w:sz w:val="32"/>
          <w:szCs w:val="32"/>
        </w:rPr>
        <w:t>8</w:t>
      </w:r>
      <w:r w:rsidRPr="00407DAF">
        <w:rPr>
          <w:rFonts w:eastAsia="黑体"/>
          <w:b/>
          <w:bCs/>
          <w:spacing w:val="140"/>
          <w:sz w:val="32"/>
          <w:szCs w:val="32"/>
        </w:rPr>
        <w:t>月</w:t>
      </w:r>
    </w:p>
    <w:p w14:paraId="4338A8B4" w14:textId="77777777" w:rsidR="00E24A87" w:rsidRPr="005D7760" w:rsidRDefault="00E24A87" w:rsidP="00E24A87">
      <w:pPr>
        <w:pStyle w:val="cover"/>
      </w:pPr>
    </w:p>
    <w:p w14:paraId="6FACDBFA" w14:textId="77777777" w:rsidR="00E24A87" w:rsidRPr="00E73F5A" w:rsidRDefault="008E79D0" w:rsidP="00E24A87">
      <w:pPr>
        <w:pStyle w:val="cover"/>
        <w:spacing w:line="240" w:lineRule="auto"/>
        <w:jc w:val="right"/>
        <w:rPr>
          <w:rFonts w:ascii="黑体" w:eastAsia="黑体" w:hAnsi="黑体"/>
          <w:b/>
          <w:bCs/>
          <w:sz w:val="32"/>
          <w:szCs w:val="32"/>
        </w:rPr>
      </w:pPr>
      <w:r>
        <w:rPr>
          <w:noProof/>
        </w:rPr>
      </w:r>
      <w:r w:rsidR="00E24A87"/>
      <w:r w:rsidR="00E24A87" w:rsidRPr="00E73F5A">
        <w:rPr>
          <w:rFonts w:ascii="黑体" w:eastAsia="黑体" w:hAnsi="黑体"/>
          <w:b/>
          <w:bCs/>
          <w:sz w:val="32"/>
          <w:szCs w:val="32"/>
        </w:rPr>
      </w:r>
      <w:r w:rsidR="00E24A87" w:rsidRPr="00E73F5A">
        <w:rPr>
          <w:rFonts w:ascii="黑体" w:eastAsia="黑体" w:hAnsi="黑体" w:hint="eastAsia"/>
          <w:b/>
          <w:bCs/>
          <w:sz w:val="32"/>
          <w:szCs w:val="32"/>
        </w:rPr>
      </w:r>
      <w:r w:rsidR="00E24A87" w:rsidRPr="00E73F5A">
        <w:rPr>
          <w:rFonts w:ascii="黑体" w:eastAsia="黑体" w:hAnsi="黑体"/>
          <w:b/>
          <w:bCs/>
          <w:sz w:val="32"/>
          <w:szCs w:val="32"/>
        </w:rPr>
      </w:r>
      <w:r w:rsidR="00E24A87" w:rsidRPr="00E73F5A">
        <w:rPr>
          <w:rFonts w:ascii="黑体" w:eastAsia="黑体" w:hAnsi="黑体" w:hint="eastAsia"/>
          <w:b/>
          <w:bCs/>
          <w:sz w:val="32"/>
          <w:szCs w:val="32"/>
        </w:rPr>
      </w:r>
      <w:r w:rsidR="00E24A87" w:rsidRPr="00E73F5A">
        <w:rPr>
          <w:rFonts w:ascii="黑体" w:eastAsia="黑体" w:hAnsi="黑体"/>
          <w:b/>
          <w:bCs/>
          <w:sz w:val="32"/>
          <w:szCs w:val="32"/>
        </w:rPr>
      </w:r>
      <w:r w:rsidR="00E24A87" w:rsidRPr="00E73F5A">
        <w:rPr>
          <w:rFonts w:ascii="黑体" w:eastAsia="黑体" w:hAnsi="黑体" w:hint="eastAsia"/>
          <w:b/>
          <w:bCs/>
          <w:sz w:val="32"/>
          <w:szCs w:val="32"/>
        </w:rPr>
      </w:r>
      <w:r w:rsidR="00E24A87" w:rsidRPr="00E73F5A">
        <w:rPr>
          <w:rFonts w:ascii="黑体" w:eastAsia="黑体" w:hAnsi="黑体"/>
          <w:b/>
          <w:bCs/>
          <w:sz w:val="32"/>
          <w:szCs w:val="32"/>
        </w:rPr>
      </w:r>
      <w:r w:rsidR="00E24A87" w:rsidRPr="00E73F5A">
        <w:rPr>
          <w:rFonts w:ascii="黑体" w:eastAsia="黑体" w:hAnsi="黑体" w:hint="eastAsia"/>
          <w:b/>
          <w:bCs/>
          <w:sz w:val="32"/>
          <w:szCs w:val="32"/>
        </w:rPr>
      </w:r>
      <w:r w:rsidR="00E24A87" w:rsidRPr="00E73F5A">
        <w:rPr>
          <w:rFonts w:ascii="黑体" w:eastAsia="黑体" w:hAnsi="黑体"/>
          <w:b/>
          <w:bCs/>
          <w:sz w:val="32"/>
          <w:szCs w:val="32"/>
        </w:rPr>
      </w:r>
      <w:r>
        <w:t xml:space="preserve">                          </w:t>
      </w:r>
      <w:r>
        <w:rPr>
          <w:rFonts w:ascii="SimHei" w:hAnsi="SimHei" w:eastAsia="黑体"/>
          <w:b/>
          <w:sz w:val="32"/>
        </w:rPr>
        <w:t>库号:</w:t>
      </w:r>
      <w:r>
        <w:rPr>
          <w:rFonts w:ascii="Times New Roman" w:hAnsi="Times New Roman"/>
          <w:b/>
          <w:sz w:val="32"/>
        </w:rPr>
        <w:t>10032588CDZC01HC001</w:t>
      </w:r>
      <w:r>
        <w:t xml:space="preserve">  </w:t>
      </w:r>
    </w:p>
    <w:p w14:paraId="557FF6D0" w14:textId="77777777" w:rsidR="00E24A87" w:rsidRDefault="00E24A87" w:rsidP="00E24A87">
      <w:pPr>
        <w:spacing w:beforeLines="50" w:before="120" w:afterLines="50" w:after="120" w:line="240" w:lineRule="auto"/>
        <w:jc w:val="center"/>
        <w:rPr>
          <w:rFonts w:eastAsia="黑体"/>
          <w:sz w:val="32"/>
        </w:rPr>
      </w:pPr>
      <w:r>
        <w:rPr>
          <w:noProof/>
          <w:szCs w:val="28"/>
        </w:rPr>
        <w:lastRenderedPageBreak/>
        <w:drawing>
          <wp:anchor distT="0" distB="0" distL="114300" distR="114300" simplePos="0" relativeHeight="251661312" behindDoc="0" locked="0" layoutInCell="1" allowOverlap="1" wp14:anchorId="22B33826" wp14:editId="507DCE4A">
            <wp:simplePos x="0" y="0"/>
            <wp:positionH relativeFrom="column">
              <wp:posOffset>36830</wp:posOffset>
            </wp:positionH>
            <wp:positionV relativeFrom="paragraph">
              <wp:posOffset>-372110</wp:posOffset>
            </wp:positionV>
            <wp:extent cx="1700530" cy="750570"/>
            <wp:effectExtent l="0" t="0" r="13970" b="11430"/>
            <wp:wrapNone/>
            <wp:docPr id="3" name="图片 50"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0" descr="LOGO1"/>
                    <pic:cNvPicPr>
                      <a:picLocks noChangeAspect="1"/>
                    </pic:cNvPicPr>
                  </pic:nvPicPr>
                  <pic:blipFill>
                    <a:blip r:embed="rId7"/>
                    <a:stretch>
                      <a:fillRect/>
                    </a:stretch>
                  </pic:blipFill>
                  <pic:spPr>
                    <a:xfrm>
                      <a:off x="0" y="0"/>
                      <a:ext cx="1700530" cy="750570"/>
                    </a:xfrm>
                    <a:prstGeom prst="rect">
                      <a:avLst/>
                    </a:prstGeom>
                    <a:noFill/>
                    <a:ln>
                      <a:noFill/>
                    </a:ln>
                  </pic:spPr>
                </pic:pic>
              </a:graphicData>
            </a:graphic>
          </wp:anchor>
        </w:drawing>
      </w:r>
    </w:p>
    <w:p w14:paraId="292C601B" w14:textId="77777777" w:rsidR="00E24A87" w:rsidRDefault="00E24A87" w:rsidP="00E24A87">
      <w:pPr>
        <w:pStyle w:val="cover"/>
      </w:pPr>
    </w:p>
    <w:p w14:paraId="266FBDC8" w14:textId="77777777" w:rsidR="00E24A87" w:rsidRPr="008C62DC" w:rsidRDefault="00E24A87" w:rsidP="00E24A87">
      <w:pPr>
        <w:pStyle w:val="cover"/>
        <w:spacing w:line="700" w:lineRule="exact"/>
        <w:rPr>
          <w:rFonts w:ascii="黑体" w:eastAsia="黑体" w:hAnsi="黑体"/>
          <w:b/>
          <w:bCs/>
          <w:snapToGrid w:val="0"/>
          <w:sz w:val="44"/>
          <w:szCs w:val="44"/>
        </w:rPr>
      </w:pPr>
      <w:r w:rsidRPr="008C62DC">
        <w:rPr>
          <w:rFonts w:ascii="黑体" w:eastAsia="黑体" w:hAnsi="黑体" w:hint="eastAsia"/>
          <w:b/>
          <w:bCs/>
          <w:snapToGrid w:val="0"/>
          <w:sz w:val="44"/>
          <w:szCs w:val="44"/>
        </w:rPr>
        <w:t>鞍钢股份烧结厂二烧2号翻车机新增除尘器</w:t>
      </w:r>
      <w:r w:rsidRPr="008C62DC">
        <w:rPr>
          <w:rFonts w:ascii="黑体" w:eastAsia="黑体" w:hAnsi="黑体"/>
          <w:b/>
          <w:bCs/>
          <w:snapToGrid w:val="0"/>
          <w:sz w:val="44"/>
          <w:szCs w:val="44"/>
        </w:rPr>
        <w:t xml:space="preserve">项目 </w:t>
      </w:r>
    </w:p>
    <w:p w14:paraId="27D0708F" w14:textId="77777777" w:rsidR="00E24A87" w:rsidRDefault="00E24A87" w:rsidP="00E24A87">
      <w:pPr>
        <w:pStyle w:val="cover"/>
        <w:rPr>
          <w:b/>
          <w:kern w:val="0"/>
          <w:sz w:val="72"/>
          <w:szCs w:val="72"/>
        </w:rPr>
      </w:pPr>
    </w:p>
    <w:p w14:paraId="027ADBB2" w14:textId="77777777" w:rsidR="00E24A87" w:rsidRDefault="00E24A87" w:rsidP="00E24A87">
      <w:pPr>
        <w:pStyle w:val="cover"/>
        <w:rPr>
          <w:rFonts w:ascii="黑体" w:eastAsia="黑体" w:hAnsi="黑体"/>
          <w:b/>
          <w:spacing w:val="181"/>
          <w:kern w:val="0"/>
          <w:sz w:val="52"/>
        </w:rPr>
      </w:pPr>
      <w:r w:rsidRPr="008C62DC">
        <w:rPr>
          <w:rFonts w:ascii="黑体" w:eastAsia="黑体" w:hAnsi="黑体"/>
          <w:b/>
          <w:spacing w:val="181"/>
          <w:kern w:val="0"/>
          <w:sz w:val="52"/>
        </w:rPr>
        <w:t>初步设计</w:t>
      </w:r>
    </w:p>
    <w:p w14:paraId="3E4AE28D" w14:textId="77777777" w:rsidR="00E24A87" w:rsidRDefault="00E24A87" w:rsidP="00E24A87">
      <w:pPr>
        <w:pStyle w:val="cover"/>
        <w:rPr>
          <w:rFonts w:ascii="黑体" w:eastAsia="黑体" w:hAnsi="黑体"/>
          <w:b/>
          <w:spacing w:val="181"/>
          <w:kern w:val="0"/>
          <w:sz w:val="52"/>
        </w:rPr>
      </w:pPr>
    </w:p>
    <w:p w14:paraId="59E21F7A" w14:textId="77777777" w:rsidR="00E24A87" w:rsidRDefault="00E24A87" w:rsidP="00E24A87">
      <w:pPr>
        <w:pStyle w:val="cover"/>
        <w:rPr>
          <w:b/>
          <w:snapToGrid w:val="0"/>
          <w:kern w:val="0"/>
          <w:sz w:val="52"/>
        </w:rPr>
      </w:pPr>
    </w:p>
    <w:p w14:paraId="52DE7D83" w14:textId="77777777" w:rsidR="00E24A87" w:rsidRPr="008C62DC" w:rsidRDefault="00E24A87" w:rsidP="00E24A87">
      <w:pPr>
        <w:pStyle w:val="cover"/>
        <w:spacing w:line="80" w:lineRule="exact"/>
        <w:rPr>
          <w:b/>
          <w:snapToGrid w:val="0"/>
          <w:kern w:val="0"/>
          <w:sz w:val="32"/>
          <w:szCs w:val="32"/>
        </w:rPr>
      </w:pPr>
    </w:p>
    <w:p w14:paraId="3C81DD89" w14:textId="77777777" w:rsidR="00E24A87" w:rsidRDefault="00E24A87" w:rsidP="00E24A87">
      <w:pPr>
        <w:pStyle w:val="cover"/>
        <w:spacing w:line="480" w:lineRule="exact"/>
        <w:rPr>
          <w:sz w:val="32"/>
          <w:szCs w:val="32"/>
        </w:rPr>
      </w:pPr>
      <w:r w:rsidRPr="008C62DC">
        <w:rPr>
          <w:sz w:val="32"/>
          <w:szCs w:val="32"/>
        </w:rPr>
        <w:t>公司主管领导：王寅虎</w:t>
      </w:r>
    </w:p>
    <w:p w14:paraId="5D1CAD88" w14:textId="77777777" w:rsidR="00E24A87" w:rsidRPr="008D7B4E" w:rsidRDefault="00E24A87" w:rsidP="00E24A87">
      <w:pPr>
        <w:pStyle w:val="cover"/>
      </w:pPr>
    </w:p>
    <w:p w14:paraId="303A0F4D" w14:textId="77777777" w:rsidR="00E24A87" w:rsidRPr="008D7B4E" w:rsidRDefault="00E24A87" w:rsidP="00E24A87">
      <w:pPr>
        <w:pStyle w:val="cover"/>
      </w:pPr>
    </w:p>
    <w:p w14:paraId="3E69CF18" w14:textId="77777777" w:rsidR="00E24A87" w:rsidRPr="008C62DC" w:rsidRDefault="00E24A87" w:rsidP="00E24A87">
      <w:pPr>
        <w:pStyle w:val="cover"/>
        <w:spacing w:line="480" w:lineRule="exact"/>
        <w:rPr>
          <w:sz w:val="32"/>
          <w:szCs w:val="32"/>
        </w:rPr>
      </w:pPr>
      <w:r w:rsidRPr="008C62DC">
        <w:rPr>
          <w:sz w:val="32"/>
          <w:szCs w:val="32"/>
        </w:rPr>
        <w:t>副总工程师：吴</w:t>
      </w:r>
      <w:r w:rsidRPr="008C62DC">
        <w:rPr>
          <w:sz w:val="32"/>
          <w:szCs w:val="32"/>
        </w:rPr>
        <w:t xml:space="preserve"> </w:t>
      </w:r>
      <w:r w:rsidRPr="008C62DC">
        <w:rPr>
          <w:sz w:val="32"/>
          <w:szCs w:val="32"/>
        </w:rPr>
        <w:t>振</w:t>
      </w:r>
      <w:r w:rsidRPr="008C62DC">
        <w:rPr>
          <w:sz w:val="32"/>
          <w:szCs w:val="32"/>
        </w:rPr>
        <w:t xml:space="preserve"> </w:t>
      </w:r>
      <w:r w:rsidRPr="008C62DC">
        <w:rPr>
          <w:sz w:val="32"/>
          <w:szCs w:val="32"/>
        </w:rPr>
        <w:t>国</w:t>
      </w:r>
    </w:p>
    <w:p w14:paraId="7C3AA88D" w14:textId="77777777" w:rsidR="00E24A87" w:rsidRPr="008D7B4E" w:rsidRDefault="00E24A87" w:rsidP="00E24A87">
      <w:pPr>
        <w:pStyle w:val="cover"/>
      </w:pPr>
    </w:p>
    <w:p w14:paraId="71612B72" w14:textId="77777777" w:rsidR="00E24A87" w:rsidRPr="008D7B4E" w:rsidRDefault="00E24A87" w:rsidP="00E24A87">
      <w:pPr>
        <w:pStyle w:val="cover"/>
      </w:pPr>
    </w:p>
    <w:p w14:paraId="37CCA8EE" w14:textId="77777777" w:rsidR="00E24A87" w:rsidRPr="008C62DC" w:rsidRDefault="00E24A87" w:rsidP="00E24A87">
      <w:pPr>
        <w:pStyle w:val="cover"/>
        <w:spacing w:line="480" w:lineRule="exact"/>
        <w:rPr>
          <w:b/>
          <w:snapToGrid w:val="0"/>
          <w:kern w:val="0"/>
          <w:sz w:val="32"/>
          <w:szCs w:val="32"/>
        </w:rPr>
      </w:pPr>
      <w:bookmarkStart w:id="0" w:name="OLE_LINK3"/>
      <w:r w:rsidRPr="008C62DC">
        <w:rPr>
          <w:spacing w:val="57"/>
          <w:sz w:val="32"/>
          <w:szCs w:val="32"/>
        </w:rPr>
        <w:t>总设计师：吕艳平</w:t>
      </w:r>
    </w:p>
    <w:bookmarkEnd w:id="0"/>
    <w:p w14:paraId="41797752" w14:textId="77777777" w:rsidR="00E24A87" w:rsidRDefault="00E24A87" w:rsidP="00E24A87">
      <w:pPr>
        <w:pStyle w:val="cover"/>
      </w:pPr>
    </w:p>
    <w:p w14:paraId="6BE35BDA" w14:textId="77777777" w:rsidR="00E24A87" w:rsidRDefault="00E24A87" w:rsidP="00E24A87">
      <w:pPr>
        <w:pStyle w:val="cover"/>
      </w:pPr>
    </w:p>
    <w:p w14:paraId="0C47BCF3" w14:textId="77777777" w:rsidR="00E24A87" w:rsidRDefault="00E24A87" w:rsidP="00E24A87">
      <w:pPr>
        <w:pStyle w:val="cover"/>
      </w:pPr>
    </w:p>
    <w:p w14:paraId="37286868" w14:textId="77777777" w:rsidR="00E24A87" w:rsidRPr="008D7B4E" w:rsidRDefault="00E24A87" w:rsidP="00E24A87">
      <w:pPr>
        <w:pStyle w:val="cover"/>
      </w:pPr>
    </w:p>
    <w:p w14:paraId="243A251D" w14:textId="77777777" w:rsidR="00E24A87" w:rsidRPr="008D7B4E" w:rsidRDefault="00E24A87" w:rsidP="00E24A87">
      <w:pPr>
        <w:pStyle w:val="cover"/>
      </w:pPr>
    </w:p>
    <w:p w14:paraId="65AEA060" w14:textId="77777777" w:rsidR="00E24A87" w:rsidRDefault="00E24A87" w:rsidP="00E24A87">
      <w:pPr>
        <w:pStyle w:val="cover"/>
      </w:pPr>
    </w:p>
    <w:p w14:paraId="774B70B8" w14:textId="77777777" w:rsidR="00E24A87" w:rsidRPr="00161BB2" w:rsidRDefault="00E24A87" w:rsidP="00E24A87">
      <w:pPr>
        <w:pStyle w:val="cover"/>
      </w:pPr>
    </w:p>
    <w:p w14:paraId="243027A0" w14:textId="77777777" w:rsidR="00E24A87" w:rsidRPr="008C62DC" w:rsidRDefault="00E24A87" w:rsidP="00E24A87">
      <w:pPr>
        <w:pStyle w:val="cover"/>
        <w:rPr>
          <w:rFonts w:ascii="黑体" w:eastAsia="黑体" w:hAnsi="黑体"/>
          <w:b/>
          <w:spacing w:val="48"/>
          <w:sz w:val="36"/>
        </w:rPr>
      </w:pPr>
      <w:r w:rsidRPr="008C62DC">
        <w:rPr>
          <w:rFonts w:ascii="黑体" w:eastAsia="黑体" w:hAnsi="黑体"/>
          <w:b/>
          <w:spacing w:val="48"/>
          <w:sz w:val="36"/>
        </w:rPr>
        <w:t>鞍钢集团工程技术有限公司</w:t>
      </w:r>
    </w:p>
    <w:p w14:paraId="666CE470" w14:textId="77777777" w:rsidR="00E24A87" w:rsidRPr="005D7760" w:rsidRDefault="00E24A87" w:rsidP="00E24A87">
      <w:pPr>
        <w:pStyle w:val="cover"/>
        <w:rPr>
          <w:rFonts w:ascii="黑体" w:eastAsia="黑体" w:hAnsi="黑体"/>
          <w:b/>
          <w:spacing w:val="140"/>
          <w:sz w:val="32"/>
          <w:szCs w:val="32"/>
        </w:rPr>
      </w:pPr>
      <w:r w:rsidRPr="005D7760">
        <w:rPr>
          <w:rFonts w:ascii="黑体" w:eastAsia="黑体" w:hAnsi="黑体"/>
          <w:b/>
          <w:spacing w:val="140"/>
          <w:sz w:val="32"/>
          <w:szCs w:val="32"/>
        </w:rPr>
        <w:t>2024年8月</w:t>
      </w:r>
    </w:p>
    <w:p w14:paraId="7A84892E" w14:textId="77777777" w:rsidR="00E24A87" w:rsidRDefault="00E24A87" w:rsidP="00E24A87">
      <w:pPr>
        <w:spacing w:line="540" w:lineRule="exact"/>
        <w:jc w:val="center"/>
        <w:rPr>
          <w:spacing w:val="100"/>
          <w:sz w:val="36"/>
        </w:rPr>
        <w:sectPr w:rsidR="00E24A87" w:rsidSect="00E24A87">
          <w:headerReference w:type="even" r:id="rId8"/>
          <w:headerReference w:type="default" r:id="rId9"/>
          <w:footerReference w:type="even" r:id="rId10"/>
          <w:footerReference w:type="default" r:id="rId11"/>
          <w:headerReference w:type="first" r:id="rId12"/>
          <w:footerReference w:type="first" r:id="rId13"/>
          <w:pgSz w:w="11907" w:h="16840"/>
          <w:pgMar w:top="1758" w:right="1588" w:bottom="1588" w:left="1588" w:header="1361" w:footer="1361" w:gutter="0"/>
          <w:cols w:space="720"/>
          <w:docGrid w:linePitch="381"/>
        </w:sectPr>
      </w:pPr>
    </w:p>
    <w:p w14:paraId="498FAA83" w14:textId="77777777" w:rsidR="00E24A87" w:rsidRDefault="00E24A87" w:rsidP="00E24A87">
      <w:pPr>
        <w:ind w:right="720"/>
        <w:rPr>
          <w:rFonts w:eastAsia="黑体"/>
          <w:b/>
          <w:sz w:val="32"/>
          <w:szCs w:val="32"/>
        </w:rPr>
      </w:pPr>
    </w:p>
    <w:p w14:paraId="278D46B9" w14:textId="77777777" w:rsidR="00E24A87" w:rsidRPr="00BE22B1" w:rsidRDefault="00E24A87" w:rsidP="00E24A87">
      <w:pPr>
        <w:pStyle w:val="cover"/>
        <w:rPr>
          <w:rFonts w:ascii="黑体" w:eastAsia="黑体" w:hAnsi="黑体"/>
          <w:b/>
          <w:bCs/>
          <w:spacing w:val="20"/>
          <w:sz w:val="32"/>
          <w:szCs w:val="32"/>
        </w:rPr>
      </w:pPr>
      <w:r w:rsidRPr="00BE22B1">
        <w:rPr>
          <w:rFonts w:ascii="黑体" w:eastAsia="黑体" w:hAnsi="黑体"/>
          <w:b/>
          <w:bCs/>
          <w:spacing w:val="20"/>
          <w:sz w:val="32"/>
          <w:szCs w:val="32"/>
        </w:rPr>
        <w:t>各专业参加设计人员名单</w:t>
      </w:r>
    </w:p>
    <w:tbl>
      <w:tblPr>
        <w:tblW w:w="0" w:type="auto"/>
        <w:jc w:val="center"/>
        <w:tblLayout w:type="fixed"/>
        <w:tblLook w:val="0000" w:firstRow="0" w:lastRow="0" w:firstColumn="0" w:lastColumn="0" w:noHBand="0" w:noVBand="0"/>
      </w:tblPr>
      <w:tblGrid>
        <w:gridCol w:w="1711"/>
        <w:gridCol w:w="1711"/>
        <w:gridCol w:w="1712"/>
        <w:gridCol w:w="1711"/>
        <w:gridCol w:w="1712"/>
      </w:tblGrid>
      <w:tr w:rsidR="00E24A87" w14:paraId="7E06CB57" w14:textId="77777777" w:rsidTr="000B2CC0">
        <w:trPr>
          <w:trHeight w:val="931"/>
          <w:jc w:val="center"/>
        </w:trPr>
        <w:tc>
          <w:tcPr>
            <w:tcW w:w="1711" w:type="dxa"/>
            <w:tcBorders>
              <w:top w:val="single" w:sz="4" w:space="0" w:color="auto"/>
              <w:left w:val="single" w:sz="4" w:space="0" w:color="auto"/>
              <w:bottom w:val="single" w:sz="4" w:space="0" w:color="auto"/>
              <w:right w:val="single" w:sz="4" w:space="0" w:color="auto"/>
            </w:tcBorders>
            <w:vAlign w:val="center"/>
          </w:tcPr>
          <w:p w14:paraId="71DEE698" w14:textId="77777777" w:rsidR="00E24A87" w:rsidRDefault="00E24A87" w:rsidP="000B2CC0">
            <w:pPr>
              <w:jc w:val="center"/>
              <w:rPr>
                <w:rFonts w:ascii="宋体" w:hAnsi="宋体" w:cs="宋体"/>
                <w:szCs w:val="28"/>
              </w:rPr>
            </w:pPr>
            <w:r>
              <w:rPr>
                <w:rFonts w:ascii="宋体" w:hAnsi="宋体" w:cs="宋体" w:hint="eastAsia"/>
                <w:szCs w:val="28"/>
              </w:rPr>
              <w:t>设计专业</w:t>
            </w:r>
          </w:p>
        </w:tc>
        <w:tc>
          <w:tcPr>
            <w:tcW w:w="1711" w:type="dxa"/>
            <w:tcBorders>
              <w:top w:val="single" w:sz="4" w:space="0" w:color="auto"/>
              <w:left w:val="nil"/>
              <w:bottom w:val="single" w:sz="4" w:space="0" w:color="auto"/>
              <w:right w:val="single" w:sz="4" w:space="0" w:color="auto"/>
            </w:tcBorders>
            <w:vAlign w:val="center"/>
          </w:tcPr>
          <w:p w14:paraId="0F4148B0" w14:textId="77777777" w:rsidR="00E24A87" w:rsidRDefault="00E24A87" w:rsidP="000B2CC0">
            <w:pPr>
              <w:jc w:val="center"/>
              <w:rPr>
                <w:rFonts w:ascii="宋体" w:hAnsi="宋体" w:cs="宋体"/>
                <w:szCs w:val="28"/>
              </w:rPr>
            </w:pPr>
            <w:r>
              <w:rPr>
                <w:rFonts w:ascii="宋体" w:hAnsi="宋体" w:cs="宋体" w:hint="eastAsia"/>
                <w:szCs w:val="28"/>
              </w:rPr>
              <w:t>室审人</w:t>
            </w:r>
          </w:p>
        </w:tc>
        <w:tc>
          <w:tcPr>
            <w:tcW w:w="1712" w:type="dxa"/>
            <w:tcBorders>
              <w:top w:val="single" w:sz="4" w:space="0" w:color="auto"/>
              <w:left w:val="nil"/>
              <w:bottom w:val="single" w:sz="4" w:space="0" w:color="auto"/>
              <w:right w:val="single" w:sz="4" w:space="0" w:color="auto"/>
            </w:tcBorders>
            <w:vAlign w:val="center"/>
          </w:tcPr>
          <w:p w14:paraId="568E37F7" w14:textId="77777777" w:rsidR="00E24A87" w:rsidRDefault="00E24A87" w:rsidP="000B2CC0">
            <w:pPr>
              <w:jc w:val="center"/>
              <w:rPr>
                <w:rFonts w:ascii="宋体" w:hAnsi="宋体" w:cs="宋体"/>
                <w:szCs w:val="28"/>
              </w:rPr>
            </w:pPr>
            <w:r>
              <w:rPr>
                <w:rFonts w:ascii="宋体" w:hAnsi="宋体" w:cs="宋体" w:hint="eastAsia"/>
                <w:szCs w:val="28"/>
              </w:rPr>
              <w:t>组审人</w:t>
            </w:r>
          </w:p>
        </w:tc>
        <w:tc>
          <w:tcPr>
            <w:tcW w:w="1711" w:type="dxa"/>
            <w:tcBorders>
              <w:top w:val="single" w:sz="4" w:space="0" w:color="auto"/>
              <w:left w:val="nil"/>
              <w:bottom w:val="single" w:sz="4" w:space="0" w:color="auto"/>
              <w:right w:val="single" w:sz="4" w:space="0" w:color="auto"/>
            </w:tcBorders>
            <w:vAlign w:val="center"/>
          </w:tcPr>
          <w:p w14:paraId="2905E921" w14:textId="77777777" w:rsidR="00E24A87" w:rsidRDefault="00E24A87" w:rsidP="000B2CC0">
            <w:pPr>
              <w:jc w:val="center"/>
              <w:rPr>
                <w:rFonts w:ascii="宋体" w:hAnsi="宋体" w:cs="宋体"/>
                <w:szCs w:val="28"/>
              </w:rPr>
            </w:pPr>
            <w:r>
              <w:rPr>
                <w:rFonts w:ascii="宋体" w:hAnsi="宋体" w:cs="宋体" w:hint="eastAsia"/>
                <w:szCs w:val="28"/>
              </w:rPr>
              <w:t>审核人</w:t>
            </w:r>
          </w:p>
        </w:tc>
        <w:tc>
          <w:tcPr>
            <w:tcW w:w="1712" w:type="dxa"/>
            <w:tcBorders>
              <w:top w:val="single" w:sz="4" w:space="0" w:color="auto"/>
              <w:left w:val="nil"/>
              <w:bottom w:val="single" w:sz="4" w:space="0" w:color="auto"/>
              <w:right w:val="single" w:sz="4" w:space="0" w:color="auto"/>
            </w:tcBorders>
            <w:vAlign w:val="center"/>
          </w:tcPr>
          <w:p w14:paraId="62CD6E21" w14:textId="77777777" w:rsidR="00E24A87" w:rsidRDefault="00E24A87" w:rsidP="000B2CC0">
            <w:pPr>
              <w:jc w:val="center"/>
              <w:rPr>
                <w:rFonts w:ascii="宋体" w:hAnsi="宋体" w:cs="宋体"/>
                <w:szCs w:val="28"/>
              </w:rPr>
            </w:pPr>
            <w:r>
              <w:rPr>
                <w:rFonts w:ascii="宋体" w:hAnsi="宋体" w:cs="宋体" w:hint="eastAsia"/>
                <w:szCs w:val="28"/>
              </w:rPr>
              <w:t>设计人</w:t>
            </w:r>
          </w:p>
        </w:tc>
      </w:tr>
      <w:tr w:rsidR="00E24A87" w14:paraId="31086116" w14:textId="77777777" w:rsidTr="000B2CC0">
        <w:trPr>
          <w:trHeight w:val="931"/>
          <w:jc w:val="center"/>
        </w:trPr>
        <w:tc>
          <w:tcPr>
            <w:tcW w:w="1711" w:type="dxa"/>
            <w:tcBorders>
              <w:top w:val="nil"/>
              <w:left w:val="single" w:sz="4" w:space="0" w:color="auto"/>
              <w:bottom w:val="single" w:sz="4" w:space="0" w:color="auto"/>
              <w:right w:val="single" w:sz="4" w:space="0" w:color="auto"/>
            </w:tcBorders>
            <w:vAlign w:val="center"/>
          </w:tcPr>
          <w:p w14:paraId="65B3C343" w14:textId="77777777" w:rsidR="00E24A87" w:rsidRDefault="00E24A87" w:rsidP="000B2CC0">
            <w:pPr>
              <w:jc w:val="center"/>
              <w:rPr>
                <w:rFonts w:ascii="宋体" w:hAnsi="宋体" w:cs="宋体"/>
                <w:szCs w:val="28"/>
              </w:rPr>
            </w:pPr>
            <w:r>
              <w:rPr>
                <w:rFonts w:ascii="宋体" w:hAnsi="宋体" w:cs="宋体" w:hint="eastAsia"/>
                <w:szCs w:val="28"/>
              </w:rPr>
              <w:t>通    风</w:t>
            </w:r>
          </w:p>
        </w:tc>
        <w:tc>
          <w:tcPr>
            <w:tcW w:w="1711" w:type="dxa"/>
            <w:tcBorders>
              <w:top w:val="nil"/>
              <w:left w:val="nil"/>
              <w:bottom w:val="single" w:sz="4" w:space="0" w:color="auto"/>
              <w:right w:val="single" w:sz="4" w:space="0" w:color="auto"/>
            </w:tcBorders>
            <w:vAlign w:val="center"/>
          </w:tcPr>
          <w:p w14:paraId="3C56C884" w14:textId="77777777" w:rsidR="00E24A87" w:rsidRDefault="00E24A87" w:rsidP="000B2CC0">
            <w:pPr>
              <w:jc w:val="center"/>
              <w:rPr>
                <w:rFonts w:ascii="宋体" w:hAnsi="宋体" w:cs="宋体"/>
                <w:szCs w:val="28"/>
              </w:rPr>
            </w:pPr>
            <w:r>
              <w:rPr>
                <w:rFonts w:ascii="宋体" w:hAnsi="宋体" w:cs="宋体" w:hint="eastAsia"/>
                <w:szCs w:val="28"/>
              </w:rPr>
              <w:t>刘勇</w:t>
            </w:r>
          </w:p>
        </w:tc>
        <w:tc>
          <w:tcPr>
            <w:tcW w:w="1712" w:type="dxa"/>
            <w:tcBorders>
              <w:top w:val="nil"/>
              <w:left w:val="nil"/>
              <w:bottom w:val="single" w:sz="4" w:space="0" w:color="auto"/>
              <w:right w:val="single" w:sz="4" w:space="0" w:color="auto"/>
            </w:tcBorders>
            <w:vAlign w:val="center"/>
          </w:tcPr>
          <w:p w14:paraId="68574E5C" w14:textId="77777777" w:rsidR="00E24A87" w:rsidRDefault="00E24A87" w:rsidP="000B2CC0">
            <w:pPr>
              <w:jc w:val="center"/>
              <w:rPr>
                <w:rFonts w:ascii="宋体" w:hAnsi="宋体" w:cs="宋体"/>
                <w:szCs w:val="28"/>
              </w:rPr>
            </w:pPr>
            <w:r>
              <w:rPr>
                <w:rFonts w:ascii="宋体" w:hAnsi="宋体" w:cs="宋体" w:hint="eastAsia"/>
                <w:szCs w:val="28"/>
              </w:rPr>
              <w:t>李静</w:t>
            </w:r>
          </w:p>
        </w:tc>
        <w:tc>
          <w:tcPr>
            <w:tcW w:w="1711" w:type="dxa"/>
            <w:tcBorders>
              <w:top w:val="nil"/>
              <w:left w:val="nil"/>
              <w:bottom w:val="single" w:sz="4" w:space="0" w:color="auto"/>
              <w:right w:val="single" w:sz="4" w:space="0" w:color="auto"/>
            </w:tcBorders>
            <w:vAlign w:val="center"/>
          </w:tcPr>
          <w:p w14:paraId="78661A87" w14:textId="77777777" w:rsidR="00E24A87" w:rsidRDefault="00E24A87" w:rsidP="000B2CC0">
            <w:pPr>
              <w:jc w:val="center"/>
              <w:rPr>
                <w:rFonts w:ascii="宋体" w:hAnsi="宋体" w:cs="宋体"/>
                <w:szCs w:val="28"/>
              </w:rPr>
            </w:pPr>
            <w:r>
              <w:rPr>
                <w:rFonts w:ascii="宋体" w:hAnsi="宋体" w:cs="宋体" w:hint="eastAsia"/>
                <w:szCs w:val="28"/>
              </w:rPr>
              <w:t>唐恺</w:t>
            </w:r>
          </w:p>
        </w:tc>
        <w:tc>
          <w:tcPr>
            <w:tcW w:w="1712" w:type="dxa"/>
            <w:tcBorders>
              <w:top w:val="nil"/>
              <w:left w:val="nil"/>
              <w:bottom w:val="single" w:sz="4" w:space="0" w:color="auto"/>
              <w:right w:val="single" w:sz="4" w:space="0" w:color="auto"/>
            </w:tcBorders>
            <w:vAlign w:val="center"/>
          </w:tcPr>
          <w:p w14:paraId="00149798" w14:textId="77777777" w:rsidR="00E24A87" w:rsidRDefault="00E24A87" w:rsidP="000B2CC0">
            <w:pPr>
              <w:rPr>
                <w:rFonts w:ascii="宋体" w:hAnsi="宋体" w:cs="宋体"/>
                <w:szCs w:val="28"/>
              </w:rPr>
            </w:pPr>
            <w:r>
              <w:rPr>
                <w:rFonts w:ascii="宋体" w:hAnsi="宋体" w:cs="宋体" w:hint="eastAsia"/>
                <w:szCs w:val="28"/>
              </w:rPr>
              <w:t xml:space="preserve"> 吕艳平</w:t>
            </w:r>
          </w:p>
        </w:tc>
      </w:tr>
      <w:tr w:rsidR="00E24A87" w14:paraId="63693B43" w14:textId="77777777" w:rsidTr="000B2CC0">
        <w:trPr>
          <w:trHeight w:val="931"/>
          <w:jc w:val="center"/>
        </w:trPr>
        <w:tc>
          <w:tcPr>
            <w:tcW w:w="1711" w:type="dxa"/>
            <w:tcBorders>
              <w:top w:val="nil"/>
              <w:left w:val="single" w:sz="4" w:space="0" w:color="auto"/>
              <w:bottom w:val="single" w:sz="4" w:space="0" w:color="auto"/>
              <w:right w:val="single" w:sz="4" w:space="0" w:color="auto"/>
            </w:tcBorders>
            <w:vAlign w:val="center"/>
          </w:tcPr>
          <w:p w14:paraId="29814BAE" w14:textId="77777777" w:rsidR="00E24A87" w:rsidRDefault="00E24A87" w:rsidP="000B2CC0">
            <w:pPr>
              <w:jc w:val="center"/>
              <w:rPr>
                <w:rFonts w:ascii="宋体" w:hAnsi="宋体" w:cs="宋体"/>
                <w:szCs w:val="28"/>
              </w:rPr>
            </w:pPr>
            <w:r>
              <w:rPr>
                <w:rFonts w:ascii="宋体" w:hAnsi="宋体" w:cs="宋体" w:hint="eastAsia"/>
                <w:szCs w:val="28"/>
              </w:rPr>
              <w:t>燃   气</w:t>
            </w:r>
          </w:p>
        </w:tc>
        <w:tc>
          <w:tcPr>
            <w:tcW w:w="1711" w:type="dxa"/>
            <w:tcBorders>
              <w:top w:val="nil"/>
              <w:left w:val="nil"/>
              <w:bottom w:val="single" w:sz="4" w:space="0" w:color="auto"/>
              <w:right w:val="single" w:sz="4" w:space="0" w:color="auto"/>
            </w:tcBorders>
            <w:vAlign w:val="center"/>
          </w:tcPr>
          <w:p w14:paraId="60412CA6" w14:textId="77777777" w:rsidR="00E24A87" w:rsidRDefault="00E24A87" w:rsidP="000B2CC0">
            <w:pPr>
              <w:jc w:val="center"/>
              <w:rPr>
                <w:rFonts w:ascii="宋体" w:hAnsi="宋体" w:cs="宋体"/>
                <w:szCs w:val="28"/>
              </w:rPr>
            </w:pPr>
            <w:r>
              <w:rPr>
                <w:rFonts w:ascii="宋体" w:hAnsi="宋体" w:cs="宋体" w:hint="eastAsia"/>
                <w:szCs w:val="28"/>
              </w:rPr>
              <w:t>孟强</w:t>
            </w:r>
          </w:p>
        </w:tc>
        <w:tc>
          <w:tcPr>
            <w:tcW w:w="1712" w:type="dxa"/>
            <w:tcBorders>
              <w:top w:val="nil"/>
              <w:left w:val="nil"/>
              <w:bottom w:val="single" w:sz="4" w:space="0" w:color="auto"/>
              <w:right w:val="single" w:sz="4" w:space="0" w:color="auto"/>
            </w:tcBorders>
            <w:vAlign w:val="center"/>
          </w:tcPr>
          <w:p w14:paraId="3F5ABF5C" w14:textId="77777777" w:rsidR="00E24A87" w:rsidRDefault="00E24A87" w:rsidP="000B2CC0">
            <w:pPr>
              <w:jc w:val="center"/>
              <w:rPr>
                <w:rFonts w:ascii="宋体" w:hAnsi="宋体" w:cs="宋体"/>
                <w:szCs w:val="28"/>
              </w:rPr>
            </w:pPr>
            <w:r>
              <w:rPr>
                <w:rFonts w:ascii="宋体" w:hAnsi="宋体" w:cs="宋体" w:hint="eastAsia"/>
                <w:szCs w:val="28"/>
              </w:rPr>
              <w:t>李志远</w:t>
            </w:r>
          </w:p>
        </w:tc>
        <w:tc>
          <w:tcPr>
            <w:tcW w:w="1711" w:type="dxa"/>
            <w:tcBorders>
              <w:top w:val="nil"/>
              <w:left w:val="nil"/>
              <w:bottom w:val="single" w:sz="4" w:space="0" w:color="auto"/>
              <w:right w:val="single" w:sz="4" w:space="0" w:color="auto"/>
            </w:tcBorders>
            <w:vAlign w:val="center"/>
          </w:tcPr>
          <w:p w14:paraId="176C0B35" w14:textId="77777777" w:rsidR="00E24A87" w:rsidRDefault="00E24A87" w:rsidP="000B2CC0">
            <w:pPr>
              <w:jc w:val="center"/>
              <w:rPr>
                <w:rFonts w:ascii="宋体" w:hAnsi="宋体" w:cs="宋体"/>
                <w:szCs w:val="28"/>
              </w:rPr>
            </w:pPr>
            <w:r>
              <w:rPr>
                <w:rFonts w:ascii="宋体" w:hAnsi="宋体" w:cs="宋体" w:hint="eastAsia"/>
                <w:szCs w:val="28"/>
              </w:rPr>
              <w:t>宋磊</w:t>
            </w:r>
          </w:p>
        </w:tc>
        <w:tc>
          <w:tcPr>
            <w:tcW w:w="1712" w:type="dxa"/>
            <w:tcBorders>
              <w:top w:val="nil"/>
              <w:left w:val="nil"/>
              <w:bottom w:val="single" w:sz="4" w:space="0" w:color="auto"/>
              <w:right w:val="single" w:sz="4" w:space="0" w:color="auto"/>
            </w:tcBorders>
            <w:vAlign w:val="center"/>
          </w:tcPr>
          <w:p w14:paraId="26F6C17A" w14:textId="77777777" w:rsidR="00E24A87" w:rsidRDefault="00E24A87" w:rsidP="000B2CC0">
            <w:pPr>
              <w:jc w:val="center"/>
              <w:rPr>
                <w:rFonts w:ascii="宋体" w:hAnsi="宋体" w:cs="宋体"/>
                <w:szCs w:val="28"/>
              </w:rPr>
            </w:pPr>
            <w:r>
              <w:rPr>
                <w:rFonts w:ascii="宋体" w:hAnsi="宋体" w:cs="宋体" w:hint="eastAsia"/>
                <w:szCs w:val="28"/>
              </w:rPr>
              <w:t>牛天一</w:t>
            </w:r>
          </w:p>
        </w:tc>
      </w:tr>
      <w:tr w:rsidR="00E24A87" w14:paraId="60817B37" w14:textId="77777777" w:rsidTr="000B2CC0">
        <w:trPr>
          <w:trHeight w:val="931"/>
          <w:jc w:val="center"/>
        </w:trPr>
        <w:tc>
          <w:tcPr>
            <w:tcW w:w="1711" w:type="dxa"/>
            <w:tcBorders>
              <w:top w:val="nil"/>
              <w:left w:val="single" w:sz="4" w:space="0" w:color="auto"/>
              <w:bottom w:val="single" w:sz="4" w:space="0" w:color="auto"/>
              <w:right w:val="single" w:sz="4" w:space="0" w:color="auto"/>
            </w:tcBorders>
            <w:vAlign w:val="center"/>
          </w:tcPr>
          <w:p w14:paraId="5713604A" w14:textId="77777777" w:rsidR="00E24A87" w:rsidRDefault="00E24A87" w:rsidP="000B2CC0">
            <w:pPr>
              <w:jc w:val="center"/>
              <w:rPr>
                <w:rFonts w:ascii="宋体" w:hAnsi="宋体" w:cs="宋体"/>
                <w:szCs w:val="28"/>
              </w:rPr>
            </w:pPr>
            <w:r>
              <w:rPr>
                <w:rFonts w:ascii="宋体" w:hAnsi="宋体" w:cs="宋体" w:hint="eastAsia"/>
                <w:szCs w:val="28"/>
              </w:rPr>
              <w:t>热   力</w:t>
            </w:r>
          </w:p>
        </w:tc>
        <w:tc>
          <w:tcPr>
            <w:tcW w:w="1711" w:type="dxa"/>
            <w:tcBorders>
              <w:top w:val="nil"/>
              <w:left w:val="nil"/>
              <w:bottom w:val="single" w:sz="4" w:space="0" w:color="auto"/>
              <w:right w:val="single" w:sz="4" w:space="0" w:color="auto"/>
            </w:tcBorders>
            <w:vAlign w:val="center"/>
          </w:tcPr>
          <w:p w14:paraId="1D61E6C1" w14:textId="77777777" w:rsidR="00E24A87" w:rsidRDefault="00E24A87" w:rsidP="000B2CC0">
            <w:pPr>
              <w:jc w:val="center"/>
              <w:rPr>
                <w:rFonts w:ascii="宋体" w:hAnsi="宋体" w:cs="宋体"/>
                <w:szCs w:val="28"/>
              </w:rPr>
            </w:pPr>
            <w:r>
              <w:rPr>
                <w:rFonts w:ascii="宋体" w:hAnsi="宋体" w:cs="宋体" w:hint="eastAsia"/>
                <w:szCs w:val="28"/>
              </w:rPr>
              <w:t>李亚彬</w:t>
            </w:r>
          </w:p>
        </w:tc>
        <w:tc>
          <w:tcPr>
            <w:tcW w:w="1712" w:type="dxa"/>
            <w:tcBorders>
              <w:top w:val="nil"/>
              <w:left w:val="nil"/>
              <w:bottom w:val="single" w:sz="4" w:space="0" w:color="auto"/>
              <w:right w:val="single" w:sz="4" w:space="0" w:color="auto"/>
            </w:tcBorders>
            <w:vAlign w:val="center"/>
          </w:tcPr>
          <w:p w14:paraId="4FDE34DB" w14:textId="77777777" w:rsidR="00E24A87" w:rsidRDefault="00E24A87" w:rsidP="000B2CC0">
            <w:pPr>
              <w:jc w:val="center"/>
              <w:rPr>
                <w:rFonts w:ascii="宋体" w:hAnsi="宋体" w:cs="宋体"/>
                <w:szCs w:val="28"/>
              </w:rPr>
            </w:pPr>
            <w:r>
              <w:rPr>
                <w:rFonts w:ascii="宋体" w:hAnsi="宋体" w:cs="宋体" w:hint="eastAsia"/>
                <w:szCs w:val="28"/>
              </w:rPr>
              <w:t>王诗嘉</w:t>
            </w:r>
          </w:p>
        </w:tc>
        <w:tc>
          <w:tcPr>
            <w:tcW w:w="1711" w:type="dxa"/>
            <w:tcBorders>
              <w:top w:val="nil"/>
              <w:left w:val="nil"/>
              <w:bottom w:val="single" w:sz="4" w:space="0" w:color="auto"/>
              <w:right w:val="single" w:sz="4" w:space="0" w:color="auto"/>
            </w:tcBorders>
            <w:vAlign w:val="center"/>
          </w:tcPr>
          <w:p w14:paraId="1A9E9EFC" w14:textId="77777777" w:rsidR="00E24A87" w:rsidRDefault="00E24A87" w:rsidP="000B2CC0">
            <w:pPr>
              <w:jc w:val="center"/>
              <w:rPr>
                <w:rFonts w:ascii="宋体" w:hAnsi="宋体" w:cs="宋体"/>
                <w:szCs w:val="28"/>
              </w:rPr>
            </w:pPr>
            <w:r>
              <w:rPr>
                <w:rFonts w:ascii="宋体" w:hAnsi="宋体" w:cs="宋体" w:hint="eastAsia"/>
                <w:szCs w:val="28"/>
              </w:rPr>
              <w:t>郭浩</w:t>
            </w:r>
          </w:p>
        </w:tc>
        <w:tc>
          <w:tcPr>
            <w:tcW w:w="1712" w:type="dxa"/>
            <w:tcBorders>
              <w:top w:val="nil"/>
              <w:left w:val="nil"/>
              <w:bottom w:val="single" w:sz="4" w:space="0" w:color="auto"/>
              <w:right w:val="single" w:sz="4" w:space="0" w:color="auto"/>
            </w:tcBorders>
            <w:vAlign w:val="center"/>
          </w:tcPr>
          <w:p w14:paraId="5245F2D3" w14:textId="77777777" w:rsidR="00E24A87" w:rsidRDefault="00E24A87" w:rsidP="000B2CC0">
            <w:pPr>
              <w:jc w:val="center"/>
              <w:rPr>
                <w:rFonts w:ascii="宋体" w:hAnsi="宋体" w:cs="宋体"/>
                <w:szCs w:val="28"/>
              </w:rPr>
            </w:pPr>
            <w:r>
              <w:rPr>
                <w:rFonts w:ascii="宋体" w:hAnsi="宋体" w:cs="宋体" w:hint="eastAsia"/>
                <w:szCs w:val="28"/>
              </w:rPr>
              <w:t>雷东</w:t>
            </w:r>
          </w:p>
        </w:tc>
      </w:tr>
      <w:tr w:rsidR="00E24A87" w14:paraId="74B1B985" w14:textId="77777777" w:rsidTr="000B2CC0">
        <w:trPr>
          <w:trHeight w:val="931"/>
          <w:jc w:val="center"/>
        </w:trPr>
        <w:tc>
          <w:tcPr>
            <w:tcW w:w="1711" w:type="dxa"/>
            <w:tcBorders>
              <w:top w:val="nil"/>
              <w:left w:val="single" w:sz="4" w:space="0" w:color="auto"/>
              <w:bottom w:val="single" w:sz="4" w:space="0" w:color="auto"/>
              <w:right w:val="single" w:sz="4" w:space="0" w:color="auto"/>
            </w:tcBorders>
            <w:vAlign w:val="center"/>
          </w:tcPr>
          <w:p w14:paraId="6260E2C4" w14:textId="77777777" w:rsidR="00E24A87" w:rsidRDefault="00E24A87" w:rsidP="000B2CC0">
            <w:pPr>
              <w:jc w:val="center"/>
              <w:rPr>
                <w:rFonts w:ascii="宋体" w:hAnsi="宋体" w:cs="宋体"/>
                <w:szCs w:val="28"/>
              </w:rPr>
            </w:pPr>
            <w:r>
              <w:rPr>
                <w:rFonts w:ascii="宋体" w:hAnsi="宋体" w:cs="宋体" w:hint="eastAsia"/>
                <w:szCs w:val="28"/>
              </w:rPr>
              <w:t>给排水</w:t>
            </w:r>
          </w:p>
        </w:tc>
        <w:tc>
          <w:tcPr>
            <w:tcW w:w="1711" w:type="dxa"/>
            <w:tcBorders>
              <w:top w:val="nil"/>
              <w:left w:val="nil"/>
              <w:bottom w:val="single" w:sz="4" w:space="0" w:color="auto"/>
              <w:right w:val="single" w:sz="4" w:space="0" w:color="auto"/>
            </w:tcBorders>
            <w:vAlign w:val="center"/>
          </w:tcPr>
          <w:p w14:paraId="39E867B9" w14:textId="77777777" w:rsidR="00E24A87" w:rsidRDefault="00E24A87" w:rsidP="000B2CC0">
            <w:pPr>
              <w:jc w:val="center"/>
              <w:rPr>
                <w:rFonts w:ascii="宋体" w:hAnsi="宋体" w:cs="宋体"/>
                <w:szCs w:val="28"/>
              </w:rPr>
            </w:pPr>
            <w:r>
              <w:rPr>
                <w:rFonts w:ascii="宋体" w:hAnsi="宋体" w:cs="宋体" w:hint="eastAsia"/>
                <w:color w:val="000000"/>
                <w:sz w:val="27"/>
                <w:szCs w:val="27"/>
              </w:rPr>
              <w:t>王明昊</w:t>
            </w:r>
          </w:p>
        </w:tc>
        <w:tc>
          <w:tcPr>
            <w:tcW w:w="1712" w:type="dxa"/>
            <w:tcBorders>
              <w:top w:val="nil"/>
              <w:left w:val="nil"/>
              <w:bottom w:val="single" w:sz="4" w:space="0" w:color="auto"/>
              <w:right w:val="single" w:sz="4" w:space="0" w:color="auto"/>
            </w:tcBorders>
            <w:vAlign w:val="center"/>
          </w:tcPr>
          <w:p w14:paraId="23DFFAFA" w14:textId="77777777" w:rsidR="00E24A87" w:rsidRDefault="00E24A87" w:rsidP="000B2CC0">
            <w:pPr>
              <w:jc w:val="center"/>
              <w:rPr>
                <w:rFonts w:ascii="宋体" w:hAnsi="宋体" w:cs="宋体"/>
                <w:szCs w:val="28"/>
              </w:rPr>
            </w:pPr>
            <w:r>
              <w:rPr>
                <w:rFonts w:ascii="宋体" w:hAnsi="宋体" w:cs="宋体" w:hint="eastAsia"/>
                <w:color w:val="000000"/>
                <w:sz w:val="27"/>
                <w:szCs w:val="27"/>
              </w:rPr>
              <w:t>侯勇</w:t>
            </w:r>
          </w:p>
        </w:tc>
        <w:tc>
          <w:tcPr>
            <w:tcW w:w="1711" w:type="dxa"/>
            <w:tcBorders>
              <w:top w:val="nil"/>
              <w:left w:val="nil"/>
              <w:bottom w:val="single" w:sz="4" w:space="0" w:color="auto"/>
              <w:right w:val="single" w:sz="4" w:space="0" w:color="auto"/>
            </w:tcBorders>
            <w:vAlign w:val="center"/>
          </w:tcPr>
          <w:p w14:paraId="62AC0955" w14:textId="77777777" w:rsidR="00E24A87" w:rsidRDefault="00E24A87" w:rsidP="000B2CC0">
            <w:pPr>
              <w:jc w:val="center"/>
              <w:rPr>
                <w:rFonts w:ascii="宋体" w:hAnsi="宋体" w:cs="宋体"/>
                <w:szCs w:val="28"/>
              </w:rPr>
            </w:pPr>
            <w:r>
              <w:rPr>
                <w:rFonts w:ascii="宋体" w:hAnsi="宋体" w:cs="宋体" w:hint="eastAsia"/>
                <w:color w:val="000000"/>
                <w:sz w:val="27"/>
                <w:szCs w:val="27"/>
              </w:rPr>
              <w:t>栗艳</w:t>
            </w:r>
          </w:p>
        </w:tc>
        <w:tc>
          <w:tcPr>
            <w:tcW w:w="1712" w:type="dxa"/>
            <w:tcBorders>
              <w:top w:val="nil"/>
              <w:left w:val="nil"/>
              <w:bottom w:val="single" w:sz="4" w:space="0" w:color="auto"/>
              <w:right w:val="single" w:sz="4" w:space="0" w:color="auto"/>
            </w:tcBorders>
            <w:vAlign w:val="center"/>
          </w:tcPr>
          <w:p w14:paraId="7CEEEAC6" w14:textId="77777777" w:rsidR="00E24A87" w:rsidRDefault="00E24A87" w:rsidP="000B2CC0">
            <w:pPr>
              <w:jc w:val="center"/>
              <w:rPr>
                <w:rFonts w:ascii="宋体" w:hAnsi="宋体" w:cs="宋体"/>
                <w:szCs w:val="28"/>
              </w:rPr>
            </w:pPr>
            <w:r>
              <w:rPr>
                <w:rFonts w:ascii="宋体" w:hAnsi="宋体" w:cs="宋体" w:hint="eastAsia"/>
                <w:color w:val="000000"/>
                <w:sz w:val="27"/>
                <w:szCs w:val="27"/>
              </w:rPr>
              <w:t>孙巍</w:t>
            </w:r>
          </w:p>
        </w:tc>
      </w:tr>
      <w:tr w:rsidR="00E24A87" w14:paraId="61AEBB30" w14:textId="77777777" w:rsidTr="000B2CC0">
        <w:trPr>
          <w:trHeight w:val="795"/>
          <w:jc w:val="center"/>
        </w:trPr>
        <w:tc>
          <w:tcPr>
            <w:tcW w:w="1711" w:type="dxa"/>
            <w:tcBorders>
              <w:top w:val="nil"/>
              <w:left w:val="single" w:sz="4" w:space="0" w:color="auto"/>
              <w:bottom w:val="single" w:sz="4" w:space="0" w:color="auto"/>
              <w:right w:val="single" w:sz="4" w:space="0" w:color="auto"/>
            </w:tcBorders>
            <w:vAlign w:val="center"/>
          </w:tcPr>
          <w:p w14:paraId="61270C70" w14:textId="77777777" w:rsidR="00E24A87" w:rsidRDefault="00E24A87" w:rsidP="000B2CC0">
            <w:pPr>
              <w:jc w:val="center"/>
              <w:rPr>
                <w:rFonts w:ascii="宋体" w:hAnsi="宋体" w:cs="宋体"/>
                <w:szCs w:val="28"/>
              </w:rPr>
            </w:pPr>
            <w:r>
              <w:rPr>
                <w:rFonts w:ascii="宋体" w:hAnsi="宋体" w:cs="宋体" w:hint="eastAsia"/>
                <w:szCs w:val="28"/>
              </w:rPr>
              <w:t>传   动</w:t>
            </w:r>
          </w:p>
        </w:tc>
        <w:tc>
          <w:tcPr>
            <w:tcW w:w="1711" w:type="dxa"/>
            <w:tcBorders>
              <w:top w:val="nil"/>
              <w:left w:val="nil"/>
              <w:bottom w:val="single" w:sz="4" w:space="0" w:color="auto"/>
              <w:right w:val="single" w:sz="4" w:space="0" w:color="auto"/>
            </w:tcBorders>
            <w:vAlign w:val="center"/>
          </w:tcPr>
          <w:p w14:paraId="32151EE6" w14:textId="77777777" w:rsidR="00E24A87" w:rsidRDefault="00E24A87" w:rsidP="000B2CC0">
            <w:pPr>
              <w:jc w:val="center"/>
              <w:rPr>
                <w:rFonts w:ascii="宋体" w:hAnsi="宋体" w:cs="宋体"/>
                <w:bCs/>
                <w:szCs w:val="28"/>
              </w:rPr>
            </w:pPr>
            <w:r>
              <w:rPr>
                <w:rFonts w:ascii="宋体" w:hAnsi="宋体" w:hint="eastAsia"/>
                <w:bCs/>
                <w:szCs w:val="28"/>
              </w:rPr>
              <w:t>李涌泽</w:t>
            </w:r>
          </w:p>
        </w:tc>
        <w:tc>
          <w:tcPr>
            <w:tcW w:w="1712" w:type="dxa"/>
            <w:tcBorders>
              <w:top w:val="nil"/>
              <w:left w:val="nil"/>
              <w:bottom w:val="single" w:sz="4" w:space="0" w:color="auto"/>
              <w:right w:val="single" w:sz="4" w:space="0" w:color="auto"/>
            </w:tcBorders>
            <w:vAlign w:val="center"/>
          </w:tcPr>
          <w:p w14:paraId="6F4F1AD8" w14:textId="77777777" w:rsidR="00E24A87" w:rsidRDefault="00E24A87" w:rsidP="000B2CC0">
            <w:pPr>
              <w:jc w:val="center"/>
              <w:rPr>
                <w:rFonts w:ascii="宋体" w:hAnsi="宋体" w:cs="宋体"/>
                <w:bCs/>
                <w:szCs w:val="28"/>
              </w:rPr>
            </w:pPr>
            <w:r>
              <w:rPr>
                <w:rFonts w:ascii="宋体" w:hAnsi="宋体" w:cs="宋体" w:hint="eastAsia"/>
                <w:bCs/>
                <w:szCs w:val="28"/>
              </w:rPr>
              <w:t>韩莉</w:t>
            </w:r>
          </w:p>
        </w:tc>
        <w:tc>
          <w:tcPr>
            <w:tcW w:w="1711" w:type="dxa"/>
            <w:tcBorders>
              <w:top w:val="nil"/>
              <w:left w:val="nil"/>
              <w:bottom w:val="single" w:sz="4" w:space="0" w:color="auto"/>
              <w:right w:val="single" w:sz="4" w:space="0" w:color="auto"/>
            </w:tcBorders>
            <w:vAlign w:val="center"/>
          </w:tcPr>
          <w:p w14:paraId="48C5C0A3" w14:textId="77777777" w:rsidR="00E24A87" w:rsidRDefault="00E24A87" w:rsidP="000B2CC0">
            <w:pPr>
              <w:jc w:val="center"/>
              <w:rPr>
                <w:rFonts w:ascii="宋体" w:hAnsi="宋体" w:cs="宋体"/>
                <w:bCs/>
                <w:szCs w:val="28"/>
              </w:rPr>
            </w:pPr>
            <w:r>
              <w:rPr>
                <w:rFonts w:ascii="宋体" w:hAnsi="宋体" w:hint="eastAsia"/>
                <w:bCs/>
                <w:szCs w:val="28"/>
              </w:rPr>
              <w:t>张宁</w:t>
            </w:r>
          </w:p>
        </w:tc>
        <w:tc>
          <w:tcPr>
            <w:tcW w:w="1712" w:type="dxa"/>
            <w:tcBorders>
              <w:top w:val="nil"/>
              <w:left w:val="nil"/>
              <w:bottom w:val="single" w:sz="4" w:space="0" w:color="auto"/>
              <w:right w:val="single" w:sz="4" w:space="0" w:color="auto"/>
            </w:tcBorders>
            <w:vAlign w:val="center"/>
          </w:tcPr>
          <w:p w14:paraId="657C03E8" w14:textId="77777777" w:rsidR="00E24A87" w:rsidRDefault="00E24A87" w:rsidP="000B2CC0">
            <w:pPr>
              <w:jc w:val="center"/>
              <w:rPr>
                <w:rFonts w:ascii="宋体" w:hAnsi="宋体" w:cs="宋体"/>
                <w:szCs w:val="28"/>
              </w:rPr>
            </w:pPr>
            <w:r>
              <w:rPr>
                <w:rFonts w:ascii="宋体" w:hAnsi="宋体" w:cs="宋体" w:hint="eastAsia"/>
                <w:szCs w:val="28"/>
              </w:rPr>
              <w:t>赵亮 </w:t>
            </w:r>
          </w:p>
        </w:tc>
      </w:tr>
      <w:tr w:rsidR="00E24A87" w14:paraId="67B7B4C8" w14:textId="77777777" w:rsidTr="000B2CC0">
        <w:trPr>
          <w:trHeight w:val="778"/>
          <w:jc w:val="center"/>
        </w:trPr>
        <w:tc>
          <w:tcPr>
            <w:tcW w:w="1711" w:type="dxa"/>
            <w:tcBorders>
              <w:top w:val="single" w:sz="4" w:space="0" w:color="auto"/>
              <w:left w:val="single" w:sz="4" w:space="0" w:color="auto"/>
              <w:bottom w:val="single" w:sz="4" w:space="0" w:color="auto"/>
              <w:right w:val="single" w:sz="4" w:space="0" w:color="auto"/>
            </w:tcBorders>
            <w:vAlign w:val="center"/>
          </w:tcPr>
          <w:p w14:paraId="07500D76" w14:textId="77777777" w:rsidR="00E24A87" w:rsidRDefault="00E24A87" w:rsidP="000B2CC0">
            <w:pPr>
              <w:jc w:val="center"/>
              <w:rPr>
                <w:rFonts w:ascii="宋体" w:hAnsi="宋体" w:cs="宋体"/>
                <w:szCs w:val="28"/>
              </w:rPr>
            </w:pPr>
            <w:r>
              <w:rPr>
                <w:rFonts w:ascii="宋体" w:hAnsi="宋体" w:cs="宋体" w:hint="eastAsia"/>
                <w:szCs w:val="28"/>
              </w:rPr>
              <w:t>供  电</w:t>
            </w:r>
          </w:p>
        </w:tc>
        <w:tc>
          <w:tcPr>
            <w:tcW w:w="1711" w:type="dxa"/>
            <w:tcBorders>
              <w:top w:val="single" w:sz="4" w:space="0" w:color="auto"/>
              <w:left w:val="nil"/>
              <w:bottom w:val="single" w:sz="4" w:space="0" w:color="auto"/>
              <w:right w:val="single" w:sz="4" w:space="0" w:color="auto"/>
            </w:tcBorders>
            <w:vAlign w:val="center"/>
          </w:tcPr>
          <w:p w14:paraId="2521265C" w14:textId="77777777" w:rsidR="00E24A87" w:rsidRDefault="00E24A87" w:rsidP="000B2CC0">
            <w:pPr>
              <w:jc w:val="center"/>
              <w:rPr>
                <w:rFonts w:ascii="宋体" w:hAnsi="宋体"/>
                <w:bCs/>
                <w:szCs w:val="28"/>
              </w:rPr>
            </w:pPr>
            <w:r>
              <w:rPr>
                <w:rFonts w:ascii="宋体" w:hAnsi="宋体" w:hint="eastAsia"/>
                <w:bCs/>
                <w:szCs w:val="28"/>
              </w:rPr>
              <w:t>高贵军</w:t>
            </w:r>
          </w:p>
        </w:tc>
        <w:tc>
          <w:tcPr>
            <w:tcW w:w="1712" w:type="dxa"/>
            <w:tcBorders>
              <w:top w:val="single" w:sz="4" w:space="0" w:color="auto"/>
              <w:left w:val="nil"/>
              <w:bottom w:val="single" w:sz="4" w:space="0" w:color="auto"/>
              <w:right w:val="single" w:sz="4" w:space="0" w:color="auto"/>
            </w:tcBorders>
            <w:vAlign w:val="center"/>
          </w:tcPr>
          <w:p w14:paraId="03C95DA2" w14:textId="77777777" w:rsidR="00E24A87" w:rsidRDefault="00E24A87" w:rsidP="000B2CC0">
            <w:pPr>
              <w:jc w:val="center"/>
              <w:rPr>
                <w:rFonts w:ascii="宋体" w:hAnsi="宋体" w:cs="宋体"/>
                <w:bCs/>
                <w:szCs w:val="28"/>
              </w:rPr>
            </w:pPr>
            <w:r>
              <w:rPr>
                <w:rFonts w:ascii="宋体" w:hAnsi="宋体" w:cs="宋体" w:hint="eastAsia"/>
                <w:bCs/>
                <w:szCs w:val="28"/>
              </w:rPr>
              <w:t>高贵军</w:t>
            </w:r>
          </w:p>
        </w:tc>
        <w:tc>
          <w:tcPr>
            <w:tcW w:w="1711" w:type="dxa"/>
            <w:tcBorders>
              <w:top w:val="single" w:sz="4" w:space="0" w:color="auto"/>
              <w:left w:val="nil"/>
              <w:bottom w:val="single" w:sz="4" w:space="0" w:color="auto"/>
              <w:right w:val="single" w:sz="4" w:space="0" w:color="auto"/>
            </w:tcBorders>
            <w:vAlign w:val="center"/>
          </w:tcPr>
          <w:p w14:paraId="5F19CAE5" w14:textId="77777777" w:rsidR="00E24A87" w:rsidRDefault="00E24A87" w:rsidP="000B2CC0">
            <w:pPr>
              <w:jc w:val="center"/>
              <w:rPr>
                <w:rFonts w:ascii="宋体" w:hAnsi="宋体"/>
                <w:bCs/>
                <w:szCs w:val="28"/>
              </w:rPr>
            </w:pPr>
            <w:r>
              <w:rPr>
                <w:rFonts w:ascii="宋体" w:hAnsi="宋体" w:hint="eastAsia"/>
                <w:bCs/>
                <w:szCs w:val="28"/>
              </w:rPr>
              <w:t>郑诗源</w:t>
            </w:r>
          </w:p>
        </w:tc>
        <w:tc>
          <w:tcPr>
            <w:tcW w:w="1712" w:type="dxa"/>
            <w:tcBorders>
              <w:top w:val="single" w:sz="4" w:space="0" w:color="auto"/>
              <w:left w:val="nil"/>
              <w:bottom w:val="single" w:sz="4" w:space="0" w:color="auto"/>
              <w:right w:val="single" w:sz="4" w:space="0" w:color="auto"/>
            </w:tcBorders>
            <w:vAlign w:val="center"/>
          </w:tcPr>
          <w:p w14:paraId="7B89921F" w14:textId="77777777" w:rsidR="00E24A87" w:rsidRDefault="00E24A87" w:rsidP="000B2CC0">
            <w:pPr>
              <w:jc w:val="center"/>
              <w:rPr>
                <w:rFonts w:ascii="宋体" w:hAnsi="宋体" w:cs="宋体"/>
                <w:szCs w:val="28"/>
              </w:rPr>
            </w:pPr>
            <w:r>
              <w:rPr>
                <w:rFonts w:ascii="宋体" w:hAnsi="宋体" w:cs="宋体" w:hint="eastAsia"/>
                <w:szCs w:val="28"/>
              </w:rPr>
              <w:t>高宏泽</w:t>
            </w:r>
          </w:p>
        </w:tc>
      </w:tr>
      <w:tr w:rsidR="00E24A87" w14:paraId="3BB4ABA6" w14:textId="77777777" w:rsidTr="000B2CC0">
        <w:trPr>
          <w:trHeight w:val="1061"/>
          <w:jc w:val="center"/>
        </w:trPr>
        <w:tc>
          <w:tcPr>
            <w:tcW w:w="1711" w:type="dxa"/>
            <w:tcBorders>
              <w:top w:val="nil"/>
              <w:left w:val="single" w:sz="4" w:space="0" w:color="auto"/>
              <w:bottom w:val="single" w:sz="4" w:space="0" w:color="auto"/>
              <w:right w:val="single" w:sz="4" w:space="0" w:color="auto"/>
            </w:tcBorders>
            <w:vAlign w:val="center"/>
          </w:tcPr>
          <w:p w14:paraId="0D9F50E0" w14:textId="77777777" w:rsidR="00E24A87" w:rsidRDefault="00E24A87" w:rsidP="000B2CC0">
            <w:pPr>
              <w:jc w:val="center"/>
              <w:rPr>
                <w:rFonts w:ascii="宋体" w:hAnsi="宋体" w:cs="宋体"/>
                <w:szCs w:val="28"/>
              </w:rPr>
            </w:pPr>
            <w:r>
              <w:rPr>
                <w:rFonts w:ascii="宋体" w:hAnsi="宋体" w:cs="宋体" w:hint="eastAsia"/>
                <w:szCs w:val="28"/>
              </w:rPr>
              <w:t>仪表自动化</w:t>
            </w:r>
          </w:p>
        </w:tc>
        <w:tc>
          <w:tcPr>
            <w:tcW w:w="1711" w:type="dxa"/>
            <w:tcBorders>
              <w:top w:val="nil"/>
              <w:left w:val="nil"/>
              <w:bottom w:val="single" w:sz="4" w:space="0" w:color="auto"/>
              <w:right w:val="single" w:sz="4" w:space="0" w:color="auto"/>
            </w:tcBorders>
            <w:vAlign w:val="center"/>
          </w:tcPr>
          <w:p w14:paraId="33EE4A49" w14:textId="77777777" w:rsidR="00E24A87" w:rsidRDefault="00E24A87" w:rsidP="000B2CC0">
            <w:pPr>
              <w:jc w:val="center"/>
              <w:rPr>
                <w:rFonts w:ascii="宋体" w:hAnsi="宋体" w:cs="宋体"/>
                <w:szCs w:val="28"/>
              </w:rPr>
            </w:pPr>
            <w:r>
              <w:rPr>
                <w:rFonts w:ascii="宋体" w:hAnsi="宋体" w:cs="宋体" w:hint="eastAsia"/>
                <w:szCs w:val="28"/>
              </w:rPr>
              <w:t>冯树林</w:t>
            </w:r>
          </w:p>
        </w:tc>
        <w:tc>
          <w:tcPr>
            <w:tcW w:w="1712" w:type="dxa"/>
            <w:tcBorders>
              <w:top w:val="nil"/>
              <w:left w:val="nil"/>
              <w:bottom w:val="single" w:sz="4" w:space="0" w:color="auto"/>
              <w:right w:val="single" w:sz="4" w:space="0" w:color="auto"/>
            </w:tcBorders>
            <w:vAlign w:val="center"/>
          </w:tcPr>
          <w:p w14:paraId="57A4B31A" w14:textId="77777777" w:rsidR="00E24A87" w:rsidRDefault="00E24A87" w:rsidP="000B2CC0">
            <w:pPr>
              <w:jc w:val="center"/>
              <w:rPr>
                <w:rFonts w:ascii="宋体" w:hAnsi="宋体" w:cs="宋体"/>
                <w:szCs w:val="28"/>
              </w:rPr>
            </w:pPr>
            <w:r>
              <w:rPr>
                <w:rFonts w:ascii="宋体" w:hAnsi="宋体" w:cs="宋体" w:hint="eastAsia"/>
                <w:szCs w:val="28"/>
              </w:rPr>
              <w:t>高 洪</w:t>
            </w:r>
          </w:p>
        </w:tc>
        <w:tc>
          <w:tcPr>
            <w:tcW w:w="1711" w:type="dxa"/>
            <w:tcBorders>
              <w:top w:val="nil"/>
              <w:left w:val="nil"/>
              <w:bottom w:val="single" w:sz="4" w:space="0" w:color="auto"/>
              <w:right w:val="single" w:sz="4" w:space="0" w:color="auto"/>
            </w:tcBorders>
            <w:vAlign w:val="center"/>
          </w:tcPr>
          <w:p w14:paraId="6477CB74" w14:textId="77777777" w:rsidR="00E24A87" w:rsidRDefault="00E24A87" w:rsidP="000B2CC0">
            <w:pPr>
              <w:jc w:val="center"/>
              <w:rPr>
                <w:rFonts w:ascii="宋体" w:hAnsi="宋体" w:cs="宋体"/>
                <w:szCs w:val="28"/>
              </w:rPr>
            </w:pPr>
            <w:r>
              <w:rPr>
                <w:rFonts w:ascii="宋体" w:hAnsi="宋体" w:cs="宋体" w:hint="eastAsia"/>
                <w:szCs w:val="28"/>
              </w:rPr>
              <w:t>陈妍</w:t>
            </w:r>
          </w:p>
        </w:tc>
        <w:tc>
          <w:tcPr>
            <w:tcW w:w="1712" w:type="dxa"/>
            <w:tcBorders>
              <w:top w:val="nil"/>
              <w:left w:val="nil"/>
              <w:bottom w:val="single" w:sz="4" w:space="0" w:color="auto"/>
              <w:right w:val="single" w:sz="4" w:space="0" w:color="auto"/>
            </w:tcBorders>
            <w:vAlign w:val="center"/>
          </w:tcPr>
          <w:p w14:paraId="62C50744" w14:textId="77777777" w:rsidR="00E24A87" w:rsidRDefault="00E24A87" w:rsidP="000B2CC0">
            <w:pPr>
              <w:jc w:val="center"/>
              <w:rPr>
                <w:rFonts w:ascii="宋体" w:hAnsi="宋体" w:cs="宋体"/>
                <w:szCs w:val="28"/>
              </w:rPr>
            </w:pPr>
            <w:r>
              <w:rPr>
                <w:rFonts w:ascii="宋体" w:hAnsi="宋体" w:cs="宋体" w:hint="eastAsia"/>
                <w:szCs w:val="28"/>
              </w:rPr>
              <w:t>任家乐</w:t>
            </w:r>
          </w:p>
        </w:tc>
      </w:tr>
      <w:tr w:rsidR="00E24A87" w14:paraId="04170063" w14:textId="77777777" w:rsidTr="000B2CC0">
        <w:trPr>
          <w:trHeight w:val="931"/>
          <w:jc w:val="center"/>
        </w:trPr>
        <w:tc>
          <w:tcPr>
            <w:tcW w:w="1711" w:type="dxa"/>
            <w:tcBorders>
              <w:top w:val="nil"/>
              <w:left w:val="single" w:sz="4" w:space="0" w:color="auto"/>
              <w:bottom w:val="single" w:sz="4" w:space="0" w:color="auto"/>
              <w:right w:val="single" w:sz="4" w:space="0" w:color="auto"/>
            </w:tcBorders>
            <w:vAlign w:val="center"/>
          </w:tcPr>
          <w:p w14:paraId="1D29C105" w14:textId="77777777" w:rsidR="00E24A87" w:rsidRDefault="00E24A87" w:rsidP="000B2CC0">
            <w:pPr>
              <w:jc w:val="center"/>
              <w:rPr>
                <w:rFonts w:ascii="宋体" w:hAnsi="宋体" w:cs="宋体"/>
                <w:szCs w:val="28"/>
              </w:rPr>
            </w:pPr>
            <w:r>
              <w:rPr>
                <w:rFonts w:ascii="宋体" w:hAnsi="宋体" w:cs="宋体" w:hint="eastAsia"/>
                <w:szCs w:val="28"/>
              </w:rPr>
              <w:t>总    图</w:t>
            </w:r>
          </w:p>
        </w:tc>
        <w:tc>
          <w:tcPr>
            <w:tcW w:w="1711" w:type="dxa"/>
            <w:tcBorders>
              <w:top w:val="nil"/>
              <w:left w:val="nil"/>
              <w:bottom w:val="single" w:sz="4" w:space="0" w:color="auto"/>
              <w:right w:val="single" w:sz="4" w:space="0" w:color="auto"/>
            </w:tcBorders>
            <w:vAlign w:val="center"/>
          </w:tcPr>
          <w:p w14:paraId="65DE9BC1" w14:textId="77777777" w:rsidR="00E24A87" w:rsidRDefault="00E24A87" w:rsidP="000B2CC0">
            <w:pPr>
              <w:jc w:val="center"/>
              <w:rPr>
                <w:rFonts w:ascii="宋体" w:hAnsi="宋体" w:cs="宋体"/>
                <w:szCs w:val="28"/>
              </w:rPr>
            </w:pPr>
            <w:r>
              <w:rPr>
                <w:rFonts w:ascii="宋体" w:hAnsi="宋体" w:cs="宋体" w:hint="eastAsia"/>
                <w:szCs w:val="28"/>
              </w:rPr>
              <w:t>张新芳</w:t>
            </w:r>
          </w:p>
        </w:tc>
        <w:tc>
          <w:tcPr>
            <w:tcW w:w="1712" w:type="dxa"/>
            <w:tcBorders>
              <w:top w:val="nil"/>
              <w:left w:val="nil"/>
              <w:bottom w:val="single" w:sz="4" w:space="0" w:color="auto"/>
              <w:right w:val="single" w:sz="4" w:space="0" w:color="auto"/>
            </w:tcBorders>
            <w:vAlign w:val="center"/>
          </w:tcPr>
          <w:p w14:paraId="280A2B22" w14:textId="77777777" w:rsidR="00E24A87" w:rsidRDefault="00E24A87" w:rsidP="000B2CC0">
            <w:pPr>
              <w:jc w:val="center"/>
              <w:rPr>
                <w:rFonts w:ascii="宋体" w:hAnsi="宋体" w:cs="宋体"/>
                <w:szCs w:val="28"/>
              </w:rPr>
            </w:pPr>
            <w:r>
              <w:rPr>
                <w:rFonts w:ascii="宋体" w:hAnsi="宋体" w:cs="宋体" w:hint="eastAsia"/>
                <w:szCs w:val="28"/>
              </w:rPr>
              <w:t>马春麟</w:t>
            </w:r>
          </w:p>
        </w:tc>
        <w:tc>
          <w:tcPr>
            <w:tcW w:w="1711" w:type="dxa"/>
            <w:tcBorders>
              <w:top w:val="nil"/>
              <w:left w:val="nil"/>
              <w:bottom w:val="single" w:sz="4" w:space="0" w:color="auto"/>
              <w:right w:val="single" w:sz="4" w:space="0" w:color="auto"/>
            </w:tcBorders>
            <w:vAlign w:val="center"/>
          </w:tcPr>
          <w:p w14:paraId="29258009" w14:textId="77777777" w:rsidR="00E24A87" w:rsidRDefault="00E24A87" w:rsidP="000B2CC0">
            <w:pPr>
              <w:jc w:val="center"/>
              <w:rPr>
                <w:rFonts w:ascii="宋体" w:hAnsi="宋体" w:cs="宋体"/>
                <w:szCs w:val="28"/>
              </w:rPr>
            </w:pPr>
            <w:r>
              <w:rPr>
                <w:rFonts w:ascii="宋体" w:hAnsi="宋体" w:cs="宋体" w:hint="eastAsia"/>
                <w:szCs w:val="28"/>
              </w:rPr>
              <w:t>杨洋</w:t>
            </w:r>
          </w:p>
        </w:tc>
        <w:tc>
          <w:tcPr>
            <w:tcW w:w="1712" w:type="dxa"/>
            <w:tcBorders>
              <w:top w:val="nil"/>
              <w:left w:val="nil"/>
              <w:bottom w:val="single" w:sz="4" w:space="0" w:color="auto"/>
              <w:right w:val="single" w:sz="4" w:space="0" w:color="auto"/>
            </w:tcBorders>
            <w:vAlign w:val="center"/>
          </w:tcPr>
          <w:p w14:paraId="1EAD9417" w14:textId="77777777" w:rsidR="00E24A87" w:rsidRDefault="00E24A87" w:rsidP="000B2CC0">
            <w:pPr>
              <w:jc w:val="center"/>
              <w:rPr>
                <w:rFonts w:ascii="宋体" w:hAnsi="宋体" w:cs="宋体"/>
                <w:szCs w:val="28"/>
              </w:rPr>
            </w:pPr>
            <w:r>
              <w:rPr>
                <w:rFonts w:ascii="宋体" w:hAnsi="宋体" w:cs="宋体" w:hint="eastAsia"/>
                <w:szCs w:val="28"/>
              </w:rPr>
              <w:t>李思翰</w:t>
            </w:r>
          </w:p>
        </w:tc>
      </w:tr>
      <w:tr w:rsidR="00E24A87" w14:paraId="073125D0" w14:textId="77777777" w:rsidTr="000B2CC0">
        <w:trPr>
          <w:trHeight w:val="931"/>
          <w:jc w:val="center"/>
        </w:trPr>
        <w:tc>
          <w:tcPr>
            <w:tcW w:w="1711" w:type="dxa"/>
            <w:tcBorders>
              <w:top w:val="nil"/>
              <w:left w:val="single" w:sz="4" w:space="0" w:color="auto"/>
              <w:bottom w:val="single" w:sz="4" w:space="0" w:color="auto"/>
              <w:right w:val="single" w:sz="4" w:space="0" w:color="auto"/>
            </w:tcBorders>
            <w:vAlign w:val="center"/>
          </w:tcPr>
          <w:p w14:paraId="01769B21" w14:textId="77777777" w:rsidR="00E24A87" w:rsidRDefault="00E24A87" w:rsidP="000B2CC0">
            <w:pPr>
              <w:jc w:val="center"/>
              <w:rPr>
                <w:rFonts w:ascii="宋体" w:hAnsi="宋体" w:cs="宋体"/>
                <w:szCs w:val="28"/>
              </w:rPr>
            </w:pPr>
            <w:r>
              <w:rPr>
                <w:rFonts w:ascii="宋体" w:hAnsi="宋体" w:cs="宋体" w:hint="eastAsia"/>
                <w:szCs w:val="28"/>
              </w:rPr>
              <w:t>建    筑</w:t>
            </w:r>
          </w:p>
        </w:tc>
        <w:tc>
          <w:tcPr>
            <w:tcW w:w="1711" w:type="dxa"/>
            <w:tcBorders>
              <w:top w:val="nil"/>
              <w:left w:val="nil"/>
              <w:bottom w:val="single" w:sz="4" w:space="0" w:color="auto"/>
              <w:right w:val="single" w:sz="4" w:space="0" w:color="auto"/>
            </w:tcBorders>
            <w:vAlign w:val="center"/>
          </w:tcPr>
          <w:p w14:paraId="3E29E734" w14:textId="77777777" w:rsidR="00E24A87" w:rsidRDefault="00E24A87" w:rsidP="000B2CC0">
            <w:pPr>
              <w:jc w:val="center"/>
              <w:rPr>
                <w:rFonts w:ascii="宋体" w:hAnsi="宋体" w:cs="宋体"/>
                <w:szCs w:val="28"/>
              </w:rPr>
            </w:pPr>
            <w:r>
              <w:rPr>
                <w:rFonts w:ascii="宋体" w:hAnsi="宋体" w:cs="宋体" w:hint="eastAsia"/>
                <w:szCs w:val="28"/>
              </w:rPr>
              <w:t>边疆</w:t>
            </w:r>
          </w:p>
        </w:tc>
        <w:tc>
          <w:tcPr>
            <w:tcW w:w="1712" w:type="dxa"/>
            <w:tcBorders>
              <w:top w:val="nil"/>
              <w:left w:val="nil"/>
              <w:bottom w:val="single" w:sz="4" w:space="0" w:color="auto"/>
              <w:right w:val="single" w:sz="4" w:space="0" w:color="auto"/>
            </w:tcBorders>
            <w:vAlign w:val="center"/>
          </w:tcPr>
          <w:p w14:paraId="689781CB" w14:textId="77777777" w:rsidR="00E24A87" w:rsidRDefault="00E24A87" w:rsidP="000B2CC0">
            <w:pPr>
              <w:jc w:val="center"/>
              <w:rPr>
                <w:rFonts w:ascii="宋体" w:hAnsi="宋体" w:cs="宋体"/>
                <w:szCs w:val="28"/>
              </w:rPr>
            </w:pPr>
            <w:r>
              <w:rPr>
                <w:rFonts w:ascii="宋体" w:hAnsi="宋体" w:cs="宋体" w:hint="eastAsia"/>
                <w:szCs w:val="28"/>
              </w:rPr>
              <w:t>董晓光</w:t>
            </w:r>
          </w:p>
        </w:tc>
        <w:tc>
          <w:tcPr>
            <w:tcW w:w="1711" w:type="dxa"/>
            <w:tcBorders>
              <w:top w:val="nil"/>
              <w:left w:val="nil"/>
              <w:bottom w:val="single" w:sz="4" w:space="0" w:color="auto"/>
              <w:right w:val="single" w:sz="4" w:space="0" w:color="auto"/>
            </w:tcBorders>
            <w:vAlign w:val="center"/>
          </w:tcPr>
          <w:p w14:paraId="175B2E20" w14:textId="77777777" w:rsidR="00E24A87" w:rsidRDefault="00E24A87" w:rsidP="000B2CC0">
            <w:pPr>
              <w:jc w:val="center"/>
              <w:rPr>
                <w:rFonts w:ascii="宋体" w:hAnsi="宋体" w:cs="宋体"/>
                <w:szCs w:val="28"/>
              </w:rPr>
            </w:pPr>
            <w:r>
              <w:rPr>
                <w:rFonts w:ascii="宋体" w:hAnsi="宋体" w:cs="宋体" w:hint="eastAsia"/>
                <w:szCs w:val="28"/>
              </w:rPr>
              <w:t>范丽丽</w:t>
            </w:r>
          </w:p>
        </w:tc>
        <w:tc>
          <w:tcPr>
            <w:tcW w:w="1712" w:type="dxa"/>
            <w:tcBorders>
              <w:top w:val="nil"/>
              <w:left w:val="nil"/>
              <w:bottom w:val="single" w:sz="4" w:space="0" w:color="auto"/>
              <w:right w:val="single" w:sz="4" w:space="0" w:color="auto"/>
            </w:tcBorders>
            <w:vAlign w:val="center"/>
          </w:tcPr>
          <w:p w14:paraId="20055240" w14:textId="77777777" w:rsidR="00E24A87" w:rsidRDefault="00E24A87" w:rsidP="000B2CC0">
            <w:pPr>
              <w:jc w:val="center"/>
              <w:rPr>
                <w:rFonts w:ascii="宋体" w:hAnsi="宋体" w:cs="宋体"/>
                <w:szCs w:val="28"/>
              </w:rPr>
            </w:pPr>
            <w:r>
              <w:rPr>
                <w:rFonts w:ascii="宋体" w:hAnsi="宋体" w:cs="宋体" w:hint="eastAsia"/>
                <w:szCs w:val="28"/>
              </w:rPr>
              <w:t>李莺燕</w:t>
            </w:r>
          </w:p>
        </w:tc>
      </w:tr>
      <w:tr w:rsidR="00E24A87" w14:paraId="5B9251A0" w14:textId="77777777" w:rsidTr="000B2CC0">
        <w:trPr>
          <w:trHeight w:val="931"/>
          <w:jc w:val="center"/>
        </w:trPr>
        <w:tc>
          <w:tcPr>
            <w:tcW w:w="1711" w:type="dxa"/>
            <w:tcBorders>
              <w:top w:val="nil"/>
              <w:left w:val="single" w:sz="4" w:space="0" w:color="auto"/>
              <w:bottom w:val="single" w:sz="4" w:space="0" w:color="auto"/>
              <w:right w:val="single" w:sz="4" w:space="0" w:color="auto"/>
            </w:tcBorders>
            <w:vAlign w:val="center"/>
          </w:tcPr>
          <w:p w14:paraId="038457C3" w14:textId="77777777" w:rsidR="00E24A87" w:rsidRDefault="00E24A87" w:rsidP="000B2CC0">
            <w:pPr>
              <w:jc w:val="center"/>
              <w:rPr>
                <w:rFonts w:ascii="宋体" w:hAnsi="宋体" w:cs="宋体"/>
                <w:szCs w:val="28"/>
              </w:rPr>
            </w:pPr>
            <w:r>
              <w:rPr>
                <w:rFonts w:ascii="宋体" w:hAnsi="宋体" w:cs="宋体" w:hint="eastAsia"/>
                <w:szCs w:val="28"/>
              </w:rPr>
              <w:t>结    构</w:t>
            </w:r>
          </w:p>
        </w:tc>
        <w:tc>
          <w:tcPr>
            <w:tcW w:w="1711" w:type="dxa"/>
            <w:tcBorders>
              <w:top w:val="nil"/>
              <w:left w:val="nil"/>
              <w:bottom w:val="single" w:sz="4" w:space="0" w:color="auto"/>
              <w:right w:val="single" w:sz="4" w:space="0" w:color="auto"/>
            </w:tcBorders>
            <w:vAlign w:val="center"/>
          </w:tcPr>
          <w:p w14:paraId="072773FD" w14:textId="77777777" w:rsidR="00E24A87" w:rsidRDefault="00E24A87" w:rsidP="000B2CC0">
            <w:pPr>
              <w:jc w:val="center"/>
              <w:rPr>
                <w:rFonts w:ascii="宋体" w:hAnsi="宋体" w:cs="宋体"/>
                <w:szCs w:val="28"/>
              </w:rPr>
            </w:pPr>
            <w:r>
              <w:rPr>
                <w:rFonts w:ascii="宋体" w:hAnsi="宋体" w:cs="宋体" w:hint="eastAsia"/>
                <w:szCs w:val="28"/>
              </w:rPr>
              <w:t>李双河</w:t>
            </w:r>
          </w:p>
        </w:tc>
        <w:tc>
          <w:tcPr>
            <w:tcW w:w="1712" w:type="dxa"/>
            <w:tcBorders>
              <w:top w:val="nil"/>
              <w:left w:val="nil"/>
              <w:bottom w:val="single" w:sz="4" w:space="0" w:color="auto"/>
              <w:right w:val="single" w:sz="4" w:space="0" w:color="auto"/>
            </w:tcBorders>
            <w:vAlign w:val="center"/>
          </w:tcPr>
          <w:p w14:paraId="0F996178" w14:textId="77777777" w:rsidR="00E24A87" w:rsidRDefault="00E24A87" w:rsidP="000B2CC0">
            <w:pPr>
              <w:jc w:val="center"/>
              <w:rPr>
                <w:rFonts w:ascii="宋体" w:hAnsi="宋体" w:cs="宋体"/>
                <w:szCs w:val="28"/>
              </w:rPr>
            </w:pPr>
            <w:r>
              <w:rPr>
                <w:rFonts w:ascii="宋体" w:hAnsi="宋体" w:cs="宋体" w:hint="eastAsia"/>
                <w:szCs w:val="28"/>
              </w:rPr>
              <w:t>王辉</w:t>
            </w:r>
          </w:p>
        </w:tc>
        <w:tc>
          <w:tcPr>
            <w:tcW w:w="1711" w:type="dxa"/>
            <w:tcBorders>
              <w:top w:val="nil"/>
              <w:left w:val="nil"/>
              <w:bottom w:val="single" w:sz="4" w:space="0" w:color="auto"/>
              <w:right w:val="single" w:sz="4" w:space="0" w:color="auto"/>
            </w:tcBorders>
            <w:vAlign w:val="center"/>
          </w:tcPr>
          <w:p w14:paraId="0A3CE0AF" w14:textId="77777777" w:rsidR="00E24A87" w:rsidRDefault="00E24A87" w:rsidP="000B2CC0">
            <w:pPr>
              <w:jc w:val="center"/>
              <w:rPr>
                <w:rFonts w:ascii="宋体" w:hAnsi="宋体" w:cs="宋体"/>
                <w:szCs w:val="28"/>
              </w:rPr>
            </w:pPr>
            <w:r>
              <w:rPr>
                <w:rFonts w:ascii="宋体" w:hAnsi="宋体" w:cs="宋体" w:hint="eastAsia"/>
                <w:szCs w:val="28"/>
              </w:rPr>
              <w:t>钟亮</w:t>
            </w:r>
          </w:p>
        </w:tc>
        <w:tc>
          <w:tcPr>
            <w:tcW w:w="1712" w:type="dxa"/>
            <w:tcBorders>
              <w:top w:val="nil"/>
              <w:left w:val="nil"/>
              <w:bottom w:val="single" w:sz="4" w:space="0" w:color="auto"/>
              <w:right w:val="single" w:sz="4" w:space="0" w:color="auto"/>
            </w:tcBorders>
            <w:vAlign w:val="center"/>
          </w:tcPr>
          <w:p w14:paraId="5C8453DE" w14:textId="77777777" w:rsidR="00E24A87" w:rsidRDefault="00E24A87" w:rsidP="000B2CC0">
            <w:pPr>
              <w:jc w:val="center"/>
              <w:rPr>
                <w:rFonts w:ascii="宋体" w:hAnsi="宋体" w:cs="宋体"/>
                <w:szCs w:val="28"/>
              </w:rPr>
            </w:pPr>
            <w:r>
              <w:rPr>
                <w:rFonts w:ascii="宋体" w:hAnsi="宋体" w:cs="宋体" w:hint="eastAsia"/>
                <w:szCs w:val="28"/>
              </w:rPr>
              <w:t>周苏</w:t>
            </w:r>
          </w:p>
        </w:tc>
      </w:tr>
      <w:tr w:rsidR="00E24A87" w14:paraId="0EA3FA7A" w14:textId="77777777" w:rsidTr="000B2CC0">
        <w:trPr>
          <w:trHeight w:val="931"/>
          <w:jc w:val="center"/>
        </w:trPr>
        <w:tc>
          <w:tcPr>
            <w:tcW w:w="1711" w:type="dxa"/>
            <w:tcBorders>
              <w:top w:val="nil"/>
              <w:left w:val="single" w:sz="4" w:space="0" w:color="auto"/>
              <w:bottom w:val="single" w:sz="4" w:space="0" w:color="auto"/>
              <w:right w:val="single" w:sz="4" w:space="0" w:color="auto"/>
            </w:tcBorders>
            <w:vAlign w:val="center"/>
          </w:tcPr>
          <w:p w14:paraId="17524922" w14:textId="77777777" w:rsidR="00E24A87" w:rsidRDefault="00E24A87" w:rsidP="000B2CC0">
            <w:pPr>
              <w:jc w:val="center"/>
              <w:rPr>
                <w:rFonts w:ascii="宋体" w:hAnsi="宋体" w:cs="宋体"/>
                <w:szCs w:val="28"/>
              </w:rPr>
            </w:pPr>
            <w:r>
              <w:rPr>
                <w:rFonts w:ascii="宋体" w:hAnsi="宋体" w:hint="eastAsia"/>
                <w:szCs w:val="28"/>
              </w:rPr>
              <w:t>工程经济</w:t>
            </w:r>
          </w:p>
        </w:tc>
        <w:tc>
          <w:tcPr>
            <w:tcW w:w="1711" w:type="dxa"/>
            <w:tcBorders>
              <w:top w:val="nil"/>
              <w:left w:val="nil"/>
              <w:bottom w:val="single" w:sz="4" w:space="0" w:color="auto"/>
              <w:right w:val="single" w:sz="4" w:space="0" w:color="auto"/>
            </w:tcBorders>
            <w:vAlign w:val="center"/>
          </w:tcPr>
          <w:p w14:paraId="4ACC674E" w14:textId="77777777" w:rsidR="00E24A87" w:rsidRDefault="00E24A87" w:rsidP="000B2CC0">
            <w:pPr>
              <w:jc w:val="center"/>
              <w:rPr>
                <w:rFonts w:ascii="宋体" w:hAnsi="宋体" w:cs="宋体"/>
                <w:szCs w:val="28"/>
              </w:rPr>
            </w:pPr>
            <w:r>
              <w:rPr>
                <w:rFonts w:ascii="宋体" w:hAnsi="宋体" w:cs="宋体" w:hint="eastAsia"/>
                <w:szCs w:val="28"/>
              </w:rPr>
              <w:t>孙永梅</w:t>
            </w:r>
          </w:p>
        </w:tc>
        <w:tc>
          <w:tcPr>
            <w:tcW w:w="1712" w:type="dxa"/>
            <w:tcBorders>
              <w:top w:val="nil"/>
              <w:left w:val="nil"/>
              <w:bottom w:val="single" w:sz="4" w:space="0" w:color="auto"/>
              <w:right w:val="single" w:sz="4" w:space="0" w:color="auto"/>
            </w:tcBorders>
            <w:vAlign w:val="center"/>
          </w:tcPr>
          <w:p w14:paraId="1EA3FFE4" w14:textId="77777777" w:rsidR="00E24A87" w:rsidRDefault="00E24A87" w:rsidP="000B2CC0">
            <w:pPr>
              <w:jc w:val="center"/>
              <w:rPr>
                <w:rFonts w:ascii="宋体" w:hAnsi="宋体" w:cs="宋体"/>
                <w:szCs w:val="28"/>
              </w:rPr>
            </w:pPr>
            <w:r>
              <w:rPr>
                <w:rFonts w:ascii="宋体" w:hAnsi="宋体" w:cs="宋体" w:hint="eastAsia"/>
                <w:szCs w:val="28"/>
              </w:rPr>
              <w:t>罗勃</w:t>
            </w:r>
          </w:p>
        </w:tc>
        <w:tc>
          <w:tcPr>
            <w:tcW w:w="1711" w:type="dxa"/>
            <w:tcBorders>
              <w:top w:val="nil"/>
              <w:left w:val="nil"/>
              <w:bottom w:val="single" w:sz="4" w:space="0" w:color="auto"/>
              <w:right w:val="single" w:sz="4" w:space="0" w:color="auto"/>
            </w:tcBorders>
            <w:vAlign w:val="center"/>
          </w:tcPr>
          <w:p w14:paraId="149C9E87" w14:textId="77777777" w:rsidR="00E24A87" w:rsidRDefault="00E24A87" w:rsidP="000B2CC0">
            <w:pPr>
              <w:jc w:val="center"/>
              <w:rPr>
                <w:rFonts w:ascii="宋体" w:hAnsi="宋体" w:cs="宋体"/>
                <w:szCs w:val="28"/>
              </w:rPr>
            </w:pPr>
            <w:r>
              <w:rPr>
                <w:rFonts w:ascii="宋体" w:hAnsi="宋体" w:cs="宋体" w:hint="eastAsia"/>
                <w:szCs w:val="28"/>
              </w:rPr>
              <w:t>高光巍</w:t>
            </w:r>
          </w:p>
        </w:tc>
        <w:tc>
          <w:tcPr>
            <w:tcW w:w="1712" w:type="dxa"/>
            <w:tcBorders>
              <w:top w:val="nil"/>
              <w:left w:val="nil"/>
              <w:bottom w:val="single" w:sz="4" w:space="0" w:color="auto"/>
              <w:right w:val="single" w:sz="4" w:space="0" w:color="auto"/>
            </w:tcBorders>
            <w:vAlign w:val="center"/>
          </w:tcPr>
          <w:p w14:paraId="577A6C92" w14:textId="77777777" w:rsidR="00E24A87" w:rsidRDefault="00E24A87" w:rsidP="000B2CC0">
            <w:pPr>
              <w:jc w:val="center"/>
              <w:rPr>
                <w:rFonts w:ascii="宋体" w:hAnsi="宋体" w:cs="宋体"/>
                <w:szCs w:val="28"/>
              </w:rPr>
            </w:pPr>
            <w:r>
              <w:rPr>
                <w:rFonts w:ascii="宋体" w:hAnsi="宋体" w:cs="宋体" w:hint="eastAsia"/>
                <w:szCs w:val="28"/>
              </w:rPr>
              <w:t>庞晓辉</w:t>
            </w:r>
          </w:p>
        </w:tc>
      </w:tr>
    </w:tbl>
    <w:p w14:paraId="43CCE134" w14:textId="77777777" w:rsidR="00E24A87" w:rsidRDefault="00E24A87" w:rsidP="00E24A87"/>
    <w:p w14:paraId="25E85B4A" w14:textId="77777777" w:rsidR="00E24A87" w:rsidRDefault="00E24A87">
      <w:pPr>
        <w:spacing w:line="240" w:lineRule="auto"/>
      </w:pPr>
      <w:r>
        <w:br w:type="page"/>
      </w:r>
    </w:p>
    <w:p w14:paraId="5E02DFBA" w14:textId="77777777" w:rsidR="00E24A87" w:rsidRDefault="00E24A87" w:rsidP="00E24A87"/>
    <w:sdt>
      <w:sdtPr>
        <w:rPr>
          <w:b w:val="0"/>
          <w:bCs w:val="0"/>
          <w:kern w:val="0"/>
          <w:sz w:val="28"/>
          <w:szCs w:val="24"/>
        </w:rPr>
        <w:id w:val="-280041379"/>
        <w:docPartObj>
          <w:docPartGallery w:val="Table of Contents"/>
          <w:docPartUnique/>
        </w:docPartObj>
      </w:sdtPr>
      <w:sdtEndPr/>
      <w:sdtContent>
        <w:p w14:paraId="2F4DC51A" w14:textId="77777777" w:rsidR="00107B5D" w:rsidRDefault="00E24A87">
          <w:pPr>
            <w:pStyle w:val="TOC"/>
          </w:pPr>
          <w:r>
            <w:t>目</w:t>
          </w:r>
          <w:r>
            <w:t xml:space="preserve"> </w:t>
          </w:r>
          <w:r>
            <w:t>录</w:t>
          </w:r>
        </w:p>
        <w:p w14:paraId="558F4AD0" w14:textId="77777777" w:rsidR="00E24A87" w:rsidRDefault="00E24A87">
          <w:pPr>
            <w:pStyle w:val="TOC10"/>
            <w:tabs>
              <w:tab w:val="right" w:leader="dot" w:pos="8720"/>
            </w:tabs>
            <w:rPr>
              <w:noProof/>
            </w:rPr>
          </w:pPr>
          <w:r>
            <w:fldChar w:fldCharType="begin"/>
          </w:r>
          <w:r>
            <w:instrText>TOC \o "1-3" \h \z \u</w:instrText>
          </w:r>
          <w:r>
            <w:fldChar w:fldCharType="separate"/>
          </w:r>
          <w:hyperlink w:anchor="_Toc212038361" w:history="1">
            <w:r w:rsidRPr="004B6377">
              <w:rPr>
                <w:rStyle w:val="af2"/>
                <w:noProof/>
              </w:rPr>
              <w:t xml:space="preserve">1 </w:t>
            </w:r>
            <w:r w:rsidRPr="004B6377">
              <w:rPr>
                <w:rStyle w:val="af2"/>
                <w:noProof/>
              </w:rPr>
              <w:t>总论</w:t>
            </w:r>
            <w:r>
              <w:rPr>
                <w:noProof/>
                <w:webHidden/>
              </w:rPr>
              <w:tab/>
            </w:r>
            <w:r>
              <w:rPr>
                <w:noProof/>
                <w:webHidden/>
              </w:rPr>
              <w:fldChar w:fldCharType="begin"/>
            </w:r>
            <w:r>
              <w:rPr>
                <w:noProof/>
                <w:webHidden/>
              </w:rPr>
              <w:instrText xml:space="preserve"> PAGEREF _Toc212038361 \h </w:instrText>
            </w:r>
            <w:r>
              <w:rPr>
                <w:noProof/>
                <w:webHidden/>
              </w:rPr>
            </w:r>
            <w:r>
              <w:rPr>
                <w:noProof/>
                <w:webHidden/>
              </w:rPr>
              <w:fldChar w:fldCharType="separate"/>
            </w:r>
            <w:r>
              <w:rPr>
                <w:noProof/>
                <w:webHidden/>
              </w:rPr>
              <w:t>1</w:t>
            </w:r>
            <w:r>
              <w:rPr>
                <w:noProof/>
                <w:webHidden/>
              </w:rPr>
              <w:fldChar w:fldCharType="end"/>
            </w:r>
          </w:hyperlink>
        </w:p>
        <w:p w14:paraId="7535FBA1"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62" w:history="1">
            <w:r w:rsidRPr="004B6377">
              <w:rPr>
                <w:rStyle w:val="af2"/>
                <w:noProof/>
              </w:rPr>
              <w:t xml:space="preserve">1.1 </w:t>
            </w:r>
            <w:r w:rsidRPr="004B6377">
              <w:rPr>
                <w:rStyle w:val="af2"/>
                <w:noProof/>
              </w:rPr>
              <w:t>概述</w:t>
            </w:r>
            <w:r>
              <w:rPr>
                <w:noProof/>
                <w:webHidden/>
              </w:rPr>
              <w:tab/>
            </w:r>
            <w:r>
              <w:rPr>
                <w:noProof/>
                <w:webHidden/>
              </w:rPr>
              <w:fldChar w:fldCharType="begin"/>
            </w:r>
            <w:r>
              <w:rPr>
                <w:noProof/>
                <w:webHidden/>
              </w:rPr>
              <w:instrText xml:space="preserve"> PAGEREF _Toc212038362 \h </w:instrText>
            </w:r>
            <w:r>
              <w:rPr>
                <w:noProof/>
                <w:webHidden/>
              </w:rPr>
            </w:r>
            <w:r>
              <w:rPr>
                <w:noProof/>
                <w:webHidden/>
              </w:rPr>
              <w:fldChar w:fldCharType="separate"/>
            </w:r>
            <w:r>
              <w:rPr>
                <w:noProof/>
                <w:webHidden/>
              </w:rPr>
              <w:t>1</w:t>
            </w:r>
            <w:r>
              <w:rPr>
                <w:noProof/>
                <w:webHidden/>
              </w:rPr>
              <w:fldChar w:fldCharType="end"/>
            </w:r>
          </w:hyperlink>
        </w:p>
        <w:p w14:paraId="3303492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63" w:history="1">
            <w:r w:rsidRPr="004B6377">
              <w:rPr>
                <w:rStyle w:val="af2"/>
                <w:noProof/>
              </w:rPr>
              <w:t xml:space="preserve">1.2 </w:t>
            </w:r>
            <w:r w:rsidRPr="004B6377">
              <w:rPr>
                <w:rStyle w:val="af2"/>
                <w:noProof/>
              </w:rPr>
              <w:t>指导思想</w:t>
            </w:r>
            <w:r>
              <w:rPr>
                <w:noProof/>
                <w:webHidden/>
              </w:rPr>
              <w:tab/>
            </w:r>
            <w:r>
              <w:rPr>
                <w:noProof/>
                <w:webHidden/>
              </w:rPr>
              <w:fldChar w:fldCharType="begin"/>
            </w:r>
            <w:r>
              <w:rPr>
                <w:noProof/>
                <w:webHidden/>
              </w:rPr>
              <w:instrText xml:space="preserve"> PAGEREF _Toc212038363 \h </w:instrText>
            </w:r>
            <w:r>
              <w:rPr>
                <w:noProof/>
                <w:webHidden/>
              </w:rPr>
            </w:r>
            <w:r>
              <w:rPr>
                <w:noProof/>
                <w:webHidden/>
              </w:rPr>
              <w:fldChar w:fldCharType="separate"/>
            </w:r>
            <w:r>
              <w:rPr>
                <w:noProof/>
                <w:webHidden/>
              </w:rPr>
              <w:t>1</w:t>
            </w:r>
            <w:r>
              <w:rPr>
                <w:noProof/>
                <w:webHidden/>
              </w:rPr>
              <w:fldChar w:fldCharType="end"/>
            </w:r>
          </w:hyperlink>
        </w:p>
        <w:p w14:paraId="201AF63A"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64" w:history="1">
            <w:r w:rsidRPr="004B6377">
              <w:rPr>
                <w:rStyle w:val="af2"/>
                <w:noProof/>
              </w:rPr>
              <w:t xml:space="preserve">1.2.1 </w:t>
            </w:r>
            <w:r w:rsidRPr="004B6377">
              <w:rPr>
                <w:rStyle w:val="af2"/>
                <w:noProof/>
              </w:rPr>
              <w:t>控制水平</w:t>
            </w:r>
            <w:r>
              <w:rPr>
                <w:noProof/>
                <w:webHidden/>
              </w:rPr>
              <w:tab/>
            </w:r>
            <w:r>
              <w:rPr>
                <w:noProof/>
                <w:webHidden/>
              </w:rPr>
              <w:fldChar w:fldCharType="begin"/>
            </w:r>
            <w:r>
              <w:rPr>
                <w:noProof/>
                <w:webHidden/>
              </w:rPr>
              <w:instrText xml:space="preserve"> PAGEREF _Toc212038364 \h </w:instrText>
            </w:r>
            <w:r>
              <w:rPr>
                <w:noProof/>
                <w:webHidden/>
              </w:rPr>
            </w:r>
            <w:r>
              <w:rPr>
                <w:noProof/>
                <w:webHidden/>
              </w:rPr>
              <w:fldChar w:fldCharType="separate"/>
            </w:r>
            <w:r>
              <w:rPr>
                <w:noProof/>
                <w:webHidden/>
              </w:rPr>
              <w:t>1</w:t>
            </w:r>
            <w:r>
              <w:rPr>
                <w:noProof/>
                <w:webHidden/>
              </w:rPr>
              <w:fldChar w:fldCharType="end"/>
            </w:r>
          </w:hyperlink>
        </w:p>
        <w:p w14:paraId="4564CF5C"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65" w:history="1">
            <w:r w:rsidRPr="004B6377">
              <w:rPr>
                <w:rStyle w:val="af2"/>
                <w:noProof/>
              </w:rPr>
              <w:t xml:space="preserve">1.2.2 </w:t>
            </w:r>
            <w:r w:rsidRPr="004B6377">
              <w:rPr>
                <w:rStyle w:val="af2"/>
                <w:noProof/>
              </w:rPr>
              <w:t>设备供应</w:t>
            </w:r>
            <w:r>
              <w:rPr>
                <w:noProof/>
                <w:webHidden/>
              </w:rPr>
              <w:tab/>
            </w:r>
            <w:r>
              <w:rPr>
                <w:noProof/>
                <w:webHidden/>
              </w:rPr>
              <w:fldChar w:fldCharType="begin"/>
            </w:r>
            <w:r>
              <w:rPr>
                <w:noProof/>
                <w:webHidden/>
              </w:rPr>
              <w:instrText xml:space="preserve"> PAGEREF _Toc212038365 \h </w:instrText>
            </w:r>
            <w:r>
              <w:rPr>
                <w:noProof/>
                <w:webHidden/>
              </w:rPr>
            </w:r>
            <w:r>
              <w:rPr>
                <w:noProof/>
                <w:webHidden/>
              </w:rPr>
              <w:fldChar w:fldCharType="separate"/>
            </w:r>
            <w:r>
              <w:rPr>
                <w:noProof/>
                <w:webHidden/>
              </w:rPr>
              <w:t>1</w:t>
            </w:r>
            <w:r>
              <w:rPr>
                <w:noProof/>
                <w:webHidden/>
              </w:rPr>
              <w:fldChar w:fldCharType="end"/>
            </w:r>
          </w:hyperlink>
        </w:p>
        <w:p w14:paraId="4773D06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66" w:history="1">
            <w:r w:rsidRPr="004B6377">
              <w:rPr>
                <w:rStyle w:val="af2"/>
                <w:noProof/>
              </w:rPr>
              <w:t xml:space="preserve">1.2.3 </w:t>
            </w:r>
            <w:r w:rsidRPr="004B6377">
              <w:rPr>
                <w:rStyle w:val="af2"/>
                <w:noProof/>
              </w:rPr>
              <w:t>环境保护</w:t>
            </w:r>
            <w:r>
              <w:rPr>
                <w:noProof/>
                <w:webHidden/>
              </w:rPr>
              <w:tab/>
            </w:r>
            <w:r>
              <w:rPr>
                <w:noProof/>
                <w:webHidden/>
              </w:rPr>
              <w:fldChar w:fldCharType="begin"/>
            </w:r>
            <w:r>
              <w:rPr>
                <w:noProof/>
                <w:webHidden/>
              </w:rPr>
              <w:instrText xml:space="preserve"> PAGEREF _Toc212038366 \h </w:instrText>
            </w:r>
            <w:r>
              <w:rPr>
                <w:noProof/>
                <w:webHidden/>
              </w:rPr>
            </w:r>
            <w:r>
              <w:rPr>
                <w:noProof/>
                <w:webHidden/>
              </w:rPr>
              <w:fldChar w:fldCharType="separate"/>
            </w:r>
            <w:r>
              <w:rPr>
                <w:noProof/>
                <w:webHidden/>
              </w:rPr>
              <w:t>1</w:t>
            </w:r>
            <w:r>
              <w:rPr>
                <w:noProof/>
                <w:webHidden/>
              </w:rPr>
              <w:fldChar w:fldCharType="end"/>
            </w:r>
          </w:hyperlink>
        </w:p>
        <w:p w14:paraId="410F6419"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67" w:history="1">
            <w:r w:rsidRPr="004B6377">
              <w:rPr>
                <w:rStyle w:val="af2"/>
                <w:noProof/>
              </w:rPr>
              <w:t xml:space="preserve">1.2.4 </w:t>
            </w:r>
            <w:r w:rsidRPr="004B6377">
              <w:rPr>
                <w:rStyle w:val="af2"/>
                <w:noProof/>
              </w:rPr>
              <w:t>执行标准</w:t>
            </w:r>
            <w:r>
              <w:rPr>
                <w:noProof/>
                <w:webHidden/>
              </w:rPr>
              <w:tab/>
            </w:r>
            <w:r>
              <w:rPr>
                <w:noProof/>
                <w:webHidden/>
              </w:rPr>
              <w:fldChar w:fldCharType="begin"/>
            </w:r>
            <w:r>
              <w:rPr>
                <w:noProof/>
                <w:webHidden/>
              </w:rPr>
              <w:instrText xml:space="preserve"> PAGEREF _Toc212038367 \h </w:instrText>
            </w:r>
            <w:r>
              <w:rPr>
                <w:noProof/>
                <w:webHidden/>
              </w:rPr>
            </w:r>
            <w:r>
              <w:rPr>
                <w:noProof/>
                <w:webHidden/>
              </w:rPr>
              <w:fldChar w:fldCharType="separate"/>
            </w:r>
            <w:r>
              <w:rPr>
                <w:noProof/>
                <w:webHidden/>
              </w:rPr>
              <w:t>1</w:t>
            </w:r>
            <w:r>
              <w:rPr>
                <w:noProof/>
                <w:webHidden/>
              </w:rPr>
              <w:fldChar w:fldCharType="end"/>
            </w:r>
          </w:hyperlink>
        </w:p>
        <w:p w14:paraId="067FFB03"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68" w:history="1">
            <w:r w:rsidRPr="004B6377">
              <w:rPr>
                <w:rStyle w:val="af2"/>
                <w:noProof/>
              </w:rPr>
              <w:t xml:space="preserve">1.3 </w:t>
            </w:r>
            <w:r w:rsidRPr="004B6377">
              <w:rPr>
                <w:rStyle w:val="af2"/>
                <w:noProof/>
              </w:rPr>
              <w:t>项目范围</w:t>
            </w:r>
            <w:r>
              <w:rPr>
                <w:noProof/>
                <w:webHidden/>
              </w:rPr>
              <w:tab/>
            </w:r>
            <w:r>
              <w:rPr>
                <w:noProof/>
                <w:webHidden/>
              </w:rPr>
              <w:fldChar w:fldCharType="begin"/>
            </w:r>
            <w:r>
              <w:rPr>
                <w:noProof/>
                <w:webHidden/>
              </w:rPr>
              <w:instrText xml:space="preserve"> PAGEREF _Toc212038368 \h </w:instrText>
            </w:r>
            <w:r>
              <w:rPr>
                <w:noProof/>
                <w:webHidden/>
              </w:rPr>
            </w:r>
            <w:r>
              <w:rPr>
                <w:noProof/>
                <w:webHidden/>
              </w:rPr>
              <w:fldChar w:fldCharType="separate"/>
            </w:r>
            <w:r>
              <w:rPr>
                <w:noProof/>
                <w:webHidden/>
              </w:rPr>
              <w:t>1</w:t>
            </w:r>
            <w:r>
              <w:rPr>
                <w:noProof/>
                <w:webHidden/>
              </w:rPr>
              <w:fldChar w:fldCharType="end"/>
            </w:r>
          </w:hyperlink>
        </w:p>
        <w:p w14:paraId="76CD5317"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69" w:history="1">
            <w:r w:rsidRPr="004B6377">
              <w:rPr>
                <w:rStyle w:val="af2"/>
                <w:noProof/>
              </w:rPr>
              <w:t xml:space="preserve">1.4 </w:t>
            </w:r>
            <w:r w:rsidRPr="004B6377">
              <w:rPr>
                <w:rStyle w:val="af2"/>
                <w:noProof/>
              </w:rPr>
              <w:t>总图布置</w:t>
            </w:r>
            <w:r>
              <w:rPr>
                <w:noProof/>
                <w:webHidden/>
              </w:rPr>
              <w:tab/>
            </w:r>
            <w:r>
              <w:rPr>
                <w:noProof/>
                <w:webHidden/>
              </w:rPr>
              <w:fldChar w:fldCharType="begin"/>
            </w:r>
            <w:r>
              <w:rPr>
                <w:noProof/>
                <w:webHidden/>
              </w:rPr>
              <w:instrText xml:space="preserve"> PAGEREF _Toc212038369 \h </w:instrText>
            </w:r>
            <w:r>
              <w:rPr>
                <w:noProof/>
                <w:webHidden/>
              </w:rPr>
            </w:r>
            <w:r>
              <w:rPr>
                <w:noProof/>
                <w:webHidden/>
              </w:rPr>
              <w:fldChar w:fldCharType="separate"/>
            </w:r>
            <w:r>
              <w:rPr>
                <w:noProof/>
                <w:webHidden/>
              </w:rPr>
              <w:t>1</w:t>
            </w:r>
            <w:r>
              <w:rPr>
                <w:noProof/>
                <w:webHidden/>
              </w:rPr>
              <w:fldChar w:fldCharType="end"/>
            </w:r>
          </w:hyperlink>
        </w:p>
        <w:p w14:paraId="3DF9919E"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70" w:history="1">
            <w:r w:rsidRPr="004B6377">
              <w:rPr>
                <w:rStyle w:val="af2"/>
                <w:noProof/>
              </w:rPr>
              <w:t xml:space="preserve">1.5 </w:t>
            </w:r>
            <w:r w:rsidRPr="004B6377">
              <w:rPr>
                <w:rStyle w:val="af2"/>
                <w:noProof/>
              </w:rPr>
              <w:t>粉尘灰综合利用</w:t>
            </w:r>
            <w:r>
              <w:rPr>
                <w:noProof/>
                <w:webHidden/>
              </w:rPr>
              <w:tab/>
            </w:r>
            <w:r>
              <w:rPr>
                <w:noProof/>
                <w:webHidden/>
              </w:rPr>
              <w:fldChar w:fldCharType="begin"/>
            </w:r>
            <w:r>
              <w:rPr>
                <w:noProof/>
                <w:webHidden/>
              </w:rPr>
              <w:instrText xml:space="preserve"> PAGEREF _Toc212038370 \h </w:instrText>
            </w:r>
            <w:r>
              <w:rPr>
                <w:noProof/>
                <w:webHidden/>
              </w:rPr>
            </w:r>
            <w:r>
              <w:rPr>
                <w:noProof/>
                <w:webHidden/>
              </w:rPr>
              <w:fldChar w:fldCharType="separate"/>
            </w:r>
            <w:r>
              <w:rPr>
                <w:noProof/>
                <w:webHidden/>
              </w:rPr>
              <w:t>1</w:t>
            </w:r>
            <w:r>
              <w:rPr>
                <w:noProof/>
                <w:webHidden/>
              </w:rPr>
              <w:fldChar w:fldCharType="end"/>
            </w:r>
          </w:hyperlink>
        </w:p>
        <w:p w14:paraId="2A542268"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71" w:history="1">
            <w:r w:rsidRPr="004B6377">
              <w:rPr>
                <w:rStyle w:val="af2"/>
                <w:noProof/>
              </w:rPr>
              <w:t xml:space="preserve">1.6 </w:t>
            </w:r>
            <w:r w:rsidRPr="004B6377">
              <w:rPr>
                <w:rStyle w:val="af2"/>
                <w:noProof/>
              </w:rPr>
              <w:t>安全与工业卫生</w:t>
            </w:r>
            <w:r>
              <w:rPr>
                <w:noProof/>
                <w:webHidden/>
              </w:rPr>
              <w:tab/>
            </w:r>
            <w:r>
              <w:rPr>
                <w:noProof/>
                <w:webHidden/>
              </w:rPr>
              <w:fldChar w:fldCharType="begin"/>
            </w:r>
            <w:r>
              <w:rPr>
                <w:noProof/>
                <w:webHidden/>
              </w:rPr>
              <w:instrText xml:space="preserve"> PAGEREF _Toc212038371 \h </w:instrText>
            </w:r>
            <w:r>
              <w:rPr>
                <w:noProof/>
                <w:webHidden/>
              </w:rPr>
            </w:r>
            <w:r>
              <w:rPr>
                <w:noProof/>
                <w:webHidden/>
              </w:rPr>
              <w:fldChar w:fldCharType="separate"/>
            </w:r>
            <w:r>
              <w:rPr>
                <w:noProof/>
                <w:webHidden/>
              </w:rPr>
              <w:t>1</w:t>
            </w:r>
            <w:r>
              <w:rPr>
                <w:noProof/>
                <w:webHidden/>
              </w:rPr>
              <w:fldChar w:fldCharType="end"/>
            </w:r>
          </w:hyperlink>
        </w:p>
        <w:p w14:paraId="78B8B89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72" w:history="1">
            <w:r w:rsidRPr="004B6377">
              <w:rPr>
                <w:rStyle w:val="af2"/>
                <w:noProof/>
              </w:rPr>
              <w:t>1.7</w:t>
            </w:r>
            <w:r w:rsidRPr="004B6377">
              <w:rPr>
                <w:rStyle w:val="af2"/>
                <w:noProof/>
              </w:rPr>
              <w:t>工程总投资</w:t>
            </w:r>
            <w:r>
              <w:rPr>
                <w:noProof/>
                <w:webHidden/>
              </w:rPr>
              <w:tab/>
            </w:r>
            <w:r>
              <w:rPr>
                <w:noProof/>
                <w:webHidden/>
              </w:rPr>
              <w:fldChar w:fldCharType="begin"/>
            </w:r>
            <w:r>
              <w:rPr>
                <w:noProof/>
                <w:webHidden/>
              </w:rPr>
              <w:instrText xml:space="preserve"> PAGEREF _Toc212038372 \h </w:instrText>
            </w:r>
            <w:r>
              <w:rPr>
                <w:noProof/>
                <w:webHidden/>
              </w:rPr>
            </w:r>
            <w:r>
              <w:rPr>
                <w:noProof/>
                <w:webHidden/>
              </w:rPr>
              <w:fldChar w:fldCharType="separate"/>
            </w:r>
            <w:r>
              <w:rPr>
                <w:noProof/>
                <w:webHidden/>
              </w:rPr>
              <w:t>1</w:t>
            </w:r>
            <w:r>
              <w:rPr>
                <w:noProof/>
                <w:webHidden/>
              </w:rPr>
              <w:fldChar w:fldCharType="end"/>
            </w:r>
          </w:hyperlink>
        </w:p>
        <w:p w14:paraId="618F27CA" w14:textId="77777777" w:rsidR="00E24A87" w:rsidRDefault="00E24A87">
          <w:pPr>
            <w:pStyle w:val="TOC10"/>
            <w:tabs>
              <w:tab w:val="right" w:leader="dot" w:pos="8720"/>
            </w:tabs>
            <w:rPr>
              <w:noProof/>
            </w:rPr>
          </w:pPr>
          <w:hyperlink w:anchor="_Toc212038373" w:history="1">
            <w:r w:rsidRPr="004B6377">
              <w:rPr>
                <w:rStyle w:val="af2"/>
                <w:noProof/>
              </w:rPr>
              <w:t xml:space="preserve">2 </w:t>
            </w:r>
            <w:r w:rsidRPr="004B6377">
              <w:rPr>
                <w:rStyle w:val="af2"/>
                <w:noProof/>
              </w:rPr>
              <w:t>除尘</w:t>
            </w:r>
            <w:r>
              <w:rPr>
                <w:noProof/>
                <w:webHidden/>
              </w:rPr>
              <w:tab/>
            </w:r>
            <w:r>
              <w:rPr>
                <w:noProof/>
                <w:webHidden/>
              </w:rPr>
              <w:fldChar w:fldCharType="begin"/>
            </w:r>
            <w:r>
              <w:rPr>
                <w:noProof/>
                <w:webHidden/>
              </w:rPr>
              <w:instrText xml:space="preserve"> PAGEREF _Toc212038373 \h </w:instrText>
            </w:r>
            <w:r>
              <w:rPr>
                <w:noProof/>
                <w:webHidden/>
              </w:rPr>
            </w:r>
            <w:r>
              <w:rPr>
                <w:noProof/>
                <w:webHidden/>
              </w:rPr>
              <w:fldChar w:fldCharType="separate"/>
            </w:r>
            <w:r>
              <w:rPr>
                <w:noProof/>
                <w:webHidden/>
              </w:rPr>
              <w:t>1</w:t>
            </w:r>
            <w:r>
              <w:rPr>
                <w:noProof/>
                <w:webHidden/>
              </w:rPr>
              <w:fldChar w:fldCharType="end"/>
            </w:r>
          </w:hyperlink>
        </w:p>
        <w:p w14:paraId="4BF6589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74" w:history="1">
            <w:r w:rsidRPr="004B6377">
              <w:rPr>
                <w:rStyle w:val="af2"/>
                <w:noProof/>
              </w:rPr>
              <w:t xml:space="preserve">2.1 </w:t>
            </w:r>
            <w:r w:rsidRPr="004B6377">
              <w:rPr>
                <w:rStyle w:val="af2"/>
                <w:noProof/>
              </w:rPr>
              <w:t>厂区自然条件</w:t>
            </w:r>
            <w:r>
              <w:rPr>
                <w:noProof/>
                <w:webHidden/>
              </w:rPr>
              <w:tab/>
            </w:r>
            <w:r>
              <w:rPr>
                <w:noProof/>
                <w:webHidden/>
              </w:rPr>
              <w:fldChar w:fldCharType="begin"/>
            </w:r>
            <w:r>
              <w:rPr>
                <w:noProof/>
                <w:webHidden/>
              </w:rPr>
              <w:instrText xml:space="preserve"> PAGEREF _Toc212038374 \h </w:instrText>
            </w:r>
            <w:r>
              <w:rPr>
                <w:noProof/>
                <w:webHidden/>
              </w:rPr>
            </w:r>
            <w:r>
              <w:rPr>
                <w:noProof/>
                <w:webHidden/>
              </w:rPr>
              <w:fldChar w:fldCharType="separate"/>
            </w:r>
            <w:r>
              <w:rPr>
                <w:noProof/>
                <w:webHidden/>
              </w:rPr>
              <w:t>1</w:t>
            </w:r>
            <w:r>
              <w:rPr>
                <w:noProof/>
                <w:webHidden/>
              </w:rPr>
              <w:fldChar w:fldCharType="end"/>
            </w:r>
          </w:hyperlink>
        </w:p>
        <w:p w14:paraId="44B2258C"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75" w:history="1">
            <w:r w:rsidRPr="004B6377">
              <w:rPr>
                <w:rStyle w:val="af2"/>
                <w:noProof/>
              </w:rPr>
              <w:t xml:space="preserve">2.1.1 </w:t>
            </w:r>
            <w:r w:rsidRPr="004B6377">
              <w:rPr>
                <w:rStyle w:val="af2"/>
                <w:noProof/>
              </w:rPr>
              <w:t>气象参数</w:t>
            </w:r>
            <w:r>
              <w:rPr>
                <w:noProof/>
                <w:webHidden/>
              </w:rPr>
              <w:tab/>
            </w:r>
            <w:r>
              <w:rPr>
                <w:noProof/>
                <w:webHidden/>
              </w:rPr>
              <w:fldChar w:fldCharType="begin"/>
            </w:r>
            <w:r>
              <w:rPr>
                <w:noProof/>
                <w:webHidden/>
              </w:rPr>
              <w:instrText xml:space="preserve"> PAGEREF _Toc212038375 \h </w:instrText>
            </w:r>
            <w:r>
              <w:rPr>
                <w:noProof/>
                <w:webHidden/>
              </w:rPr>
            </w:r>
            <w:r>
              <w:rPr>
                <w:noProof/>
                <w:webHidden/>
              </w:rPr>
              <w:fldChar w:fldCharType="separate"/>
            </w:r>
            <w:r>
              <w:rPr>
                <w:noProof/>
                <w:webHidden/>
              </w:rPr>
              <w:t>1</w:t>
            </w:r>
            <w:r>
              <w:rPr>
                <w:noProof/>
                <w:webHidden/>
              </w:rPr>
              <w:fldChar w:fldCharType="end"/>
            </w:r>
          </w:hyperlink>
        </w:p>
        <w:p w14:paraId="015753A4"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76" w:history="1">
            <w:r w:rsidRPr="004B6377">
              <w:rPr>
                <w:rStyle w:val="af2"/>
                <w:noProof/>
              </w:rPr>
              <w:t xml:space="preserve">2.2 </w:t>
            </w:r>
            <w:r w:rsidRPr="004B6377">
              <w:rPr>
                <w:rStyle w:val="af2"/>
                <w:noProof/>
              </w:rPr>
              <w:t>能源介质条件</w:t>
            </w:r>
            <w:r>
              <w:rPr>
                <w:noProof/>
                <w:webHidden/>
              </w:rPr>
              <w:tab/>
            </w:r>
            <w:r>
              <w:rPr>
                <w:noProof/>
                <w:webHidden/>
              </w:rPr>
              <w:fldChar w:fldCharType="begin"/>
            </w:r>
            <w:r>
              <w:rPr>
                <w:noProof/>
                <w:webHidden/>
              </w:rPr>
              <w:instrText xml:space="preserve"> PAGEREF _Toc212038376 \h </w:instrText>
            </w:r>
            <w:r>
              <w:rPr>
                <w:noProof/>
                <w:webHidden/>
              </w:rPr>
            </w:r>
            <w:r>
              <w:rPr>
                <w:noProof/>
                <w:webHidden/>
              </w:rPr>
              <w:fldChar w:fldCharType="separate"/>
            </w:r>
            <w:r>
              <w:rPr>
                <w:noProof/>
                <w:webHidden/>
              </w:rPr>
              <w:t>1</w:t>
            </w:r>
            <w:r>
              <w:rPr>
                <w:noProof/>
                <w:webHidden/>
              </w:rPr>
              <w:fldChar w:fldCharType="end"/>
            </w:r>
          </w:hyperlink>
        </w:p>
        <w:p w14:paraId="0E305DA6"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77" w:history="1">
            <w:r w:rsidRPr="004B6377">
              <w:rPr>
                <w:rStyle w:val="af2"/>
                <w:noProof/>
              </w:rPr>
              <w:t xml:space="preserve">2.2.1 </w:t>
            </w:r>
            <w:r w:rsidRPr="004B6377">
              <w:rPr>
                <w:rStyle w:val="af2"/>
                <w:noProof/>
              </w:rPr>
              <w:t>冷却水</w:t>
            </w:r>
            <w:r>
              <w:rPr>
                <w:noProof/>
                <w:webHidden/>
              </w:rPr>
              <w:tab/>
            </w:r>
            <w:r>
              <w:rPr>
                <w:noProof/>
                <w:webHidden/>
              </w:rPr>
              <w:fldChar w:fldCharType="begin"/>
            </w:r>
            <w:r>
              <w:rPr>
                <w:noProof/>
                <w:webHidden/>
              </w:rPr>
              <w:instrText xml:space="preserve"> PAGEREF _Toc212038377 \h </w:instrText>
            </w:r>
            <w:r>
              <w:rPr>
                <w:noProof/>
                <w:webHidden/>
              </w:rPr>
            </w:r>
            <w:r>
              <w:rPr>
                <w:noProof/>
                <w:webHidden/>
              </w:rPr>
              <w:fldChar w:fldCharType="separate"/>
            </w:r>
            <w:r>
              <w:rPr>
                <w:noProof/>
                <w:webHidden/>
              </w:rPr>
              <w:t>1</w:t>
            </w:r>
            <w:r>
              <w:rPr>
                <w:noProof/>
                <w:webHidden/>
              </w:rPr>
              <w:fldChar w:fldCharType="end"/>
            </w:r>
          </w:hyperlink>
        </w:p>
        <w:p w14:paraId="70855D14"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78" w:history="1">
            <w:r w:rsidRPr="004B6377">
              <w:rPr>
                <w:rStyle w:val="af2"/>
                <w:noProof/>
              </w:rPr>
              <w:t xml:space="preserve">2.2.2 </w:t>
            </w:r>
            <w:r w:rsidRPr="004B6377">
              <w:rPr>
                <w:rStyle w:val="af2"/>
                <w:noProof/>
              </w:rPr>
              <w:t>压缩空气</w:t>
            </w:r>
            <w:r>
              <w:rPr>
                <w:noProof/>
                <w:webHidden/>
              </w:rPr>
              <w:tab/>
            </w:r>
            <w:r>
              <w:rPr>
                <w:noProof/>
                <w:webHidden/>
              </w:rPr>
              <w:fldChar w:fldCharType="begin"/>
            </w:r>
            <w:r>
              <w:rPr>
                <w:noProof/>
                <w:webHidden/>
              </w:rPr>
              <w:instrText xml:space="preserve"> PAGEREF _Toc212038378 \h </w:instrText>
            </w:r>
            <w:r>
              <w:rPr>
                <w:noProof/>
                <w:webHidden/>
              </w:rPr>
            </w:r>
            <w:r>
              <w:rPr>
                <w:noProof/>
                <w:webHidden/>
              </w:rPr>
              <w:fldChar w:fldCharType="separate"/>
            </w:r>
            <w:r>
              <w:rPr>
                <w:noProof/>
                <w:webHidden/>
              </w:rPr>
              <w:t>1</w:t>
            </w:r>
            <w:r>
              <w:rPr>
                <w:noProof/>
                <w:webHidden/>
              </w:rPr>
              <w:fldChar w:fldCharType="end"/>
            </w:r>
          </w:hyperlink>
        </w:p>
        <w:p w14:paraId="4750C150"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79" w:history="1">
            <w:r w:rsidRPr="004B6377">
              <w:rPr>
                <w:rStyle w:val="af2"/>
                <w:noProof/>
              </w:rPr>
              <w:t xml:space="preserve">2.2.3 </w:t>
            </w:r>
            <w:r w:rsidRPr="004B6377">
              <w:rPr>
                <w:rStyle w:val="af2"/>
                <w:noProof/>
              </w:rPr>
              <w:t>余热水</w:t>
            </w:r>
            <w:r>
              <w:rPr>
                <w:noProof/>
                <w:webHidden/>
              </w:rPr>
              <w:tab/>
            </w:r>
            <w:r>
              <w:rPr>
                <w:noProof/>
                <w:webHidden/>
              </w:rPr>
              <w:fldChar w:fldCharType="begin"/>
            </w:r>
            <w:r>
              <w:rPr>
                <w:noProof/>
                <w:webHidden/>
              </w:rPr>
              <w:instrText xml:space="preserve"> PAGEREF _Toc212038379 \h </w:instrText>
            </w:r>
            <w:r>
              <w:rPr>
                <w:noProof/>
                <w:webHidden/>
              </w:rPr>
            </w:r>
            <w:r>
              <w:rPr>
                <w:noProof/>
                <w:webHidden/>
              </w:rPr>
              <w:fldChar w:fldCharType="separate"/>
            </w:r>
            <w:r>
              <w:rPr>
                <w:noProof/>
                <w:webHidden/>
              </w:rPr>
              <w:t>1</w:t>
            </w:r>
            <w:r>
              <w:rPr>
                <w:noProof/>
                <w:webHidden/>
              </w:rPr>
              <w:fldChar w:fldCharType="end"/>
            </w:r>
          </w:hyperlink>
        </w:p>
        <w:p w14:paraId="0014F1A8"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80" w:history="1">
            <w:r w:rsidRPr="004B6377">
              <w:rPr>
                <w:rStyle w:val="af2"/>
                <w:noProof/>
              </w:rPr>
              <w:t xml:space="preserve">2.2.4 </w:t>
            </w:r>
            <w:r w:rsidRPr="004B6377">
              <w:rPr>
                <w:rStyle w:val="af2"/>
                <w:noProof/>
              </w:rPr>
              <w:t>电源</w:t>
            </w:r>
            <w:r>
              <w:rPr>
                <w:noProof/>
                <w:webHidden/>
              </w:rPr>
              <w:tab/>
            </w:r>
            <w:r>
              <w:rPr>
                <w:noProof/>
                <w:webHidden/>
              </w:rPr>
              <w:fldChar w:fldCharType="begin"/>
            </w:r>
            <w:r>
              <w:rPr>
                <w:noProof/>
                <w:webHidden/>
              </w:rPr>
              <w:instrText xml:space="preserve"> PAGEREF _Toc212038380 \h </w:instrText>
            </w:r>
            <w:r>
              <w:rPr>
                <w:noProof/>
                <w:webHidden/>
              </w:rPr>
            </w:r>
            <w:r>
              <w:rPr>
                <w:noProof/>
                <w:webHidden/>
              </w:rPr>
              <w:fldChar w:fldCharType="separate"/>
            </w:r>
            <w:r>
              <w:rPr>
                <w:noProof/>
                <w:webHidden/>
              </w:rPr>
              <w:t>1</w:t>
            </w:r>
            <w:r>
              <w:rPr>
                <w:noProof/>
                <w:webHidden/>
              </w:rPr>
              <w:fldChar w:fldCharType="end"/>
            </w:r>
          </w:hyperlink>
        </w:p>
        <w:p w14:paraId="3E877A78"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81" w:history="1">
            <w:r w:rsidRPr="004B6377">
              <w:rPr>
                <w:rStyle w:val="af2"/>
                <w:noProof/>
              </w:rPr>
              <w:t xml:space="preserve">2.3 </w:t>
            </w:r>
            <w:r w:rsidRPr="004B6377">
              <w:rPr>
                <w:rStyle w:val="af2"/>
                <w:noProof/>
              </w:rPr>
              <w:t>引用的主要规范和标准</w:t>
            </w:r>
            <w:r>
              <w:rPr>
                <w:noProof/>
                <w:webHidden/>
              </w:rPr>
              <w:tab/>
            </w:r>
            <w:r>
              <w:rPr>
                <w:noProof/>
                <w:webHidden/>
              </w:rPr>
              <w:fldChar w:fldCharType="begin"/>
            </w:r>
            <w:r>
              <w:rPr>
                <w:noProof/>
                <w:webHidden/>
              </w:rPr>
              <w:instrText xml:space="preserve"> PAGEREF _Toc212038381 \h </w:instrText>
            </w:r>
            <w:r>
              <w:rPr>
                <w:noProof/>
                <w:webHidden/>
              </w:rPr>
            </w:r>
            <w:r>
              <w:rPr>
                <w:noProof/>
                <w:webHidden/>
              </w:rPr>
              <w:fldChar w:fldCharType="separate"/>
            </w:r>
            <w:r>
              <w:rPr>
                <w:noProof/>
                <w:webHidden/>
              </w:rPr>
              <w:t>1</w:t>
            </w:r>
            <w:r>
              <w:rPr>
                <w:noProof/>
                <w:webHidden/>
              </w:rPr>
              <w:fldChar w:fldCharType="end"/>
            </w:r>
          </w:hyperlink>
        </w:p>
        <w:p w14:paraId="6E722F86"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82" w:history="1">
            <w:r w:rsidRPr="004B6377">
              <w:rPr>
                <w:rStyle w:val="af2"/>
                <w:noProof/>
              </w:rPr>
              <w:t xml:space="preserve">2.4 </w:t>
            </w:r>
            <w:r w:rsidRPr="004B6377">
              <w:rPr>
                <w:rStyle w:val="af2"/>
                <w:noProof/>
              </w:rPr>
              <w:t>除尘方案</w:t>
            </w:r>
            <w:r>
              <w:rPr>
                <w:noProof/>
                <w:webHidden/>
              </w:rPr>
              <w:tab/>
            </w:r>
            <w:r>
              <w:rPr>
                <w:noProof/>
                <w:webHidden/>
              </w:rPr>
              <w:fldChar w:fldCharType="begin"/>
            </w:r>
            <w:r>
              <w:rPr>
                <w:noProof/>
                <w:webHidden/>
              </w:rPr>
              <w:instrText xml:space="preserve"> PAGEREF _Toc212038382 \h </w:instrText>
            </w:r>
            <w:r>
              <w:rPr>
                <w:noProof/>
                <w:webHidden/>
              </w:rPr>
            </w:r>
            <w:r>
              <w:rPr>
                <w:noProof/>
                <w:webHidden/>
              </w:rPr>
              <w:fldChar w:fldCharType="separate"/>
            </w:r>
            <w:r>
              <w:rPr>
                <w:noProof/>
                <w:webHidden/>
              </w:rPr>
              <w:t>1</w:t>
            </w:r>
            <w:r>
              <w:rPr>
                <w:noProof/>
                <w:webHidden/>
              </w:rPr>
              <w:fldChar w:fldCharType="end"/>
            </w:r>
          </w:hyperlink>
        </w:p>
        <w:p w14:paraId="2D961EA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83" w:history="1">
            <w:r w:rsidRPr="004B6377">
              <w:rPr>
                <w:rStyle w:val="af2"/>
                <w:noProof/>
              </w:rPr>
              <w:t xml:space="preserve">2.4.1 </w:t>
            </w:r>
            <w:r w:rsidRPr="004B6377">
              <w:rPr>
                <w:rStyle w:val="af2"/>
                <w:noProof/>
              </w:rPr>
              <w:t>现场概况</w:t>
            </w:r>
            <w:r>
              <w:rPr>
                <w:noProof/>
                <w:webHidden/>
              </w:rPr>
              <w:tab/>
            </w:r>
            <w:r>
              <w:rPr>
                <w:noProof/>
                <w:webHidden/>
              </w:rPr>
              <w:fldChar w:fldCharType="begin"/>
            </w:r>
            <w:r>
              <w:rPr>
                <w:noProof/>
                <w:webHidden/>
              </w:rPr>
              <w:instrText xml:space="preserve"> PAGEREF _Toc212038383 \h </w:instrText>
            </w:r>
            <w:r>
              <w:rPr>
                <w:noProof/>
                <w:webHidden/>
              </w:rPr>
            </w:r>
            <w:r>
              <w:rPr>
                <w:noProof/>
                <w:webHidden/>
              </w:rPr>
              <w:fldChar w:fldCharType="separate"/>
            </w:r>
            <w:r>
              <w:rPr>
                <w:noProof/>
                <w:webHidden/>
              </w:rPr>
              <w:t>1</w:t>
            </w:r>
            <w:r>
              <w:rPr>
                <w:noProof/>
                <w:webHidden/>
              </w:rPr>
              <w:fldChar w:fldCharType="end"/>
            </w:r>
          </w:hyperlink>
        </w:p>
        <w:p w14:paraId="73234AAD"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84" w:history="1">
            <w:r w:rsidRPr="004B6377">
              <w:rPr>
                <w:rStyle w:val="af2"/>
                <w:noProof/>
              </w:rPr>
              <w:t xml:space="preserve">2.4.2 </w:t>
            </w:r>
            <w:r w:rsidRPr="004B6377">
              <w:rPr>
                <w:rStyle w:val="af2"/>
                <w:noProof/>
              </w:rPr>
              <w:t>除尘系统工艺流程</w:t>
            </w:r>
            <w:r>
              <w:rPr>
                <w:noProof/>
                <w:webHidden/>
              </w:rPr>
              <w:tab/>
            </w:r>
            <w:r>
              <w:rPr>
                <w:noProof/>
                <w:webHidden/>
              </w:rPr>
              <w:fldChar w:fldCharType="begin"/>
            </w:r>
            <w:r>
              <w:rPr>
                <w:noProof/>
                <w:webHidden/>
              </w:rPr>
              <w:instrText xml:space="preserve"> PAGEREF _Toc212038384 \h </w:instrText>
            </w:r>
            <w:r>
              <w:rPr>
                <w:noProof/>
                <w:webHidden/>
              </w:rPr>
            </w:r>
            <w:r>
              <w:rPr>
                <w:noProof/>
                <w:webHidden/>
              </w:rPr>
              <w:fldChar w:fldCharType="separate"/>
            </w:r>
            <w:r>
              <w:rPr>
                <w:noProof/>
                <w:webHidden/>
              </w:rPr>
              <w:t>1</w:t>
            </w:r>
            <w:r>
              <w:rPr>
                <w:noProof/>
                <w:webHidden/>
              </w:rPr>
              <w:fldChar w:fldCharType="end"/>
            </w:r>
          </w:hyperlink>
        </w:p>
        <w:p w14:paraId="2BF4D6C5"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85" w:history="1">
            <w:r w:rsidRPr="004B6377">
              <w:rPr>
                <w:rStyle w:val="af2"/>
                <w:noProof/>
              </w:rPr>
              <w:t xml:space="preserve">2.4.3 </w:t>
            </w:r>
            <w:r w:rsidRPr="004B6377">
              <w:rPr>
                <w:rStyle w:val="af2"/>
                <w:noProof/>
              </w:rPr>
              <w:t>主要除尘设备</w:t>
            </w:r>
            <w:r>
              <w:rPr>
                <w:noProof/>
                <w:webHidden/>
              </w:rPr>
              <w:tab/>
            </w:r>
            <w:r>
              <w:rPr>
                <w:noProof/>
                <w:webHidden/>
              </w:rPr>
              <w:fldChar w:fldCharType="begin"/>
            </w:r>
            <w:r>
              <w:rPr>
                <w:noProof/>
                <w:webHidden/>
              </w:rPr>
              <w:instrText xml:space="preserve"> PAGEREF _Toc212038385 \h </w:instrText>
            </w:r>
            <w:r>
              <w:rPr>
                <w:noProof/>
                <w:webHidden/>
              </w:rPr>
            </w:r>
            <w:r>
              <w:rPr>
                <w:noProof/>
                <w:webHidden/>
              </w:rPr>
              <w:fldChar w:fldCharType="separate"/>
            </w:r>
            <w:r>
              <w:rPr>
                <w:noProof/>
                <w:webHidden/>
              </w:rPr>
              <w:t>1</w:t>
            </w:r>
            <w:r>
              <w:rPr>
                <w:noProof/>
                <w:webHidden/>
              </w:rPr>
              <w:fldChar w:fldCharType="end"/>
            </w:r>
          </w:hyperlink>
        </w:p>
        <w:p w14:paraId="6AE00A39" w14:textId="77777777" w:rsidR="00E24A87" w:rsidRDefault="00E24A87">
          <w:pPr>
            <w:pStyle w:val="TOC10"/>
            <w:tabs>
              <w:tab w:val="right" w:leader="dot" w:pos="8720"/>
            </w:tabs>
            <w:rPr>
              <w:noProof/>
            </w:rPr>
          </w:pPr>
          <w:hyperlink w:anchor="_Toc212038386" w:history="1">
            <w:r w:rsidRPr="004B6377">
              <w:rPr>
                <w:rStyle w:val="af2"/>
                <w:noProof/>
              </w:rPr>
              <w:t xml:space="preserve">3 </w:t>
            </w:r>
            <w:r w:rsidRPr="004B6377">
              <w:rPr>
                <w:rStyle w:val="af2"/>
                <w:noProof/>
              </w:rPr>
              <w:t>通风</w:t>
            </w:r>
            <w:r>
              <w:rPr>
                <w:noProof/>
                <w:webHidden/>
              </w:rPr>
              <w:tab/>
            </w:r>
            <w:r>
              <w:rPr>
                <w:noProof/>
                <w:webHidden/>
              </w:rPr>
              <w:fldChar w:fldCharType="begin"/>
            </w:r>
            <w:r>
              <w:rPr>
                <w:noProof/>
                <w:webHidden/>
              </w:rPr>
              <w:instrText xml:space="preserve"> PAGEREF _Toc212038386 \h </w:instrText>
            </w:r>
            <w:r>
              <w:rPr>
                <w:noProof/>
                <w:webHidden/>
              </w:rPr>
            </w:r>
            <w:r>
              <w:rPr>
                <w:noProof/>
                <w:webHidden/>
              </w:rPr>
              <w:fldChar w:fldCharType="separate"/>
            </w:r>
            <w:r>
              <w:rPr>
                <w:noProof/>
                <w:webHidden/>
              </w:rPr>
              <w:t>1</w:t>
            </w:r>
            <w:r>
              <w:rPr>
                <w:noProof/>
                <w:webHidden/>
              </w:rPr>
              <w:fldChar w:fldCharType="end"/>
            </w:r>
          </w:hyperlink>
        </w:p>
        <w:p w14:paraId="2FF5119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87" w:history="1">
            <w:r w:rsidRPr="004B6377">
              <w:rPr>
                <w:rStyle w:val="af2"/>
                <w:noProof/>
              </w:rPr>
              <w:t>3.1</w:t>
            </w:r>
            <w:r w:rsidRPr="004B6377">
              <w:rPr>
                <w:rStyle w:val="af2"/>
                <w:noProof/>
              </w:rPr>
              <w:t>采暖设计</w:t>
            </w:r>
            <w:r>
              <w:rPr>
                <w:noProof/>
                <w:webHidden/>
              </w:rPr>
              <w:tab/>
            </w:r>
            <w:r>
              <w:rPr>
                <w:noProof/>
                <w:webHidden/>
              </w:rPr>
              <w:fldChar w:fldCharType="begin"/>
            </w:r>
            <w:r>
              <w:rPr>
                <w:noProof/>
                <w:webHidden/>
              </w:rPr>
              <w:instrText xml:space="preserve"> PAGEREF _Toc212038387 \h </w:instrText>
            </w:r>
            <w:r>
              <w:rPr>
                <w:noProof/>
                <w:webHidden/>
              </w:rPr>
            </w:r>
            <w:r>
              <w:rPr>
                <w:noProof/>
                <w:webHidden/>
              </w:rPr>
              <w:fldChar w:fldCharType="separate"/>
            </w:r>
            <w:r>
              <w:rPr>
                <w:noProof/>
                <w:webHidden/>
              </w:rPr>
              <w:t>1</w:t>
            </w:r>
            <w:r>
              <w:rPr>
                <w:noProof/>
                <w:webHidden/>
              </w:rPr>
              <w:fldChar w:fldCharType="end"/>
            </w:r>
          </w:hyperlink>
        </w:p>
        <w:p w14:paraId="67AF87A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88" w:history="1">
            <w:r w:rsidRPr="004B6377">
              <w:rPr>
                <w:rStyle w:val="af2"/>
                <w:noProof/>
              </w:rPr>
              <w:t>3.2</w:t>
            </w:r>
            <w:r w:rsidRPr="004B6377">
              <w:rPr>
                <w:rStyle w:val="af2"/>
                <w:noProof/>
              </w:rPr>
              <w:t>通风设计</w:t>
            </w:r>
            <w:r>
              <w:rPr>
                <w:noProof/>
                <w:webHidden/>
              </w:rPr>
              <w:tab/>
            </w:r>
            <w:r>
              <w:rPr>
                <w:noProof/>
                <w:webHidden/>
              </w:rPr>
              <w:fldChar w:fldCharType="begin"/>
            </w:r>
            <w:r>
              <w:rPr>
                <w:noProof/>
                <w:webHidden/>
              </w:rPr>
              <w:instrText xml:space="preserve"> PAGEREF _Toc212038388 \h </w:instrText>
            </w:r>
            <w:r>
              <w:rPr>
                <w:noProof/>
                <w:webHidden/>
              </w:rPr>
            </w:r>
            <w:r>
              <w:rPr>
                <w:noProof/>
                <w:webHidden/>
              </w:rPr>
              <w:fldChar w:fldCharType="separate"/>
            </w:r>
            <w:r>
              <w:rPr>
                <w:noProof/>
                <w:webHidden/>
              </w:rPr>
              <w:t>1</w:t>
            </w:r>
            <w:r>
              <w:rPr>
                <w:noProof/>
                <w:webHidden/>
              </w:rPr>
              <w:fldChar w:fldCharType="end"/>
            </w:r>
          </w:hyperlink>
        </w:p>
        <w:p w14:paraId="53F49A77"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89" w:history="1">
            <w:r w:rsidRPr="004B6377">
              <w:rPr>
                <w:rStyle w:val="af2"/>
                <w:noProof/>
              </w:rPr>
              <w:t xml:space="preserve">3.3 </w:t>
            </w:r>
            <w:r w:rsidRPr="004B6377">
              <w:rPr>
                <w:rStyle w:val="af2"/>
                <w:noProof/>
              </w:rPr>
              <w:t>空调</w:t>
            </w:r>
            <w:r>
              <w:rPr>
                <w:noProof/>
                <w:webHidden/>
              </w:rPr>
              <w:tab/>
            </w:r>
            <w:r>
              <w:rPr>
                <w:noProof/>
                <w:webHidden/>
              </w:rPr>
              <w:fldChar w:fldCharType="begin"/>
            </w:r>
            <w:r>
              <w:rPr>
                <w:noProof/>
                <w:webHidden/>
              </w:rPr>
              <w:instrText xml:space="preserve"> PAGEREF _Toc212038389 \h </w:instrText>
            </w:r>
            <w:r>
              <w:rPr>
                <w:noProof/>
                <w:webHidden/>
              </w:rPr>
            </w:r>
            <w:r>
              <w:rPr>
                <w:noProof/>
                <w:webHidden/>
              </w:rPr>
              <w:fldChar w:fldCharType="separate"/>
            </w:r>
            <w:r>
              <w:rPr>
                <w:noProof/>
                <w:webHidden/>
              </w:rPr>
              <w:t>1</w:t>
            </w:r>
            <w:r>
              <w:rPr>
                <w:noProof/>
                <w:webHidden/>
              </w:rPr>
              <w:fldChar w:fldCharType="end"/>
            </w:r>
          </w:hyperlink>
        </w:p>
        <w:p w14:paraId="69D69DEC" w14:textId="77777777" w:rsidR="00E24A87" w:rsidRDefault="00E24A87">
          <w:pPr>
            <w:pStyle w:val="TOC10"/>
            <w:tabs>
              <w:tab w:val="right" w:leader="dot" w:pos="8720"/>
            </w:tabs>
            <w:rPr>
              <w:noProof/>
            </w:rPr>
          </w:pPr>
          <w:hyperlink w:anchor="_Toc212038390" w:history="1">
            <w:r w:rsidRPr="004B6377">
              <w:rPr>
                <w:rStyle w:val="af2"/>
                <w:noProof/>
              </w:rPr>
              <w:t xml:space="preserve">4 </w:t>
            </w:r>
            <w:r w:rsidRPr="004B6377">
              <w:rPr>
                <w:rStyle w:val="af2"/>
                <w:noProof/>
              </w:rPr>
              <w:t>燃气</w:t>
            </w:r>
            <w:r>
              <w:rPr>
                <w:noProof/>
                <w:webHidden/>
              </w:rPr>
              <w:tab/>
            </w:r>
            <w:r>
              <w:rPr>
                <w:noProof/>
                <w:webHidden/>
              </w:rPr>
              <w:fldChar w:fldCharType="begin"/>
            </w:r>
            <w:r>
              <w:rPr>
                <w:noProof/>
                <w:webHidden/>
              </w:rPr>
              <w:instrText xml:space="preserve"> PAGEREF _Toc212038390 \h </w:instrText>
            </w:r>
            <w:r>
              <w:rPr>
                <w:noProof/>
                <w:webHidden/>
              </w:rPr>
            </w:r>
            <w:r>
              <w:rPr>
                <w:noProof/>
                <w:webHidden/>
              </w:rPr>
              <w:fldChar w:fldCharType="separate"/>
            </w:r>
            <w:r>
              <w:rPr>
                <w:noProof/>
                <w:webHidden/>
              </w:rPr>
              <w:t>1</w:t>
            </w:r>
            <w:r>
              <w:rPr>
                <w:noProof/>
                <w:webHidden/>
              </w:rPr>
              <w:fldChar w:fldCharType="end"/>
            </w:r>
          </w:hyperlink>
        </w:p>
        <w:p w14:paraId="697546A4"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91" w:history="1">
            <w:r w:rsidRPr="004B6377">
              <w:rPr>
                <w:rStyle w:val="af2"/>
                <w:noProof/>
              </w:rPr>
              <w:t>4.1</w:t>
            </w:r>
            <w:r w:rsidRPr="004B6377">
              <w:rPr>
                <w:rStyle w:val="af2"/>
                <w:noProof/>
              </w:rPr>
              <w:t>设计范围</w:t>
            </w:r>
            <w:r>
              <w:rPr>
                <w:noProof/>
                <w:webHidden/>
              </w:rPr>
              <w:tab/>
            </w:r>
            <w:r>
              <w:rPr>
                <w:noProof/>
                <w:webHidden/>
              </w:rPr>
              <w:fldChar w:fldCharType="begin"/>
            </w:r>
            <w:r>
              <w:rPr>
                <w:noProof/>
                <w:webHidden/>
              </w:rPr>
              <w:instrText xml:space="preserve"> PAGEREF _Toc212038391 \h </w:instrText>
            </w:r>
            <w:r>
              <w:rPr>
                <w:noProof/>
                <w:webHidden/>
              </w:rPr>
            </w:r>
            <w:r>
              <w:rPr>
                <w:noProof/>
                <w:webHidden/>
              </w:rPr>
              <w:fldChar w:fldCharType="separate"/>
            </w:r>
            <w:r>
              <w:rPr>
                <w:noProof/>
                <w:webHidden/>
              </w:rPr>
              <w:t>1</w:t>
            </w:r>
            <w:r>
              <w:rPr>
                <w:noProof/>
                <w:webHidden/>
              </w:rPr>
              <w:fldChar w:fldCharType="end"/>
            </w:r>
          </w:hyperlink>
        </w:p>
        <w:p w14:paraId="5323EE99"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92" w:history="1">
            <w:r w:rsidRPr="004B6377">
              <w:rPr>
                <w:rStyle w:val="af2"/>
                <w:noProof/>
              </w:rPr>
              <w:t>4.2</w:t>
            </w:r>
            <w:r w:rsidRPr="004B6377">
              <w:rPr>
                <w:rStyle w:val="af2"/>
                <w:noProof/>
              </w:rPr>
              <w:t>设计依据</w:t>
            </w:r>
            <w:r>
              <w:rPr>
                <w:noProof/>
                <w:webHidden/>
              </w:rPr>
              <w:tab/>
            </w:r>
            <w:r>
              <w:rPr>
                <w:noProof/>
                <w:webHidden/>
              </w:rPr>
              <w:fldChar w:fldCharType="begin"/>
            </w:r>
            <w:r>
              <w:rPr>
                <w:noProof/>
                <w:webHidden/>
              </w:rPr>
              <w:instrText xml:space="preserve"> PAGEREF _Toc212038392 \h </w:instrText>
            </w:r>
            <w:r>
              <w:rPr>
                <w:noProof/>
                <w:webHidden/>
              </w:rPr>
            </w:r>
            <w:r>
              <w:rPr>
                <w:noProof/>
                <w:webHidden/>
              </w:rPr>
              <w:fldChar w:fldCharType="separate"/>
            </w:r>
            <w:r>
              <w:rPr>
                <w:noProof/>
                <w:webHidden/>
              </w:rPr>
              <w:t>1</w:t>
            </w:r>
            <w:r>
              <w:rPr>
                <w:noProof/>
                <w:webHidden/>
              </w:rPr>
              <w:fldChar w:fldCharType="end"/>
            </w:r>
          </w:hyperlink>
        </w:p>
        <w:p w14:paraId="2485487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93" w:history="1">
            <w:r w:rsidRPr="004B6377">
              <w:rPr>
                <w:rStyle w:val="af2"/>
                <w:noProof/>
              </w:rPr>
              <w:t>4.3</w:t>
            </w:r>
            <w:r w:rsidRPr="004B6377">
              <w:rPr>
                <w:rStyle w:val="af2"/>
                <w:noProof/>
              </w:rPr>
              <w:t>设计内容</w:t>
            </w:r>
            <w:r>
              <w:rPr>
                <w:noProof/>
                <w:webHidden/>
              </w:rPr>
              <w:tab/>
            </w:r>
            <w:r>
              <w:rPr>
                <w:noProof/>
                <w:webHidden/>
              </w:rPr>
              <w:fldChar w:fldCharType="begin"/>
            </w:r>
            <w:r>
              <w:rPr>
                <w:noProof/>
                <w:webHidden/>
              </w:rPr>
              <w:instrText xml:space="preserve"> PAGEREF _Toc212038393 \h </w:instrText>
            </w:r>
            <w:r>
              <w:rPr>
                <w:noProof/>
                <w:webHidden/>
              </w:rPr>
            </w:r>
            <w:r>
              <w:rPr>
                <w:noProof/>
                <w:webHidden/>
              </w:rPr>
              <w:fldChar w:fldCharType="separate"/>
            </w:r>
            <w:r>
              <w:rPr>
                <w:noProof/>
                <w:webHidden/>
              </w:rPr>
              <w:t>1</w:t>
            </w:r>
            <w:r>
              <w:rPr>
                <w:noProof/>
                <w:webHidden/>
              </w:rPr>
              <w:fldChar w:fldCharType="end"/>
            </w:r>
          </w:hyperlink>
        </w:p>
        <w:p w14:paraId="2838B6E6"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94" w:history="1">
            <w:r w:rsidRPr="004B6377">
              <w:rPr>
                <w:rStyle w:val="af2"/>
                <w:noProof/>
              </w:rPr>
              <w:t xml:space="preserve">4.3.1 </w:t>
            </w:r>
            <w:r w:rsidRPr="004B6377">
              <w:rPr>
                <w:rStyle w:val="af2"/>
                <w:noProof/>
              </w:rPr>
              <w:t>配置灭火器建筑物设计参数</w:t>
            </w:r>
            <w:r>
              <w:rPr>
                <w:noProof/>
                <w:webHidden/>
              </w:rPr>
              <w:tab/>
            </w:r>
            <w:r>
              <w:rPr>
                <w:noProof/>
                <w:webHidden/>
              </w:rPr>
              <w:fldChar w:fldCharType="begin"/>
            </w:r>
            <w:r>
              <w:rPr>
                <w:noProof/>
                <w:webHidden/>
              </w:rPr>
              <w:instrText xml:space="preserve"> PAGEREF _Toc212038394 \h </w:instrText>
            </w:r>
            <w:r>
              <w:rPr>
                <w:noProof/>
                <w:webHidden/>
              </w:rPr>
            </w:r>
            <w:r>
              <w:rPr>
                <w:noProof/>
                <w:webHidden/>
              </w:rPr>
              <w:fldChar w:fldCharType="separate"/>
            </w:r>
            <w:r>
              <w:rPr>
                <w:noProof/>
                <w:webHidden/>
              </w:rPr>
              <w:t>1</w:t>
            </w:r>
            <w:r>
              <w:rPr>
                <w:noProof/>
                <w:webHidden/>
              </w:rPr>
              <w:fldChar w:fldCharType="end"/>
            </w:r>
          </w:hyperlink>
        </w:p>
        <w:p w14:paraId="22CD509A"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395" w:history="1">
            <w:r w:rsidRPr="004B6377">
              <w:rPr>
                <w:rStyle w:val="af2"/>
                <w:noProof/>
              </w:rPr>
              <w:t xml:space="preserve">4.3.2 </w:t>
            </w:r>
            <w:r w:rsidRPr="004B6377">
              <w:rPr>
                <w:rStyle w:val="af2"/>
                <w:noProof/>
              </w:rPr>
              <w:t>灭火器配置</w:t>
            </w:r>
            <w:r>
              <w:rPr>
                <w:noProof/>
                <w:webHidden/>
              </w:rPr>
              <w:tab/>
            </w:r>
            <w:r>
              <w:rPr>
                <w:noProof/>
                <w:webHidden/>
              </w:rPr>
              <w:fldChar w:fldCharType="begin"/>
            </w:r>
            <w:r>
              <w:rPr>
                <w:noProof/>
                <w:webHidden/>
              </w:rPr>
              <w:instrText xml:space="preserve"> PAGEREF _Toc212038395 \h </w:instrText>
            </w:r>
            <w:r>
              <w:rPr>
                <w:noProof/>
                <w:webHidden/>
              </w:rPr>
            </w:r>
            <w:r>
              <w:rPr>
                <w:noProof/>
                <w:webHidden/>
              </w:rPr>
              <w:fldChar w:fldCharType="separate"/>
            </w:r>
            <w:r>
              <w:rPr>
                <w:noProof/>
                <w:webHidden/>
              </w:rPr>
              <w:t>1</w:t>
            </w:r>
            <w:r>
              <w:rPr>
                <w:noProof/>
                <w:webHidden/>
              </w:rPr>
              <w:fldChar w:fldCharType="end"/>
            </w:r>
          </w:hyperlink>
        </w:p>
        <w:p w14:paraId="3999DC84"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96" w:history="1">
            <w:r w:rsidRPr="004B6377">
              <w:rPr>
                <w:rStyle w:val="af2"/>
                <w:noProof/>
              </w:rPr>
              <w:t>4.3</w:t>
            </w:r>
            <w:r w:rsidRPr="004B6377">
              <w:rPr>
                <w:rStyle w:val="af2"/>
                <w:noProof/>
              </w:rPr>
              <w:t>主要设备表</w:t>
            </w:r>
            <w:r>
              <w:rPr>
                <w:noProof/>
                <w:webHidden/>
              </w:rPr>
              <w:tab/>
            </w:r>
            <w:r>
              <w:rPr>
                <w:noProof/>
                <w:webHidden/>
              </w:rPr>
              <w:fldChar w:fldCharType="begin"/>
            </w:r>
            <w:r>
              <w:rPr>
                <w:noProof/>
                <w:webHidden/>
              </w:rPr>
              <w:instrText xml:space="preserve"> PAGEREF _Toc212038396 \h </w:instrText>
            </w:r>
            <w:r>
              <w:rPr>
                <w:noProof/>
                <w:webHidden/>
              </w:rPr>
            </w:r>
            <w:r>
              <w:rPr>
                <w:noProof/>
                <w:webHidden/>
              </w:rPr>
              <w:fldChar w:fldCharType="separate"/>
            </w:r>
            <w:r>
              <w:rPr>
                <w:noProof/>
                <w:webHidden/>
              </w:rPr>
              <w:t>1</w:t>
            </w:r>
            <w:r>
              <w:rPr>
                <w:noProof/>
                <w:webHidden/>
              </w:rPr>
              <w:fldChar w:fldCharType="end"/>
            </w:r>
          </w:hyperlink>
        </w:p>
        <w:p w14:paraId="5EAD931C" w14:textId="77777777" w:rsidR="00E24A87" w:rsidRDefault="00E24A87">
          <w:pPr>
            <w:pStyle w:val="TOC10"/>
            <w:tabs>
              <w:tab w:val="right" w:leader="dot" w:pos="8720"/>
            </w:tabs>
            <w:rPr>
              <w:noProof/>
            </w:rPr>
          </w:pPr>
          <w:hyperlink w:anchor="_Toc212038397" w:history="1">
            <w:r w:rsidRPr="004B6377">
              <w:rPr>
                <w:rStyle w:val="af2"/>
                <w:noProof/>
              </w:rPr>
              <w:t xml:space="preserve">5 </w:t>
            </w:r>
            <w:r w:rsidRPr="004B6377">
              <w:rPr>
                <w:rStyle w:val="af2"/>
                <w:noProof/>
              </w:rPr>
              <w:t>热力</w:t>
            </w:r>
            <w:r>
              <w:rPr>
                <w:noProof/>
                <w:webHidden/>
              </w:rPr>
              <w:tab/>
            </w:r>
            <w:r>
              <w:rPr>
                <w:noProof/>
                <w:webHidden/>
              </w:rPr>
              <w:fldChar w:fldCharType="begin"/>
            </w:r>
            <w:r>
              <w:rPr>
                <w:noProof/>
                <w:webHidden/>
              </w:rPr>
              <w:instrText xml:space="preserve"> PAGEREF _Toc212038397 \h </w:instrText>
            </w:r>
            <w:r>
              <w:rPr>
                <w:noProof/>
                <w:webHidden/>
              </w:rPr>
            </w:r>
            <w:r>
              <w:rPr>
                <w:noProof/>
                <w:webHidden/>
              </w:rPr>
              <w:fldChar w:fldCharType="separate"/>
            </w:r>
            <w:r>
              <w:rPr>
                <w:noProof/>
                <w:webHidden/>
              </w:rPr>
              <w:t>1</w:t>
            </w:r>
            <w:r>
              <w:rPr>
                <w:noProof/>
                <w:webHidden/>
              </w:rPr>
              <w:fldChar w:fldCharType="end"/>
            </w:r>
          </w:hyperlink>
        </w:p>
        <w:p w14:paraId="43F18D3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98" w:history="1">
            <w:r w:rsidRPr="004B6377">
              <w:rPr>
                <w:rStyle w:val="af2"/>
                <w:noProof/>
              </w:rPr>
              <w:t>5.1</w:t>
            </w:r>
            <w:r w:rsidRPr="004B6377">
              <w:rPr>
                <w:rStyle w:val="af2"/>
                <w:noProof/>
              </w:rPr>
              <w:t>设计内容</w:t>
            </w:r>
            <w:r>
              <w:rPr>
                <w:noProof/>
                <w:webHidden/>
              </w:rPr>
              <w:tab/>
            </w:r>
            <w:r>
              <w:rPr>
                <w:noProof/>
                <w:webHidden/>
              </w:rPr>
              <w:fldChar w:fldCharType="begin"/>
            </w:r>
            <w:r>
              <w:rPr>
                <w:noProof/>
                <w:webHidden/>
              </w:rPr>
              <w:instrText xml:space="preserve"> PAGEREF _Toc212038398 \h </w:instrText>
            </w:r>
            <w:r>
              <w:rPr>
                <w:noProof/>
                <w:webHidden/>
              </w:rPr>
            </w:r>
            <w:r>
              <w:rPr>
                <w:noProof/>
                <w:webHidden/>
              </w:rPr>
              <w:fldChar w:fldCharType="separate"/>
            </w:r>
            <w:r>
              <w:rPr>
                <w:noProof/>
                <w:webHidden/>
              </w:rPr>
              <w:t>1</w:t>
            </w:r>
            <w:r>
              <w:rPr>
                <w:noProof/>
                <w:webHidden/>
              </w:rPr>
              <w:fldChar w:fldCharType="end"/>
            </w:r>
          </w:hyperlink>
        </w:p>
        <w:p w14:paraId="24C41E8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399" w:history="1">
            <w:r w:rsidRPr="004B6377">
              <w:rPr>
                <w:rStyle w:val="af2"/>
                <w:noProof/>
              </w:rPr>
              <w:t>5.2</w:t>
            </w:r>
            <w:r w:rsidRPr="004B6377">
              <w:rPr>
                <w:rStyle w:val="af2"/>
                <w:noProof/>
              </w:rPr>
              <w:t>执行标准</w:t>
            </w:r>
            <w:r>
              <w:rPr>
                <w:noProof/>
                <w:webHidden/>
              </w:rPr>
              <w:tab/>
            </w:r>
            <w:r>
              <w:rPr>
                <w:noProof/>
                <w:webHidden/>
              </w:rPr>
              <w:fldChar w:fldCharType="begin"/>
            </w:r>
            <w:r>
              <w:rPr>
                <w:noProof/>
                <w:webHidden/>
              </w:rPr>
              <w:instrText xml:space="preserve"> PAGEREF _Toc212038399 \h </w:instrText>
            </w:r>
            <w:r>
              <w:rPr>
                <w:noProof/>
                <w:webHidden/>
              </w:rPr>
            </w:r>
            <w:r>
              <w:rPr>
                <w:noProof/>
                <w:webHidden/>
              </w:rPr>
              <w:fldChar w:fldCharType="separate"/>
            </w:r>
            <w:r>
              <w:rPr>
                <w:noProof/>
                <w:webHidden/>
              </w:rPr>
              <w:t>1</w:t>
            </w:r>
            <w:r>
              <w:rPr>
                <w:noProof/>
                <w:webHidden/>
              </w:rPr>
              <w:fldChar w:fldCharType="end"/>
            </w:r>
          </w:hyperlink>
        </w:p>
        <w:p w14:paraId="12D2D6F7"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00" w:history="1">
            <w:r w:rsidRPr="004B6377">
              <w:rPr>
                <w:rStyle w:val="af2"/>
                <w:noProof/>
              </w:rPr>
              <w:t xml:space="preserve">5.3 </w:t>
            </w:r>
            <w:r w:rsidRPr="004B6377">
              <w:rPr>
                <w:rStyle w:val="af2"/>
                <w:noProof/>
              </w:rPr>
              <w:t>净化压缩空气制备与供应</w:t>
            </w:r>
            <w:r>
              <w:rPr>
                <w:noProof/>
                <w:webHidden/>
              </w:rPr>
              <w:tab/>
            </w:r>
            <w:r>
              <w:rPr>
                <w:noProof/>
                <w:webHidden/>
              </w:rPr>
              <w:fldChar w:fldCharType="begin"/>
            </w:r>
            <w:r>
              <w:rPr>
                <w:noProof/>
                <w:webHidden/>
              </w:rPr>
              <w:instrText xml:space="preserve"> PAGEREF _Toc212038400 \h </w:instrText>
            </w:r>
            <w:r>
              <w:rPr>
                <w:noProof/>
                <w:webHidden/>
              </w:rPr>
            </w:r>
            <w:r>
              <w:rPr>
                <w:noProof/>
                <w:webHidden/>
              </w:rPr>
              <w:fldChar w:fldCharType="separate"/>
            </w:r>
            <w:r>
              <w:rPr>
                <w:noProof/>
                <w:webHidden/>
              </w:rPr>
              <w:t>1</w:t>
            </w:r>
            <w:r>
              <w:rPr>
                <w:noProof/>
                <w:webHidden/>
              </w:rPr>
              <w:fldChar w:fldCharType="end"/>
            </w:r>
          </w:hyperlink>
        </w:p>
        <w:p w14:paraId="3D8D79A1"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01" w:history="1">
            <w:r w:rsidRPr="004B6377">
              <w:rPr>
                <w:rStyle w:val="af2"/>
                <w:noProof/>
              </w:rPr>
              <w:t>5.3.1</w:t>
            </w:r>
            <w:r w:rsidRPr="004B6377">
              <w:rPr>
                <w:rStyle w:val="af2"/>
                <w:noProof/>
              </w:rPr>
              <w:t>净化压缩空气消耗量</w:t>
            </w:r>
            <w:r>
              <w:rPr>
                <w:noProof/>
                <w:webHidden/>
              </w:rPr>
              <w:tab/>
            </w:r>
            <w:r>
              <w:rPr>
                <w:noProof/>
                <w:webHidden/>
              </w:rPr>
              <w:fldChar w:fldCharType="begin"/>
            </w:r>
            <w:r>
              <w:rPr>
                <w:noProof/>
                <w:webHidden/>
              </w:rPr>
              <w:instrText xml:space="preserve"> PAGEREF _Toc212038401 \h </w:instrText>
            </w:r>
            <w:r>
              <w:rPr>
                <w:noProof/>
                <w:webHidden/>
              </w:rPr>
            </w:r>
            <w:r>
              <w:rPr>
                <w:noProof/>
                <w:webHidden/>
              </w:rPr>
              <w:fldChar w:fldCharType="separate"/>
            </w:r>
            <w:r>
              <w:rPr>
                <w:noProof/>
                <w:webHidden/>
              </w:rPr>
              <w:t>1</w:t>
            </w:r>
            <w:r>
              <w:rPr>
                <w:noProof/>
                <w:webHidden/>
              </w:rPr>
              <w:fldChar w:fldCharType="end"/>
            </w:r>
          </w:hyperlink>
        </w:p>
        <w:p w14:paraId="777FDC4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02" w:history="1">
            <w:r w:rsidRPr="004B6377">
              <w:rPr>
                <w:rStyle w:val="af2"/>
                <w:noProof/>
              </w:rPr>
              <w:t>5.3.2</w:t>
            </w:r>
            <w:r w:rsidRPr="004B6377">
              <w:rPr>
                <w:rStyle w:val="af2"/>
                <w:noProof/>
              </w:rPr>
              <w:t>净化压缩空气的供应</w:t>
            </w:r>
            <w:r>
              <w:rPr>
                <w:noProof/>
                <w:webHidden/>
              </w:rPr>
              <w:tab/>
            </w:r>
            <w:r>
              <w:rPr>
                <w:noProof/>
                <w:webHidden/>
              </w:rPr>
              <w:fldChar w:fldCharType="begin"/>
            </w:r>
            <w:r>
              <w:rPr>
                <w:noProof/>
                <w:webHidden/>
              </w:rPr>
              <w:instrText xml:space="preserve"> PAGEREF _Toc212038402 \h </w:instrText>
            </w:r>
            <w:r>
              <w:rPr>
                <w:noProof/>
                <w:webHidden/>
              </w:rPr>
            </w:r>
            <w:r>
              <w:rPr>
                <w:noProof/>
                <w:webHidden/>
              </w:rPr>
              <w:fldChar w:fldCharType="separate"/>
            </w:r>
            <w:r>
              <w:rPr>
                <w:noProof/>
                <w:webHidden/>
              </w:rPr>
              <w:t>1</w:t>
            </w:r>
            <w:r>
              <w:rPr>
                <w:noProof/>
                <w:webHidden/>
              </w:rPr>
              <w:fldChar w:fldCharType="end"/>
            </w:r>
          </w:hyperlink>
        </w:p>
        <w:p w14:paraId="7F331C08"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03" w:history="1">
            <w:r w:rsidRPr="004B6377">
              <w:rPr>
                <w:rStyle w:val="af2"/>
                <w:noProof/>
              </w:rPr>
              <w:t xml:space="preserve">5.3.3 </w:t>
            </w:r>
            <w:r w:rsidRPr="004B6377">
              <w:rPr>
                <w:rStyle w:val="af2"/>
                <w:noProof/>
              </w:rPr>
              <w:t>主要设备及布置</w:t>
            </w:r>
            <w:r>
              <w:rPr>
                <w:noProof/>
                <w:webHidden/>
              </w:rPr>
              <w:tab/>
            </w:r>
            <w:r>
              <w:rPr>
                <w:noProof/>
                <w:webHidden/>
              </w:rPr>
              <w:fldChar w:fldCharType="begin"/>
            </w:r>
            <w:r>
              <w:rPr>
                <w:noProof/>
                <w:webHidden/>
              </w:rPr>
              <w:instrText xml:space="preserve"> PAGEREF _Toc212038403 \h </w:instrText>
            </w:r>
            <w:r>
              <w:rPr>
                <w:noProof/>
                <w:webHidden/>
              </w:rPr>
            </w:r>
            <w:r>
              <w:rPr>
                <w:noProof/>
                <w:webHidden/>
              </w:rPr>
              <w:fldChar w:fldCharType="separate"/>
            </w:r>
            <w:r>
              <w:rPr>
                <w:noProof/>
                <w:webHidden/>
              </w:rPr>
              <w:t>1</w:t>
            </w:r>
            <w:r>
              <w:rPr>
                <w:noProof/>
                <w:webHidden/>
              </w:rPr>
              <w:fldChar w:fldCharType="end"/>
            </w:r>
          </w:hyperlink>
        </w:p>
        <w:p w14:paraId="66C76999"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04" w:history="1">
            <w:r w:rsidRPr="004B6377">
              <w:rPr>
                <w:rStyle w:val="af2"/>
                <w:noProof/>
              </w:rPr>
              <w:t>5.3.4</w:t>
            </w:r>
            <w:r w:rsidRPr="004B6377">
              <w:rPr>
                <w:rStyle w:val="af2"/>
                <w:noProof/>
              </w:rPr>
              <w:t>压缩空气管网</w:t>
            </w:r>
            <w:r>
              <w:rPr>
                <w:noProof/>
                <w:webHidden/>
              </w:rPr>
              <w:tab/>
            </w:r>
            <w:r>
              <w:rPr>
                <w:noProof/>
                <w:webHidden/>
              </w:rPr>
              <w:fldChar w:fldCharType="begin"/>
            </w:r>
            <w:r>
              <w:rPr>
                <w:noProof/>
                <w:webHidden/>
              </w:rPr>
              <w:instrText xml:space="preserve"> PAGEREF _Toc212038404 \h </w:instrText>
            </w:r>
            <w:r>
              <w:rPr>
                <w:noProof/>
                <w:webHidden/>
              </w:rPr>
            </w:r>
            <w:r>
              <w:rPr>
                <w:noProof/>
                <w:webHidden/>
              </w:rPr>
              <w:fldChar w:fldCharType="separate"/>
            </w:r>
            <w:r>
              <w:rPr>
                <w:noProof/>
                <w:webHidden/>
              </w:rPr>
              <w:t>1</w:t>
            </w:r>
            <w:r>
              <w:rPr>
                <w:noProof/>
                <w:webHidden/>
              </w:rPr>
              <w:fldChar w:fldCharType="end"/>
            </w:r>
          </w:hyperlink>
        </w:p>
        <w:p w14:paraId="0B2AF4D1"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05" w:history="1">
            <w:r w:rsidRPr="004B6377">
              <w:rPr>
                <w:rStyle w:val="af2"/>
                <w:noProof/>
              </w:rPr>
              <w:t>5.4</w:t>
            </w:r>
            <w:r w:rsidRPr="004B6377">
              <w:rPr>
                <w:rStyle w:val="af2"/>
                <w:noProof/>
              </w:rPr>
              <w:t>采暖余热水管道</w:t>
            </w:r>
            <w:r>
              <w:rPr>
                <w:noProof/>
                <w:webHidden/>
              </w:rPr>
              <w:tab/>
            </w:r>
            <w:r>
              <w:rPr>
                <w:noProof/>
                <w:webHidden/>
              </w:rPr>
              <w:fldChar w:fldCharType="begin"/>
            </w:r>
            <w:r>
              <w:rPr>
                <w:noProof/>
                <w:webHidden/>
              </w:rPr>
              <w:instrText xml:space="preserve"> PAGEREF _Toc212038405 \h </w:instrText>
            </w:r>
            <w:r>
              <w:rPr>
                <w:noProof/>
                <w:webHidden/>
              </w:rPr>
            </w:r>
            <w:r>
              <w:rPr>
                <w:noProof/>
                <w:webHidden/>
              </w:rPr>
              <w:fldChar w:fldCharType="separate"/>
            </w:r>
            <w:r>
              <w:rPr>
                <w:noProof/>
                <w:webHidden/>
              </w:rPr>
              <w:t>1</w:t>
            </w:r>
            <w:r>
              <w:rPr>
                <w:noProof/>
                <w:webHidden/>
              </w:rPr>
              <w:fldChar w:fldCharType="end"/>
            </w:r>
          </w:hyperlink>
        </w:p>
        <w:p w14:paraId="09FEAE6D" w14:textId="77777777" w:rsidR="00E24A87" w:rsidRDefault="00E24A87">
          <w:pPr>
            <w:pStyle w:val="TOC10"/>
            <w:tabs>
              <w:tab w:val="right" w:leader="dot" w:pos="8720"/>
            </w:tabs>
            <w:rPr>
              <w:noProof/>
            </w:rPr>
          </w:pPr>
          <w:hyperlink w:anchor="_Toc212038406" w:history="1">
            <w:r w:rsidRPr="004B6377">
              <w:rPr>
                <w:rStyle w:val="af2"/>
                <w:noProof/>
              </w:rPr>
              <w:t xml:space="preserve">6 </w:t>
            </w:r>
            <w:r w:rsidRPr="004B6377">
              <w:rPr>
                <w:rStyle w:val="af2"/>
                <w:noProof/>
              </w:rPr>
              <w:t>给排水</w:t>
            </w:r>
            <w:r>
              <w:rPr>
                <w:noProof/>
                <w:webHidden/>
              </w:rPr>
              <w:tab/>
            </w:r>
            <w:r>
              <w:rPr>
                <w:noProof/>
                <w:webHidden/>
              </w:rPr>
              <w:fldChar w:fldCharType="begin"/>
            </w:r>
            <w:r>
              <w:rPr>
                <w:noProof/>
                <w:webHidden/>
              </w:rPr>
              <w:instrText xml:space="preserve"> PAGEREF _Toc212038406 \h </w:instrText>
            </w:r>
            <w:r>
              <w:rPr>
                <w:noProof/>
                <w:webHidden/>
              </w:rPr>
            </w:r>
            <w:r>
              <w:rPr>
                <w:noProof/>
                <w:webHidden/>
              </w:rPr>
              <w:fldChar w:fldCharType="separate"/>
            </w:r>
            <w:r>
              <w:rPr>
                <w:noProof/>
                <w:webHidden/>
              </w:rPr>
              <w:t>1</w:t>
            </w:r>
            <w:r>
              <w:rPr>
                <w:noProof/>
                <w:webHidden/>
              </w:rPr>
              <w:fldChar w:fldCharType="end"/>
            </w:r>
          </w:hyperlink>
        </w:p>
        <w:p w14:paraId="0A763D6E"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07" w:history="1">
            <w:r w:rsidRPr="004B6377">
              <w:rPr>
                <w:rStyle w:val="af2"/>
                <w:noProof/>
              </w:rPr>
              <w:t>6.1</w:t>
            </w:r>
            <w:r w:rsidRPr="004B6377">
              <w:rPr>
                <w:rStyle w:val="af2"/>
                <w:noProof/>
              </w:rPr>
              <w:t>设计范围</w:t>
            </w:r>
            <w:r>
              <w:rPr>
                <w:noProof/>
                <w:webHidden/>
              </w:rPr>
              <w:tab/>
            </w:r>
            <w:r>
              <w:rPr>
                <w:noProof/>
                <w:webHidden/>
              </w:rPr>
              <w:fldChar w:fldCharType="begin"/>
            </w:r>
            <w:r>
              <w:rPr>
                <w:noProof/>
                <w:webHidden/>
              </w:rPr>
              <w:instrText xml:space="preserve"> PAGEREF _Toc212038407 \h </w:instrText>
            </w:r>
            <w:r>
              <w:rPr>
                <w:noProof/>
                <w:webHidden/>
              </w:rPr>
            </w:r>
            <w:r>
              <w:rPr>
                <w:noProof/>
                <w:webHidden/>
              </w:rPr>
              <w:fldChar w:fldCharType="separate"/>
            </w:r>
            <w:r>
              <w:rPr>
                <w:noProof/>
                <w:webHidden/>
              </w:rPr>
              <w:t>1</w:t>
            </w:r>
            <w:r>
              <w:rPr>
                <w:noProof/>
                <w:webHidden/>
              </w:rPr>
              <w:fldChar w:fldCharType="end"/>
            </w:r>
          </w:hyperlink>
        </w:p>
        <w:p w14:paraId="751F506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08" w:history="1">
            <w:r w:rsidRPr="004B6377">
              <w:rPr>
                <w:rStyle w:val="af2"/>
                <w:noProof/>
              </w:rPr>
              <w:t>6.2</w:t>
            </w:r>
            <w:r w:rsidRPr="004B6377">
              <w:rPr>
                <w:rStyle w:val="af2"/>
                <w:noProof/>
              </w:rPr>
              <w:t>设计依据</w:t>
            </w:r>
            <w:r>
              <w:rPr>
                <w:noProof/>
                <w:webHidden/>
              </w:rPr>
              <w:tab/>
            </w:r>
            <w:r>
              <w:rPr>
                <w:noProof/>
                <w:webHidden/>
              </w:rPr>
              <w:fldChar w:fldCharType="begin"/>
            </w:r>
            <w:r>
              <w:rPr>
                <w:noProof/>
                <w:webHidden/>
              </w:rPr>
              <w:instrText xml:space="preserve"> PAGEREF _Toc212038408 \h </w:instrText>
            </w:r>
            <w:r>
              <w:rPr>
                <w:noProof/>
                <w:webHidden/>
              </w:rPr>
            </w:r>
            <w:r>
              <w:rPr>
                <w:noProof/>
                <w:webHidden/>
              </w:rPr>
              <w:fldChar w:fldCharType="separate"/>
            </w:r>
            <w:r>
              <w:rPr>
                <w:noProof/>
                <w:webHidden/>
              </w:rPr>
              <w:t>1</w:t>
            </w:r>
            <w:r>
              <w:rPr>
                <w:noProof/>
                <w:webHidden/>
              </w:rPr>
              <w:fldChar w:fldCharType="end"/>
            </w:r>
          </w:hyperlink>
        </w:p>
        <w:p w14:paraId="4D5D0032"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09" w:history="1">
            <w:r w:rsidRPr="004B6377">
              <w:rPr>
                <w:rStyle w:val="af2"/>
                <w:noProof/>
              </w:rPr>
              <w:t>6.3</w:t>
            </w:r>
            <w:r w:rsidRPr="004B6377">
              <w:rPr>
                <w:rStyle w:val="af2"/>
                <w:noProof/>
              </w:rPr>
              <w:t>主要设计内容</w:t>
            </w:r>
            <w:r>
              <w:rPr>
                <w:noProof/>
                <w:webHidden/>
              </w:rPr>
              <w:tab/>
            </w:r>
            <w:r>
              <w:rPr>
                <w:noProof/>
                <w:webHidden/>
              </w:rPr>
              <w:fldChar w:fldCharType="begin"/>
            </w:r>
            <w:r>
              <w:rPr>
                <w:noProof/>
                <w:webHidden/>
              </w:rPr>
              <w:instrText xml:space="preserve"> PAGEREF _Toc212038409 \h </w:instrText>
            </w:r>
            <w:r>
              <w:rPr>
                <w:noProof/>
                <w:webHidden/>
              </w:rPr>
            </w:r>
            <w:r>
              <w:rPr>
                <w:noProof/>
                <w:webHidden/>
              </w:rPr>
              <w:fldChar w:fldCharType="separate"/>
            </w:r>
            <w:r>
              <w:rPr>
                <w:noProof/>
                <w:webHidden/>
              </w:rPr>
              <w:t>1</w:t>
            </w:r>
            <w:r>
              <w:rPr>
                <w:noProof/>
                <w:webHidden/>
              </w:rPr>
              <w:fldChar w:fldCharType="end"/>
            </w:r>
          </w:hyperlink>
        </w:p>
        <w:p w14:paraId="03DD6A9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10" w:history="1">
            <w:r w:rsidRPr="004B6377">
              <w:rPr>
                <w:rStyle w:val="af2"/>
                <w:noProof/>
              </w:rPr>
              <w:t>6.3.1</w:t>
            </w:r>
            <w:r w:rsidRPr="004B6377">
              <w:rPr>
                <w:rStyle w:val="af2"/>
                <w:noProof/>
              </w:rPr>
              <w:t>冷却水系统</w:t>
            </w:r>
            <w:r>
              <w:rPr>
                <w:noProof/>
                <w:webHidden/>
              </w:rPr>
              <w:tab/>
            </w:r>
            <w:r>
              <w:rPr>
                <w:noProof/>
                <w:webHidden/>
              </w:rPr>
              <w:fldChar w:fldCharType="begin"/>
            </w:r>
            <w:r>
              <w:rPr>
                <w:noProof/>
                <w:webHidden/>
              </w:rPr>
              <w:instrText xml:space="preserve"> PAGEREF _Toc212038410 \h </w:instrText>
            </w:r>
            <w:r>
              <w:rPr>
                <w:noProof/>
                <w:webHidden/>
              </w:rPr>
            </w:r>
            <w:r>
              <w:rPr>
                <w:noProof/>
                <w:webHidden/>
              </w:rPr>
              <w:fldChar w:fldCharType="separate"/>
            </w:r>
            <w:r>
              <w:rPr>
                <w:noProof/>
                <w:webHidden/>
              </w:rPr>
              <w:t>1</w:t>
            </w:r>
            <w:r>
              <w:rPr>
                <w:noProof/>
                <w:webHidden/>
              </w:rPr>
              <w:fldChar w:fldCharType="end"/>
            </w:r>
          </w:hyperlink>
        </w:p>
        <w:p w14:paraId="604ECFF6"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11" w:history="1">
            <w:r w:rsidRPr="004B6377">
              <w:rPr>
                <w:rStyle w:val="af2"/>
                <w:noProof/>
              </w:rPr>
              <w:t>6.3.2</w:t>
            </w:r>
            <w:r w:rsidRPr="004B6377">
              <w:rPr>
                <w:rStyle w:val="af2"/>
                <w:noProof/>
              </w:rPr>
              <w:t>生活给水系统</w:t>
            </w:r>
            <w:r>
              <w:rPr>
                <w:noProof/>
                <w:webHidden/>
              </w:rPr>
              <w:tab/>
            </w:r>
            <w:r>
              <w:rPr>
                <w:noProof/>
                <w:webHidden/>
              </w:rPr>
              <w:fldChar w:fldCharType="begin"/>
            </w:r>
            <w:r>
              <w:rPr>
                <w:noProof/>
                <w:webHidden/>
              </w:rPr>
              <w:instrText xml:space="preserve"> PAGEREF _Toc212038411 \h </w:instrText>
            </w:r>
            <w:r>
              <w:rPr>
                <w:noProof/>
                <w:webHidden/>
              </w:rPr>
            </w:r>
            <w:r>
              <w:rPr>
                <w:noProof/>
                <w:webHidden/>
              </w:rPr>
              <w:fldChar w:fldCharType="separate"/>
            </w:r>
            <w:r>
              <w:rPr>
                <w:noProof/>
                <w:webHidden/>
              </w:rPr>
              <w:t>1</w:t>
            </w:r>
            <w:r>
              <w:rPr>
                <w:noProof/>
                <w:webHidden/>
              </w:rPr>
              <w:fldChar w:fldCharType="end"/>
            </w:r>
          </w:hyperlink>
        </w:p>
        <w:p w14:paraId="4A8CF78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12" w:history="1">
            <w:r w:rsidRPr="004B6377">
              <w:rPr>
                <w:rStyle w:val="af2"/>
                <w:noProof/>
              </w:rPr>
              <w:t>6.3.3</w:t>
            </w:r>
            <w:r w:rsidRPr="004B6377">
              <w:rPr>
                <w:rStyle w:val="af2"/>
                <w:noProof/>
              </w:rPr>
              <w:t>排水系统</w:t>
            </w:r>
            <w:r>
              <w:rPr>
                <w:noProof/>
                <w:webHidden/>
              </w:rPr>
              <w:tab/>
            </w:r>
            <w:r>
              <w:rPr>
                <w:noProof/>
                <w:webHidden/>
              </w:rPr>
              <w:fldChar w:fldCharType="begin"/>
            </w:r>
            <w:r>
              <w:rPr>
                <w:noProof/>
                <w:webHidden/>
              </w:rPr>
              <w:instrText xml:space="preserve"> PAGEREF _Toc212038412 \h </w:instrText>
            </w:r>
            <w:r>
              <w:rPr>
                <w:noProof/>
                <w:webHidden/>
              </w:rPr>
            </w:r>
            <w:r>
              <w:rPr>
                <w:noProof/>
                <w:webHidden/>
              </w:rPr>
              <w:fldChar w:fldCharType="separate"/>
            </w:r>
            <w:r>
              <w:rPr>
                <w:noProof/>
                <w:webHidden/>
              </w:rPr>
              <w:t>1</w:t>
            </w:r>
            <w:r>
              <w:rPr>
                <w:noProof/>
                <w:webHidden/>
              </w:rPr>
              <w:fldChar w:fldCharType="end"/>
            </w:r>
          </w:hyperlink>
        </w:p>
        <w:p w14:paraId="1D016DE8"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13" w:history="1">
            <w:r w:rsidRPr="004B6377">
              <w:rPr>
                <w:rStyle w:val="af2"/>
                <w:noProof/>
              </w:rPr>
              <w:t>6.4</w:t>
            </w:r>
            <w:r w:rsidRPr="004B6377">
              <w:rPr>
                <w:rStyle w:val="af2"/>
                <w:noProof/>
              </w:rPr>
              <w:t>消防水系统</w:t>
            </w:r>
            <w:r>
              <w:rPr>
                <w:noProof/>
                <w:webHidden/>
              </w:rPr>
              <w:tab/>
            </w:r>
            <w:r>
              <w:rPr>
                <w:noProof/>
                <w:webHidden/>
              </w:rPr>
              <w:fldChar w:fldCharType="begin"/>
            </w:r>
            <w:r>
              <w:rPr>
                <w:noProof/>
                <w:webHidden/>
              </w:rPr>
              <w:instrText xml:space="preserve"> PAGEREF _Toc212038413 \h </w:instrText>
            </w:r>
            <w:r>
              <w:rPr>
                <w:noProof/>
                <w:webHidden/>
              </w:rPr>
            </w:r>
            <w:r>
              <w:rPr>
                <w:noProof/>
                <w:webHidden/>
              </w:rPr>
              <w:fldChar w:fldCharType="separate"/>
            </w:r>
            <w:r>
              <w:rPr>
                <w:noProof/>
                <w:webHidden/>
              </w:rPr>
              <w:t>1</w:t>
            </w:r>
            <w:r>
              <w:rPr>
                <w:noProof/>
                <w:webHidden/>
              </w:rPr>
              <w:fldChar w:fldCharType="end"/>
            </w:r>
          </w:hyperlink>
        </w:p>
        <w:p w14:paraId="5AE23206" w14:textId="77777777" w:rsidR="00E24A87" w:rsidRDefault="00E24A87">
          <w:pPr>
            <w:pStyle w:val="TOC10"/>
            <w:tabs>
              <w:tab w:val="right" w:leader="dot" w:pos="8720"/>
            </w:tabs>
            <w:rPr>
              <w:noProof/>
            </w:rPr>
          </w:pPr>
          <w:hyperlink w:anchor="_Toc212038414" w:history="1">
            <w:r w:rsidRPr="004B6377">
              <w:rPr>
                <w:rStyle w:val="af2"/>
                <w:noProof/>
              </w:rPr>
              <w:t xml:space="preserve">7 </w:t>
            </w:r>
            <w:r w:rsidRPr="004B6377">
              <w:rPr>
                <w:rStyle w:val="af2"/>
                <w:noProof/>
              </w:rPr>
              <w:t>电气自动化</w:t>
            </w:r>
            <w:r>
              <w:rPr>
                <w:noProof/>
                <w:webHidden/>
              </w:rPr>
              <w:tab/>
            </w:r>
            <w:r>
              <w:rPr>
                <w:noProof/>
                <w:webHidden/>
              </w:rPr>
              <w:fldChar w:fldCharType="begin"/>
            </w:r>
            <w:r>
              <w:rPr>
                <w:noProof/>
                <w:webHidden/>
              </w:rPr>
              <w:instrText xml:space="preserve"> PAGEREF _Toc212038414 \h </w:instrText>
            </w:r>
            <w:r>
              <w:rPr>
                <w:noProof/>
                <w:webHidden/>
              </w:rPr>
            </w:r>
            <w:r>
              <w:rPr>
                <w:noProof/>
                <w:webHidden/>
              </w:rPr>
              <w:fldChar w:fldCharType="separate"/>
            </w:r>
            <w:r>
              <w:rPr>
                <w:noProof/>
                <w:webHidden/>
              </w:rPr>
              <w:t>1</w:t>
            </w:r>
            <w:r>
              <w:rPr>
                <w:noProof/>
                <w:webHidden/>
              </w:rPr>
              <w:fldChar w:fldCharType="end"/>
            </w:r>
          </w:hyperlink>
        </w:p>
        <w:p w14:paraId="32A5FAB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15" w:history="1">
            <w:r w:rsidRPr="004B6377">
              <w:rPr>
                <w:rStyle w:val="af2"/>
                <w:noProof/>
              </w:rPr>
              <w:t xml:space="preserve">7.1 </w:t>
            </w:r>
            <w:r w:rsidRPr="004B6377">
              <w:rPr>
                <w:rStyle w:val="af2"/>
                <w:noProof/>
              </w:rPr>
              <w:t>设计依据</w:t>
            </w:r>
            <w:r>
              <w:rPr>
                <w:noProof/>
                <w:webHidden/>
              </w:rPr>
              <w:tab/>
            </w:r>
            <w:r>
              <w:rPr>
                <w:noProof/>
                <w:webHidden/>
              </w:rPr>
              <w:fldChar w:fldCharType="begin"/>
            </w:r>
            <w:r>
              <w:rPr>
                <w:noProof/>
                <w:webHidden/>
              </w:rPr>
              <w:instrText xml:space="preserve"> PAGEREF _Toc212038415 \h </w:instrText>
            </w:r>
            <w:r>
              <w:rPr>
                <w:noProof/>
                <w:webHidden/>
              </w:rPr>
            </w:r>
            <w:r>
              <w:rPr>
                <w:noProof/>
                <w:webHidden/>
              </w:rPr>
              <w:fldChar w:fldCharType="separate"/>
            </w:r>
            <w:r>
              <w:rPr>
                <w:noProof/>
                <w:webHidden/>
              </w:rPr>
              <w:t>1</w:t>
            </w:r>
            <w:r>
              <w:rPr>
                <w:noProof/>
                <w:webHidden/>
              </w:rPr>
              <w:fldChar w:fldCharType="end"/>
            </w:r>
          </w:hyperlink>
        </w:p>
        <w:p w14:paraId="249096A7"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16" w:history="1">
            <w:r w:rsidRPr="004B6377">
              <w:rPr>
                <w:rStyle w:val="af2"/>
                <w:noProof/>
              </w:rPr>
              <w:t xml:space="preserve">7.2 </w:t>
            </w:r>
            <w:r w:rsidRPr="004B6377">
              <w:rPr>
                <w:rStyle w:val="af2"/>
                <w:noProof/>
              </w:rPr>
              <w:t>设计内容</w:t>
            </w:r>
            <w:r>
              <w:rPr>
                <w:noProof/>
                <w:webHidden/>
              </w:rPr>
              <w:tab/>
            </w:r>
            <w:r>
              <w:rPr>
                <w:noProof/>
                <w:webHidden/>
              </w:rPr>
              <w:fldChar w:fldCharType="begin"/>
            </w:r>
            <w:r>
              <w:rPr>
                <w:noProof/>
                <w:webHidden/>
              </w:rPr>
              <w:instrText xml:space="preserve"> PAGEREF _Toc212038416 \h </w:instrText>
            </w:r>
            <w:r>
              <w:rPr>
                <w:noProof/>
                <w:webHidden/>
              </w:rPr>
            </w:r>
            <w:r>
              <w:rPr>
                <w:noProof/>
                <w:webHidden/>
              </w:rPr>
              <w:fldChar w:fldCharType="separate"/>
            </w:r>
            <w:r>
              <w:rPr>
                <w:noProof/>
                <w:webHidden/>
              </w:rPr>
              <w:t>1</w:t>
            </w:r>
            <w:r>
              <w:rPr>
                <w:noProof/>
                <w:webHidden/>
              </w:rPr>
              <w:fldChar w:fldCharType="end"/>
            </w:r>
          </w:hyperlink>
        </w:p>
        <w:p w14:paraId="59F0396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17" w:history="1">
            <w:r w:rsidRPr="004B6377">
              <w:rPr>
                <w:rStyle w:val="af2"/>
                <w:noProof/>
              </w:rPr>
              <w:t xml:space="preserve">7.3 </w:t>
            </w:r>
            <w:r w:rsidRPr="004B6377">
              <w:rPr>
                <w:rStyle w:val="af2"/>
                <w:noProof/>
              </w:rPr>
              <w:t>电力负荷</w:t>
            </w:r>
            <w:r>
              <w:rPr>
                <w:noProof/>
                <w:webHidden/>
              </w:rPr>
              <w:tab/>
            </w:r>
            <w:r>
              <w:rPr>
                <w:noProof/>
                <w:webHidden/>
              </w:rPr>
              <w:fldChar w:fldCharType="begin"/>
            </w:r>
            <w:r>
              <w:rPr>
                <w:noProof/>
                <w:webHidden/>
              </w:rPr>
              <w:instrText xml:space="preserve"> PAGEREF _Toc212038417 \h </w:instrText>
            </w:r>
            <w:r>
              <w:rPr>
                <w:noProof/>
                <w:webHidden/>
              </w:rPr>
            </w:r>
            <w:r>
              <w:rPr>
                <w:noProof/>
                <w:webHidden/>
              </w:rPr>
              <w:fldChar w:fldCharType="separate"/>
            </w:r>
            <w:r>
              <w:rPr>
                <w:noProof/>
                <w:webHidden/>
              </w:rPr>
              <w:t>1</w:t>
            </w:r>
            <w:r>
              <w:rPr>
                <w:noProof/>
                <w:webHidden/>
              </w:rPr>
              <w:fldChar w:fldCharType="end"/>
            </w:r>
          </w:hyperlink>
        </w:p>
        <w:p w14:paraId="6FD792EA"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18" w:history="1">
            <w:r w:rsidRPr="004B6377">
              <w:rPr>
                <w:rStyle w:val="af2"/>
                <w:noProof/>
              </w:rPr>
              <w:t>7.3.1</w:t>
            </w:r>
            <w:r w:rsidRPr="004B6377">
              <w:rPr>
                <w:rStyle w:val="af2"/>
                <w:noProof/>
              </w:rPr>
              <w:t>负荷性质</w:t>
            </w:r>
            <w:r>
              <w:rPr>
                <w:noProof/>
                <w:webHidden/>
              </w:rPr>
              <w:tab/>
            </w:r>
            <w:r>
              <w:rPr>
                <w:noProof/>
                <w:webHidden/>
              </w:rPr>
              <w:fldChar w:fldCharType="begin"/>
            </w:r>
            <w:r>
              <w:rPr>
                <w:noProof/>
                <w:webHidden/>
              </w:rPr>
              <w:instrText xml:space="preserve"> PAGEREF _Toc212038418 \h </w:instrText>
            </w:r>
            <w:r>
              <w:rPr>
                <w:noProof/>
                <w:webHidden/>
              </w:rPr>
            </w:r>
            <w:r>
              <w:rPr>
                <w:noProof/>
                <w:webHidden/>
              </w:rPr>
              <w:fldChar w:fldCharType="separate"/>
            </w:r>
            <w:r>
              <w:rPr>
                <w:noProof/>
                <w:webHidden/>
              </w:rPr>
              <w:t>1</w:t>
            </w:r>
            <w:r>
              <w:rPr>
                <w:noProof/>
                <w:webHidden/>
              </w:rPr>
              <w:fldChar w:fldCharType="end"/>
            </w:r>
          </w:hyperlink>
        </w:p>
        <w:p w14:paraId="3C2BFB11"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19" w:history="1">
            <w:r w:rsidRPr="004B6377">
              <w:rPr>
                <w:rStyle w:val="af2"/>
                <w:noProof/>
              </w:rPr>
              <w:t xml:space="preserve">7.4 </w:t>
            </w:r>
            <w:r w:rsidRPr="004B6377">
              <w:rPr>
                <w:rStyle w:val="af2"/>
                <w:noProof/>
              </w:rPr>
              <w:t>供配电方案</w:t>
            </w:r>
            <w:r>
              <w:rPr>
                <w:noProof/>
                <w:webHidden/>
              </w:rPr>
              <w:tab/>
            </w:r>
            <w:r>
              <w:rPr>
                <w:noProof/>
                <w:webHidden/>
              </w:rPr>
              <w:fldChar w:fldCharType="begin"/>
            </w:r>
            <w:r>
              <w:rPr>
                <w:noProof/>
                <w:webHidden/>
              </w:rPr>
              <w:instrText xml:space="preserve"> PAGEREF _Toc212038419 \h </w:instrText>
            </w:r>
            <w:r>
              <w:rPr>
                <w:noProof/>
                <w:webHidden/>
              </w:rPr>
            </w:r>
            <w:r>
              <w:rPr>
                <w:noProof/>
                <w:webHidden/>
              </w:rPr>
              <w:fldChar w:fldCharType="separate"/>
            </w:r>
            <w:r>
              <w:rPr>
                <w:noProof/>
                <w:webHidden/>
              </w:rPr>
              <w:t>1</w:t>
            </w:r>
            <w:r>
              <w:rPr>
                <w:noProof/>
                <w:webHidden/>
              </w:rPr>
              <w:fldChar w:fldCharType="end"/>
            </w:r>
          </w:hyperlink>
        </w:p>
        <w:p w14:paraId="7E4B8FE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20" w:history="1">
            <w:r w:rsidRPr="004B6377">
              <w:rPr>
                <w:rStyle w:val="af2"/>
                <w:noProof/>
              </w:rPr>
              <w:t xml:space="preserve">7.4.2 </w:t>
            </w:r>
            <w:r w:rsidRPr="004B6377">
              <w:rPr>
                <w:rStyle w:val="af2"/>
                <w:noProof/>
              </w:rPr>
              <w:t>配电方案</w:t>
            </w:r>
            <w:r>
              <w:rPr>
                <w:noProof/>
                <w:webHidden/>
              </w:rPr>
              <w:tab/>
            </w:r>
            <w:r>
              <w:rPr>
                <w:noProof/>
                <w:webHidden/>
              </w:rPr>
              <w:fldChar w:fldCharType="begin"/>
            </w:r>
            <w:r>
              <w:rPr>
                <w:noProof/>
                <w:webHidden/>
              </w:rPr>
              <w:instrText xml:space="preserve"> PAGEREF _Toc212038420 \h </w:instrText>
            </w:r>
            <w:r>
              <w:rPr>
                <w:noProof/>
                <w:webHidden/>
              </w:rPr>
            </w:r>
            <w:r>
              <w:rPr>
                <w:noProof/>
                <w:webHidden/>
              </w:rPr>
              <w:fldChar w:fldCharType="separate"/>
            </w:r>
            <w:r>
              <w:rPr>
                <w:noProof/>
                <w:webHidden/>
              </w:rPr>
              <w:t>1</w:t>
            </w:r>
            <w:r>
              <w:rPr>
                <w:noProof/>
                <w:webHidden/>
              </w:rPr>
              <w:fldChar w:fldCharType="end"/>
            </w:r>
          </w:hyperlink>
        </w:p>
        <w:p w14:paraId="33DD14E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21" w:history="1">
            <w:r w:rsidRPr="004B6377">
              <w:rPr>
                <w:rStyle w:val="af2"/>
                <w:noProof/>
              </w:rPr>
              <w:t xml:space="preserve">7.5 </w:t>
            </w:r>
            <w:r w:rsidRPr="004B6377">
              <w:rPr>
                <w:rStyle w:val="af2"/>
                <w:noProof/>
              </w:rPr>
              <w:t>电气传动</w:t>
            </w:r>
            <w:r>
              <w:rPr>
                <w:noProof/>
                <w:webHidden/>
              </w:rPr>
              <w:tab/>
            </w:r>
            <w:r>
              <w:rPr>
                <w:noProof/>
                <w:webHidden/>
              </w:rPr>
              <w:fldChar w:fldCharType="begin"/>
            </w:r>
            <w:r>
              <w:rPr>
                <w:noProof/>
                <w:webHidden/>
              </w:rPr>
              <w:instrText xml:space="preserve"> PAGEREF _Toc212038421 \h </w:instrText>
            </w:r>
            <w:r>
              <w:rPr>
                <w:noProof/>
                <w:webHidden/>
              </w:rPr>
            </w:r>
            <w:r>
              <w:rPr>
                <w:noProof/>
                <w:webHidden/>
              </w:rPr>
              <w:fldChar w:fldCharType="separate"/>
            </w:r>
            <w:r>
              <w:rPr>
                <w:noProof/>
                <w:webHidden/>
              </w:rPr>
              <w:t>1</w:t>
            </w:r>
            <w:r>
              <w:rPr>
                <w:noProof/>
                <w:webHidden/>
              </w:rPr>
              <w:fldChar w:fldCharType="end"/>
            </w:r>
          </w:hyperlink>
        </w:p>
        <w:p w14:paraId="43786099"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22" w:history="1">
            <w:r w:rsidRPr="004B6377">
              <w:rPr>
                <w:rStyle w:val="af2"/>
                <w:noProof/>
              </w:rPr>
              <w:t>7.5.1</w:t>
            </w:r>
            <w:r w:rsidRPr="004B6377">
              <w:rPr>
                <w:rStyle w:val="af2"/>
                <w:noProof/>
              </w:rPr>
              <w:t>高压变频传动</w:t>
            </w:r>
            <w:r>
              <w:rPr>
                <w:noProof/>
                <w:webHidden/>
              </w:rPr>
              <w:tab/>
            </w:r>
            <w:r>
              <w:rPr>
                <w:noProof/>
                <w:webHidden/>
              </w:rPr>
              <w:fldChar w:fldCharType="begin"/>
            </w:r>
            <w:r>
              <w:rPr>
                <w:noProof/>
                <w:webHidden/>
              </w:rPr>
              <w:instrText xml:space="preserve"> PAGEREF _Toc212038422 \h </w:instrText>
            </w:r>
            <w:r>
              <w:rPr>
                <w:noProof/>
                <w:webHidden/>
              </w:rPr>
            </w:r>
            <w:r>
              <w:rPr>
                <w:noProof/>
                <w:webHidden/>
              </w:rPr>
              <w:fldChar w:fldCharType="separate"/>
            </w:r>
            <w:r>
              <w:rPr>
                <w:noProof/>
                <w:webHidden/>
              </w:rPr>
              <w:t>1</w:t>
            </w:r>
            <w:r>
              <w:rPr>
                <w:noProof/>
                <w:webHidden/>
              </w:rPr>
              <w:fldChar w:fldCharType="end"/>
            </w:r>
          </w:hyperlink>
        </w:p>
        <w:p w14:paraId="7C1EB6A1"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23" w:history="1">
            <w:r w:rsidRPr="004B6377">
              <w:rPr>
                <w:rStyle w:val="af2"/>
                <w:noProof/>
              </w:rPr>
              <w:t>7.5.2</w:t>
            </w:r>
            <w:r w:rsidRPr="004B6377">
              <w:rPr>
                <w:rStyle w:val="af2"/>
                <w:noProof/>
              </w:rPr>
              <w:t>低压传动系统</w:t>
            </w:r>
            <w:r>
              <w:rPr>
                <w:noProof/>
                <w:webHidden/>
              </w:rPr>
              <w:tab/>
            </w:r>
            <w:r>
              <w:rPr>
                <w:noProof/>
                <w:webHidden/>
              </w:rPr>
              <w:fldChar w:fldCharType="begin"/>
            </w:r>
            <w:r>
              <w:rPr>
                <w:noProof/>
                <w:webHidden/>
              </w:rPr>
              <w:instrText xml:space="preserve"> PAGEREF _Toc212038423 \h </w:instrText>
            </w:r>
            <w:r>
              <w:rPr>
                <w:noProof/>
                <w:webHidden/>
              </w:rPr>
            </w:r>
            <w:r>
              <w:rPr>
                <w:noProof/>
                <w:webHidden/>
              </w:rPr>
              <w:fldChar w:fldCharType="separate"/>
            </w:r>
            <w:r>
              <w:rPr>
                <w:noProof/>
                <w:webHidden/>
              </w:rPr>
              <w:t>1</w:t>
            </w:r>
            <w:r>
              <w:rPr>
                <w:noProof/>
                <w:webHidden/>
              </w:rPr>
              <w:fldChar w:fldCharType="end"/>
            </w:r>
          </w:hyperlink>
        </w:p>
        <w:p w14:paraId="415131A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24" w:history="1">
            <w:r w:rsidRPr="004B6377">
              <w:rPr>
                <w:rStyle w:val="af2"/>
                <w:noProof/>
              </w:rPr>
              <w:t xml:space="preserve">7.5.3 </w:t>
            </w:r>
            <w:r w:rsidRPr="004B6377">
              <w:rPr>
                <w:rStyle w:val="af2"/>
                <w:noProof/>
              </w:rPr>
              <w:t>操作方式</w:t>
            </w:r>
            <w:r>
              <w:rPr>
                <w:noProof/>
                <w:webHidden/>
              </w:rPr>
              <w:tab/>
            </w:r>
            <w:r>
              <w:rPr>
                <w:noProof/>
                <w:webHidden/>
              </w:rPr>
              <w:fldChar w:fldCharType="begin"/>
            </w:r>
            <w:r>
              <w:rPr>
                <w:noProof/>
                <w:webHidden/>
              </w:rPr>
              <w:instrText xml:space="preserve"> PAGEREF _Toc212038424 \h </w:instrText>
            </w:r>
            <w:r>
              <w:rPr>
                <w:noProof/>
                <w:webHidden/>
              </w:rPr>
            </w:r>
            <w:r>
              <w:rPr>
                <w:noProof/>
                <w:webHidden/>
              </w:rPr>
              <w:fldChar w:fldCharType="separate"/>
            </w:r>
            <w:r>
              <w:rPr>
                <w:noProof/>
                <w:webHidden/>
              </w:rPr>
              <w:t>1</w:t>
            </w:r>
            <w:r>
              <w:rPr>
                <w:noProof/>
                <w:webHidden/>
              </w:rPr>
              <w:fldChar w:fldCharType="end"/>
            </w:r>
          </w:hyperlink>
        </w:p>
        <w:p w14:paraId="62EAB48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25" w:history="1">
            <w:r w:rsidRPr="004B6377">
              <w:rPr>
                <w:rStyle w:val="af2"/>
                <w:noProof/>
              </w:rPr>
              <w:t xml:space="preserve">7.6 </w:t>
            </w:r>
            <w:r w:rsidRPr="004B6377">
              <w:rPr>
                <w:rStyle w:val="af2"/>
                <w:noProof/>
              </w:rPr>
              <w:t>自动化系统</w:t>
            </w:r>
            <w:r>
              <w:rPr>
                <w:noProof/>
                <w:webHidden/>
              </w:rPr>
              <w:tab/>
            </w:r>
            <w:r>
              <w:rPr>
                <w:noProof/>
                <w:webHidden/>
              </w:rPr>
              <w:fldChar w:fldCharType="begin"/>
            </w:r>
            <w:r>
              <w:rPr>
                <w:noProof/>
                <w:webHidden/>
              </w:rPr>
              <w:instrText xml:space="preserve"> PAGEREF _Toc212038425 \h </w:instrText>
            </w:r>
            <w:r>
              <w:rPr>
                <w:noProof/>
                <w:webHidden/>
              </w:rPr>
            </w:r>
            <w:r>
              <w:rPr>
                <w:noProof/>
                <w:webHidden/>
              </w:rPr>
              <w:fldChar w:fldCharType="separate"/>
            </w:r>
            <w:r>
              <w:rPr>
                <w:noProof/>
                <w:webHidden/>
              </w:rPr>
              <w:t>1</w:t>
            </w:r>
            <w:r>
              <w:rPr>
                <w:noProof/>
                <w:webHidden/>
              </w:rPr>
              <w:fldChar w:fldCharType="end"/>
            </w:r>
          </w:hyperlink>
        </w:p>
        <w:p w14:paraId="611D59BD"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26" w:history="1">
            <w:r w:rsidRPr="004B6377">
              <w:rPr>
                <w:rStyle w:val="af2"/>
                <w:noProof/>
              </w:rPr>
              <w:t xml:space="preserve">7.7 </w:t>
            </w:r>
            <w:r w:rsidRPr="004B6377">
              <w:rPr>
                <w:rStyle w:val="af2"/>
                <w:noProof/>
              </w:rPr>
              <w:t>电气设备技术规格</w:t>
            </w:r>
            <w:r>
              <w:rPr>
                <w:noProof/>
                <w:webHidden/>
              </w:rPr>
              <w:tab/>
            </w:r>
            <w:r>
              <w:rPr>
                <w:noProof/>
                <w:webHidden/>
              </w:rPr>
              <w:fldChar w:fldCharType="begin"/>
            </w:r>
            <w:r>
              <w:rPr>
                <w:noProof/>
                <w:webHidden/>
              </w:rPr>
              <w:instrText xml:space="preserve"> PAGEREF _Toc212038426 \h </w:instrText>
            </w:r>
            <w:r>
              <w:rPr>
                <w:noProof/>
                <w:webHidden/>
              </w:rPr>
            </w:r>
            <w:r>
              <w:rPr>
                <w:noProof/>
                <w:webHidden/>
              </w:rPr>
              <w:fldChar w:fldCharType="separate"/>
            </w:r>
            <w:r>
              <w:rPr>
                <w:noProof/>
                <w:webHidden/>
              </w:rPr>
              <w:t>1</w:t>
            </w:r>
            <w:r>
              <w:rPr>
                <w:noProof/>
                <w:webHidden/>
              </w:rPr>
              <w:fldChar w:fldCharType="end"/>
            </w:r>
          </w:hyperlink>
        </w:p>
        <w:p w14:paraId="3E08A3A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27" w:history="1">
            <w:r w:rsidRPr="004B6377">
              <w:rPr>
                <w:rStyle w:val="af2"/>
                <w:noProof/>
              </w:rPr>
              <w:t xml:space="preserve">7.7.1 </w:t>
            </w:r>
            <w:r w:rsidRPr="004B6377">
              <w:rPr>
                <w:rStyle w:val="af2"/>
                <w:noProof/>
              </w:rPr>
              <w:t>电气设备</w:t>
            </w:r>
            <w:r>
              <w:rPr>
                <w:noProof/>
                <w:webHidden/>
              </w:rPr>
              <w:tab/>
            </w:r>
            <w:r>
              <w:rPr>
                <w:noProof/>
                <w:webHidden/>
              </w:rPr>
              <w:fldChar w:fldCharType="begin"/>
            </w:r>
            <w:r>
              <w:rPr>
                <w:noProof/>
                <w:webHidden/>
              </w:rPr>
              <w:instrText xml:space="preserve"> PAGEREF _Toc212038427 \h </w:instrText>
            </w:r>
            <w:r>
              <w:rPr>
                <w:noProof/>
                <w:webHidden/>
              </w:rPr>
            </w:r>
            <w:r>
              <w:rPr>
                <w:noProof/>
                <w:webHidden/>
              </w:rPr>
              <w:fldChar w:fldCharType="separate"/>
            </w:r>
            <w:r>
              <w:rPr>
                <w:noProof/>
                <w:webHidden/>
              </w:rPr>
              <w:t>1</w:t>
            </w:r>
            <w:r>
              <w:rPr>
                <w:noProof/>
                <w:webHidden/>
              </w:rPr>
              <w:fldChar w:fldCharType="end"/>
            </w:r>
          </w:hyperlink>
        </w:p>
        <w:p w14:paraId="6C7BA232"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28" w:history="1">
            <w:r w:rsidRPr="004B6377">
              <w:rPr>
                <w:rStyle w:val="af2"/>
                <w:noProof/>
              </w:rPr>
              <w:t>7.7.2 PLC</w:t>
            </w:r>
            <w:r w:rsidRPr="004B6377">
              <w:rPr>
                <w:rStyle w:val="af2"/>
                <w:noProof/>
              </w:rPr>
              <w:t>系统</w:t>
            </w:r>
            <w:r>
              <w:rPr>
                <w:noProof/>
                <w:webHidden/>
              </w:rPr>
              <w:tab/>
            </w:r>
            <w:r>
              <w:rPr>
                <w:noProof/>
                <w:webHidden/>
              </w:rPr>
              <w:fldChar w:fldCharType="begin"/>
            </w:r>
            <w:r>
              <w:rPr>
                <w:noProof/>
                <w:webHidden/>
              </w:rPr>
              <w:instrText xml:space="preserve"> PAGEREF _Toc212038428 \h </w:instrText>
            </w:r>
            <w:r>
              <w:rPr>
                <w:noProof/>
                <w:webHidden/>
              </w:rPr>
            </w:r>
            <w:r>
              <w:rPr>
                <w:noProof/>
                <w:webHidden/>
              </w:rPr>
              <w:fldChar w:fldCharType="separate"/>
            </w:r>
            <w:r>
              <w:rPr>
                <w:noProof/>
                <w:webHidden/>
              </w:rPr>
              <w:t>1</w:t>
            </w:r>
            <w:r>
              <w:rPr>
                <w:noProof/>
                <w:webHidden/>
              </w:rPr>
              <w:fldChar w:fldCharType="end"/>
            </w:r>
          </w:hyperlink>
        </w:p>
        <w:p w14:paraId="5E0A5884"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29" w:history="1">
            <w:r w:rsidRPr="004B6377">
              <w:rPr>
                <w:rStyle w:val="af2"/>
                <w:noProof/>
              </w:rPr>
              <w:t xml:space="preserve">7.8 </w:t>
            </w:r>
            <w:r w:rsidRPr="004B6377">
              <w:rPr>
                <w:rStyle w:val="af2"/>
                <w:noProof/>
              </w:rPr>
              <w:t>电气室</w:t>
            </w:r>
            <w:r>
              <w:rPr>
                <w:noProof/>
                <w:webHidden/>
              </w:rPr>
              <w:tab/>
            </w:r>
            <w:r>
              <w:rPr>
                <w:noProof/>
                <w:webHidden/>
              </w:rPr>
              <w:fldChar w:fldCharType="begin"/>
            </w:r>
            <w:r>
              <w:rPr>
                <w:noProof/>
                <w:webHidden/>
              </w:rPr>
              <w:instrText xml:space="preserve"> PAGEREF _Toc212038429 \h </w:instrText>
            </w:r>
            <w:r>
              <w:rPr>
                <w:noProof/>
                <w:webHidden/>
              </w:rPr>
            </w:r>
            <w:r>
              <w:rPr>
                <w:noProof/>
                <w:webHidden/>
              </w:rPr>
              <w:fldChar w:fldCharType="separate"/>
            </w:r>
            <w:r>
              <w:rPr>
                <w:noProof/>
                <w:webHidden/>
              </w:rPr>
              <w:t>1</w:t>
            </w:r>
            <w:r>
              <w:rPr>
                <w:noProof/>
                <w:webHidden/>
              </w:rPr>
              <w:fldChar w:fldCharType="end"/>
            </w:r>
          </w:hyperlink>
        </w:p>
        <w:p w14:paraId="4DF29FA3"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30" w:history="1">
            <w:r w:rsidRPr="004B6377">
              <w:rPr>
                <w:rStyle w:val="af2"/>
                <w:noProof/>
              </w:rPr>
              <w:t xml:space="preserve">7.9 </w:t>
            </w:r>
            <w:r w:rsidRPr="004B6377">
              <w:rPr>
                <w:rStyle w:val="af2"/>
                <w:noProof/>
              </w:rPr>
              <w:t>电缆线路</w:t>
            </w:r>
            <w:r>
              <w:rPr>
                <w:noProof/>
                <w:webHidden/>
              </w:rPr>
              <w:tab/>
            </w:r>
            <w:r>
              <w:rPr>
                <w:noProof/>
                <w:webHidden/>
              </w:rPr>
              <w:fldChar w:fldCharType="begin"/>
            </w:r>
            <w:r>
              <w:rPr>
                <w:noProof/>
                <w:webHidden/>
              </w:rPr>
              <w:instrText xml:space="preserve"> PAGEREF _Toc212038430 \h </w:instrText>
            </w:r>
            <w:r>
              <w:rPr>
                <w:noProof/>
                <w:webHidden/>
              </w:rPr>
            </w:r>
            <w:r>
              <w:rPr>
                <w:noProof/>
                <w:webHidden/>
              </w:rPr>
              <w:fldChar w:fldCharType="separate"/>
            </w:r>
            <w:r>
              <w:rPr>
                <w:noProof/>
                <w:webHidden/>
              </w:rPr>
              <w:t>1</w:t>
            </w:r>
            <w:r>
              <w:rPr>
                <w:noProof/>
                <w:webHidden/>
              </w:rPr>
              <w:fldChar w:fldCharType="end"/>
            </w:r>
          </w:hyperlink>
        </w:p>
        <w:p w14:paraId="6FE30854"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31" w:history="1">
            <w:r w:rsidRPr="004B6377">
              <w:rPr>
                <w:rStyle w:val="af2"/>
                <w:noProof/>
              </w:rPr>
              <w:t xml:space="preserve">7.9.1 </w:t>
            </w:r>
            <w:r w:rsidRPr="004B6377">
              <w:rPr>
                <w:rStyle w:val="af2"/>
                <w:noProof/>
              </w:rPr>
              <w:t>电缆电线选择</w:t>
            </w:r>
            <w:r>
              <w:rPr>
                <w:noProof/>
                <w:webHidden/>
              </w:rPr>
              <w:tab/>
            </w:r>
            <w:r>
              <w:rPr>
                <w:noProof/>
                <w:webHidden/>
              </w:rPr>
              <w:fldChar w:fldCharType="begin"/>
            </w:r>
            <w:r>
              <w:rPr>
                <w:noProof/>
                <w:webHidden/>
              </w:rPr>
              <w:instrText xml:space="preserve"> PAGEREF _Toc212038431 \h </w:instrText>
            </w:r>
            <w:r>
              <w:rPr>
                <w:noProof/>
                <w:webHidden/>
              </w:rPr>
            </w:r>
            <w:r>
              <w:rPr>
                <w:noProof/>
                <w:webHidden/>
              </w:rPr>
              <w:fldChar w:fldCharType="separate"/>
            </w:r>
            <w:r>
              <w:rPr>
                <w:noProof/>
                <w:webHidden/>
              </w:rPr>
              <w:t>1</w:t>
            </w:r>
            <w:r>
              <w:rPr>
                <w:noProof/>
                <w:webHidden/>
              </w:rPr>
              <w:fldChar w:fldCharType="end"/>
            </w:r>
          </w:hyperlink>
        </w:p>
        <w:p w14:paraId="73C36FB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32" w:history="1">
            <w:r w:rsidRPr="004B6377">
              <w:rPr>
                <w:rStyle w:val="af2"/>
                <w:noProof/>
              </w:rPr>
              <w:t xml:space="preserve">7.9.2 </w:t>
            </w:r>
            <w:r w:rsidRPr="004B6377">
              <w:rPr>
                <w:rStyle w:val="af2"/>
                <w:noProof/>
              </w:rPr>
              <w:t>电缆线路敷设</w:t>
            </w:r>
            <w:r>
              <w:rPr>
                <w:noProof/>
                <w:webHidden/>
              </w:rPr>
              <w:tab/>
            </w:r>
            <w:r>
              <w:rPr>
                <w:noProof/>
                <w:webHidden/>
              </w:rPr>
              <w:fldChar w:fldCharType="begin"/>
            </w:r>
            <w:r>
              <w:rPr>
                <w:noProof/>
                <w:webHidden/>
              </w:rPr>
              <w:instrText xml:space="preserve"> PAGEREF _Toc212038432 \h </w:instrText>
            </w:r>
            <w:r>
              <w:rPr>
                <w:noProof/>
                <w:webHidden/>
              </w:rPr>
            </w:r>
            <w:r>
              <w:rPr>
                <w:noProof/>
                <w:webHidden/>
              </w:rPr>
              <w:fldChar w:fldCharType="separate"/>
            </w:r>
            <w:r>
              <w:rPr>
                <w:noProof/>
                <w:webHidden/>
              </w:rPr>
              <w:t>1</w:t>
            </w:r>
            <w:r>
              <w:rPr>
                <w:noProof/>
                <w:webHidden/>
              </w:rPr>
              <w:fldChar w:fldCharType="end"/>
            </w:r>
          </w:hyperlink>
        </w:p>
        <w:p w14:paraId="2BA24475"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33" w:history="1">
            <w:r w:rsidRPr="004B6377">
              <w:rPr>
                <w:rStyle w:val="af2"/>
                <w:noProof/>
              </w:rPr>
              <w:t xml:space="preserve">7.10 </w:t>
            </w:r>
            <w:r w:rsidRPr="004B6377">
              <w:rPr>
                <w:rStyle w:val="af2"/>
                <w:noProof/>
              </w:rPr>
              <w:t>照明</w:t>
            </w:r>
            <w:r>
              <w:rPr>
                <w:noProof/>
                <w:webHidden/>
              </w:rPr>
              <w:tab/>
            </w:r>
            <w:r>
              <w:rPr>
                <w:noProof/>
                <w:webHidden/>
              </w:rPr>
              <w:fldChar w:fldCharType="begin"/>
            </w:r>
            <w:r>
              <w:rPr>
                <w:noProof/>
                <w:webHidden/>
              </w:rPr>
              <w:instrText xml:space="preserve"> PAGEREF _Toc212038433 \h </w:instrText>
            </w:r>
            <w:r>
              <w:rPr>
                <w:noProof/>
                <w:webHidden/>
              </w:rPr>
            </w:r>
            <w:r>
              <w:rPr>
                <w:noProof/>
                <w:webHidden/>
              </w:rPr>
              <w:fldChar w:fldCharType="separate"/>
            </w:r>
            <w:r>
              <w:rPr>
                <w:noProof/>
                <w:webHidden/>
              </w:rPr>
              <w:t>1</w:t>
            </w:r>
            <w:r>
              <w:rPr>
                <w:noProof/>
                <w:webHidden/>
              </w:rPr>
              <w:fldChar w:fldCharType="end"/>
            </w:r>
          </w:hyperlink>
        </w:p>
        <w:p w14:paraId="0B290929"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34" w:history="1">
            <w:r w:rsidRPr="004B6377">
              <w:rPr>
                <w:rStyle w:val="af2"/>
                <w:noProof/>
              </w:rPr>
              <w:t>7.11</w:t>
            </w:r>
            <w:r w:rsidRPr="004B6377">
              <w:rPr>
                <w:rStyle w:val="af2"/>
                <w:noProof/>
              </w:rPr>
              <w:t>防雷及接地</w:t>
            </w:r>
            <w:r>
              <w:rPr>
                <w:noProof/>
                <w:webHidden/>
              </w:rPr>
              <w:tab/>
            </w:r>
            <w:r>
              <w:rPr>
                <w:noProof/>
                <w:webHidden/>
              </w:rPr>
              <w:fldChar w:fldCharType="begin"/>
            </w:r>
            <w:r>
              <w:rPr>
                <w:noProof/>
                <w:webHidden/>
              </w:rPr>
              <w:instrText xml:space="preserve"> PAGEREF _Toc212038434 \h </w:instrText>
            </w:r>
            <w:r>
              <w:rPr>
                <w:noProof/>
                <w:webHidden/>
              </w:rPr>
            </w:r>
            <w:r>
              <w:rPr>
                <w:noProof/>
                <w:webHidden/>
              </w:rPr>
              <w:fldChar w:fldCharType="separate"/>
            </w:r>
            <w:r>
              <w:rPr>
                <w:noProof/>
                <w:webHidden/>
              </w:rPr>
              <w:t>1</w:t>
            </w:r>
            <w:r>
              <w:rPr>
                <w:noProof/>
                <w:webHidden/>
              </w:rPr>
              <w:fldChar w:fldCharType="end"/>
            </w:r>
          </w:hyperlink>
        </w:p>
        <w:p w14:paraId="4051166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35" w:history="1">
            <w:r w:rsidRPr="004B6377">
              <w:rPr>
                <w:rStyle w:val="af2"/>
                <w:noProof/>
              </w:rPr>
              <w:t>7.11.1</w:t>
            </w:r>
            <w:r w:rsidRPr="004B6377">
              <w:rPr>
                <w:rStyle w:val="af2"/>
                <w:noProof/>
              </w:rPr>
              <w:t>接地</w:t>
            </w:r>
            <w:r>
              <w:rPr>
                <w:noProof/>
                <w:webHidden/>
              </w:rPr>
              <w:tab/>
            </w:r>
            <w:r>
              <w:rPr>
                <w:noProof/>
                <w:webHidden/>
              </w:rPr>
              <w:fldChar w:fldCharType="begin"/>
            </w:r>
            <w:r>
              <w:rPr>
                <w:noProof/>
                <w:webHidden/>
              </w:rPr>
              <w:instrText xml:space="preserve"> PAGEREF _Toc212038435 \h </w:instrText>
            </w:r>
            <w:r>
              <w:rPr>
                <w:noProof/>
                <w:webHidden/>
              </w:rPr>
            </w:r>
            <w:r>
              <w:rPr>
                <w:noProof/>
                <w:webHidden/>
              </w:rPr>
              <w:fldChar w:fldCharType="separate"/>
            </w:r>
            <w:r>
              <w:rPr>
                <w:noProof/>
                <w:webHidden/>
              </w:rPr>
              <w:t>1</w:t>
            </w:r>
            <w:r>
              <w:rPr>
                <w:noProof/>
                <w:webHidden/>
              </w:rPr>
              <w:fldChar w:fldCharType="end"/>
            </w:r>
          </w:hyperlink>
        </w:p>
        <w:p w14:paraId="01D5433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36" w:history="1">
            <w:r w:rsidRPr="004B6377">
              <w:rPr>
                <w:rStyle w:val="af2"/>
                <w:noProof/>
              </w:rPr>
              <w:t>7.11.2</w:t>
            </w:r>
            <w:r w:rsidRPr="004B6377">
              <w:rPr>
                <w:rStyle w:val="af2"/>
                <w:noProof/>
              </w:rPr>
              <w:t>防雷</w:t>
            </w:r>
            <w:r>
              <w:rPr>
                <w:noProof/>
                <w:webHidden/>
              </w:rPr>
              <w:tab/>
            </w:r>
            <w:r>
              <w:rPr>
                <w:noProof/>
                <w:webHidden/>
              </w:rPr>
              <w:fldChar w:fldCharType="begin"/>
            </w:r>
            <w:r>
              <w:rPr>
                <w:noProof/>
                <w:webHidden/>
              </w:rPr>
              <w:instrText xml:space="preserve"> PAGEREF _Toc212038436 \h </w:instrText>
            </w:r>
            <w:r>
              <w:rPr>
                <w:noProof/>
                <w:webHidden/>
              </w:rPr>
            </w:r>
            <w:r>
              <w:rPr>
                <w:noProof/>
                <w:webHidden/>
              </w:rPr>
              <w:fldChar w:fldCharType="separate"/>
            </w:r>
            <w:r>
              <w:rPr>
                <w:noProof/>
                <w:webHidden/>
              </w:rPr>
              <w:t>1</w:t>
            </w:r>
            <w:r>
              <w:rPr>
                <w:noProof/>
                <w:webHidden/>
              </w:rPr>
              <w:fldChar w:fldCharType="end"/>
            </w:r>
          </w:hyperlink>
        </w:p>
        <w:p w14:paraId="6D8047A1"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37" w:history="1">
            <w:r w:rsidRPr="004B6377">
              <w:rPr>
                <w:rStyle w:val="af2"/>
                <w:noProof/>
              </w:rPr>
              <w:t>7.12</w:t>
            </w:r>
            <w:r w:rsidRPr="004B6377">
              <w:rPr>
                <w:rStyle w:val="af2"/>
                <w:noProof/>
              </w:rPr>
              <w:t>消防</w:t>
            </w:r>
            <w:r>
              <w:rPr>
                <w:noProof/>
                <w:webHidden/>
              </w:rPr>
              <w:tab/>
            </w:r>
            <w:r>
              <w:rPr>
                <w:noProof/>
                <w:webHidden/>
              </w:rPr>
              <w:fldChar w:fldCharType="begin"/>
            </w:r>
            <w:r>
              <w:rPr>
                <w:noProof/>
                <w:webHidden/>
              </w:rPr>
              <w:instrText xml:space="preserve"> PAGEREF _Toc212038437 \h </w:instrText>
            </w:r>
            <w:r>
              <w:rPr>
                <w:noProof/>
                <w:webHidden/>
              </w:rPr>
            </w:r>
            <w:r>
              <w:rPr>
                <w:noProof/>
                <w:webHidden/>
              </w:rPr>
              <w:fldChar w:fldCharType="separate"/>
            </w:r>
            <w:r>
              <w:rPr>
                <w:noProof/>
                <w:webHidden/>
              </w:rPr>
              <w:t>1</w:t>
            </w:r>
            <w:r>
              <w:rPr>
                <w:noProof/>
                <w:webHidden/>
              </w:rPr>
              <w:fldChar w:fldCharType="end"/>
            </w:r>
          </w:hyperlink>
        </w:p>
        <w:p w14:paraId="6D48E399" w14:textId="77777777" w:rsidR="00E24A87" w:rsidRDefault="00E24A87">
          <w:pPr>
            <w:pStyle w:val="TOC10"/>
            <w:tabs>
              <w:tab w:val="right" w:leader="dot" w:pos="8720"/>
            </w:tabs>
            <w:rPr>
              <w:noProof/>
            </w:rPr>
          </w:pPr>
          <w:hyperlink w:anchor="_Toc212038438" w:history="1">
            <w:r w:rsidRPr="004B6377">
              <w:rPr>
                <w:rStyle w:val="af2"/>
                <w:noProof/>
              </w:rPr>
              <w:t xml:space="preserve">8 </w:t>
            </w:r>
            <w:r w:rsidRPr="004B6377">
              <w:rPr>
                <w:rStyle w:val="af2"/>
                <w:noProof/>
              </w:rPr>
              <w:t>供电</w:t>
            </w:r>
            <w:r>
              <w:rPr>
                <w:noProof/>
                <w:webHidden/>
              </w:rPr>
              <w:tab/>
            </w:r>
            <w:r>
              <w:rPr>
                <w:noProof/>
                <w:webHidden/>
              </w:rPr>
              <w:fldChar w:fldCharType="begin"/>
            </w:r>
            <w:r>
              <w:rPr>
                <w:noProof/>
                <w:webHidden/>
              </w:rPr>
              <w:instrText xml:space="preserve"> PAGEREF _Toc212038438 \h </w:instrText>
            </w:r>
            <w:r>
              <w:rPr>
                <w:noProof/>
                <w:webHidden/>
              </w:rPr>
            </w:r>
            <w:r>
              <w:rPr>
                <w:noProof/>
                <w:webHidden/>
              </w:rPr>
              <w:fldChar w:fldCharType="separate"/>
            </w:r>
            <w:r>
              <w:rPr>
                <w:noProof/>
                <w:webHidden/>
              </w:rPr>
              <w:t>1</w:t>
            </w:r>
            <w:r>
              <w:rPr>
                <w:noProof/>
                <w:webHidden/>
              </w:rPr>
              <w:fldChar w:fldCharType="end"/>
            </w:r>
          </w:hyperlink>
        </w:p>
        <w:p w14:paraId="20505BF2"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39" w:history="1">
            <w:r w:rsidRPr="004B6377">
              <w:rPr>
                <w:rStyle w:val="af2"/>
                <w:noProof/>
              </w:rPr>
              <w:t xml:space="preserve">8.1 </w:t>
            </w:r>
            <w:r w:rsidRPr="004B6377">
              <w:rPr>
                <w:rStyle w:val="af2"/>
                <w:noProof/>
              </w:rPr>
              <w:t>概述</w:t>
            </w:r>
            <w:r>
              <w:rPr>
                <w:noProof/>
                <w:webHidden/>
              </w:rPr>
              <w:tab/>
            </w:r>
            <w:r>
              <w:rPr>
                <w:noProof/>
                <w:webHidden/>
              </w:rPr>
              <w:fldChar w:fldCharType="begin"/>
            </w:r>
            <w:r>
              <w:rPr>
                <w:noProof/>
                <w:webHidden/>
              </w:rPr>
              <w:instrText xml:space="preserve"> PAGEREF _Toc212038439 \h </w:instrText>
            </w:r>
            <w:r>
              <w:rPr>
                <w:noProof/>
                <w:webHidden/>
              </w:rPr>
            </w:r>
            <w:r>
              <w:rPr>
                <w:noProof/>
                <w:webHidden/>
              </w:rPr>
              <w:fldChar w:fldCharType="separate"/>
            </w:r>
            <w:r>
              <w:rPr>
                <w:noProof/>
                <w:webHidden/>
              </w:rPr>
              <w:t>1</w:t>
            </w:r>
            <w:r>
              <w:rPr>
                <w:noProof/>
                <w:webHidden/>
              </w:rPr>
              <w:fldChar w:fldCharType="end"/>
            </w:r>
          </w:hyperlink>
        </w:p>
        <w:p w14:paraId="45E4140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40" w:history="1">
            <w:r w:rsidRPr="004B6377">
              <w:rPr>
                <w:rStyle w:val="af2"/>
                <w:noProof/>
              </w:rPr>
              <w:t xml:space="preserve">8.1.1 </w:t>
            </w:r>
            <w:r w:rsidRPr="004B6377">
              <w:rPr>
                <w:rStyle w:val="af2"/>
                <w:noProof/>
              </w:rPr>
              <w:t>设计依据</w:t>
            </w:r>
            <w:r>
              <w:rPr>
                <w:noProof/>
                <w:webHidden/>
              </w:rPr>
              <w:tab/>
            </w:r>
            <w:r>
              <w:rPr>
                <w:noProof/>
                <w:webHidden/>
              </w:rPr>
              <w:fldChar w:fldCharType="begin"/>
            </w:r>
            <w:r>
              <w:rPr>
                <w:noProof/>
                <w:webHidden/>
              </w:rPr>
              <w:instrText xml:space="preserve"> PAGEREF _Toc212038440 \h </w:instrText>
            </w:r>
            <w:r>
              <w:rPr>
                <w:noProof/>
                <w:webHidden/>
              </w:rPr>
            </w:r>
            <w:r>
              <w:rPr>
                <w:noProof/>
                <w:webHidden/>
              </w:rPr>
              <w:fldChar w:fldCharType="separate"/>
            </w:r>
            <w:r>
              <w:rPr>
                <w:noProof/>
                <w:webHidden/>
              </w:rPr>
              <w:t>1</w:t>
            </w:r>
            <w:r>
              <w:rPr>
                <w:noProof/>
                <w:webHidden/>
              </w:rPr>
              <w:fldChar w:fldCharType="end"/>
            </w:r>
          </w:hyperlink>
        </w:p>
        <w:p w14:paraId="59E12476"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41" w:history="1">
            <w:r w:rsidRPr="004B6377">
              <w:rPr>
                <w:rStyle w:val="af2"/>
                <w:noProof/>
              </w:rPr>
              <w:t xml:space="preserve">8.1.2 </w:t>
            </w:r>
            <w:r w:rsidRPr="004B6377">
              <w:rPr>
                <w:rStyle w:val="af2"/>
                <w:noProof/>
              </w:rPr>
              <w:t>设计内容及范围</w:t>
            </w:r>
            <w:r>
              <w:rPr>
                <w:noProof/>
                <w:webHidden/>
              </w:rPr>
              <w:tab/>
            </w:r>
            <w:r>
              <w:rPr>
                <w:noProof/>
                <w:webHidden/>
              </w:rPr>
              <w:fldChar w:fldCharType="begin"/>
            </w:r>
            <w:r>
              <w:rPr>
                <w:noProof/>
                <w:webHidden/>
              </w:rPr>
              <w:instrText xml:space="preserve"> PAGEREF _Toc212038441 \h </w:instrText>
            </w:r>
            <w:r>
              <w:rPr>
                <w:noProof/>
                <w:webHidden/>
              </w:rPr>
            </w:r>
            <w:r>
              <w:rPr>
                <w:noProof/>
                <w:webHidden/>
              </w:rPr>
              <w:fldChar w:fldCharType="separate"/>
            </w:r>
            <w:r>
              <w:rPr>
                <w:noProof/>
                <w:webHidden/>
              </w:rPr>
              <w:t>1</w:t>
            </w:r>
            <w:r>
              <w:rPr>
                <w:noProof/>
                <w:webHidden/>
              </w:rPr>
              <w:fldChar w:fldCharType="end"/>
            </w:r>
          </w:hyperlink>
        </w:p>
        <w:p w14:paraId="2D40AD7E"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42" w:history="1">
            <w:r w:rsidRPr="004B6377">
              <w:rPr>
                <w:rStyle w:val="af2"/>
                <w:noProof/>
              </w:rPr>
              <w:t xml:space="preserve">8.1.3 </w:t>
            </w:r>
            <w:r w:rsidRPr="004B6377">
              <w:rPr>
                <w:rStyle w:val="af2"/>
                <w:noProof/>
              </w:rPr>
              <w:t>电力负荷</w:t>
            </w:r>
            <w:r>
              <w:rPr>
                <w:noProof/>
                <w:webHidden/>
              </w:rPr>
              <w:tab/>
            </w:r>
            <w:r>
              <w:rPr>
                <w:noProof/>
                <w:webHidden/>
              </w:rPr>
              <w:fldChar w:fldCharType="begin"/>
            </w:r>
            <w:r>
              <w:rPr>
                <w:noProof/>
                <w:webHidden/>
              </w:rPr>
              <w:instrText xml:space="preserve"> PAGEREF _Toc212038442 \h </w:instrText>
            </w:r>
            <w:r>
              <w:rPr>
                <w:noProof/>
                <w:webHidden/>
              </w:rPr>
            </w:r>
            <w:r>
              <w:rPr>
                <w:noProof/>
                <w:webHidden/>
              </w:rPr>
              <w:fldChar w:fldCharType="separate"/>
            </w:r>
            <w:r>
              <w:rPr>
                <w:noProof/>
                <w:webHidden/>
              </w:rPr>
              <w:t>1</w:t>
            </w:r>
            <w:r>
              <w:rPr>
                <w:noProof/>
                <w:webHidden/>
              </w:rPr>
              <w:fldChar w:fldCharType="end"/>
            </w:r>
          </w:hyperlink>
        </w:p>
        <w:p w14:paraId="254C8075"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43" w:history="1">
            <w:r w:rsidRPr="004B6377">
              <w:rPr>
                <w:rStyle w:val="af2"/>
                <w:noProof/>
              </w:rPr>
              <w:t xml:space="preserve">8.1.4 </w:t>
            </w:r>
            <w:r w:rsidRPr="004B6377">
              <w:rPr>
                <w:rStyle w:val="af2"/>
                <w:noProof/>
              </w:rPr>
              <w:t>用电负荷级别</w:t>
            </w:r>
            <w:r>
              <w:rPr>
                <w:noProof/>
                <w:webHidden/>
              </w:rPr>
              <w:tab/>
            </w:r>
            <w:r>
              <w:rPr>
                <w:noProof/>
                <w:webHidden/>
              </w:rPr>
              <w:fldChar w:fldCharType="begin"/>
            </w:r>
            <w:r>
              <w:rPr>
                <w:noProof/>
                <w:webHidden/>
              </w:rPr>
              <w:instrText xml:space="preserve"> PAGEREF _Toc212038443 \h </w:instrText>
            </w:r>
            <w:r>
              <w:rPr>
                <w:noProof/>
                <w:webHidden/>
              </w:rPr>
            </w:r>
            <w:r>
              <w:rPr>
                <w:noProof/>
                <w:webHidden/>
              </w:rPr>
              <w:fldChar w:fldCharType="separate"/>
            </w:r>
            <w:r>
              <w:rPr>
                <w:noProof/>
                <w:webHidden/>
              </w:rPr>
              <w:t>1</w:t>
            </w:r>
            <w:r>
              <w:rPr>
                <w:noProof/>
                <w:webHidden/>
              </w:rPr>
              <w:fldChar w:fldCharType="end"/>
            </w:r>
          </w:hyperlink>
        </w:p>
        <w:p w14:paraId="02E8DF8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44" w:history="1">
            <w:r w:rsidRPr="004B6377">
              <w:rPr>
                <w:rStyle w:val="af2"/>
                <w:noProof/>
              </w:rPr>
              <w:t xml:space="preserve">8.2 </w:t>
            </w:r>
            <w:r w:rsidRPr="004B6377">
              <w:rPr>
                <w:rStyle w:val="af2"/>
                <w:noProof/>
              </w:rPr>
              <w:t>供配电方案及电气主接线</w:t>
            </w:r>
            <w:r>
              <w:rPr>
                <w:noProof/>
                <w:webHidden/>
              </w:rPr>
              <w:tab/>
            </w:r>
            <w:r>
              <w:rPr>
                <w:noProof/>
                <w:webHidden/>
              </w:rPr>
              <w:fldChar w:fldCharType="begin"/>
            </w:r>
            <w:r>
              <w:rPr>
                <w:noProof/>
                <w:webHidden/>
              </w:rPr>
              <w:instrText xml:space="preserve"> PAGEREF _Toc212038444 \h </w:instrText>
            </w:r>
            <w:r>
              <w:rPr>
                <w:noProof/>
                <w:webHidden/>
              </w:rPr>
            </w:r>
            <w:r>
              <w:rPr>
                <w:noProof/>
                <w:webHidden/>
              </w:rPr>
              <w:fldChar w:fldCharType="separate"/>
            </w:r>
            <w:r>
              <w:rPr>
                <w:noProof/>
                <w:webHidden/>
              </w:rPr>
              <w:t>1</w:t>
            </w:r>
            <w:r>
              <w:rPr>
                <w:noProof/>
                <w:webHidden/>
              </w:rPr>
              <w:fldChar w:fldCharType="end"/>
            </w:r>
          </w:hyperlink>
        </w:p>
        <w:p w14:paraId="3AD2E08E"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45" w:history="1">
            <w:r w:rsidRPr="004B6377">
              <w:rPr>
                <w:rStyle w:val="af2"/>
                <w:noProof/>
              </w:rPr>
              <w:t xml:space="preserve">8.3 </w:t>
            </w:r>
            <w:r w:rsidRPr="004B6377">
              <w:rPr>
                <w:rStyle w:val="af2"/>
                <w:noProof/>
              </w:rPr>
              <w:t>电压等级</w:t>
            </w:r>
            <w:r>
              <w:rPr>
                <w:noProof/>
                <w:webHidden/>
              </w:rPr>
              <w:tab/>
            </w:r>
            <w:r>
              <w:rPr>
                <w:noProof/>
                <w:webHidden/>
              </w:rPr>
              <w:fldChar w:fldCharType="begin"/>
            </w:r>
            <w:r>
              <w:rPr>
                <w:noProof/>
                <w:webHidden/>
              </w:rPr>
              <w:instrText xml:space="preserve"> PAGEREF _Toc212038445 \h </w:instrText>
            </w:r>
            <w:r>
              <w:rPr>
                <w:noProof/>
                <w:webHidden/>
              </w:rPr>
            </w:r>
            <w:r>
              <w:rPr>
                <w:noProof/>
                <w:webHidden/>
              </w:rPr>
              <w:fldChar w:fldCharType="separate"/>
            </w:r>
            <w:r>
              <w:rPr>
                <w:noProof/>
                <w:webHidden/>
              </w:rPr>
              <w:t>1</w:t>
            </w:r>
            <w:r>
              <w:rPr>
                <w:noProof/>
                <w:webHidden/>
              </w:rPr>
              <w:fldChar w:fldCharType="end"/>
            </w:r>
          </w:hyperlink>
        </w:p>
        <w:p w14:paraId="46FD842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46" w:history="1">
            <w:r w:rsidRPr="004B6377">
              <w:rPr>
                <w:rStyle w:val="af2"/>
                <w:noProof/>
              </w:rPr>
              <w:t xml:space="preserve">8.4 </w:t>
            </w:r>
            <w:r w:rsidRPr="004B6377">
              <w:rPr>
                <w:rStyle w:val="af2"/>
                <w:noProof/>
              </w:rPr>
              <w:t>无功补偿</w:t>
            </w:r>
            <w:r>
              <w:rPr>
                <w:noProof/>
                <w:webHidden/>
              </w:rPr>
              <w:tab/>
            </w:r>
            <w:r>
              <w:rPr>
                <w:noProof/>
                <w:webHidden/>
              </w:rPr>
              <w:fldChar w:fldCharType="begin"/>
            </w:r>
            <w:r>
              <w:rPr>
                <w:noProof/>
                <w:webHidden/>
              </w:rPr>
              <w:instrText xml:space="preserve"> PAGEREF _Toc212038446 \h </w:instrText>
            </w:r>
            <w:r>
              <w:rPr>
                <w:noProof/>
                <w:webHidden/>
              </w:rPr>
            </w:r>
            <w:r>
              <w:rPr>
                <w:noProof/>
                <w:webHidden/>
              </w:rPr>
              <w:fldChar w:fldCharType="separate"/>
            </w:r>
            <w:r>
              <w:rPr>
                <w:noProof/>
                <w:webHidden/>
              </w:rPr>
              <w:t>1</w:t>
            </w:r>
            <w:r>
              <w:rPr>
                <w:noProof/>
                <w:webHidden/>
              </w:rPr>
              <w:fldChar w:fldCharType="end"/>
            </w:r>
          </w:hyperlink>
        </w:p>
        <w:p w14:paraId="06C2969F"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47" w:history="1">
            <w:r w:rsidRPr="004B6377">
              <w:rPr>
                <w:rStyle w:val="af2"/>
                <w:noProof/>
              </w:rPr>
              <w:t xml:space="preserve">8.5 </w:t>
            </w:r>
            <w:r w:rsidRPr="004B6377">
              <w:rPr>
                <w:rStyle w:val="af2"/>
                <w:noProof/>
              </w:rPr>
              <w:t>中性点接地方式</w:t>
            </w:r>
            <w:r>
              <w:rPr>
                <w:noProof/>
                <w:webHidden/>
              </w:rPr>
              <w:tab/>
            </w:r>
            <w:r>
              <w:rPr>
                <w:noProof/>
                <w:webHidden/>
              </w:rPr>
              <w:fldChar w:fldCharType="begin"/>
            </w:r>
            <w:r>
              <w:rPr>
                <w:noProof/>
                <w:webHidden/>
              </w:rPr>
              <w:instrText xml:space="preserve"> PAGEREF _Toc212038447 \h </w:instrText>
            </w:r>
            <w:r>
              <w:rPr>
                <w:noProof/>
                <w:webHidden/>
              </w:rPr>
            </w:r>
            <w:r>
              <w:rPr>
                <w:noProof/>
                <w:webHidden/>
              </w:rPr>
              <w:fldChar w:fldCharType="separate"/>
            </w:r>
            <w:r>
              <w:rPr>
                <w:noProof/>
                <w:webHidden/>
              </w:rPr>
              <w:t>1</w:t>
            </w:r>
            <w:r>
              <w:rPr>
                <w:noProof/>
                <w:webHidden/>
              </w:rPr>
              <w:fldChar w:fldCharType="end"/>
            </w:r>
          </w:hyperlink>
        </w:p>
        <w:p w14:paraId="721900D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48" w:history="1">
            <w:r w:rsidRPr="004B6377">
              <w:rPr>
                <w:rStyle w:val="af2"/>
                <w:noProof/>
              </w:rPr>
              <w:t xml:space="preserve">8.6 </w:t>
            </w:r>
            <w:r w:rsidRPr="004B6377">
              <w:rPr>
                <w:rStyle w:val="af2"/>
                <w:noProof/>
              </w:rPr>
              <w:t>主要设备选择</w:t>
            </w:r>
            <w:r>
              <w:rPr>
                <w:noProof/>
                <w:webHidden/>
              </w:rPr>
              <w:tab/>
            </w:r>
            <w:r>
              <w:rPr>
                <w:noProof/>
                <w:webHidden/>
              </w:rPr>
              <w:fldChar w:fldCharType="begin"/>
            </w:r>
            <w:r>
              <w:rPr>
                <w:noProof/>
                <w:webHidden/>
              </w:rPr>
              <w:instrText xml:space="preserve"> PAGEREF _Toc212038448 \h </w:instrText>
            </w:r>
            <w:r>
              <w:rPr>
                <w:noProof/>
                <w:webHidden/>
              </w:rPr>
            </w:r>
            <w:r>
              <w:rPr>
                <w:noProof/>
                <w:webHidden/>
              </w:rPr>
              <w:fldChar w:fldCharType="separate"/>
            </w:r>
            <w:r>
              <w:rPr>
                <w:noProof/>
                <w:webHidden/>
              </w:rPr>
              <w:t>1</w:t>
            </w:r>
            <w:r>
              <w:rPr>
                <w:noProof/>
                <w:webHidden/>
              </w:rPr>
              <w:fldChar w:fldCharType="end"/>
            </w:r>
          </w:hyperlink>
        </w:p>
        <w:p w14:paraId="44412E76"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49" w:history="1">
            <w:r w:rsidRPr="004B6377">
              <w:rPr>
                <w:rStyle w:val="af2"/>
                <w:noProof/>
              </w:rPr>
              <w:t>8.7 7.7</w:t>
            </w:r>
            <w:r w:rsidRPr="004B6377">
              <w:rPr>
                <w:rStyle w:val="af2"/>
                <w:noProof/>
              </w:rPr>
              <w:t>短路电流计算</w:t>
            </w:r>
            <w:r>
              <w:rPr>
                <w:noProof/>
                <w:webHidden/>
              </w:rPr>
              <w:tab/>
            </w:r>
            <w:r>
              <w:rPr>
                <w:noProof/>
                <w:webHidden/>
              </w:rPr>
              <w:fldChar w:fldCharType="begin"/>
            </w:r>
            <w:r>
              <w:rPr>
                <w:noProof/>
                <w:webHidden/>
              </w:rPr>
              <w:instrText xml:space="preserve"> PAGEREF _Toc212038449 \h </w:instrText>
            </w:r>
            <w:r>
              <w:rPr>
                <w:noProof/>
                <w:webHidden/>
              </w:rPr>
            </w:r>
            <w:r>
              <w:rPr>
                <w:noProof/>
                <w:webHidden/>
              </w:rPr>
              <w:fldChar w:fldCharType="separate"/>
            </w:r>
            <w:r>
              <w:rPr>
                <w:noProof/>
                <w:webHidden/>
              </w:rPr>
              <w:t>1</w:t>
            </w:r>
            <w:r>
              <w:rPr>
                <w:noProof/>
                <w:webHidden/>
              </w:rPr>
              <w:fldChar w:fldCharType="end"/>
            </w:r>
          </w:hyperlink>
        </w:p>
        <w:p w14:paraId="13A04B4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50" w:history="1">
            <w:r w:rsidRPr="004B6377">
              <w:rPr>
                <w:rStyle w:val="af2"/>
                <w:noProof/>
              </w:rPr>
              <w:t xml:space="preserve">8.8 </w:t>
            </w:r>
            <w:r w:rsidRPr="004B6377">
              <w:rPr>
                <w:rStyle w:val="af2"/>
                <w:noProof/>
              </w:rPr>
              <w:t>电气布置</w:t>
            </w:r>
            <w:r>
              <w:rPr>
                <w:noProof/>
                <w:webHidden/>
              </w:rPr>
              <w:tab/>
            </w:r>
            <w:r>
              <w:rPr>
                <w:noProof/>
                <w:webHidden/>
              </w:rPr>
              <w:fldChar w:fldCharType="begin"/>
            </w:r>
            <w:r>
              <w:rPr>
                <w:noProof/>
                <w:webHidden/>
              </w:rPr>
              <w:instrText xml:space="preserve"> PAGEREF _Toc212038450 \h </w:instrText>
            </w:r>
            <w:r>
              <w:rPr>
                <w:noProof/>
                <w:webHidden/>
              </w:rPr>
            </w:r>
            <w:r>
              <w:rPr>
                <w:noProof/>
                <w:webHidden/>
              </w:rPr>
              <w:fldChar w:fldCharType="separate"/>
            </w:r>
            <w:r>
              <w:rPr>
                <w:noProof/>
                <w:webHidden/>
              </w:rPr>
              <w:t>1</w:t>
            </w:r>
            <w:r>
              <w:rPr>
                <w:noProof/>
                <w:webHidden/>
              </w:rPr>
              <w:fldChar w:fldCharType="end"/>
            </w:r>
          </w:hyperlink>
        </w:p>
        <w:p w14:paraId="077561B4"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51" w:history="1">
            <w:r w:rsidRPr="004B6377">
              <w:rPr>
                <w:rStyle w:val="af2"/>
                <w:noProof/>
              </w:rPr>
              <w:t xml:space="preserve">8.9 </w:t>
            </w:r>
            <w:r w:rsidRPr="004B6377">
              <w:rPr>
                <w:rStyle w:val="af2"/>
                <w:noProof/>
              </w:rPr>
              <w:t>防雷和接地</w:t>
            </w:r>
            <w:r>
              <w:rPr>
                <w:noProof/>
                <w:webHidden/>
              </w:rPr>
              <w:tab/>
            </w:r>
            <w:r>
              <w:rPr>
                <w:noProof/>
                <w:webHidden/>
              </w:rPr>
              <w:fldChar w:fldCharType="begin"/>
            </w:r>
            <w:r>
              <w:rPr>
                <w:noProof/>
                <w:webHidden/>
              </w:rPr>
              <w:instrText xml:space="preserve"> PAGEREF _Toc212038451 \h </w:instrText>
            </w:r>
            <w:r>
              <w:rPr>
                <w:noProof/>
                <w:webHidden/>
              </w:rPr>
            </w:r>
            <w:r>
              <w:rPr>
                <w:noProof/>
                <w:webHidden/>
              </w:rPr>
              <w:fldChar w:fldCharType="separate"/>
            </w:r>
            <w:r>
              <w:rPr>
                <w:noProof/>
                <w:webHidden/>
              </w:rPr>
              <w:t>1</w:t>
            </w:r>
            <w:r>
              <w:rPr>
                <w:noProof/>
                <w:webHidden/>
              </w:rPr>
              <w:fldChar w:fldCharType="end"/>
            </w:r>
          </w:hyperlink>
        </w:p>
        <w:p w14:paraId="3D31E79E"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52" w:history="1">
            <w:r w:rsidRPr="004B6377">
              <w:rPr>
                <w:rStyle w:val="af2"/>
                <w:noProof/>
              </w:rPr>
              <w:t xml:space="preserve">8.9.1 </w:t>
            </w:r>
            <w:r w:rsidRPr="004B6377">
              <w:rPr>
                <w:rStyle w:val="af2"/>
                <w:noProof/>
              </w:rPr>
              <w:t>直击雷保护</w:t>
            </w:r>
            <w:r>
              <w:rPr>
                <w:noProof/>
                <w:webHidden/>
              </w:rPr>
              <w:tab/>
            </w:r>
            <w:r>
              <w:rPr>
                <w:noProof/>
                <w:webHidden/>
              </w:rPr>
              <w:fldChar w:fldCharType="begin"/>
            </w:r>
            <w:r>
              <w:rPr>
                <w:noProof/>
                <w:webHidden/>
              </w:rPr>
              <w:instrText xml:space="preserve"> PAGEREF _Toc212038452 \h </w:instrText>
            </w:r>
            <w:r>
              <w:rPr>
                <w:noProof/>
                <w:webHidden/>
              </w:rPr>
            </w:r>
            <w:r>
              <w:rPr>
                <w:noProof/>
                <w:webHidden/>
              </w:rPr>
              <w:fldChar w:fldCharType="separate"/>
            </w:r>
            <w:r>
              <w:rPr>
                <w:noProof/>
                <w:webHidden/>
              </w:rPr>
              <w:t>1</w:t>
            </w:r>
            <w:r>
              <w:rPr>
                <w:noProof/>
                <w:webHidden/>
              </w:rPr>
              <w:fldChar w:fldCharType="end"/>
            </w:r>
          </w:hyperlink>
        </w:p>
        <w:p w14:paraId="3E8F7F33"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53" w:history="1">
            <w:r w:rsidRPr="004B6377">
              <w:rPr>
                <w:rStyle w:val="af2"/>
                <w:noProof/>
              </w:rPr>
              <w:t xml:space="preserve">8.9.2 </w:t>
            </w:r>
            <w:r w:rsidRPr="004B6377">
              <w:rPr>
                <w:rStyle w:val="af2"/>
                <w:noProof/>
              </w:rPr>
              <w:t>防雷电感应</w:t>
            </w:r>
            <w:r>
              <w:rPr>
                <w:noProof/>
                <w:webHidden/>
              </w:rPr>
              <w:tab/>
            </w:r>
            <w:r>
              <w:rPr>
                <w:noProof/>
                <w:webHidden/>
              </w:rPr>
              <w:fldChar w:fldCharType="begin"/>
            </w:r>
            <w:r>
              <w:rPr>
                <w:noProof/>
                <w:webHidden/>
              </w:rPr>
              <w:instrText xml:space="preserve"> PAGEREF _Toc212038453 \h </w:instrText>
            </w:r>
            <w:r>
              <w:rPr>
                <w:noProof/>
                <w:webHidden/>
              </w:rPr>
            </w:r>
            <w:r>
              <w:rPr>
                <w:noProof/>
                <w:webHidden/>
              </w:rPr>
              <w:fldChar w:fldCharType="separate"/>
            </w:r>
            <w:r>
              <w:rPr>
                <w:noProof/>
                <w:webHidden/>
              </w:rPr>
              <w:t>1</w:t>
            </w:r>
            <w:r>
              <w:rPr>
                <w:noProof/>
                <w:webHidden/>
              </w:rPr>
              <w:fldChar w:fldCharType="end"/>
            </w:r>
          </w:hyperlink>
        </w:p>
        <w:p w14:paraId="220FA976"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54" w:history="1">
            <w:r w:rsidRPr="004B6377">
              <w:rPr>
                <w:rStyle w:val="af2"/>
                <w:noProof/>
              </w:rPr>
              <w:t xml:space="preserve">8.9.3 </w:t>
            </w:r>
            <w:r w:rsidRPr="004B6377">
              <w:rPr>
                <w:rStyle w:val="af2"/>
                <w:noProof/>
              </w:rPr>
              <w:t>接地</w:t>
            </w:r>
            <w:r>
              <w:rPr>
                <w:noProof/>
                <w:webHidden/>
              </w:rPr>
              <w:tab/>
            </w:r>
            <w:r>
              <w:rPr>
                <w:noProof/>
                <w:webHidden/>
              </w:rPr>
              <w:fldChar w:fldCharType="begin"/>
            </w:r>
            <w:r>
              <w:rPr>
                <w:noProof/>
                <w:webHidden/>
              </w:rPr>
              <w:instrText xml:space="preserve"> PAGEREF _Toc212038454 \h </w:instrText>
            </w:r>
            <w:r>
              <w:rPr>
                <w:noProof/>
                <w:webHidden/>
              </w:rPr>
            </w:r>
            <w:r>
              <w:rPr>
                <w:noProof/>
                <w:webHidden/>
              </w:rPr>
              <w:fldChar w:fldCharType="separate"/>
            </w:r>
            <w:r>
              <w:rPr>
                <w:noProof/>
                <w:webHidden/>
              </w:rPr>
              <w:t>1</w:t>
            </w:r>
            <w:r>
              <w:rPr>
                <w:noProof/>
                <w:webHidden/>
              </w:rPr>
              <w:fldChar w:fldCharType="end"/>
            </w:r>
          </w:hyperlink>
        </w:p>
        <w:p w14:paraId="4DE4D6DA"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55" w:history="1">
            <w:r w:rsidRPr="004B6377">
              <w:rPr>
                <w:rStyle w:val="af2"/>
                <w:noProof/>
              </w:rPr>
              <w:t xml:space="preserve">8.9.4 </w:t>
            </w:r>
            <w:r w:rsidRPr="004B6377">
              <w:rPr>
                <w:rStyle w:val="af2"/>
                <w:noProof/>
              </w:rPr>
              <w:t>等电位联结</w:t>
            </w:r>
            <w:r>
              <w:rPr>
                <w:noProof/>
                <w:webHidden/>
              </w:rPr>
              <w:tab/>
            </w:r>
            <w:r>
              <w:rPr>
                <w:noProof/>
                <w:webHidden/>
              </w:rPr>
              <w:fldChar w:fldCharType="begin"/>
            </w:r>
            <w:r>
              <w:rPr>
                <w:noProof/>
                <w:webHidden/>
              </w:rPr>
              <w:instrText xml:space="preserve"> PAGEREF _Toc212038455 \h </w:instrText>
            </w:r>
            <w:r>
              <w:rPr>
                <w:noProof/>
                <w:webHidden/>
              </w:rPr>
            </w:r>
            <w:r>
              <w:rPr>
                <w:noProof/>
                <w:webHidden/>
              </w:rPr>
              <w:fldChar w:fldCharType="separate"/>
            </w:r>
            <w:r>
              <w:rPr>
                <w:noProof/>
                <w:webHidden/>
              </w:rPr>
              <w:t>1</w:t>
            </w:r>
            <w:r>
              <w:rPr>
                <w:noProof/>
                <w:webHidden/>
              </w:rPr>
              <w:fldChar w:fldCharType="end"/>
            </w:r>
          </w:hyperlink>
        </w:p>
        <w:p w14:paraId="5F1351DE"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56" w:history="1">
            <w:r w:rsidRPr="004B6377">
              <w:rPr>
                <w:rStyle w:val="af2"/>
                <w:noProof/>
              </w:rPr>
              <w:t xml:space="preserve">8.10 </w:t>
            </w:r>
            <w:r w:rsidRPr="004B6377">
              <w:rPr>
                <w:rStyle w:val="af2"/>
                <w:noProof/>
              </w:rPr>
              <w:t>电气二次部分</w:t>
            </w:r>
            <w:r>
              <w:rPr>
                <w:noProof/>
                <w:webHidden/>
              </w:rPr>
              <w:tab/>
            </w:r>
            <w:r>
              <w:rPr>
                <w:noProof/>
                <w:webHidden/>
              </w:rPr>
              <w:fldChar w:fldCharType="begin"/>
            </w:r>
            <w:r>
              <w:rPr>
                <w:noProof/>
                <w:webHidden/>
              </w:rPr>
              <w:instrText xml:space="preserve"> PAGEREF _Toc212038456 \h </w:instrText>
            </w:r>
            <w:r>
              <w:rPr>
                <w:noProof/>
                <w:webHidden/>
              </w:rPr>
            </w:r>
            <w:r>
              <w:rPr>
                <w:noProof/>
                <w:webHidden/>
              </w:rPr>
              <w:fldChar w:fldCharType="separate"/>
            </w:r>
            <w:r>
              <w:rPr>
                <w:noProof/>
                <w:webHidden/>
              </w:rPr>
              <w:t>1</w:t>
            </w:r>
            <w:r>
              <w:rPr>
                <w:noProof/>
                <w:webHidden/>
              </w:rPr>
              <w:fldChar w:fldCharType="end"/>
            </w:r>
          </w:hyperlink>
        </w:p>
        <w:p w14:paraId="0338A85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57" w:history="1">
            <w:r w:rsidRPr="004B6377">
              <w:rPr>
                <w:rStyle w:val="af2"/>
                <w:noProof/>
              </w:rPr>
              <w:t xml:space="preserve">8.10.1 </w:t>
            </w:r>
            <w:r w:rsidRPr="004B6377">
              <w:rPr>
                <w:rStyle w:val="af2"/>
                <w:noProof/>
              </w:rPr>
              <w:t>二次回路参数</w:t>
            </w:r>
            <w:r>
              <w:rPr>
                <w:noProof/>
                <w:webHidden/>
              </w:rPr>
              <w:tab/>
            </w:r>
            <w:r>
              <w:rPr>
                <w:noProof/>
                <w:webHidden/>
              </w:rPr>
              <w:fldChar w:fldCharType="begin"/>
            </w:r>
            <w:r>
              <w:rPr>
                <w:noProof/>
                <w:webHidden/>
              </w:rPr>
              <w:instrText xml:space="preserve"> PAGEREF _Toc212038457 \h </w:instrText>
            </w:r>
            <w:r>
              <w:rPr>
                <w:noProof/>
                <w:webHidden/>
              </w:rPr>
            </w:r>
            <w:r>
              <w:rPr>
                <w:noProof/>
                <w:webHidden/>
              </w:rPr>
              <w:fldChar w:fldCharType="separate"/>
            </w:r>
            <w:r>
              <w:rPr>
                <w:noProof/>
                <w:webHidden/>
              </w:rPr>
              <w:t>1</w:t>
            </w:r>
            <w:r>
              <w:rPr>
                <w:noProof/>
                <w:webHidden/>
              </w:rPr>
              <w:fldChar w:fldCharType="end"/>
            </w:r>
          </w:hyperlink>
        </w:p>
        <w:p w14:paraId="2F9EBA4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58" w:history="1">
            <w:r w:rsidRPr="004B6377">
              <w:rPr>
                <w:rStyle w:val="af2"/>
                <w:noProof/>
              </w:rPr>
              <w:t>8.10.2</w:t>
            </w:r>
            <w:r w:rsidRPr="004B6377">
              <w:rPr>
                <w:rStyle w:val="af2"/>
                <w:noProof/>
              </w:rPr>
              <w:t>电能计量表</w:t>
            </w:r>
            <w:r>
              <w:rPr>
                <w:noProof/>
                <w:webHidden/>
              </w:rPr>
              <w:tab/>
            </w:r>
            <w:r>
              <w:rPr>
                <w:noProof/>
                <w:webHidden/>
              </w:rPr>
              <w:fldChar w:fldCharType="begin"/>
            </w:r>
            <w:r>
              <w:rPr>
                <w:noProof/>
                <w:webHidden/>
              </w:rPr>
              <w:instrText xml:space="preserve"> PAGEREF _Toc212038458 \h </w:instrText>
            </w:r>
            <w:r>
              <w:rPr>
                <w:noProof/>
                <w:webHidden/>
              </w:rPr>
            </w:r>
            <w:r>
              <w:rPr>
                <w:noProof/>
                <w:webHidden/>
              </w:rPr>
              <w:fldChar w:fldCharType="separate"/>
            </w:r>
            <w:r>
              <w:rPr>
                <w:noProof/>
                <w:webHidden/>
              </w:rPr>
              <w:t>1</w:t>
            </w:r>
            <w:r>
              <w:rPr>
                <w:noProof/>
                <w:webHidden/>
              </w:rPr>
              <w:fldChar w:fldCharType="end"/>
            </w:r>
          </w:hyperlink>
        </w:p>
        <w:p w14:paraId="775D9AEC"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59" w:history="1">
            <w:r w:rsidRPr="004B6377">
              <w:rPr>
                <w:rStyle w:val="af2"/>
                <w:noProof/>
              </w:rPr>
              <w:t xml:space="preserve">8.10.3 </w:t>
            </w:r>
            <w:r w:rsidRPr="004B6377">
              <w:rPr>
                <w:rStyle w:val="af2"/>
                <w:noProof/>
              </w:rPr>
              <w:t>继电保护及微机综合保护后台监控系统</w:t>
            </w:r>
            <w:r>
              <w:rPr>
                <w:noProof/>
                <w:webHidden/>
              </w:rPr>
              <w:tab/>
            </w:r>
            <w:r>
              <w:rPr>
                <w:noProof/>
                <w:webHidden/>
              </w:rPr>
              <w:fldChar w:fldCharType="begin"/>
            </w:r>
            <w:r>
              <w:rPr>
                <w:noProof/>
                <w:webHidden/>
              </w:rPr>
              <w:instrText xml:space="preserve"> PAGEREF _Toc212038459 \h </w:instrText>
            </w:r>
            <w:r>
              <w:rPr>
                <w:noProof/>
                <w:webHidden/>
              </w:rPr>
            </w:r>
            <w:r>
              <w:rPr>
                <w:noProof/>
                <w:webHidden/>
              </w:rPr>
              <w:fldChar w:fldCharType="separate"/>
            </w:r>
            <w:r>
              <w:rPr>
                <w:noProof/>
                <w:webHidden/>
              </w:rPr>
              <w:t>1</w:t>
            </w:r>
            <w:r>
              <w:rPr>
                <w:noProof/>
                <w:webHidden/>
              </w:rPr>
              <w:fldChar w:fldCharType="end"/>
            </w:r>
          </w:hyperlink>
        </w:p>
        <w:p w14:paraId="5D0D521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60" w:history="1">
            <w:r w:rsidRPr="004B6377">
              <w:rPr>
                <w:rStyle w:val="af2"/>
                <w:noProof/>
              </w:rPr>
              <w:t xml:space="preserve">8.11 </w:t>
            </w:r>
            <w:r w:rsidRPr="004B6377">
              <w:rPr>
                <w:rStyle w:val="af2"/>
                <w:noProof/>
              </w:rPr>
              <w:t>电气线路</w:t>
            </w:r>
            <w:r>
              <w:rPr>
                <w:noProof/>
                <w:webHidden/>
              </w:rPr>
              <w:tab/>
            </w:r>
            <w:r>
              <w:rPr>
                <w:noProof/>
                <w:webHidden/>
              </w:rPr>
              <w:fldChar w:fldCharType="begin"/>
            </w:r>
            <w:r>
              <w:rPr>
                <w:noProof/>
                <w:webHidden/>
              </w:rPr>
              <w:instrText xml:space="preserve"> PAGEREF _Toc212038460 \h </w:instrText>
            </w:r>
            <w:r>
              <w:rPr>
                <w:noProof/>
                <w:webHidden/>
              </w:rPr>
            </w:r>
            <w:r>
              <w:rPr>
                <w:noProof/>
                <w:webHidden/>
              </w:rPr>
              <w:fldChar w:fldCharType="separate"/>
            </w:r>
            <w:r>
              <w:rPr>
                <w:noProof/>
                <w:webHidden/>
              </w:rPr>
              <w:t>1</w:t>
            </w:r>
            <w:r>
              <w:rPr>
                <w:noProof/>
                <w:webHidden/>
              </w:rPr>
              <w:fldChar w:fldCharType="end"/>
            </w:r>
          </w:hyperlink>
        </w:p>
        <w:p w14:paraId="6313D81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61" w:history="1">
            <w:r w:rsidRPr="004B6377">
              <w:rPr>
                <w:rStyle w:val="af2"/>
                <w:noProof/>
              </w:rPr>
              <w:t xml:space="preserve">8.11.1 </w:t>
            </w:r>
            <w:r w:rsidRPr="004B6377">
              <w:rPr>
                <w:rStyle w:val="af2"/>
                <w:noProof/>
              </w:rPr>
              <w:t>电线、电缆的选择</w:t>
            </w:r>
            <w:r>
              <w:rPr>
                <w:noProof/>
                <w:webHidden/>
              </w:rPr>
              <w:tab/>
            </w:r>
            <w:r>
              <w:rPr>
                <w:noProof/>
                <w:webHidden/>
              </w:rPr>
              <w:fldChar w:fldCharType="begin"/>
            </w:r>
            <w:r>
              <w:rPr>
                <w:noProof/>
                <w:webHidden/>
              </w:rPr>
              <w:instrText xml:space="preserve"> PAGEREF _Toc212038461 \h </w:instrText>
            </w:r>
            <w:r>
              <w:rPr>
                <w:noProof/>
                <w:webHidden/>
              </w:rPr>
            </w:r>
            <w:r>
              <w:rPr>
                <w:noProof/>
                <w:webHidden/>
              </w:rPr>
              <w:fldChar w:fldCharType="separate"/>
            </w:r>
            <w:r>
              <w:rPr>
                <w:noProof/>
                <w:webHidden/>
              </w:rPr>
              <w:t>1</w:t>
            </w:r>
            <w:r>
              <w:rPr>
                <w:noProof/>
                <w:webHidden/>
              </w:rPr>
              <w:fldChar w:fldCharType="end"/>
            </w:r>
          </w:hyperlink>
        </w:p>
        <w:p w14:paraId="0B567F25"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62" w:history="1">
            <w:r w:rsidRPr="004B6377">
              <w:rPr>
                <w:rStyle w:val="af2"/>
                <w:noProof/>
              </w:rPr>
              <w:t xml:space="preserve">8.11.2 </w:t>
            </w:r>
            <w:r w:rsidRPr="004B6377">
              <w:rPr>
                <w:rStyle w:val="af2"/>
                <w:noProof/>
              </w:rPr>
              <w:t>电缆的敷设方式</w:t>
            </w:r>
            <w:r>
              <w:rPr>
                <w:noProof/>
                <w:webHidden/>
              </w:rPr>
              <w:tab/>
            </w:r>
            <w:r>
              <w:rPr>
                <w:noProof/>
                <w:webHidden/>
              </w:rPr>
              <w:fldChar w:fldCharType="begin"/>
            </w:r>
            <w:r>
              <w:rPr>
                <w:noProof/>
                <w:webHidden/>
              </w:rPr>
              <w:instrText xml:space="preserve"> PAGEREF _Toc212038462 \h </w:instrText>
            </w:r>
            <w:r>
              <w:rPr>
                <w:noProof/>
                <w:webHidden/>
              </w:rPr>
            </w:r>
            <w:r>
              <w:rPr>
                <w:noProof/>
                <w:webHidden/>
              </w:rPr>
              <w:fldChar w:fldCharType="separate"/>
            </w:r>
            <w:r>
              <w:rPr>
                <w:noProof/>
                <w:webHidden/>
              </w:rPr>
              <w:t>1</w:t>
            </w:r>
            <w:r>
              <w:rPr>
                <w:noProof/>
                <w:webHidden/>
              </w:rPr>
              <w:fldChar w:fldCharType="end"/>
            </w:r>
          </w:hyperlink>
        </w:p>
        <w:p w14:paraId="1058612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63" w:history="1">
            <w:r w:rsidRPr="004B6377">
              <w:rPr>
                <w:rStyle w:val="af2"/>
                <w:noProof/>
              </w:rPr>
              <w:t xml:space="preserve">8.12 </w:t>
            </w:r>
            <w:r w:rsidRPr="004B6377">
              <w:rPr>
                <w:rStyle w:val="af2"/>
                <w:noProof/>
              </w:rPr>
              <w:t>消防</w:t>
            </w:r>
            <w:r>
              <w:rPr>
                <w:noProof/>
                <w:webHidden/>
              </w:rPr>
              <w:tab/>
            </w:r>
            <w:r>
              <w:rPr>
                <w:noProof/>
                <w:webHidden/>
              </w:rPr>
              <w:fldChar w:fldCharType="begin"/>
            </w:r>
            <w:r>
              <w:rPr>
                <w:noProof/>
                <w:webHidden/>
              </w:rPr>
              <w:instrText xml:space="preserve"> PAGEREF _Toc212038463 \h </w:instrText>
            </w:r>
            <w:r>
              <w:rPr>
                <w:noProof/>
                <w:webHidden/>
              </w:rPr>
            </w:r>
            <w:r>
              <w:rPr>
                <w:noProof/>
                <w:webHidden/>
              </w:rPr>
              <w:fldChar w:fldCharType="separate"/>
            </w:r>
            <w:r>
              <w:rPr>
                <w:noProof/>
                <w:webHidden/>
              </w:rPr>
              <w:t>1</w:t>
            </w:r>
            <w:r>
              <w:rPr>
                <w:noProof/>
                <w:webHidden/>
              </w:rPr>
              <w:fldChar w:fldCharType="end"/>
            </w:r>
          </w:hyperlink>
        </w:p>
        <w:p w14:paraId="29948756"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64" w:history="1">
            <w:r w:rsidRPr="004B6377">
              <w:rPr>
                <w:rStyle w:val="af2"/>
                <w:noProof/>
              </w:rPr>
              <w:t xml:space="preserve">8.13 </w:t>
            </w:r>
            <w:r w:rsidRPr="004B6377">
              <w:rPr>
                <w:rStyle w:val="af2"/>
                <w:noProof/>
              </w:rPr>
              <w:t>存在的问题</w:t>
            </w:r>
            <w:r>
              <w:rPr>
                <w:noProof/>
                <w:webHidden/>
              </w:rPr>
              <w:tab/>
            </w:r>
            <w:r>
              <w:rPr>
                <w:noProof/>
                <w:webHidden/>
              </w:rPr>
              <w:fldChar w:fldCharType="begin"/>
            </w:r>
            <w:r>
              <w:rPr>
                <w:noProof/>
                <w:webHidden/>
              </w:rPr>
              <w:instrText xml:space="preserve"> PAGEREF _Toc212038464 \h </w:instrText>
            </w:r>
            <w:r>
              <w:rPr>
                <w:noProof/>
                <w:webHidden/>
              </w:rPr>
            </w:r>
            <w:r>
              <w:rPr>
                <w:noProof/>
                <w:webHidden/>
              </w:rPr>
              <w:fldChar w:fldCharType="separate"/>
            </w:r>
            <w:r>
              <w:rPr>
                <w:noProof/>
                <w:webHidden/>
              </w:rPr>
              <w:t>1</w:t>
            </w:r>
            <w:r>
              <w:rPr>
                <w:noProof/>
                <w:webHidden/>
              </w:rPr>
              <w:fldChar w:fldCharType="end"/>
            </w:r>
          </w:hyperlink>
        </w:p>
        <w:p w14:paraId="4218CA7B" w14:textId="77777777" w:rsidR="00E24A87" w:rsidRDefault="00E24A87">
          <w:pPr>
            <w:pStyle w:val="TOC10"/>
            <w:tabs>
              <w:tab w:val="right" w:leader="dot" w:pos="8720"/>
            </w:tabs>
            <w:rPr>
              <w:noProof/>
            </w:rPr>
          </w:pPr>
          <w:hyperlink w:anchor="_Toc212038465" w:history="1">
            <w:r w:rsidRPr="004B6377">
              <w:rPr>
                <w:rStyle w:val="af2"/>
                <w:noProof/>
              </w:rPr>
              <w:t xml:space="preserve">9 </w:t>
            </w:r>
            <w:r w:rsidRPr="004B6377">
              <w:rPr>
                <w:rStyle w:val="af2"/>
                <w:noProof/>
              </w:rPr>
              <w:t>仪表自动化</w:t>
            </w:r>
            <w:r>
              <w:rPr>
                <w:noProof/>
                <w:webHidden/>
              </w:rPr>
              <w:tab/>
            </w:r>
            <w:r>
              <w:rPr>
                <w:noProof/>
                <w:webHidden/>
              </w:rPr>
              <w:fldChar w:fldCharType="begin"/>
            </w:r>
            <w:r>
              <w:rPr>
                <w:noProof/>
                <w:webHidden/>
              </w:rPr>
              <w:instrText xml:space="preserve"> PAGEREF _Toc212038465 \h </w:instrText>
            </w:r>
            <w:r>
              <w:rPr>
                <w:noProof/>
                <w:webHidden/>
              </w:rPr>
            </w:r>
            <w:r>
              <w:rPr>
                <w:noProof/>
                <w:webHidden/>
              </w:rPr>
              <w:fldChar w:fldCharType="separate"/>
            </w:r>
            <w:r>
              <w:rPr>
                <w:noProof/>
                <w:webHidden/>
              </w:rPr>
              <w:t>1</w:t>
            </w:r>
            <w:r>
              <w:rPr>
                <w:noProof/>
                <w:webHidden/>
              </w:rPr>
              <w:fldChar w:fldCharType="end"/>
            </w:r>
          </w:hyperlink>
        </w:p>
        <w:p w14:paraId="4C1C9B29"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66" w:history="1">
            <w:r w:rsidRPr="004B6377">
              <w:rPr>
                <w:rStyle w:val="af2"/>
                <w:noProof/>
              </w:rPr>
              <w:t xml:space="preserve">9.1 </w:t>
            </w:r>
            <w:r w:rsidRPr="004B6377">
              <w:rPr>
                <w:rStyle w:val="af2"/>
                <w:noProof/>
              </w:rPr>
              <w:t>设计内容</w:t>
            </w:r>
            <w:r>
              <w:rPr>
                <w:noProof/>
                <w:webHidden/>
              </w:rPr>
              <w:tab/>
            </w:r>
            <w:r>
              <w:rPr>
                <w:noProof/>
                <w:webHidden/>
              </w:rPr>
              <w:fldChar w:fldCharType="begin"/>
            </w:r>
            <w:r>
              <w:rPr>
                <w:noProof/>
                <w:webHidden/>
              </w:rPr>
              <w:instrText xml:space="preserve"> PAGEREF _Toc212038466 \h </w:instrText>
            </w:r>
            <w:r>
              <w:rPr>
                <w:noProof/>
                <w:webHidden/>
              </w:rPr>
            </w:r>
            <w:r>
              <w:rPr>
                <w:noProof/>
                <w:webHidden/>
              </w:rPr>
              <w:fldChar w:fldCharType="separate"/>
            </w:r>
            <w:r>
              <w:rPr>
                <w:noProof/>
                <w:webHidden/>
              </w:rPr>
              <w:t>1</w:t>
            </w:r>
            <w:r>
              <w:rPr>
                <w:noProof/>
                <w:webHidden/>
              </w:rPr>
              <w:fldChar w:fldCharType="end"/>
            </w:r>
          </w:hyperlink>
        </w:p>
        <w:p w14:paraId="007962DE"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67" w:history="1">
            <w:r w:rsidRPr="004B6377">
              <w:rPr>
                <w:rStyle w:val="af2"/>
                <w:noProof/>
              </w:rPr>
              <w:t>9.2</w:t>
            </w:r>
            <w:r w:rsidRPr="004B6377">
              <w:rPr>
                <w:rStyle w:val="af2"/>
                <w:noProof/>
              </w:rPr>
              <w:t>设计原则</w:t>
            </w:r>
            <w:r>
              <w:rPr>
                <w:noProof/>
                <w:webHidden/>
              </w:rPr>
              <w:tab/>
            </w:r>
            <w:r>
              <w:rPr>
                <w:noProof/>
                <w:webHidden/>
              </w:rPr>
              <w:fldChar w:fldCharType="begin"/>
            </w:r>
            <w:r>
              <w:rPr>
                <w:noProof/>
                <w:webHidden/>
              </w:rPr>
              <w:instrText xml:space="preserve"> PAGEREF _Toc212038467 \h </w:instrText>
            </w:r>
            <w:r>
              <w:rPr>
                <w:noProof/>
                <w:webHidden/>
              </w:rPr>
            </w:r>
            <w:r>
              <w:rPr>
                <w:noProof/>
                <w:webHidden/>
              </w:rPr>
              <w:fldChar w:fldCharType="separate"/>
            </w:r>
            <w:r>
              <w:rPr>
                <w:noProof/>
                <w:webHidden/>
              </w:rPr>
              <w:t>1</w:t>
            </w:r>
            <w:r>
              <w:rPr>
                <w:noProof/>
                <w:webHidden/>
              </w:rPr>
              <w:fldChar w:fldCharType="end"/>
            </w:r>
          </w:hyperlink>
        </w:p>
        <w:p w14:paraId="4BD2928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68" w:history="1">
            <w:r w:rsidRPr="004B6377">
              <w:rPr>
                <w:rStyle w:val="af2"/>
                <w:noProof/>
              </w:rPr>
              <w:t xml:space="preserve">9.3 </w:t>
            </w:r>
            <w:r w:rsidRPr="004B6377">
              <w:rPr>
                <w:rStyle w:val="af2"/>
                <w:noProof/>
              </w:rPr>
              <w:t>主要检测及控制项目</w:t>
            </w:r>
            <w:r>
              <w:rPr>
                <w:noProof/>
                <w:webHidden/>
              </w:rPr>
              <w:tab/>
            </w:r>
            <w:r>
              <w:rPr>
                <w:noProof/>
                <w:webHidden/>
              </w:rPr>
              <w:fldChar w:fldCharType="begin"/>
            </w:r>
            <w:r>
              <w:rPr>
                <w:noProof/>
                <w:webHidden/>
              </w:rPr>
              <w:instrText xml:space="preserve"> PAGEREF _Toc212038468 \h </w:instrText>
            </w:r>
            <w:r>
              <w:rPr>
                <w:noProof/>
                <w:webHidden/>
              </w:rPr>
            </w:r>
            <w:r>
              <w:rPr>
                <w:noProof/>
                <w:webHidden/>
              </w:rPr>
              <w:fldChar w:fldCharType="separate"/>
            </w:r>
            <w:r>
              <w:rPr>
                <w:noProof/>
                <w:webHidden/>
              </w:rPr>
              <w:t>1</w:t>
            </w:r>
            <w:r>
              <w:rPr>
                <w:noProof/>
                <w:webHidden/>
              </w:rPr>
              <w:fldChar w:fldCharType="end"/>
            </w:r>
          </w:hyperlink>
        </w:p>
        <w:p w14:paraId="684B06A6"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69" w:history="1">
            <w:r w:rsidRPr="004B6377">
              <w:rPr>
                <w:rStyle w:val="af2"/>
                <w:noProof/>
              </w:rPr>
              <w:t xml:space="preserve">9.3.1 </w:t>
            </w:r>
            <w:r w:rsidRPr="004B6377">
              <w:rPr>
                <w:rStyle w:val="af2"/>
                <w:noProof/>
              </w:rPr>
              <w:t>新建除尘器</w:t>
            </w:r>
            <w:r>
              <w:rPr>
                <w:noProof/>
                <w:webHidden/>
              </w:rPr>
              <w:tab/>
            </w:r>
            <w:r>
              <w:rPr>
                <w:noProof/>
                <w:webHidden/>
              </w:rPr>
              <w:fldChar w:fldCharType="begin"/>
            </w:r>
            <w:r>
              <w:rPr>
                <w:noProof/>
                <w:webHidden/>
              </w:rPr>
              <w:instrText xml:space="preserve"> PAGEREF _Toc212038469 \h </w:instrText>
            </w:r>
            <w:r>
              <w:rPr>
                <w:noProof/>
                <w:webHidden/>
              </w:rPr>
            </w:r>
            <w:r>
              <w:rPr>
                <w:noProof/>
                <w:webHidden/>
              </w:rPr>
              <w:fldChar w:fldCharType="separate"/>
            </w:r>
            <w:r>
              <w:rPr>
                <w:noProof/>
                <w:webHidden/>
              </w:rPr>
              <w:t>1</w:t>
            </w:r>
            <w:r>
              <w:rPr>
                <w:noProof/>
                <w:webHidden/>
              </w:rPr>
              <w:fldChar w:fldCharType="end"/>
            </w:r>
          </w:hyperlink>
        </w:p>
        <w:p w14:paraId="214B04EB"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70" w:history="1">
            <w:r w:rsidRPr="004B6377">
              <w:rPr>
                <w:rStyle w:val="af2"/>
                <w:noProof/>
              </w:rPr>
              <w:t xml:space="preserve">9.3.2 </w:t>
            </w:r>
            <w:r w:rsidRPr="004B6377">
              <w:rPr>
                <w:rStyle w:val="af2"/>
                <w:noProof/>
              </w:rPr>
              <w:t>新建空压站</w:t>
            </w:r>
            <w:r>
              <w:rPr>
                <w:noProof/>
                <w:webHidden/>
              </w:rPr>
              <w:tab/>
            </w:r>
            <w:r>
              <w:rPr>
                <w:noProof/>
                <w:webHidden/>
              </w:rPr>
              <w:fldChar w:fldCharType="begin"/>
            </w:r>
            <w:r>
              <w:rPr>
                <w:noProof/>
                <w:webHidden/>
              </w:rPr>
              <w:instrText xml:space="preserve"> PAGEREF _Toc212038470 \h </w:instrText>
            </w:r>
            <w:r>
              <w:rPr>
                <w:noProof/>
                <w:webHidden/>
              </w:rPr>
            </w:r>
            <w:r>
              <w:rPr>
                <w:noProof/>
                <w:webHidden/>
              </w:rPr>
              <w:fldChar w:fldCharType="separate"/>
            </w:r>
            <w:r>
              <w:rPr>
                <w:noProof/>
                <w:webHidden/>
              </w:rPr>
              <w:t>1</w:t>
            </w:r>
            <w:r>
              <w:rPr>
                <w:noProof/>
                <w:webHidden/>
              </w:rPr>
              <w:fldChar w:fldCharType="end"/>
            </w:r>
          </w:hyperlink>
        </w:p>
        <w:p w14:paraId="56087373"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71" w:history="1">
            <w:r w:rsidRPr="004B6377">
              <w:rPr>
                <w:rStyle w:val="af2"/>
                <w:noProof/>
              </w:rPr>
              <w:t xml:space="preserve">9.3 </w:t>
            </w:r>
            <w:r w:rsidRPr="004B6377">
              <w:rPr>
                <w:rStyle w:val="af2"/>
                <w:noProof/>
              </w:rPr>
              <w:t>装备水平与控制方式</w:t>
            </w:r>
            <w:r>
              <w:rPr>
                <w:noProof/>
                <w:webHidden/>
              </w:rPr>
              <w:tab/>
            </w:r>
            <w:r>
              <w:rPr>
                <w:noProof/>
                <w:webHidden/>
              </w:rPr>
              <w:fldChar w:fldCharType="begin"/>
            </w:r>
            <w:r>
              <w:rPr>
                <w:noProof/>
                <w:webHidden/>
              </w:rPr>
              <w:instrText xml:space="preserve"> PAGEREF _Toc212038471 \h </w:instrText>
            </w:r>
            <w:r>
              <w:rPr>
                <w:noProof/>
                <w:webHidden/>
              </w:rPr>
            </w:r>
            <w:r>
              <w:rPr>
                <w:noProof/>
                <w:webHidden/>
              </w:rPr>
              <w:fldChar w:fldCharType="separate"/>
            </w:r>
            <w:r>
              <w:rPr>
                <w:noProof/>
                <w:webHidden/>
              </w:rPr>
              <w:t>1</w:t>
            </w:r>
            <w:r>
              <w:rPr>
                <w:noProof/>
                <w:webHidden/>
              </w:rPr>
              <w:fldChar w:fldCharType="end"/>
            </w:r>
          </w:hyperlink>
        </w:p>
        <w:p w14:paraId="1D41F8F1"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72" w:history="1">
            <w:r w:rsidRPr="004B6377">
              <w:rPr>
                <w:rStyle w:val="af2"/>
                <w:noProof/>
              </w:rPr>
              <w:t>9.4</w:t>
            </w:r>
            <w:r w:rsidRPr="004B6377">
              <w:rPr>
                <w:rStyle w:val="af2"/>
                <w:noProof/>
              </w:rPr>
              <w:t>自动化仪表设备选型</w:t>
            </w:r>
            <w:r>
              <w:rPr>
                <w:noProof/>
                <w:webHidden/>
              </w:rPr>
              <w:tab/>
            </w:r>
            <w:r>
              <w:rPr>
                <w:noProof/>
                <w:webHidden/>
              </w:rPr>
              <w:fldChar w:fldCharType="begin"/>
            </w:r>
            <w:r>
              <w:rPr>
                <w:noProof/>
                <w:webHidden/>
              </w:rPr>
              <w:instrText xml:space="preserve"> PAGEREF _Toc212038472 \h </w:instrText>
            </w:r>
            <w:r>
              <w:rPr>
                <w:noProof/>
                <w:webHidden/>
              </w:rPr>
            </w:r>
            <w:r>
              <w:rPr>
                <w:noProof/>
                <w:webHidden/>
              </w:rPr>
              <w:fldChar w:fldCharType="separate"/>
            </w:r>
            <w:r>
              <w:rPr>
                <w:noProof/>
                <w:webHidden/>
              </w:rPr>
              <w:t>1</w:t>
            </w:r>
            <w:r>
              <w:rPr>
                <w:noProof/>
                <w:webHidden/>
              </w:rPr>
              <w:fldChar w:fldCharType="end"/>
            </w:r>
          </w:hyperlink>
        </w:p>
        <w:p w14:paraId="06F7FA3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73" w:history="1">
            <w:r w:rsidRPr="004B6377">
              <w:rPr>
                <w:rStyle w:val="af2"/>
                <w:noProof/>
              </w:rPr>
              <w:t>9.5</w:t>
            </w:r>
            <w:r w:rsidRPr="004B6377">
              <w:rPr>
                <w:rStyle w:val="af2"/>
                <w:noProof/>
              </w:rPr>
              <w:t>控制室</w:t>
            </w:r>
            <w:r>
              <w:rPr>
                <w:noProof/>
                <w:webHidden/>
              </w:rPr>
              <w:tab/>
            </w:r>
            <w:r>
              <w:rPr>
                <w:noProof/>
                <w:webHidden/>
              </w:rPr>
              <w:fldChar w:fldCharType="begin"/>
            </w:r>
            <w:r>
              <w:rPr>
                <w:noProof/>
                <w:webHidden/>
              </w:rPr>
              <w:instrText xml:space="preserve"> PAGEREF _Toc212038473 \h </w:instrText>
            </w:r>
            <w:r>
              <w:rPr>
                <w:noProof/>
                <w:webHidden/>
              </w:rPr>
            </w:r>
            <w:r>
              <w:rPr>
                <w:noProof/>
                <w:webHidden/>
              </w:rPr>
              <w:fldChar w:fldCharType="separate"/>
            </w:r>
            <w:r>
              <w:rPr>
                <w:noProof/>
                <w:webHidden/>
              </w:rPr>
              <w:t>1</w:t>
            </w:r>
            <w:r>
              <w:rPr>
                <w:noProof/>
                <w:webHidden/>
              </w:rPr>
              <w:fldChar w:fldCharType="end"/>
            </w:r>
          </w:hyperlink>
        </w:p>
        <w:p w14:paraId="7245C599"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74" w:history="1">
            <w:r w:rsidRPr="004B6377">
              <w:rPr>
                <w:rStyle w:val="af2"/>
                <w:noProof/>
              </w:rPr>
              <w:t>9.6</w:t>
            </w:r>
            <w:r w:rsidRPr="004B6377">
              <w:rPr>
                <w:rStyle w:val="af2"/>
                <w:noProof/>
              </w:rPr>
              <w:t>动力消耗</w:t>
            </w:r>
            <w:r>
              <w:rPr>
                <w:noProof/>
                <w:webHidden/>
              </w:rPr>
              <w:tab/>
            </w:r>
            <w:r>
              <w:rPr>
                <w:noProof/>
                <w:webHidden/>
              </w:rPr>
              <w:fldChar w:fldCharType="begin"/>
            </w:r>
            <w:r>
              <w:rPr>
                <w:noProof/>
                <w:webHidden/>
              </w:rPr>
              <w:instrText xml:space="preserve"> PAGEREF _Toc212038474 \h </w:instrText>
            </w:r>
            <w:r>
              <w:rPr>
                <w:noProof/>
                <w:webHidden/>
              </w:rPr>
            </w:r>
            <w:r>
              <w:rPr>
                <w:noProof/>
                <w:webHidden/>
              </w:rPr>
              <w:fldChar w:fldCharType="separate"/>
            </w:r>
            <w:r>
              <w:rPr>
                <w:noProof/>
                <w:webHidden/>
              </w:rPr>
              <w:t>1</w:t>
            </w:r>
            <w:r>
              <w:rPr>
                <w:noProof/>
                <w:webHidden/>
              </w:rPr>
              <w:fldChar w:fldCharType="end"/>
            </w:r>
          </w:hyperlink>
        </w:p>
        <w:p w14:paraId="79BA6754"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75" w:history="1">
            <w:r w:rsidRPr="004B6377">
              <w:rPr>
                <w:rStyle w:val="af2"/>
                <w:noProof/>
              </w:rPr>
              <w:t xml:space="preserve">9.7 </w:t>
            </w:r>
            <w:r w:rsidRPr="004B6377">
              <w:rPr>
                <w:rStyle w:val="af2"/>
                <w:noProof/>
              </w:rPr>
              <w:t>接地</w:t>
            </w:r>
            <w:r>
              <w:rPr>
                <w:noProof/>
                <w:webHidden/>
              </w:rPr>
              <w:tab/>
            </w:r>
            <w:r>
              <w:rPr>
                <w:noProof/>
                <w:webHidden/>
              </w:rPr>
              <w:fldChar w:fldCharType="begin"/>
            </w:r>
            <w:r>
              <w:rPr>
                <w:noProof/>
                <w:webHidden/>
              </w:rPr>
              <w:instrText xml:space="preserve"> PAGEREF _Toc212038475 \h </w:instrText>
            </w:r>
            <w:r>
              <w:rPr>
                <w:noProof/>
                <w:webHidden/>
              </w:rPr>
            </w:r>
            <w:r>
              <w:rPr>
                <w:noProof/>
                <w:webHidden/>
              </w:rPr>
              <w:fldChar w:fldCharType="separate"/>
            </w:r>
            <w:r>
              <w:rPr>
                <w:noProof/>
                <w:webHidden/>
              </w:rPr>
              <w:t>1</w:t>
            </w:r>
            <w:r>
              <w:rPr>
                <w:noProof/>
                <w:webHidden/>
              </w:rPr>
              <w:fldChar w:fldCharType="end"/>
            </w:r>
          </w:hyperlink>
        </w:p>
        <w:p w14:paraId="7F1AFF51" w14:textId="77777777" w:rsidR="00E24A87" w:rsidRDefault="00E24A87">
          <w:pPr>
            <w:pStyle w:val="TOC10"/>
            <w:tabs>
              <w:tab w:val="right" w:leader="dot" w:pos="8720"/>
            </w:tabs>
            <w:rPr>
              <w:noProof/>
            </w:rPr>
          </w:pPr>
          <w:hyperlink w:anchor="_Toc212038476" w:history="1">
            <w:r w:rsidRPr="004B6377">
              <w:rPr>
                <w:rStyle w:val="af2"/>
                <w:noProof/>
              </w:rPr>
              <w:t xml:space="preserve">10 </w:t>
            </w:r>
            <w:r w:rsidRPr="004B6377">
              <w:rPr>
                <w:rStyle w:val="af2"/>
                <w:noProof/>
              </w:rPr>
              <w:t>电讯</w:t>
            </w:r>
            <w:r>
              <w:rPr>
                <w:noProof/>
                <w:webHidden/>
              </w:rPr>
              <w:tab/>
            </w:r>
            <w:r>
              <w:rPr>
                <w:noProof/>
                <w:webHidden/>
              </w:rPr>
              <w:fldChar w:fldCharType="begin"/>
            </w:r>
            <w:r>
              <w:rPr>
                <w:noProof/>
                <w:webHidden/>
              </w:rPr>
              <w:instrText xml:space="preserve"> PAGEREF _Toc212038476 \h </w:instrText>
            </w:r>
            <w:r>
              <w:rPr>
                <w:noProof/>
                <w:webHidden/>
              </w:rPr>
            </w:r>
            <w:r>
              <w:rPr>
                <w:noProof/>
                <w:webHidden/>
              </w:rPr>
              <w:fldChar w:fldCharType="separate"/>
            </w:r>
            <w:r>
              <w:rPr>
                <w:noProof/>
                <w:webHidden/>
              </w:rPr>
              <w:t>1</w:t>
            </w:r>
            <w:r>
              <w:rPr>
                <w:noProof/>
                <w:webHidden/>
              </w:rPr>
              <w:fldChar w:fldCharType="end"/>
            </w:r>
          </w:hyperlink>
        </w:p>
        <w:p w14:paraId="49C1C5B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77" w:history="1">
            <w:r w:rsidRPr="004B6377">
              <w:rPr>
                <w:rStyle w:val="af2"/>
                <w:noProof/>
              </w:rPr>
              <w:t xml:space="preserve">10.1 </w:t>
            </w:r>
            <w:r w:rsidRPr="004B6377">
              <w:rPr>
                <w:rStyle w:val="af2"/>
                <w:noProof/>
              </w:rPr>
              <w:t>设计依据</w:t>
            </w:r>
            <w:r>
              <w:rPr>
                <w:noProof/>
                <w:webHidden/>
              </w:rPr>
              <w:tab/>
            </w:r>
            <w:r>
              <w:rPr>
                <w:noProof/>
                <w:webHidden/>
              </w:rPr>
              <w:fldChar w:fldCharType="begin"/>
            </w:r>
            <w:r>
              <w:rPr>
                <w:noProof/>
                <w:webHidden/>
              </w:rPr>
              <w:instrText xml:space="preserve"> PAGEREF _Toc212038477 \h </w:instrText>
            </w:r>
            <w:r>
              <w:rPr>
                <w:noProof/>
                <w:webHidden/>
              </w:rPr>
            </w:r>
            <w:r>
              <w:rPr>
                <w:noProof/>
                <w:webHidden/>
              </w:rPr>
              <w:fldChar w:fldCharType="separate"/>
            </w:r>
            <w:r>
              <w:rPr>
                <w:noProof/>
                <w:webHidden/>
              </w:rPr>
              <w:t>1</w:t>
            </w:r>
            <w:r>
              <w:rPr>
                <w:noProof/>
                <w:webHidden/>
              </w:rPr>
              <w:fldChar w:fldCharType="end"/>
            </w:r>
          </w:hyperlink>
        </w:p>
        <w:p w14:paraId="29CB61CA"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78" w:history="1">
            <w:r w:rsidRPr="004B6377">
              <w:rPr>
                <w:rStyle w:val="af2"/>
                <w:noProof/>
              </w:rPr>
              <w:t xml:space="preserve">10.2 </w:t>
            </w:r>
            <w:r w:rsidRPr="004B6377">
              <w:rPr>
                <w:rStyle w:val="af2"/>
                <w:noProof/>
              </w:rPr>
              <w:t>设计内容及设计范围</w:t>
            </w:r>
            <w:r>
              <w:rPr>
                <w:noProof/>
                <w:webHidden/>
              </w:rPr>
              <w:tab/>
            </w:r>
            <w:r>
              <w:rPr>
                <w:noProof/>
                <w:webHidden/>
              </w:rPr>
              <w:fldChar w:fldCharType="begin"/>
            </w:r>
            <w:r>
              <w:rPr>
                <w:noProof/>
                <w:webHidden/>
              </w:rPr>
              <w:instrText xml:space="preserve"> PAGEREF _Toc212038478 \h </w:instrText>
            </w:r>
            <w:r>
              <w:rPr>
                <w:noProof/>
                <w:webHidden/>
              </w:rPr>
            </w:r>
            <w:r>
              <w:rPr>
                <w:noProof/>
                <w:webHidden/>
              </w:rPr>
              <w:fldChar w:fldCharType="separate"/>
            </w:r>
            <w:r>
              <w:rPr>
                <w:noProof/>
                <w:webHidden/>
              </w:rPr>
              <w:t>1</w:t>
            </w:r>
            <w:r>
              <w:rPr>
                <w:noProof/>
                <w:webHidden/>
              </w:rPr>
              <w:fldChar w:fldCharType="end"/>
            </w:r>
          </w:hyperlink>
        </w:p>
        <w:p w14:paraId="7A734777"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79" w:history="1">
            <w:r w:rsidRPr="004B6377">
              <w:rPr>
                <w:rStyle w:val="af2"/>
                <w:noProof/>
              </w:rPr>
              <w:t xml:space="preserve">10.3 </w:t>
            </w:r>
            <w:r w:rsidRPr="004B6377">
              <w:rPr>
                <w:rStyle w:val="af2"/>
                <w:noProof/>
              </w:rPr>
              <w:t>线路敷设</w:t>
            </w:r>
            <w:r>
              <w:rPr>
                <w:noProof/>
                <w:webHidden/>
              </w:rPr>
              <w:tab/>
            </w:r>
            <w:r>
              <w:rPr>
                <w:noProof/>
                <w:webHidden/>
              </w:rPr>
              <w:fldChar w:fldCharType="begin"/>
            </w:r>
            <w:r>
              <w:rPr>
                <w:noProof/>
                <w:webHidden/>
              </w:rPr>
              <w:instrText xml:space="preserve"> PAGEREF _Toc212038479 \h </w:instrText>
            </w:r>
            <w:r>
              <w:rPr>
                <w:noProof/>
                <w:webHidden/>
              </w:rPr>
            </w:r>
            <w:r>
              <w:rPr>
                <w:noProof/>
                <w:webHidden/>
              </w:rPr>
              <w:fldChar w:fldCharType="separate"/>
            </w:r>
            <w:r>
              <w:rPr>
                <w:noProof/>
                <w:webHidden/>
              </w:rPr>
              <w:t>1</w:t>
            </w:r>
            <w:r>
              <w:rPr>
                <w:noProof/>
                <w:webHidden/>
              </w:rPr>
              <w:fldChar w:fldCharType="end"/>
            </w:r>
          </w:hyperlink>
        </w:p>
        <w:p w14:paraId="33898C34" w14:textId="77777777" w:rsidR="00E24A87" w:rsidRDefault="00E24A87">
          <w:pPr>
            <w:pStyle w:val="TOC10"/>
            <w:tabs>
              <w:tab w:val="right" w:leader="dot" w:pos="8720"/>
            </w:tabs>
            <w:rPr>
              <w:noProof/>
            </w:rPr>
          </w:pPr>
          <w:hyperlink w:anchor="_Toc212038480" w:history="1">
            <w:r w:rsidRPr="004B6377">
              <w:rPr>
                <w:rStyle w:val="af2"/>
                <w:noProof/>
              </w:rPr>
              <w:t xml:space="preserve">11 </w:t>
            </w:r>
            <w:r w:rsidRPr="004B6377">
              <w:rPr>
                <w:rStyle w:val="af2"/>
                <w:noProof/>
              </w:rPr>
              <w:t>火灾自动报警系统</w:t>
            </w:r>
            <w:r>
              <w:rPr>
                <w:noProof/>
                <w:webHidden/>
              </w:rPr>
              <w:tab/>
            </w:r>
            <w:r>
              <w:rPr>
                <w:noProof/>
                <w:webHidden/>
              </w:rPr>
              <w:fldChar w:fldCharType="begin"/>
            </w:r>
            <w:r>
              <w:rPr>
                <w:noProof/>
                <w:webHidden/>
              </w:rPr>
              <w:instrText xml:space="preserve"> PAGEREF _Toc212038480 \h </w:instrText>
            </w:r>
            <w:r>
              <w:rPr>
                <w:noProof/>
                <w:webHidden/>
              </w:rPr>
            </w:r>
            <w:r>
              <w:rPr>
                <w:noProof/>
                <w:webHidden/>
              </w:rPr>
              <w:fldChar w:fldCharType="separate"/>
            </w:r>
            <w:r>
              <w:rPr>
                <w:noProof/>
                <w:webHidden/>
              </w:rPr>
              <w:t>1</w:t>
            </w:r>
            <w:r>
              <w:rPr>
                <w:noProof/>
                <w:webHidden/>
              </w:rPr>
              <w:fldChar w:fldCharType="end"/>
            </w:r>
          </w:hyperlink>
        </w:p>
        <w:p w14:paraId="3ED476FD"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81" w:history="1">
            <w:r w:rsidRPr="004B6377">
              <w:rPr>
                <w:rStyle w:val="af2"/>
                <w:noProof/>
              </w:rPr>
              <w:t xml:space="preserve">11.1 </w:t>
            </w:r>
            <w:r w:rsidRPr="004B6377">
              <w:rPr>
                <w:rStyle w:val="af2"/>
                <w:noProof/>
              </w:rPr>
              <w:t>设计依据</w:t>
            </w:r>
            <w:r>
              <w:rPr>
                <w:noProof/>
                <w:webHidden/>
              </w:rPr>
              <w:tab/>
            </w:r>
            <w:r>
              <w:rPr>
                <w:noProof/>
                <w:webHidden/>
              </w:rPr>
              <w:fldChar w:fldCharType="begin"/>
            </w:r>
            <w:r>
              <w:rPr>
                <w:noProof/>
                <w:webHidden/>
              </w:rPr>
              <w:instrText xml:space="preserve"> PAGEREF _Toc212038481 \h </w:instrText>
            </w:r>
            <w:r>
              <w:rPr>
                <w:noProof/>
                <w:webHidden/>
              </w:rPr>
            </w:r>
            <w:r>
              <w:rPr>
                <w:noProof/>
                <w:webHidden/>
              </w:rPr>
              <w:fldChar w:fldCharType="separate"/>
            </w:r>
            <w:r>
              <w:rPr>
                <w:noProof/>
                <w:webHidden/>
              </w:rPr>
              <w:t>1</w:t>
            </w:r>
            <w:r>
              <w:rPr>
                <w:noProof/>
                <w:webHidden/>
              </w:rPr>
              <w:fldChar w:fldCharType="end"/>
            </w:r>
          </w:hyperlink>
        </w:p>
        <w:p w14:paraId="77E5A86A"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82" w:history="1">
            <w:r w:rsidRPr="004B6377">
              <w:rPr>
                <w:rStyle w:val="af2"/>
                <w:noProof/>
              </w:rPr>
              <w:t xml:space="preserve">11.2 </w:t>
            </w:r>
            <w:r w:rsidRPr="004B6377">
              <w:rPr>
                <w:rStyle w:val="af2"/>
                <w:noProof/>
              </w:rPr>
              <w:t>设计范围</w:t>
            </w:r>
            <w:r>
              <w:rPr>
                <w:noProof/>
                <w:webHidden/>
              </w:rPr>
              <w:tab/>
            </w:r>
            <w:r>
              <w:rPr>
                <w:noProof/>
                <w:webHidden/>
              </w:rPr>
              <w:fldChar w:fldCharType="begin"/>
            </w:r>
            <w:r>
              <w:rPr>
                <w:noProof/>
                <w:webHidden/>
              </w:rPr>
              <w:instrText xml:space="preserve"> PAGEREF _Toc212038482 \h </w:instrText>
            </w:r>
            <w:r>
              <w:rPr>
                <w:noProof/>
                <w:webHidden/>
              </w:rPr>
            </w:r>
            <w:r>
              <w:rPr>
                <w:noProof/>
                <w:webHidden/>
              </w:rPr>
              <w:fldChar w:fldCharType="separate"/>
            </w:r>
            <w:r>
              <w:rPr>
                <w:noProof/>
                <w:webHidden/>
              </w:rPr>
              <w:t>1</w:t>
            </w:r>
            <w:r>
              <w:rPr>
                <w:noProof/>
                <w:webHidden/>
              </w:rPr>
              <w:fldChar w:fldCharType="end"/>
            </w:r>
          </w:hyperlink>
        </w:p>
        <w:p w14:paraId="407AE8EA"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83" w:history="1">
            <w:r w:rsidRPr="004B6377">
              <w:rPr>
                <w:rStyle w:val="af2"/>
                <w:noProof/>
              </w:rPr>
              <w:t xml:space="preserve">11.3 </w:t>
            </w:r>
            <w:r w:rsidRPr="004B6377">
              <w:rPr>
                <w:rStyle w:val="af2"/>
                <w:noProof/>
              </w:rPr>
              <w:t>设计内容</w:t>
            </w:r>
            <w:r>
              <w:rPr>
                <w:noProof/>
                <w:webHidden/>
              </w:rPr>
              <w:tab/>
            </w:r>
            <w:r>
              <w:rPr>
                <w:noProof/>
                <w:webHidden/>
              </w:rPr>
              <w:fldChar w:fldCharType="begin"/>
            </w:r>
            <w:r>
              <w:rPr>
                <w:noProof/>
                <w:webHidden/>
              </w:rPr>
              <w:instrText xml:space="preserve"> PAGEREF _Toc212038483 \h </w:instrText>
            </w:r>
            <w:r>
              <w:rPr>
                <w:noProof/>
                <w:webHidden/>
              </w:rPr>
            </w:r>
            <w:r>
              <w:rPr>
                <w:noProof/>
                <w:webHidden/>
              </w:rPr>
              <w:fldChar w:fldCharType="separate"/>
            </w:r>
            <w:r>
              <w:rPr>
                <w:noProof/>
                <w:webHidden/>
              </w:rPr>
              <w:t>1</w:t>
            </w:r>
            <w:r>
              <w:rPr>
                <w:noProof/>
                <w:webHidden/>
              </w:rPr>
              <w:fldChar w:fldCharType="end"/>
            </w:r>
          </w:hyperlink>
        </w:p>
        <w:p w14:paraId="46461CF8"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84" w:history="1">
            <w:r w:rsidRPr="004B6377">
              <w:rPr>
                <w:rStyle w:val="af2"/>
                <w:noProof/>
              </w:rPr>
              <w:t xml:space="preserve">11.4 </w:t>
            </w:r>
            <w:r w:rsidRPr="004B6377">
              <w:rPr>
                <w:rStyle w:val="af2"/>
                <w:noProof/>
              </w:rPr>
              <w:t>供电及接地</w:t>
            </w:r>
            <w:r>
              <w:rPr>
                <w:noProof/>
                <w:webHidden/>
              </w:rPr>
              <w:tab/>
            </w:r>
            <w:r>
              <w:rPr>
                <w:noProof/>
                <w:webHidden/>
              </w:rPr>
              <w:fldChar w:fldCharType="begin"/>
            </w:r>
            <w:r>
              <w:rPr>
                <w:noProof/>
                <w:webHidden/>
              </w:rPr>
              <w:instrText xml:space="preserve"> PAGEREF _Toc212038484 \h </w:instrText>
            </w:r>
            <w:r>
              <w:rPr>
                <w:noProof/>
                <w:webHidden/>
              </w:rPr>
            </w:r>
            <w:r>
              <w:rPr>
                <w:noProof/>
                <w:webHidden/>
              </w:rPr>
              <w:fldChar w:fldCharType="separate"/>
            </w:r>
            <w:r>
              <w:rPr>
                <w:noProof/>
                <w:webHidden/>
              </w:rPr>
              <w:t>1</w:t>
            </w:r>
            <w:r>
              <w:rPr>
                <w:noProof/>
                <w:webHidden/>
              </w:rPr>
              <w:fldChar w:fldCharType="end"/>
            </w:r>
          </w:hyperlink>
        </w:p>
        <w:p w14:paraId="0AD22645"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85" w:history="1">
            <w:r w:rsidRPr="004B6377">
              <w:rPr>
                <w:rStyle w:val="af2"/>
                <w:noProof/>
              </w:rPr>
              <w:t xml:space="preserve">11.5 </w:t>
            </w:r>
            <w:r w:rsidRPr="004B6377">
              <w:rPr>
                <w:rStyle w:val="af2"/>
                <w:noProof/>
              </w:rPr>
              <w:t>线路敷设</w:t>
            </w:r>
            <w:r>
              <w:rPr>
                <w:noProof/>
                <w:webHidden/>
              </w:rPr>
              <w:tab/>
            </w:r>
            <w:r>
              <w:rPr>
                <w:noProof/>
                <w:webHidden/>
              </w:rPr>
              <w:fldChar w:fldCharType="begin"/>
            </w:r>
            <w:r>
              <w:rPr>
                <w:noProof/>
                <w:webHidden/>
              </w:rPr>
              <w:instrText xml:space="preserve"> PAGEREF _Toc212038485 \h </w:instrText>
            </w:r>
            <w:r>
              <w:rPr>
                <w:noProof/>
                <w:webHidden/>
              </w:rPr>
            </w:r>
            <w:r>
              <w:rPr>
                <w:noProof/>
                <w:webHidden/>
              </w:rPr>
              <w:fldChar w:fldCharType="separate"/>
            </w:r>
            <w:r>
              <w:rPr>
                <w:noProof/>
                <w:webHidden/>
              </w:rPr>
              <w:t>1</w:t>
            </w:r>
            <w:r>
              <w:rPr>
                <w:noProof/>
                <w:webHidden/>
              </w:rPr>
              <w:fldChar w:fldCharType="end"/>
            </w:r>
          </w:hyperlink>
        </w:p>
        <w:p w14:paraId="3B12E62E" w14:textId="77777777" w:rsidR="00E24A87" w:rsidRDefault="00E24A87">
          <w:pPr>
            <w:pStyle w:val="TOC10"/>
            <w:tabs>
              <w:tab w:val="right" w:leader="dot" w:pos="8720"/>
            </w:tabs>
            <w:rPr>
              <w:noProof/>
            </w:rPr>
          </w:pPr>
          <w:hyperlink w:anchor="_Toc212038486" w:history="1">
            <w:r w:rsidRPr="004B6377">
              <w:rPr>
                <w:rStyle w:val="af2"/>
                <w:noProof/>
              </w:rPr>
              <w:t xml:space="preserve">12 </w:t>
            </w:r>
            <w:r w:rsidRPr="004B6377">
              <w:rPr>
                <w:rStyle w:val="af2"/>
                <w:noProof/>
              </w:rPr>
              <w:t>总图</w:t>
            </w:r>
            <w:r>
              <w:rPr>
                <w:noProof/>
                <w:webHidden/>
              </w:rPr>
              <w:tab/>
            </w:r>
            <w:r>
              <w:rPr>
                <w:noProof/>
                <w:webHidden/>
              </w:rPr>
              <w:fldChar w:fldCharType="begin"/>
            </w:r>
            <w:r>
              <w:rPr>
                <w:noProof/>
                <w:webHidden/>
              </w:rPr>
              <w:instrText xml:space="preserve"> PAGEREF _Toc212038486 \h </w:instrText>
            </w:r>
            <w:r>
              <w:rPr>
                <w:noProof/>
                <w:webHidden/>
              </w:rPr>
            </w:r>
            <w:r>
              <w:rPr>
                <w:noProof/>
                <w:webHidden/>
              </w:rPr>
              <w:fldChar w:fldCharType="separate"/>
            </w:r>
            <w:r>
              <w:rPr>
                <w:noProof/>
                <w:webHidden/>
              </w:rPr>
              <w:t>1</w:t>
            </w:r>
            <w:r>
              <w:rPr>
                <w:noProof/>
                <w:webHidden/>
              </w:rPr>
              <w:fldChar w:fldCharType="end"/>
            </w:r>
          </w:hyperlink>
        </w:p>
        <w:p w14:paraId="5F1546A1"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87" w:history="1">
            <w:r w:rsidRPr="004B6377">
              <w:rPr>
                <w:rStyle w:val="af2"/>
                <w:noProof/>
              </w:rPr>
              <w:t xml:space="preserve">12.1 </w:t>
            </w:r>
            <w:r w:rsidRPr="004B6377">
              <w:rPr>
                <w:rStyle w:val="af2"/>
                <w:noProof/>
              </w:rPr>
              <w:t>设计依据</w:t>
            </w:r>
            <w:r>
              <w:rPr>
                <w:noProof/>
                <w:webHidden/>
              </w:rPr>
              <w:tab/>
            </w:r>
            <w:r>
              <w:rPr>
                <w:noProof/>
                <w:webHidden/>
              </w:rPr>
              <w:fldChar w:fldCharType="begin"/>
            </w:r>
            <w:r>
              <w:rPr>
                <w:noProof/>
                <w:webHidden/>
              </w:rPr>
              <w:instrText xml:space="preserve"> PAGEREF _Toc212038487 \h </w:instrText>
            </w:r>
            <w:r>
              <w:rPr>
                <w:noProof/>
                <w:webHidden/>
              </w:rPr>
            </w:r>
            <w:r>
              <w:rPr>
                <w:noProof/>
                <w:webHidden/>
              </w:rPr>
              <w:fldChar w:fldCharType="separate"/>
            </w:r>
            <w:r>
              <w:rPr>
                <w:noProof/>
                <w:webHidden/>
              </w:rPr>
              <w:t>1</w:t>
            </w:r>
            <w:r>
              <w:rPr>
                <w:noProof/>
                <w:webHidden/>
              </w:rPr>
              <w:fldChar w:fldCharType="end"/>
            </w:r>
          </w:hyperlink>
        </w:p>
        <w:p w14:paraId="4E43791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88" w:history="1">
            <w:r w:rsidRPr="004B6377">
              <w:rPr>
                <w:rStyle w:val="af2"/>
                <w:noProof/>
              </w:rPr>
              <w:t xml:space="preserve">12.2 </w:t>
            </w:r>
            <w:r w:rsidRPr="004B6377">
              <w:rPr>
                <w:rStyle w:val="af2"/>
                <w:noProof/>
              </w:rPr>
              <w:t>设计原则</w:t>
            </w:r>
            <w:r>
              <w:rPr>
                <w:noProof/>
                <w:webHidden/>
              </w:rPr>
              <w:tab/>
            </w:r>
            <w:r>
              <w:rPr>
                <w:noProof/>
                <w:webHidden/>
              </w:rPr>
              <w:fldChar w:fldCharType="begin"/>
            </w:r>
            <w:r>
              <w:rPr>
                <w:noProof/>
                <w:webHidden/>
              </w:rPr>
              <w:instrText xml:space="preserve"> PAGEREF _Toc212038488 \h </w:instrText>
            </w:r>
            <w:r>
              <w:rPr>
                <w:noProof/>
                <w:webHidden/>
              </w:rPr>
            </w:r>
            <w:r>
              <w:rPr>
                <w:noProof/>
                <w:webHidden/>
              </w:rPr>
              <w:fldChar w:fldCharType="separate"/>
            </w:r>
            <w:r>
              <w:rPr>
                <w:noProof/>
                <w:webHidden/>
              </w:rPr>
              <w:t>1</w:t>
            </w:r>
            <w:r>
              <w:rPr>
                <w:noProof/>
                <w:webHidden/>
              </w:rPr>
              <w:fldChar w:fldCharType="end"/>
            </w:r>
          </w:hyperlink>
        </w:p>
        <w:p w14:paraId="0D8A1339"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89" w:history="1">
            <w:r w:rsidRPr="004B6377">
              <w:rPr>
                <w:rStyle w:val="af2"/>
                <w:noProof/>
              </w:rPr>
              <w:t>12.3</w:t>
            </w:r>
            <w:r w:rsidRPr="004B6377">
              <w:rPr>
                <w:rStyle w:val="af2"/>
                <w:noProof/>
              </w:rPr>
              <w:t>自然条件</w:t>
            </w:r>
            <w:r>
              <w:rPr>
                <w:noProof/>
                <w:webHidden/>
              </w:rPr>
              <w:tab/>
            </w:r>
            <w:r>
              <w:rPr>
                <w:noProof/>
                <w:webHidden/>
              </w:rPr>
              <w:fldChar w:fldCharType="begin"/>
            </w:r>
            <w:r>
              <w:rPr>
                <w:noProof/>
                <w:webHidden/>
              </w:rPr>
              <w:instrText xml:space="preserve"> PAGEREF _Toc212038489 \h </w:instrText>
            </w:r>
            <w:r>
              <w:rPr>
                <w:noProof/>
                <w:webHidden/>
              </w:rPr>
            </w:r>
            <w:r>
              <w:rPr>
                <w:noProof/>
                <w:webHidden/>
              </w:rPr>
              <w:fldChar w:fldCharType="separate"/>
            </w:r>
            <w:r>
              <w:rPr>
                <w:noProof/>
                <w:webHidden/>
              </w:rPr>
              <w:t>1</w:t>
            </w:r>
            <w:r>
              <w:rPr>
                <w:noProof/>
                <w:webHidden/>
              </w:rPr>
              <w:fldChar w:fldCharType="end"/>
            </w:r>
          </w:hyperlink>
        </w:p>
        <w:p w14:paraId="05102257"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90" w:history="1">
            <w:r w:rsidRPr="004B6377">
              <w:rPr>
                <w:rStyle w:val="af2"/>
                <w:noProof/>
              </w:rPr>
              <w:t>12.4</w:t>
            </w:r>
            <w:r w:rsidRPr="004B6377">
              <w:rPr>
                <w:rStyle w:val="af2"/>
                <w:noProof/>
              </w:rPr>
              <w:t>总平面布置</w:t>
            </w:r>
            <w:r>
              <w:rPr>
                <w:noProof/>
                <w:webHidden/>
              </w:rPr>
              <w:tab/>
            </w:r>
            <w:r>
              <w:rPr>
                <w:noProof/>
                <w:webHidden/>
              </w:rPr>
              <w:fldChar w:fldCharType="begin"/>
            </w:r>
            <w:r>
              <w:rPr>
                <w:noProof/>
                <w:webHidden/>
              </w:rPr>
              <w:instrText xml:space="preserve"> PAGEREF _Toc212038490 \h </w:instrText>
            </w:r>
            <w:r>
              <w:rPr>
                <w:noProof/>
                <w:webHidden/>
              </w:rPr>
            </w:r>
            <w:r>
              <w:rPr>
                <w:noProof/>
                <w:webHidden/>
              </w:rPr>
              <w:fldChar w:fldCharType="separate"/>
            </w:r>
            <w:r>
              <w:rPr>
                <w:noProof/>
                <w:webHidden/>
              </w:rPr>
              <w:t>1</w:t>
            </w:r>
            <w:r>
              <w:rPr>
                <w:noProof/>
                <w:webHidden/>
              </w:rPr>
              <w:fldChar w:fldCharType="end"/>
            </w:r>
          </w:hyperlink>
        </w:p>
        <w:p w14:paraId="570212A9"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91" w:history="1">
            <w:r w:rsidRPr="004B6377">
              <w:rPr>
                <w:rStyle w:val="af2"/>
                <w:noProof/>
              </w:rPr>
              <w:t xml:space="preserve">12.5 </w:t>
            </w:r>
            <w:r w:rsidRPr="004B6377">
              <w:rPr>
                <w:rStyle w:val="af2"/>
                <w:noProof/>
              </w:rPr>
              <w:t>竖向布置</w:t>
            </w:r>
            <w:r>
              <w:rPr>
                <w:noProof/>
                <w:webHidden/>
              </w:rPr>
              <w:tab/>
            </w:r>
            <w:r>
              <w:rPr>
                <w:noProof/>
                <w:webHidden/>
              </w:rPr>
              <w:fldChar w:fldCharType="begin"/>
            </w:r>
            <w:r>
              <w:rPr>
                <w:noProof/>
                <w:webHidden/>
              </w:rPr>
              <w:instrText xml:space="preserve"> PAGEREF _Toc212038491 \h </w:instrText>
            </w:r>
            <w:r>
              <w:rPr>
                <w:noProof/>
                <w:webHidden/>
              </w:rPr>
            </w:r>
            <w:r>
              <w:rPr>
                <w:noProof/>
                <w:webHidden/>
              </w:rPr>
              <w:fldChar w:fldCharType="separate"/>
            </w:r>
            <w:r>
              <w:rPr>
                <w:noProof/>
                <w:webHidden/>
              </w:rPr>
              <w:t>1</w:t>
            </w:r>
            <w:r>
              <w:rPr>
                <w:noProof/>
                <w:webHidden/>
              </w:rPr>
              <w:fldChar w:fldCharType="end"/>
            </w:r>
          </w:hyperlink>
        </w:p>
        <w:p w14:paraId="0592B9EF"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92" w:history="1">
            <w:r w:rsidRPr="004B6377">
              <w:rPr>
                <w:rStyle w:val="af2"/>
                <w:noProof/>
              </w:rPr>
              <w:t xml:space="preserve">12.6 </w:t>
            </w:r>
            <w:r w:rsidRPr="004B6377">
              <w:rPr>
                <w:rStyle w:val="af2"/>
                <w:noProof/>
              </w:rPr>
              <w:t>道路</w:t>
            </w:r>
            <w:r>
              <w:rPr>
                <w:noProof/>
                <w:webHidden/>
              </w:rPr>
              <w:tab/>
            </w:r>
            <w:r>
              <w:rPr>
                <w:noProof/>
                <w:webHidden/>
              </w:rPr>
              <w:fldChar w:fldCharType="begin"/>
            </w:r>
            <w:r>
              <w:rPr>
                <w:noProof/>
                <w:webHidden/>
              </w:rPr>
              <w:instrText xml:space="preserve"> PAGEREF _Toc212038492 \h </w:instrText>
            </w:r>
            <w:r>
              <w:rPr>
                <w:noProof/>
                <w:webHidden/>
              </w:rPr>
            </w:r>
            <w:r>
              <w:rPr>
                <w:noProof/>
                <w:webHidden/>
              </w:rPr>
              <w:fldChar w:fldCharType="separate"/>
            </w:r>
            <w:r>
              <w:rPr>
                <w:noProof/>
                <w:webHidden/>
              </w:rPr>
              <w:t>1</w:t>
            </w:r>
            <w:r>
              <w:rPr>
                <w:noProof/>
                <w:webHidden/>
              </w:rPr>
              <w:fldChar w:fldCharType="end"/>
            </w:r>
          </w:hyperlink>
        </w:p>
        <w:p w14:paraId="68F3C5D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93" w:history="1">
            <w:r w:rsidRPr="004B6377">
              <w:rPr>
                <w:rStyle w:val="af2"/>
                <w:noProof/>
              </w:rPr>
              <w:t xml:space="preserve">12.7 </w:t>
            </w:r>
            <w:r w:rsidRPr="004B6377">
              <w:rPr>
                <w:rStyle w:val="af2"/>
                <w:noProof/>
              </w:rPr>
              <w:t>需说明的问题</w:t>
            </w:r>
            <w:r>
              <w:rPr>
                <w:noProof/>
                <w:webHidden/>
              </w:rPr>
              <w:tab/>
            </w:r>
            <w:r>
              <w:rPr>
                <w:noProof/>
                <w:webHidden/>
              </w:rPr>
              <w:fldChar w:fldCharType="begin"/>
            </w:r>
            <w:r>
              <w:rPr>
                <w:noProof/>
                <w:webHidden/>
              </w:rPr>
              <w:instrText xml:space="preserve"> PAGEREF _Toc212038493 \h </w:instrText>
            </w:r>
            <w:r>
              <w:rPr>
                <w:noProof/>
                <w:webHidden/>
              </w:rPr>
            </w:r>
            <w:r>
              <w:rPr>
                <w:noProof/>
                <w:webHidden/>
              </w:rPr>
              <w:fldChar w:fldCharType="separate"/>
            </w:r>
            <w:r>
              <w:rPr>
                <w:noProof/>
                <w:webHidden/>
              </w:rPr>
              <w:t>1</w:t>
            </w:r>
            <w:r>
              <w:rPr>
                <w:noProof/>
                <w:webHidden/>
              </w:rPr>
              <w:fldChar w:fldCharType="end"/>
            </w:r>
          </w:hyperlink>
        </w:p>
        <w:p w14:paraId="6AF89B0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94" w:history="1">
            <w:r w:rsidRPr="004B6377">
              <w:rPr>
                <w:rStyle w:val="af2"/>
                <w:noProof/>
              </w:rPr>
              <w:t xml:space="preserve">13.1 </w:t>
            </w:r>
            <w:r w:rsidRPr="004B6377">
              <w:rPr>
                <w:rStyle w:val="af2"/>
                <w:noProof/>
              </w:rPr>
              <w:t>设计依据</w:t>
            </w:r>
            <w:r>
              <w:rPr>
                <w:noProof/>
                <w:webHidden/>
              </w:rPr>
              <w:tab/>
            </w:r>
            <w:r>
              <w:rPr>
                <w:noProof/>
                <w:webHidden/>
              </w:rPr>
              <w:fldChar w:fldCharType="begin"/>
            </w:r>
            <w:r>
              <w:rPr>
                <w:noProof/>
                <w:webHidden/>
              </w:rPr>
              <w:instrText xml:space="preserve"> PAGEREF _Toc212038494 \h </w:instrText>
            </w:r>
            <w:r>
              <w:rPr>
                <w:noProof/>
                <w:webHidden/>
              </w:rPr>
            </w:r>
            <w:r>
              <w:rPr>
                <w:noProof/>
                <w:webHidden/>
              </w:rPr>
              <w:fldChar w:fldCharType="separate"/>
            </w:r>
            <w:r>
              <w:rPr>
                <w:noProof/>
                <w:webHidden/>
              </w:rPr>
              <w:t>1</w:t>
            </w:r>
            <w:r>
              <w:rPr>
                <w:noProof/>
                <w:webHidden/>
              </w:rPr>
              <w:fldChar w:fldCharType="end"/>
            </w:r>
          </w:hyperlink>
        </w:p>
        <w:p w14:paraId="5E60F712"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95" w:history="1">
            <w:r w:rsidRPr="004B6377">
              <w:rPr>
                <w:rStyle w:val="af2"/>
                <w:noProof/>
              </w:rPr>
              <w:t>13.2</w:t>
            </w:r>
            <w:r w:rsidRPr="004B6377">
              <w:rPr>
                <w:rStyle w:val="af2"/>
                <w:noProof/>
              </w:rPr>
              <w:t>抗震设计</w:t>
            </w:r>
            <w:r>
              <w:rPr>
                <w:noProof/>
                <w:webHidden/>
              </w:rPr>
              <w:tab/>
            </w:r>
            <w:r>
              <w:rPr>
                <w:noProof/>
                <w:webHidden/>
              </w:rPr>
              <w:fldChar w:fldCharType="begin"/>
            </w:r>
            <w:r>
              <w:rPr>
                <w:noProof/>
                <w:webHidden/>
              </w:rPr>
              <w:instrText xml:space="preserve"> PAGEREF _Toc212038495 \h </w:instrText>
            </w:r>
            <w:r>
              <w:rPr>
                <w:noProof/>
                <w:webHidden/>
              </w:rPr>
            </w:r>
            <w:r>
              <w:rPr>
                <w:noProof/>
                <w:webHidden/>
              </w:rPr>
              <w:fldChar w:fldCharType="separate"/>
            </w:r>
            <w:r>
              <w:rPr>
                <w:noProof/>
                <w:webHidden/>
              </w:rPr>
              <w:t>1</w:t>
            </w:r>
            <w:r>
              <w:rPr>
                <w:noProof/>
                <w:webHidden/>
              </w:rPr>
              <w:fldChar w:fldCharType="end"/>
            </w:r>
          </w:hyperlink>
        </w:p>
        <w:p w14:paraId="48F353F7"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96" w:history="1">
            <w:r w:rsidRPr="004B6377">
              <w:rPr>
                <w:rStyle w:val="af2"/>
                <w:noProof/>
              </w:rPr>
              <w:t>13.3</w:t>
            </w:r>
            <w:r w:rsidRPr="004B6377">
              <w:rPr>
                <w:rStyle w:val="af2"/>
                <w:noProof/>
              </w:rPr>
              <w:t>设计范围</w:t>
            </w:r>
            <w:r>
              <w:rPr>
                <w:noProof/>
                <w:webHidden/>
              </w:rPr>
              <w:tab/>
            </w:r>
            <w:r>
              <w:rPr>
                <w:noProof/>
                <w:webHidden/>
              </w:rPr>
              <w:fldChar w:fldCharType="begin"/>
            </w:r>
            <w:r>
              <w:rPr>
                <w:noProof/>
                <w:webHidden/>
              </w:rPr>
              <w:instrText xml:space="preserve"> PAGEREF _Toc212038496 \h </w:instrText>
            </w:r>
            <w:r>
              <w:rPr>
                <w:noProof/>
                <w:webHidden/>
              </w:rPr>
            </w:r>
            <w:r>
              <w:rPr>
                <w:noProof/>
                <w:webHidden/>
              </w:rPr>
              <w:fldChar w:fldCharType="separate"/>
            </w:r>
            <w:r>
              <w:rPr>
                <w:noProof/>
                <w:webHidden/>
              </w:rPr>
              <w:t>1</w:t>
            </w:r>
            <w:r>
              <w:rPr>
                <w:noProof/>
                <w:webHidden/>
              </w:rPr>
              <w:fldChar w:fldCharType="end"/>
            </w:r>
          </w:hyperlink>
        </w:p>
        <w:p w14:paraId="39E9102F"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497" w:history="1">
            <w:r w:rsidRPr="004B6377">
              <w:rPr>
                <w:rStyle w:val="af2"/>
                <w:noProof/>
              </w:rPr>
              <w:t>13.4</w:t>
            </w:r>
            <w:r w:rsidRPr="004B6377">
              <w:rPr>
                <w:rStyle w:val="af2"/>
                <w:noProof/>
              </w:rPr>
              <w:t>建筑物设计</w:t>
            </w:r>
            <w:r>
              <w:rPr>
                <w:noProof/>
                <w:webHidden/>
              </w:rPr>
              <w:tab/>
            </w:r>
            <w:r>
              <w:rPr>
                <w:noProof/>
                <w:webHidden/>
              </w:rPr>
              <w:fldChar w:fldCharType="begin"/>
            </w:r>
            <w:r>
              <w:rPr>
                <w:noProof/>
                <w:webHidden/>
              </w:rPr>
              <w:instrText xml:space="preserve"> PAGEREF _Toc212038497 \h </w:instrText>
            </w:r>
            <w:r>
              <w:rPr>
                <w:noProof/>
                <w:webHidden/>
              </w:rPr>
            </w:r>
            <w:r>
              <w:rPr>
                <w:noProof/>
                <w:webHidden/>
              </w:rPr>
              <w:fldChar w:fldCharType="separate"/>
            </w:r>
            <w:r>
              <w:rPr>
                <w:noProof/>
                <w:webHidden/>
              </w:rPr>
              <w:t>1</w:t>
            </w:r>
            <w:r>
              <w:rPr>
                <w:noProof/>
                <w:webHidden/>
              </w:rPr>
              <w:fldChar w:fldCharType="end"/>
            </w:r>
          </w:hyperlink>
        </w:p>
        <w:p w14:paraId="3D1EB2AA"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98" w:history="1">
            <w:r w:rsidRPr="004B6377">
              <w:rPr>
                <w:rStyle w:val="af2"/>
                <w:noProof/>
              </w:rPr>
              <w:t>13.4.1</w:t>
            </w:r>
            <w:r w:rsidRPr="004B6377">
              <w:rPr>
                <w:rStyle w:val="af2"/>
                <w:noProof/>
              </w:rPr>
              <w:t>风机房</w:t>
            </w:r>
            <w:r>
              <w:rPr>
                <w:noProof/>
                <w:webHidden/>
              </w:rPr>
              <w:tab/>
            </w:r>
            <w:r>
              <w:rPr>
                <w:noProof/>
                <w:webHidden/>
              </w:rPr>
              <w:fldChar w:fldCharType="begin"/>
            </w:r>
            <w:r>
              <w:rPr>
                <w:noProof/>
                <w:webHidden/>
              </w:rPr>
              <w:instrText xml:space="preserve"> PAGEREF _Toc212038498 \h </w:instrText>
            </w:r>
            <w:r>
              <w:rPr>
                <w:noProof/>
                <w:webHidden/>
              </w:rPr>
            </w:r>
            <w:r>
              <w:rPr>
                <w:noProof/>
                <w:webHidden/>
              </w:rPr>
              <w:fldChar w:fldCharType="separate"/>
            </w:r>
            <w:r>
              <w:rPr>
                <w:noProof/>
                <w:webHidden/>
              </w:rPr>
              <w:t>1</w:t>
            </w:r>
            <w:r>
              <w:rPr>
                <w:noProof/>
                <w:webHidden/>
              </w:rPr>
              <w:fldChar w:fldCharType="end"/>
            </w:r>
          </w:hyperlink>
        </w:p>
        <w:p w14:paraId="5DB90A8F"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499" w:history="1">
            <w:r w:rsidRPr="004B6377">
              <w:rPr>
                <w:rStyle w:val="af2"/>
                <w:noProof/>
              </w:rPr>
              <w:t>13.4.2</w:t>
            </w:r>
            <w:r w:rsidRPr="004B6377">
              <w:rPr>
                <w:rStyle w:val="af2"/>
                <w:noProof/>
              </w:rPr>
              <w:t>新建电气室</w:t>
            </w:r>
            <w:r>
              <w:rPr>
                <w:noProof/>
                <w:webHidden/>
              </w:rPr>
              <w:tab/>
            </w:r>
            <w:r>
              <w:rPr>
                <w:noProof/>
                <w:webHidden/>
              </w:rPr>
              <w:fldChar w:fldCharType="begin"/>
            </w:r>
            <w:r>
              <w:rPr>
                <w:noProof/>
                <w:webHidden/>
              </w:rPr>
              <w:instrText xml:space="preserve"> PAGEREF _Toc212038499 \h </w:instrText>
            </w:r>
            <w:r>
              <w:rPr>
                <w:noProof/>
                <w:webHidden/>
              </w:rPr>
            </w:r>
            <w:r>
              <w:rPr>
                <w:noProof/>
                <w:webHidden/>
              </w:rPr>
              <w:fldChar w:fldCharType="separate"/>
            </w:r>
            <w:r>
              <w:rPr>
                <w:noProof/>
                <w:webHidden/>
              </w:rPr>
              <w:t>1</w:t>
            </w:r>
            <w:r>
              <w:rPr>
                <w:noProof/>
                <w:webHidden/>
              </w:rPr>
              <w:fldChar w:fldCharType="end"/>
            </w:r>
          </w:hyperlink>
        </w:p>
        <w:p w14:paraId="1ED6F1E2"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00" w:history="1">
            <w:r w:rsidRPr="004B6377">
              <w:rPr>
                <w:rStyle w:val="af2"/>
                <w:noProof/>
              </w:rPr>
              <w:t>13.4.3</w:t>
            </w:r>
            <w:r w:rsidRPr="004B6377">
              <w:rPr>
                <w:rStyle w:val="af2"/>
                <w:noProof/>
              </w:rPr>
              <w:t>新建空压站</w:t>
            </w:r>
            <w:r>
              <w:rPr>
                <w:noProof/>
                <w:webHidden/>
              </w:rPr>
              <w:tab/>
            </w:r>
            <w:r>
              <w:rPr>
                <w:noProof/>
                <w:webHidden/>
              </w:rPr>
              <w:fldChar w:fldCharType="begin"/>
            </w:r>
            <w:r>
              <w:rPr>
                <w:noProof/>
                <w:webHidden/>
              </w:rPr>
              <w:instrText xml:space="preserve"> PAGEREF _Toc212038500 \h </w:instrText>
            </w:r>
            <w:r>
              <w:rPr>
                <w:noProof/>
                <w:webHidden/>
              </w:rPr>
            </w:r>
            <w:r>
              <w:rPr>
                <w:noProof/>
                <w:webHidden/>
              </w:rPr>
              <w:fldChar w:fldCharType="separate"/>
            </w:r>
            <w:r>
              <w:rPr>
                <w:noProof/>
                <w:webHidden/>
              </w:rPr>
              <w:t>1</w:t>
            </w:r>
            <w:r>
              <w:rPr>
                <w:noProof/>
                <w:webHidden/>
              </w:rPr>
              <w:fldChar w:fldCharType="end"/>
            </w:r>
          </w:hyperlink>
        </w:p>
        <w:p w14:paraId="370A2E1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01" w:history="1">
            <w:r w:rsidRPr="004B6377">
              <w:rPr>
                <w:rStyle w:val="af2"/>
                <w:noProof/>
              </w:rPr>
              <w:t>13.4.4</w:t>
            </w:r>
            <w:r w:rsidRPr="004B6377">
              <w:rPr>
                <w:rStyle w:val="af2"/>
                <w:noProof/>
              </w:rPr>
              <w:t>除尘器封闭</w:t>
            </w:r>
            <w:r>
              <w:rPr>
                <w:noProof/>
                <w:webHidden/>
              </w:rPr>
              <w:tab/>
            </w:r>
            <w:r>
              <w:rPr>
                <w:noProof/>
                <w:webHidden/>
              </w:rPr>
              <w:fldChar w:fldCharType="begin"/>
            </w:r>
            <w:r>
              <w:rPr>
                <w:noProof/>
                <w:webHidden/>
              </w:rPr>
              <w:instrText xml:space="preserve"> PAGEREF _Toc212038501 \h </w:instrText>
            </w:r>
            <w:r>
              <w:rPr>
                <w:noProof/>
                <w:webHidden/>
              </w:rPr>
            </w:r>
            <w:r>
              <w:rPr>
                <w:noProof/>
                <w:webHidden/>
              </w:rPr>
              <w:fldChar w:fldCharType="separate"/>
            </w:r>
            <w:r>
              <w:rPr>
                <w:noProof/>
                <w:webHidden/>
              </w:rPr>
              <w:t>1</w:t>
            </w:r>
            <w:r>
              <w:rPr>
                <w:noProof/>
                <w:webHidden/>
              </w:rPr>
              <w:fldChar w:fldCharType="end"/>
            </w:r>
          </w:hyperlink>
        </w:p>
        <w:p w14:paraId="1C96EAA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02" w:history="1">
            <w:r w:rsidRPr="004B6377">
              <w:rPr>
                <w:rStyle w:val="af2"/>
                <w:noProof/>
              </w:rPr>
              <w:t>13.5</w:t>
            </w:r>
            <w:r w:rsidRPr="004B6377">
              <w:rPr>
                <w:rStyle w:val="af2"/>
                <w:noProof/>
              </w:rPr>
              <w:t>防火措施</w:t>
            </w:r>
            <w:r>
              <w:rPr>
                <w:noProof/>
                <w:webHidden/>
              </w:rPr>
              <w:tab/>
            </w:r>
            <w:r>
              <w:rPr>
                <w:noProof/>
                <w:webHidden/>
              </w:rPr>
              <w:fldChar w:fldCharType="begin"/>
            </w:r>
            <w:r>
              <w:rPr>
                <w:noProof/>
                <w:webHidden/>
              </w:rPr>
              <w:instrText xml:space="preserve"> PAGEREF _Toc212038502 \h </w:instrText>
            </w:r>
            <w:r>
              <w:rPr>
                <w:noProof/>
                <w:webHidden/>
              </w:rPr>
            </w:r>
            <w:r>
              <w:rPr>
                <w:noProof/>
                <w:webHidden/>
              </w:rPr>
              <w:fldChar w:fldCharType="separate"/>
            </w:r>
            <w:r>
              <w:rPr>
                <w:noProof/>
                <w:webHidden/>
              </w:rPr>
              <w:t>1</w:t>
            </w:r>
            <w:r>
              <w:rPr>
                <w:noProof/>
                <w:webHidden/>
              </w:rPr>
              <w:fldChar w:fldCharType="end"/>
            </w:r>
          </w:hyperlink>
        </w:p>
        <w:p w14:paraId="64B57271"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03" w:history="1">
            <w:r w:rsidRPr="004B6377">
              <w:rPr>
                <w:rStyle w:val="af2"/>
                <w:noProof/>
              </w:rPr>
              <w:t>13.5.1</w:t>
            </w:r>
            <w:r w:rsidRPr="004B6377">
              <w:rPr>
                <w:rStyle w:val="af2"/>
                <w:noProof/>
              </w:rPr>
              <w:t>采光、通风</w:t>
            </w:r>
            <w:r>
              <w:rPr>
                <w:noProof/>
                <w:webHidden/>
              </w:rPr>
              <w:tab/>
            </w:r>
            <w:r>
              <w:rPr>
                <w:noProof/>
                <w:webHidden/>
              </w:rPr>
              <w:fldChar w:fldCharType="begin"/>
            </w:r>
            <w:r>
              <w:rPr>
                <w:noProof/>
                <w:webHidden/>
              </w:rPr>
              <w:instrText xml:space="preserve"> PAGEREF _Toc212038503 \h </w:instrText>
            </w:r>
            <w:r>
              <w:rPr>
                <w:noProof/>
                <w:webHidden/>
              </w:rPr>
            </w:r>
            <w:r>
              <w:rPr>
                <w:noProof/>
                <w:webHidden/>
              </w:rPr>
              <w:fldChar w:fldCharType="separate"/>
            </w:r>
            <w:r>
              <w:rPr>
                <w:noProof/>
                <w:webHidden/>
              </w:rPr>
              <w:t>1</w:t>
            </w:r>
            <w:r>
              <w:rPr>
                <w:noProof/>
                <w:webHidden/>
              </w:rPr>
              <w:fldChar w:fldCharType="end"/>
            </w:r>
          </w:hyperlink>
        </w:p>
        <w:p w14:paraId="1FF44E7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04" w:history="1">
            <w:r w:rsidRPr="004B6377">
              <w:rPr>
                <w:rStyle w:val="af2"/>
                <w:noProof/>
              </w:rPr>
              <w:t>13.5.2</w:t>
            </w:r>
            <w:r w:rsidRPr="004B6377">
              <w:rPr>
                <w:rStyle w:val="af2"/>
                <w:noProof/>
              </w:rPr>
              <w:t>防火设计</w:t>
            </w:r>
            <w:r>
              <w:rPr>
                <w:noProof/>
                <w:webHidden/>
              </w:rPr>
              <w:tab/>
            </w:r>
            <w:r>
              <w:rPr>
                <w:noProof/>
                <w:webHidden/>
              </w:rPr>
              <w:fldChar w:fldCharType="begin"/>
            </w:r>
            <w:r>
              <w:rPr>
                <w:noProof/>
                <w:webHidden/>
              </w:rPr>
              <w:instrText xml:space="preserve"> PAGEREF _Toc212038504 \h </w:instrText>
            </w:r>
            <w:r>
              <w:rPr>
                <w:noProof/>
                <w:webHidden/>
              </w:rPr>
            </w:r>
            <w:r>
              <w:rPr>
                <w:noProof/>
                <w:webHidden/>
              </w:rPr>
              <w:fldChar w:fldCharType="separate"/>
            </w:r>
            <w:r>
              <w:rPr>
                <w:noProof/>
                <w:webHidden/>
              </w:rPr>
              <w:t>1</w:t>
            </w:r>
            <w:r>
              <w:rPr>
                <w:noProof/>
                <w:webHidden/>
              </w:rPr>
              <w:fldChar w:fldCharType="end"/>
            </w:r>
          </w:hyperlink>
        </w:p>
        <w:p w14:paraId="7A72F6E8" w14:textId="77777777" w:rsidR="00E24A87" w:rsidRDefault="00E24A87">
          <w:pPr>
            <w:pStyle w:val="TOC10"/>
            <w:tabs>
              <w:tab w:val="right" w:leader="dot" w:pos="8720"/>
            </w:tabs>
            <w:rPr>
              <w:noProof/>
            </w:rPr>
          </w:pPr>
          <w:hyperlink w:anchor="_Toc212038505" w:history="1">
            <w:r w:rsidRPr="004B6377">
              <w:rPr>
                <w:rStyle w:val="af2"/>
                <w:noProof/>
              </w:rPr>
              <w:t>14</w:t>
            </w:r>
            <w:r w:rsidRPr="004B6377">
              <w:rPr>
                <w:rStyle w:val="af2"/>
                <w:noProof/>
              </w:rPr>
              <w:t>结构</w:t>
            </w:r>
            <w:r>
              <w:rPr>
                <w:noProof/>
                <w:webHidden/>
              </w:rPr>
              <w:tab/>
            </w:r>
            <w:r>
              <w:rPr>
                <w:noProof/>
                <w:webHidden/>
              </w:rPr>
              <w:fldChar w:fldCharType="begin"/>
            </w:r>
            <w:r>
              <w:rPr>
                <w:noProof/>
                <w:webHidden/>
              </w:rPr>
              <w:instrText xml:space="preserve"> PAGEREF _Toc212038505 \h </w:instrText>
            </w:r>
            <w:r>
              <w:rPr>
                <w:noProof/>
                <w:webHidden/>
              </w:rPr>
            </w:r>
            <w:r>
              <w:rPr>
                <w:noProof/>
                <w:webHidden/>
              </w:rPr>
              <w:fldChar w:fldCharType="separate"/>
            </w:r>
            <w:r>
              <w:rPr>
                <w:noProof/>
                <w:webHidden/>
              </w:rPr>
              <w:t>1</w:t>
            </w:r>
            <w:r>
              <w:rPr>
                <w:noProof/>
                <w:webHidden/>
              </w:rPr>
              <w:fldChar w:fldCharType="end"/>
            </w:r>
          </w:hyperlink>
        </w:p>
        <w:p w14:paraId="27770DA8"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06" w:history="1">
            <w:r w:rsidRPr="004B6377">
              <w:rPr>
                <w:rStyle w:val="af2"/>
                <w:noProof/>
              </w:rPr>
              <w:t xml:space="preserve">14.1 </w:t>
            </w:r>
            <w:r w:rsidRPr="004B6377">
              <w:rPr>
                <w:rStyle w:val="af2"/>
                <w:noProof/>
              </w:rPr>
              <w:t>设计依据</w:t>
            </w:r>
            <w:r>
              <w:rPr>
                <w:noProof/>
                <w:webHidden/>
              </w:rPr>
              <w:tab/>
            </w:r>
            <w:r>
              <w:rPr>
                <w:noProof/>
                <w:webHidden/>
              </w:rPr>
              <w:fldChar w:fldCharType="begin"/>
            </w:r>
            <w:r>
              <w:rPr>
                <w:noProof/>
                <w:webHidden/>
              </w:rPr>
              <w:instrText xml:space="preserve"> PAGEREF _Toc212038506 \h </w:instrText>
            </w:r>
            <w:r>
              <w:rPr>
                <w:noProof/>
                <w:webHidden/>
              </w:rPr>
            </w:r>
            <w:r>
              <w:rPr>
                <w:noProof/>
                <w:webHidden/>
              </w:rPr>
              <w:fldChar w:fldCharType="separate"/>
            </w:r>
            <w:r>
              <w:rPr>
                <w:noProof/>
                <w:webHidden/>
              </w:rPr>
              <w:t>1</w:t>
            </w:r>
            <w:r>
              <w:rPr>
                <w:noProof/>
                <w:webHidden/>
              </w:rPr>
              <w:fldChar w:fldCharType="end"/>
            </w:r>
          </w:hyperlink>
        </w:p>
        <w:p w14:paraId="1D53A4C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07" w:history="1">
            <w:r w:rsidRPr="004B6377">
              <w:rPr>
                <w:rStyle w:val="af2"/>
                <w:noProof/>
              </w:rPr>
              <w:t>14.2</w:t>
            </w:r>
            <w:r w:rsidRPr="004B6377">
              <w:rPr>
                <w:rStyle w:val="af2"/>
                <w:noProof/>
              </w:rPr>
              <w:t>设计范围</w:t>
            </w:r>
            <w:r>
              <w:rPr>
                <w:noProof/>
                <w:webHidden/>
              </w:rPr>
              <w:tab/>
            </w:r>
            <w:r>
              <w:rPr>
                <w:noProof/>
                <w:webHidden/>
              </w:rPr>
              <w:fldChar w:fldCharType="begin"/>
            </w:r>
            <w:r>
              <w:rPr>
                <w:noProof/>
                <w:webHidden/>
              </w:rPr>
              <w:instrText xml:space="preserve"> PAGEREF _Toc212038507 \h </w:instrText>
            </w:r>
            <w:r>
              <w:rPr>
                <w:noProof/>
                <w:webHidden/>
              </w:rPr>
            </w:r>
            <w:r>
              <w:rPr>
                <w:noProof/>
                <w:webHidden/>
              </w:rPr>
              <w:fldChar w:fldCharType="separate"/>
            </w:r>
            <w:r>
              <w:rPr>
                <w:noProof/>
                <w:webHidden/>
              </w:rPr>
              <w:t>1</w:t>
            </w:r>
            <w:r>
              <w:rPr>
                <w:noProof/>
                <w:webHidden/>
              </w:rPr>
              <w:fldChar w:fldCharType="end"/>
            </w:r>
          </w:hyperlink>
        </w:p>
        <w:p w14:paraId="2CE40E8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08" w:history="1">
            <w:r w:rsidRPr="004B6377">
              <w:rPr>
                <w:rStyle w:val="af2"/>
                <w:noProof/>
              </w:rPr>
              <w:t>14.3</w:t>
            </w:r>
            <w:r w:rsidRPr="004B6377">
              <w:rPr>
                <w:rStyle w:val="af2"/>
                <w:noProof/>
              </w:rPr>
              <w:t>设计基础资料</w:t>
            </w:r>
            <w:r>
              <w:rPr>
                <w:noProof/>
                <w:webHidden/>
              </w:rPr>
              <w:tab/>
            </w:r>
            <w:r>
              <w:rPr>
                <w:noProof/>
                <w:webHidden/>
              </w:rPr>
              <w:fldChar w:fldCharType="begin"/>
            </w:r>
            <w:r>
              <w:rPr>
                <w:noProof/>
                <w:webHidden/>
              </w:rPr>
              <w:instrText xml:space="preserve"> PAGEREF _Toc212038508 \h </w:instrText>
            </w:r>
            <w:r>
              <w:rPr>
                <w:noProof/>
                <w:webHidden/>
              </w:rPr>
            </w:r>
            <w:r>
              <w:rPr>
                <w:noProof/>
                <w:webHidden/>
              </w:rPr>
              <w:fldChar w:fldCharType="separate"/>
            </w:r>
            <w:r>
              <w:rPr>
                <w:noProof/>
                <w:webHidden/>
              </w:rPr>
              <w:t>1</w:t>
            </w:r>
            <w:r>
              <w:rPr>
                <w:noProof/>
                <w:webHidden/>
              </w:rPr>
              <w:fldChar w:fldCharType="end"/>
            </w:r>
          </w:hyperlink>
        </w:p>
        <w:p w14:paraId="440D198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09" w:history="1">
            <w:r w:rsidRPr="004B6377">
              <w:rPr>
                <w:rStyle w:val="af2"/>
                <w:noProof/>
              </w:rPr>
              <w:t>14.4</w:t>
            </w:r>
            <w:r w:rsidRPr="004B6377">
              <w:rPr>
                <w:rStyle w:val="af2"/>
                <w:noProof/>
              </w:rPr>
              <w:t>设计方案</w:t>
            </w:r>
            <w:r>
              <w:rPr>
                <w:noProof/>
                <w:webHidden/>
              </w:rPr>
              <w:tab/>
            </w:r>
            <w:r>
              <w:rPr>
                <w:noProof/>
                <w:webHidden/>
              </w:rPr>
              <w:fldChar w:fldCharType="begin"/>
            </w:r>
            <w:r>
              <w:rPr>
                <w:noProof/>
                <w:webHidden/>
              </w:rPr>
              <w:instrText xml:space="preserve"> PAGEREF _Toc212038509 \h </w:instrText>
            </w:r>
            <w:r>
              <w:rPr>
                <w:noProof/>
                <w:webHidden/>
              </w:rPr>
            </w:r>
            <w:r>
              <w:rPr>
                <w:noProof/>
                <w:webHidden/>
              </w:rPr>
              <w:fldChar w:fldCharType="separate"/>
            </w:r>
            <w:r>
              <w:rPr>
                <w:noProof/>
                <w:webHidden/>
              </w:rPr>
              <w:t>1</w:t>
            </w:r>
            <w:r>
              <w:rPr>
                <w:noProof/>
                <w:webHidden/>
              </w:rPr>
              <w:fldChar w:fldCharType="end"/>
            </w:r>
          </w:hyperlink>
        </w:p>
        <w:p w14:paraId="4599C98E"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10" w:history="1">
            <w:r w:rsidRPr="004B6377">
              <w:rPr>
                <w:rStyle w:val="af2"/>
                <w:noProof/>
              </w:rPr>
              <w:t>14.5</w:t>
            </w:r>
            <w:r w:rsidRPr="004B6377">
              <w:rPr>
                <w:rStyle w:val="af2"/>
                <w:noProof/>
              </w:rPr>
              <w:t>工程材料和统一技术要求</w:t>
            </w:r>
            <w:r>
              <w:rPr>
                <w:noProof/>
                <w:webHidden/>
              </w:rPr>
              <w:tab/>
            </w:r>
            <w:r>
              <w:rPr>
                <w:noProof/>
                <w:webHidden/>
              </w:rPr>
              <w:fldChar w:fldCharType="begin"/>
            </w:r>
            <w:r>
              <w:rPr>
                <w:noProof/>
                <w:webHidden/>
              </w:rPr>
              <w:instrText xml:space="preserve"> PAGEREF _Toc212038510 \h </w:instrText>
            </w:r>
            <w:r>
              <w:rPr>
                <w:noProof/>
                <w:webHidden/>
              </w:rPr>
            </w:r>
            <w:r>
              <w:rPr>
                <w:noProof/>
                <w:webHidden/>
              </w:rPr>
              <w:fldChar w:fldCharType="separate"/>
            </w:r>
            <w:r>
              <w:rPr>
                <w:noProof/>
                <w:webHidden/>
              </w:rPr>
              <w:t>1</w:t>
            </w:r>
            <w:r>
              <w:rPr>
                <w:noProof/>
                <w:webHidden/>
              </w:rPr>
              <w:fldChar w:fldCharType="end"/>
            </w:r>
          </w:hyperlink>
        </w:p>
        <w:p w14:paraId="37D6212E"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11" w:history="1">
            <w:r w:rsidRPr="004B6377">
              <w:rPr>
                <w:rStyle w:val="af2"/>
                <w:noProof/>
              </w:rPr>
              <w:t xml:space="preserve">14.6 </w:t>
            </w:r>
            <w:r w:rsidRPr="004B6377">
              <w:rPr>
                <w:rStyle w:val="af2"/>
                <w:noProof/>
              </w:rPr>
              <w:t>地质情况说明</w:t>
            </w:r>
            <w:r>
              <w:rPr>
                <w:noProof/>
                <w:webHidden/>
              </w:rPr>
              <w:tab/>
            </w:r>
            <w:r>
              <w:rPr>
                <w:noProof/>
                <w:webHidden/>
              </w:rPr>
              <w:fldChar w:fldCharType="begin"/>
            </w:r>
            <w:r>
              <w:rPr>
                <w:noProof/>
                <w:webHidden/>
              </w:rPr>
              <w:instrText xml:space="preserve"> PAGEREF _Toc212038511 \h </w:instrText>
            </w:r>
            <w:r>
              <w:rPr>
                <w:noProof/>
                <w:webHidden/>
              </w:rPr>
            </w:r>
            <w:r>
              <w:rPr>
                <w:noProof/>
                <w:webHidden/>
              </w:rPr>
              <w:fldChar w:fldCharType="separate"/>
            </w:r>
            <w:r>
              <w:rPr>
                <w:noProof/>
                <w:webHidden/>
              </w:rPr>
              <w:t>1</w:t>
            </w:r>
            <w:r>
              <w:rPr>
                <w:noProof/>
                <w:webHidden/>
              </w:rPr>
              <w:fldChar w:fldCharType="end"/>
            </w:r>
          </w:hyperlink>
        </w:p>
        <w:p w14:paraId="2CC3BE53"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12" w:history="1">
            <w:r w:rsidRPr="004B6377">
              <w:rPr>
                <w:rStyle w:val="af2"/>
                <w:noProof/>
              </w:rPr>
              <w:t xml:space="preserve">14.9 </w:t>
            </w:r>
            <w:r w:rsidRPr="004B6377">
              <w:rPr>
                <w:rStyle w:val="af2"/>
                <w:noProof/>
              </w:rPr>
              <w:t>本次可研需要详细说明的一些问题</w:t>
            </w:r>
            <w:r>
              <w:rPr>
                <w:noProof/>
                <w:webHidden/>
              </w:rPr>
              <w:tab/>
            </w:r>
            <w:r>
              <w:rPr>
                <w:noProof/>
                <w:webHidden/>
              </w:rPr>
              <w:fldChar w:fldCharType="begin"/>
            </w:r>
            <w:r>
              <w:rPr>
                <w:noProof/>
                <w:webHidden/>
              </w:rPr>
              <w:instrText xml:space="preserve"> PAGEREF _Toc212038512 \h </w:instrText>
            </w:r>
            <w:r>
              <w:rPr>
                <w:noProof/>
                <w:webHidden/>
              </w:rPr>
            </w:r>
            <w:r>
              <w:rPr>
                <w:noProof/>
                <w:webHidden/>
              </w:rPr>
              <w:fldChar w:fldCharType="separate"/>
            </w:r>
            <w:r>
              <w:rPr>
                <w:noProof/>
                <w:webHidden/>
              </w:rPr>
              <w:t>1</w:t>
            </w:r>
            <w:r>
              <w:rPr>
                <w:noProof/>
                <w:webHidden/>
              </w:rPr>
              <w:fldChar w:fldCharType="end"/>
            </w:r>
          </w:hyperlink>
        </w:p>
        <w:p w14:paraId="6C693D1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13" w:history="1">
            <w:r w:rsidRPr="004B6377">
              <w:rPr>
                <w:rStyle w:val="af2"/>
                <w:noProof/>
              </w:rPr>
              <w:t xml:space="preserve">15.1 </w:t>
            </w:r>
            <w:r w:rsidRPr="004B6377">
              <w:rPr>
                <w:rStyle w:val="af2"/>
                <w:noProof/>
              </w:rPr>
              <w:t>工程概况</w:t>
            </w:r>
            <w:r>
              <w:rPr>
                <w:noProof/>
                <w:webHidden/>
              </w:rPr>
              <w:tab/>
            </w:r>
            <w:r>
              <w:rPr>
                <w:noProof/>
                <w:webHidden/>
              </w:rPr>
              <w:fldChar w:fldCharType="begin"/>
            </w:r>
            <w:r>
              <w:rPr>
                <w:noProof/>
                <w:webHidden/>
              </w:rPr>
              <w:instrText xml:space="preserve"> PAGEREF _Toc212038513 \h </w:instrText>
            </w:r>
            <w:r>
              <w:rPr>
                <w:noProof/>
                <w:webHidden/>
              </w:rPr>
            </w:r>
            <w:r>
              <w:rPr>
                <w:noProof/>
                <w:webHidden/>
              </w:rPr>
              <w:fldChar w:fldCharType="separate"/>
            </w:r>
            <w:r>
              <w:rPr>
                <w:noProof/>
                <w:webHidden/>
              </w:rPr>
              <w:t>1</w:t>
            </w:r>
            <w:r>
              <w:rPr>
                <w:noProof/>
                <w:webHidden/>
              </w:rPr>
              <w:fldChar w:fldCharType="end"/>
            </w:r>
          </w:hyperlink>
        </w:p>
        <w:p w14:paraId="1C5A358A"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14" w:history="1">
            <w:r w:rsidRPr="004B6377">
              <w:rPr>
                <w:rStyle w:val="af2"/>
                <w:noProof/>
              </w:rPr>
              <w:t xml:space="preserve">15.2 </w:t>
            </w:r>
            <w:r w:rsidRPr="004B6377">
              <w:rPr>
                <w:rStyle w:val="af2"/>
                <w:noProof/>
              </w:rPr>
              <w:t>工程污染源和污染物及防范措施</w:t>
            </w:r>
            <w:r>
              <w:rPr>
                <w:noProof/>
                <w:webHidden/>
              </w:rPr>
              <w:tab/>
            </w:r>
            <w:r>
              <w:rPr>
                <w:noProof/>
                <w:webHidden/>
              </w:rPr>
              <w:fldChar w:fldCharType="begin"/>
            </w:r>
            <w:r>
              <w:rPr>
                <w:noProof/>
                <w:webHidden/>
              </w:rPr>
              <w:instrText xml:space="preserve"> PAGEREF _Toc212038514 \h </w:instrText>
            </w:r>
            <w:r>
              <w:rPr>
                <w:noProof/>
                <w:webHidden/>
              </w:rPr>
            </w:r>
            <w:r>
              <w:rPr>
                <w:noProof/>
                <w:webHidden/>
              </w:rPr>
              <w:fldChar w:fldCharType="separate"/>
            </w:r>
            <w:r>
              <w:rPr>
                <w:noProof/>
                <w:webHidden/>
              </w:rPr>
              <w:t>1</w:t>
            </w:r>
            <w:r>
              <w:rPr>
                <w:noProof/>
                <w:webHidden/>
              </w:rPr>
              <w:fldChar w:fldCharType="end"/>
            </w:r>
          </w:hyperlink>
        </w:p>
        <w:p w14:paraId="4BC4A502"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15" w:history="1">
            <w:r w:rsidRPr="004B6377">
              <w:rPr>
                <w:rStyle w:val="af2"/>
                <w:noProof/>
              </w:rPr>
              <w:t xml:space="preserve">15.3 </w:t>
            </w:r>
            <w:r w:rsidRPr="004B6377">
              <w:rPr>
                <w:rStyle w:val="af2"/>
                <w:noProof/>
              </w:rPr>
              <w:t>绿化设计</w:t>
            </w:r>
            <w:r>
              <w:rPr>
                <w:noProof/>
                <w:webHidden/>
              </w:rPr>
              <w:tab/>
            </w:r>
            <w:r>
              <w:rPr>
                <w:noProof/>
                <w:webHidden/>
              </w:rPr>
              <w:fldChar w:fldCharType="begin"/>
            </w:r>
            <w:r>
              <w:rPr>
                <w:noProof/>
                <w:webHidden/>
              </w:rPr>
              <w:instrText xml:space="preserve"> PAGEREF _Toc212038515 \h </w:instrText>
            </w:r>
            <w:r>
              <w:rPr>
                <w:noProof/>
                <w:webHidden/>
              </w:rPr>
            </w:r>
            <w:r>
              <w:rPr>
                <w:noProof/>
                <w:webHidden/>
              </w:rPr>
              <w:fldChar w:fldCharType="separate"/>
            </w:r>
            <w:r>
              <w:rPr>
                <w:noProof/>
                <w:webHidden/>
              </w:rPr>
              <w:t>1</w:t>
            </w:r>
            <w:r>
              <w:rPr>
                <w:noProof/>
                <w:webHidden/>
              </w:rPr>
              <w:fldChar w:fldCharType="end"/>
            </w:r>
          </w:hyperlink>
        </w:p>
        <w:p w14:paraId="51FB0834"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16" w:history="1">
            <w:r w:rsidRPr="004B6377">
              <w:rPr>
                <w:rStyle w:val="af2"/>
                <w:noProof/>
              </w:rPr>
              <w:t xml:space="preserve">15.4 </w:t>
            </w:r>
            <w:r w:rsidRPr="004B6377">
              <w:rPr>
                <w:rStyle w:val="af2"/>
                <w:noProof/>
              </w:rPr>
              <w:t>环境管理和环境监测</w:t>
            </w:r>
            <w:r>
              <w:rPr>
                <w:noProof/>
                <w:webHidden/>
              </w:rPr>
              <w:tab/>
            </w:r>
            <w:r>
              <w:rPr>
                <w:noProof/>
                <w:webHidden/>
              </w:rPr>
              <w:fldChar w:fldCharType="begin"/>
            </w:r>
            <w:r>
              <w:rPr>
                <w:noProof/>
                <w:webHidden/>
              </w:rPr>
              <w:instrText xml:space="preserve"> PAGEREF _Toc212038516 \h </w:instrText>
            </w:r>
            <w:r>
              <w:rPr>
                <w:noProof/>
                <w:webHidden/>
              </w:rPr>
            </w:r>
            <w:r>
              <w:rPr>
                <w:noProof/>
                <w:webHidden/>
              </w:rPr>
              <w:fldChar w:fldCharType="separate"/>
            </w:r>
            <w:r>
              <w:rPr>
                <w:noProof/>
                <w:webHidden/>
              </w:rPr>
              <w:t>1</w:t>
            </w:r>
            <w:r>
              <w:rPr>
                <w:noProof/>
                <w:webHidden/>
              </w:rPr>
              <w:fldChar w:fldCharType="end"/>
            </w:r>
          </w:hyperlink>
        </w:p>
        <w:p w14:paraId="2676A1DC"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17" w:history="1">
            <w:r w:rsidRPr="004B6377">
              <w:rPr>
                <w:rStyle w:val="af2"/>
                <w:noProof/>
              </w:rPr>
              <w:t xml:space="preserve">15.5 </w:t>
            </w:r>
            <w:r w:rsidRPr="004B6377">
              <w:rPr>
                <w:rStyle w:val="af2"/>
                <w:noProof/>
              </w:rPr>
              <w:t>环境保护工程设施投资</w:t>
            </w:r>
            <w:r>
              <w:rPr>
                <w:noProof/>
                <w:webHidden/>
              </w:rPr>
              <w:tab/>
            </w:r>
            <w:r>
              <w:rPr>
                <w:noProof/>
                <w:webHidden/>
              </w:rPr>
              <w:fldChar w:fldCharType="begin"/>
            </w:r>
            <w:r>
              <w:rPr>
                <w:noProof/>
                <w:webHidden/>
              </w:rPr>
              <w:instrText xml:space="preserve"> PAGEREF _Toc212038517 \h </w:instrText>
            </w:r>
            <w:r>
              <w:rPr>
                <w:noProof/>
                <w:webHidden/>
              </w:rPr>
            </w:r>
            <w:r>
              <w:rPr>
                <w:noProof/>
                <w:webHidden/>
              </w:rPr>
              <w:fldChar w:fldCharType="separate"/>
            </w:r>
            <w:r>
              <w:rPr>
                <w:noProof/>
                <w:webHidden/>
              </w:rPr>
              <w:t>1</w:t>
            </w:r>
            <w:r>
              <w:rPr>
                <w:noProof/>
                <w:webHidden/>
              </w:rPr>
              <w:fldChar w:fldCharType="end"/>
            </w:r>
          </w:hyperlink>
        </w:p>
        <w:p w14:paraId="302C4F23" w14:textId="77777777" w:rsidR="00E24A87" w:rsidRDefault="00E24A87">
          <w:pPr>
            <w:pStyle w:val="TOC10"/>
            <w:tabs>
              <w:tab w:val="right" w:leader="dot" w:pos="8720"/>
            </w:tabs>
            <w:rPr>
              <w:noProof/>
            </w:rPr>
          </w:pPr>
          <w:hyperlink w:anchor="_Toc212038518" w:history="1">
            <w:r w:rsidRPr="004B6377">
              <w:rPr>
                <w:rStyle w:val="af2"/>
                <w:noProof/>
              </w:rPr>
              <w:t xml:space="preserve">16 </w:t>
            </w:r>
            <w:r w:rsidRPr="004B6377">
              <w:rPr>
                <w:rStyle w:val="af2"/>
                <w:noProof/>
              </w:rPr>
              <w:t>安全与工业卫生</w:t>
            </w:r>
            <w:r>
              <w:rPr>
                <w:noProof/>
                <w:webHidden/>
              </w:rPr>
              <w:tab/>
            </w:r>
            <w:r>
              <w:rPr>
                <w:noProof/>
                <w:webHidden/>
              </w:rPr>
              <w:fldChar w:fldCharType="begin"/>
            </w:r>
            <w:r>
              <w:rPr>
                <w:noProof/>
                <w:webHidden/>
              </w:rPr>
              <w:instrText xml:space="preserve"> PAGEREF _Toc212038518 \h </w:instrText>
            </w:r>
            <w:r>
              <w:rPr>
                <w:noProof/>
                <w:webHidden/>
              </w:rPr>
            </w:r>
            <w:r>
              <w:rPr>
                <w:noProof/>
                <w:webHidden/>
              </w:rPr>
              <w:fldChar w:fldCharType="separate"/>
            </w:r>
            <w:r>
              <w:rPr>
                <w:noProof/>
                <w:webHidden/>
              </w:rPr>
              <w:t>1</w:t>
            </w:r>
            <w:r>
              <w:rPr>
                <w:noProof/>
                <w:webHidden/>
              </w:rPr>
              <w:fldChar w:fldCharType="end"/>
            </w:r>
          </w:hyperlink>
        </w:p>
        <w:p w14:paraId="2EE4BFDE"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19" w:history="1">
            <w:r w:rsidRPr="004B6377">
              <w:rPr>
                <w:rStyle w:val="af2"/>
                <w:noProof/>
              </w:rPr>
              <w:t>16.1</w:t>
            </w:r>
            <w:r w:rsidRPr="004B6377">
              <w:rPr>
                <w:rStyle w:val="af2"/>
                <w:noProof/>
              </w:rPr>
              <w:t>自然环境与自然因素造成的安全危险分析</w:t>
            </w:r>
            <w:r>
              <w:rPr>
                <w:noProof/>
                <w:webHidden/>
              </w:rPr>
              <w:tab/>
            </w:r>
            <w:r>
              <w:rPr>
                <w:noProof/>
                <w:webHidden/>
              </w:rPr>
              <w:fldChar w:fldCharType="begin"/>
            </w:r>
            <w:r>
              <w:rPr>
                <w:noProof/>
                <w:webHidden/>
              </w:rPr>
              <w:instrText xml:space="preserve"> PAGEREF _Toc212038519 \h </w:instrText>
            </w:r>
            <w:r>
              <w:rPr>
                <w:noProof/>
                <w:webHidden/>
              </w:rPr>
            </w:r>
            <w:r>
              <w:rPr>
                <w:noProof/>
                <w:webHidden/>
              </w:rPr>
              <w:fldChar w:fldCharType="separate"/>
            </w:r>
            <w:r>
              <w:rPr>
                <w:noProof/>
                <w:webHidden/>
              </w:rPr>
              <w:t>1</w:t>
            </w:r>
            <w:r>
              <w:rPr>
                <w:noProof/>
                <w:webHidden/>
              </w:rPr>
              <w:fldChar w:fldCharType="end"/>
            </w:r>
          </w:hyperlink>
        </w:p>
        <w:p w14:paraId="18A16C6F"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20" w:history="1">
            <w:r w:rsidRPr="004B6377">
              <w:rPr>
                <w:rStyle w:val="af2"/>
                <w:noProof/>
              </w:rPr>
              <w:t>16.1.1</w:t>
            </w:r>
            <w:r w:rsidRPr="004B6377">
              <w:rPr>
                <w:rStyle w:val="af2"/>
                <w:noProof/>
              </w:rPr>
              <w:t>自然因素造成的安全危险分析</w:t>
            </w:r>
            <w:r>
              <w:rPr>
                <w:noProof/>
                <w:webHidden/>
              </w:rPr>
              <w:tab/>
            </w:r>
            <w:r>
              <w:rPr>
                <w:noProof/>
                <w:webHidden/>
              </w:rPr>
              <w:fldChar w:fldCharType="begin"/>
            </w:r>
            <w:r>
              <w:rPr>
                <w:noProof/>
                <w:webHidden/>
              </w:rPr>
              <w:instrText xml:space="preserve"> PAGEREF _Toc212038520 \h </w:instrText>
            </w:r>
            <w:r>
              <w:rPr>
                <w:noProof/>
                <w:webHidden/>
              </w:rPr>
            </w:r>
            <w:r>
              <w:rPr>
                <w:noProof/>
                <w:webHidden/>
              </w:rPr>
              <w:fldChar w:fldCharType="separate"/>
            </w:r>
            <w:r>
              <w:rPr>
                <w:noProof/>
                <w:webHidden/>
              </w:rPr>
              <w:t>1</w:t>
            </w:r>
            <w:r>
              <w:rPr>
                <w:noProof/>
                <w:webHidden/>
              </w:rPr>
              <w:fldChar w:fldCharType="end"/>
            </w:r>
          </w:hyperlink>
        </w:p>
        <w:p w14:paraId="03C9AE6D"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21" w:history="1">
            <w:r w:rsidRPr="004B6377">
              <w:rPr>
                <w:rStyle w:val="af2"/>
                <w:noProof/>
              </w:rPr>
              <w:t>16.1.2</w:t>
            </w:r>
            <w:r w:rsidRPr="004B6377">
              <w:rPr>
                <w:rStyle w:val="af2"/>
                <w:noProof/>
              </w:rPr>
              <w:t>安全防范措施</w:t>
            </w:r>
            <w:r>
              <w:rPr>
                <w:noProof/>
                <w:webHidden/>
              </w:rPr>
              <w:tab/>
            </w:r>
            <w:r>
              <w:rPr>
                <w:noProof/>
                <w:webHidden/>
              </w:rPr>
              <w:fldChar w:fldCharType="begin"/>
            </w:r>
            <w:r>
              <w:rPr>
                <w:noProof/>
                <w:webHidden/>
              </w:rPr>
              <w:instrText xml:space="preserve"> PAGEREF _Toc212038521 \h </w:instrText>
            </w:r>
            <w:r>
              <w:rPr>
                <w:noProof/>
                <w:webHidden/>
              </w:rPr>
            </w:r>
            <w:r>
              <w:rPr>
                <w:noProof/>
                <w:webHidden/>
              </w:rPr>
              <w:fldChar w:fldCharType="separate"/>
            </w:r>
            <w:r>
              <w:rPr>
                <w:noProof/>
                <w:webHidden/>
              </w:rPr>
              <w:t>1</w:t>
            </w:r>
            <w:r>
              <w:rPr>
                <w:noProof/>
                <w:webHidden/>
              </w:rPr>
              <w:fldChar w:fldCharType="end"/>
            </w:r>
          </w:hyperlink>
        </w:p>
        <w:p w14:paraId="6B3545BD"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22" w:history="1">
            <w:r w:rsidRPr="004B6377">
              <w:rPr>
                <w:rStyle w:val="af2"/>
                <w:noProof/>
              </w:rPr>
              <w:t xml:space="preserve">16.2 </w:t>
            </w:r>
            <w:r w:rsidRPr="004B6377">
              <w:rPr>
                <w:rStyle w:val="af2"/>
                <w:noProof/>
              </w:rPr>
              <w:t>生产过程中安全危险的预测</w:t>
            </w:r>
            <w:r>
              <w:rPr>
                <w:noProof/>
                <w:webHidden/>
              </w:rPr>
              <w:tab/>
            </w:r>
            <w:r>
              <w:rPr>
                <w:noProof/>
                <w:webHidden/>
              </w:rPr>
              <w:fldChar w:fldCharType="begin"/>
            </w:r>
            <w:r>
              <w:rPr>
                <w:noProof/>
                <w:webHidden/>
              </w:rPr>
              <w:instrText xml:space="preserve"> PAGEREF _Toc212038522 \h </w:instrText>
            </w:r>
            <w:r>
              <w:rPr>
                <w:noProof/>
                <w:webHidden/>
              </w:rPr>
            </w:r>
            <w:r>
              <w:rPr>
                <w:noProof/>
                <w:webHidden/>
              </w:rPr>
              <w:fldChar w:fldCharType="separate"/>
            </w:r>
            <w:r>
              <w:rPr>
                <w:noProof/>
                <w:webHidden/>
              </w:rPr>
              <w:t>1</w:t>
            </w:r>
            <w:r>
              <w:rPr>
                <w:noProof/>
                <w:webHidden/>
              </w:rPr>
              <w:fldChar w:fldCharType="end"/>
            </w:r>
          </w:hyperlink>
        </w:p>
        <w:p w14:paraId="75C16210"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23" w:history="1">
            <w:r w:rsidRPr="004B6377">
              <w:rPr>
                <w:rStyle w:val="af2"/>
                <w:noProof/>
              </w:rPr>
              <w:t xml:space="preserve">16.3 </w:t>
            </w:r>
            <w:r w:rsidRPr="004B6377">
              <w:rPr>
                <w:rStyle w:val="af2"/>
                <w:noProof/>
              </w:rPr>
              <w:t>设计中采取的安全危险防范措施</w:t>
            </w:r>
            <w:r>
              <w:rPr>
                <w:noProof/>
                <w:webHidden/>
              </w:rPr>
              <w:tab/>
            </w:r>
            <w:r>
              <w:rPr>
                <w:noProof/>
                <w:webHidden/>
              </w:rPr>
              <w:fldChar w:fldCharType="begin"/>
            </w:r>
            <w:r>
              <w:rPr>
                <w:noProof/>
                <w:webHidden/>
              </w:rPr>
              <w:instrText xml:space="preserve"> PAGEREF _Toc212038523 \h </w:instrText>
            </w:r>
            <w:r>
              <w:rPr>
                <w:noProof/>
                <w:webHidden/>
              </w:rPr>
            </w:r>
            <w:r>
              <w:rPr>
                <w:noProof/>
                <w:webHidden/>
              </w:rPr>
              <w:fldChar w:fldCharType="separate"/>
            </w:r>
            <w:r>
              <w:rPr>
                <w:noProof/>
                <w:webHidden/>
              </w:rPr>
              <w:t>1</w:t>
            </w:r>
            <w:r>
              <w:rPr>
                <w:noProof/>
                <w:webHidden/>
              </w:rPr>
              <w:fldChar w:fldCharType="end"/>
            </w:r>
          </w:hyperlink>
        </w:p>
        <w:p w14:paraId="16DBEA23"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24" w:history="1">
            <w:r w:rsidRPr="004B6377">
              <w:rPr>
                <w:rStyle w:val="af2"/>
                <w:noProof/>
              </w:rPr>
              <w:t xml:space="preserve">16.3.1 </w:t>
            </w:r>
            <w:r w:rsidRPr="004B6377">
              <w:rPr>
                <w:rStyle w:val="af2"/>
                <w:noProof/>
              </w:rPr>
              <w:t>防机械伤害措施</w:t>
            </w:r>
            <w:r>
              <w:rPr>
                <w:noProof/>
                <w:webHidden/>
              </w:rPr>
              <w:tab/>
            </w:r>
            <w:r>
              <w:rPr>
                <w:noProof/>
                <w:webHidden/>
              </w:rPr>
              <w:fldChar w:fldCharType="begin"/>
            </w:r>
            <w:r>
              <w:rPr>
                <w:noProof/>
                <w:webHidden/>
              </w:rPr>
              <w:instrText xml:space="preserve"> PAGEREF _Toc212038524 \h </w:instrText>
            </w:r>
            <w:r>
              <w:rPr>
                <w:noProof/>
                <w:webHidden/>
              </w:rPr>
            </w:r>
            <w:r>
              <w:rPr>
                <w:noProof/>
                <w:webHidden/>
              </w:rPr>
              <w:fldChar w:fldCharType="separate"/>
            </w:r>
            <w:r>
              <w:rPr>
                <w:noProof/>
                <w:webHidden/>
              </w:rPr>
              <w:t>1</w:t>
            </w:r>
            <w:r>
              <w:rPr>
                <w:noProof/>
                <w:webHidden/>
              </w:rPr>
              <w:fldChar w:fldCharType="end"/>
            </w:r>
          </w:hyperlink>
        </w:p>
        <w:p w14:paraId="0DB210F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25" w:history="1">
            <w:r w:rsidRPr="004B6377">
              <w:rPr>
                <w:rStyle w:val="af2"/>
                <w:noProof/>
              </w:rPr>
              <w:t xml:space="preserve">16.3.2 </w:t>
            </w:r>
            <w:r w:rsidRPr="004B6377">
              <w:rPr>
                <w:rStyle w:val="af2"/>
                <w:noProof/>
              </w:rPr>
              <w:t>防触电措施</w:t>
            </w:r>
            <w:r>
              <w:rPr>
                <w:noProof/>
                <w:webHidden/>
              </w:rPr>
              <w:tab/>
            </w:r>
            <w:r>
              <w:rPr>
                <w:noProof/>
                <w:webHidden/>
              </w:rPr>
              <w:fldChar w:fldCharType="begin"/>
            </w:r>
            <w:r>
              <w:rPr>
                <w:noProof/>
                <w:webHidden/>
              </w:rPr>
              <w:instrText xml:space="preserve"> PAGEREF _Toc212038525 \h </w:instrText>
            </w:r>
            <w:r>
              <w:rPr>
                <w:noProof/>
                <w:webHidden/>
              </w:rPr>
            </w:r>
            <w:r>
              <w:rPr>
                <w:noProof/>
                <w:webHidden/>
              </w:rPr>
              <w:fldChar w:fldCharType="separate"/>
            </w:r>
            <w:r>
              <w:rPr>
                <w:noProof/>
                <w:webHidden/>
              </w:rPr>
              <w:t>1</w:t>
            </w:r>
            <w:r>
              <w:rPr>
                <w:noProof/>
                <w:webHidden/>
              </w:rPr>
              <w:fldChar w:fldCharType="end"/>
            </w:r>
          </w:hyperlink>
        </w:p>
        <w:p w14:paraId="03419BD1"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26" w:history="1">
            <w:r w:rsidRPr="004B6377">
              <w:rPr>
                <w:rStyle w:val="af2"/>
                <w:noProof/>
              </w:rPr>
              <w:t xml:space="preserve">16.3.3 </w:t>
            </w:r>
            <w:r w:rsidRPr="004B6377">
              <w:rPr>
                <w:rStyle w:val="af2"/>
                <w:noProof/>
              </w:rPr>
              <w:t>防高空坠落措施</w:t>
            </w:r>
            <w:r>
              <w:rPr>
                <w:noProof/>
                <w:webHidden/>
              </w:rPr>
              <w:tab/>
            </w:r>
            <w:r>
              <w:rPr>
                <w:noProof/>
                <w:webHidden/>
              </w:rPr>
              <w:fldChar w:fldCharType="begin"/>
            </w:r>
            <w:r>
              <w:rPr>
                <w:noProof/>
                <w:webHidden/>
              </w:rPr>
              <w:instrText xml:space="preserve"> PAGEREF _Toc212038526 \h </w:instrText>
            </w:r>
            <w:r>
              <w:rPr>
                <w:noProof/>
                <w:webHidden/>
              </w:rPr>
            </w:r>
            <w:r>
              <w:rPr>
                <w:noProof/>
                <w:webHidden/>
              </w:rPr>
              <w:fldChar w:fldCharType="separate"/>
            </w:r>
            <w:r>
              <w:rPr>
                <w:noProof/>
                <w:webHidden/>
              </w:rPr>
              <w:t>1</w:t>
            </w:r>
            <w:r>
              <w:rPr>
                <w:noProof/>
                <w:webHidden/>
              </w:rPr>
              <w:fldChar w:fldCharType="end"/>
            </w:r>
          </w:hyperlink>
        </w:p>
        <w:p w14:paraId="07034A5D"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27" w:history="1">
            <w:r w:rsidRPr="004B6377">
              <w:rPr>
                <w:rStyle w:val="af2"/>
                <w:noProof/>
              </w:rPr>
              <w:t xml:space="preserve">16.4 </w:t>
            </w:r>
            <w:r w:rsidRPr="004B6377">
              <w:rPr>
                <w:rStyle w:val="af2"/>
                <w:noProof/>
              </w:rPr>
              <w:t>工业卫生</w:t>
            </w:r>
            <w:r>
              <w:rPr>
                <w:noProof/>
                <w:webHidden/>
              </w:rPr>
              <w:tab/>
            </w:r>
            <w:r>
              <w:rPr>
                <w:noProof/>
                <w:webHidden/>
              </w:rPr>
              <w:fldChar w:fldCharType="begin"/>
            </w:r>
            <w:r>
              <w:rPr>
                <w:noProof/>
                <w:webHidden/>
              </w:rPr>
              <w:instrText xml:space="preserve"> PAGEREF _Toc212038527 \h </w:instrText>
            </w:r>
            <w:r>
              <w:rPr>
                <w:noProof/>
                <w:webHidden/>
              </w:rPr>
            </w:r>
            <w:r>
              <w:rPr>
                <w:noProof/>
                <w:webHidden/>
              </w:rPr>
              <w:fldChar w:fldCharType="separate"/>
            </w:r>
            <w:r>
              <w:rPr>
                <w:noProof/>
                <w:webHidden/>
              </w:rPr>
              <w:t>1</w:t>
            </w:r>
            <w:r>
              <w:rPr>
                <w:noProof/>
                <w:webHidden/>
              </w:rPr>
              <w:fldChar w:fldCharType="end"/>
            </w:r>
          </w:hyperlink>
        </w:p>
        <w:p w14:paraId="2448966D"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28" w:history="1">
            <w:r w:rsidRPr="004B6377">
              <w:rPr>
                <w:rStyle w:val="af2"/>
                <w:noProof/>
              </w:rPr>
              <w:t xml:space="preserve">16.4.1 </w:t>
            </w:r>
            <w:r w:rsidRPr="004B6377">
              <w:rPr>
                <w:rStyle w:val="af2"/>
                <w:noProof/>
              </w:rPr>
              <w:t>防噪声措施</w:t>
            </w:r>
            <w:r>
              <w:rPr>
                <w:noProof/>
                <w:webHidden/>
              </w:rPr>
              <w:tab/>
            </w:r>
            <w:r>
              <w:rPr>
                <w:noProof/>
                <w:webHidden/>
              </w:rPr>
              <w:fldChar w:fldCharType="begin"/>
            </w:r>
            <w:r>
              <w:rPr>
                <w:noProof/>
                <w:webHidden/>
              </w:rPr>
              <w:instrText xml:space="preserve"> PAGEREF _Toc212038528 \h </w:instrText>
            </w:r>
            <w:r>
              <w:rPr>
                <w:noProof/>
                <w:webHidden/>
              </w:rPr>
            </w:r>
            <w:r>
              <w:rPr>
                <w:noProof/>
                <w:webHidden/>
              </w:rPr>
              <w:fldChar w:fldCharType="separate"/>
            </w:r>
            <w:r>
              <w:rPr>
                <w:noProof/>
                <w:webHidden/>
              </w:rPr>
              <w:t>1</w:t>
            </w:r>
            <w:r>
              <w:rPr>
                <w:noProof/>
                <w:webHidden/>
              </w:rPr>
              <w:fldChar w:fldCharType="end"/>
            </w:r>
          </w:hyperlink>
        </w:p>
        <w:p w14:paraId="0FBF8665"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29" w:history="1">
            <w:r w:rsidRPr="004B6377">
              <w:rPr>
                <w:rStyle w:val="af2"/>
                <w:noProof/>
              </w:rPr>
              <w:t xml:space="preserve">16.4.2 </w:t>
            </w:r>
            <w:r w:rsidRPr="004B6377">
              <w:rPr>
                <w:rStyle w:val="af2"/>
                <w:noProof/>
              </w:rPr>
              <w:t>防寒暑措施</w:t>
            </w:r>
            <w:r>
              <w:rPr>
                <w:noProof/>
                <w:webHidden/>
              </w:rPr>
              <w:tab/>
            </w:r>
            <w:r>
              <w:rPr>
                <w:noProof/>
                <w:webHidden/>
              </w:rPr>
              <w:fldChar w:fldCharType="begin"/>
            </w:r>
            <w:r>
              <w:rPr>
                <w:noProof/>
                <w:webHidden/>
              </w:rPr>
              <w:instrText xml:space="preserve"> PAGEREF _Toc212038529 \h </w:instrText>
            </w:r>
            <w:r>
              <w:rPr>
                <w:noProof/>
                <w:webHidden/>
              </w:rPr>
            </w:r>
            <w:r>
              <w:rPr>
                <w:noProof/>
                <w:webHidden/>
              </w:rPr>
              <w:fldChar w:fldCharType="separate"/>
            </w:r>
            <w:r>
              <w:rPr>
                <w:noProof/>
                <w:webHidden/>
              </w:rPr>
              <w:t>1</w:t>
            </w:r>
            <w:r>
              <w:rPr>
                <w:noProof/>
                <w:webHidden/>
              </w:rPr>
              <w:fldChar w:fldCharType="end"/>
            </w:r>
          </w:hyperlink>
        </w:p>
        <w:p w14:paraId="41937AC4"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30" w:history="1">
            <w:r w:rsidRPr="004B6377">
              <w:rPr>
                <w:rStyle w:val="af2"/>
                <w:noProof/>
              </w:rPr>
              <w:t xml:space="preserve">16.6 </w:t>
            </w:r>
            <w:r w:rsidRPr="004B6377">
              <w:rPr>
                <w:rStyle w:val="af2"/>
                <w:noProof/>
              </w:rPr>
              <w:t>安全与工业卫生预期效果评价</w:t>
            </w:r>
            <w:r>
              <w:rPr>
                <w:noProof/>
                <w:webHidden/>
              </w:rPr>
              <w:tab/>
            </w:r>
            <w:r>
              <w:rPr>
                <w:noProof/>
                <w:webHidden/>
              </w:rPr>
              <w:fldChar w:fldCharType="begin"/>
            </w:r>
            <w:r>
              <w:rPr>
                <w:noProof/>
                <w:webHidden/>
              </w:rPr>
              <w:instrText xml:space="preserve"> PAGEREF _Toc212038530 \h </w:instrText>
            </w:r>
            <w:r>
              <w:rPr>
                <w:noProof/>
                <w:webHidden/>
              </w:rPr>
            </w:r>
            <w:r>
              <w:rPr>
                <w:noProof/>
                <w:webHidden/>
              </w:rPr>
              <w:fldChar w:fldCharType="separate"/>
            </w:r>
            <w:r>
              <w:rPr>
                <w:noProof/>
                <w:webHidden/>
              </w:rPr>
              <w:t>1</w:t>
            </w:r>
            <w:r>
              <w:rPr>
                <w:noProof/>
                <w:webHidden/>
              </w:rPr>
              <w:fldChar w:fldCharType="end"/>
            </w:r>
          </w:hyperlink>
        </w:p>
        <w:p w14:paraId="51D97786" w14:textId="77777777" w:rsidR="00E24A87" w:rsidRDefault="00E24A87">
          <w:pPr>
            <w:pStyle w:val="TOC10"/>
            <w:tabs>
              <w:tab w:val="right" w:leader="dot" w:pos="8720"/>
            </w:tabs>
            <w:rPr>
              <w:noProof/>
            </w:rPr>
          </w:pPr>
          <w:hyperlink w:anchor="_Toc212038531" w:history="1">
            <w:r w:rsidRPr="004B6377">
              <w:rPr>
                <w:rStyle w:val="af2"/>
                <w:noProof/>
              </w:rPr>
              <w:t xml:space="preserve">17 </w:t>
            </w:r>
            <w:r w:rsidRPr="004B6377">
              <w:rPr>
                <w:rStyle w:val="af2"/>
                <w:noProof/>
              </w:rPr>
              <w:t>消防</w:t>
            </w:r>
            <w:r>
              <w:rPr>
                <w:noProof/>
                <w:webHidden/>
              </w:rPr>
              <w:tab/>
            </w:r>
            <w:r>
              <w:rPr>
                <w:noProof/>
                <w:webHidden/>
              </w:rPr>
              <w:fldChar w:fldCharType="begin"/>
            </w:r>
            <w:r>
              <w:rPr>
                <w:noProof/>
                <w:webHidden/>
              </w:rPr>
              <w:instrText xml:space="preserve"> PAGEREF _Toc212038531 \h </w:instrText>
            </w:r>
            <w:r>
              <w:rPr>
                <w:noProof/>
                <w:webHidden/>
              </w:rPr>
            </w:r>
            <w:r>
              <w:rPr>
                <w:noProof/>
                <w:webHidden/>
              </w:rPr>
              <w:fldChar w:fldCharType="separate"/>
            </w:r>
            <w:r>
              <w:rPr>
                <w:noProof/>
                <w:webHidden/>
              </w:rPr>
              <w:t>1</w:t>
            </w:r>
            <w:r>
              <w:rPr>
                <w:noProof/>
                <w:webHidden/>
              </w:rPr>
              <w:fldChar w:fldCharType="end"/>
            </w:r>
          </w:hyperlink>
        </w:p>
        <w:p w14:paraId="1ECB2866"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32" w:history="1">
            <w:r w:rsidRPr="004B6377">
              <w:rPr>
                <w:rStyle w:val="af2"/>
                <w:noProof/>
              </w:rPr>
              <w:t xml:space="preserve">17.1 </w:t>
            </w:r>
            <w:r w:rsidRPr="004B6377">
              <w:rPr>
                <w:rStyle w:val="af2"/>
                <w:noProof/>
              </w:rPr>
              <w:t>编制依据及采用的设计规范</w:t>
            </w:r>
            <w:r>
              <w:rPr>
                <w:noProof/>
                <w:webHidden/>
              </w:rPr>
              <w:tab/>
            </w:r>
            <w:r>
              <w:rPr>
                <w:noProof/>
                <w:webHidden/>
              </w:rPr>
              <w:fldChar w:fldCharType="begin"/>
            </w:r>
            <w:r>
              <w:rPr>
                <w:noProof/>
                <w:webHidden/>
              </w:rPr>
              <w:instrText xml:space="preserve"> PAGEREF _Toc212038532 \h </w:instrText>
            </w:r>
            <w:r>
              <w:rPr>
                <w:noProof/>
                <w:webHidden/>
              </w:rPr>
            </w:r>
            <w:r>
              <w:rPr>
                <w:noProof/>
                <w:webHidden/>
              </w:rPr>
              <w:fldChar w:fldCharType="separate"/>
            </w:r>
            <w:r>
              <w:rPr>
                <w:noProof/>
                <w:webHidden/>
              </w:rPr>
              <w:t>1</w:t>
            </w:r>
            <w:r>
              <w:rPr>
                <w:noProof/>
                <w:webHidden/>
              </w:rPr>
              <w:fldChar w:fldCharType="end"/>
            </w:r>
          </w:hyperlink>
        </w:p>
        <w:p w14:paraId="72D986ED"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33" w:history="1">
            <w:r w:rsidRPr="004B6377">
              <w:rPr>
                <w:rStyle w:val="af2"/>
                <w:noProof/>
              </w:rPr>
              <w:t xml:space="preserve">17.2 </w:t>
            </w:r>
            <w:r w:rsidRPr="004B6377">
              <w:rPr>
                <w:rStyle w:val="af2"/>
                <w:noProof/>
              </w:rPr>
              <w:t>设计原则</w:t>
            </w:r>
            <w:r>
              <w:rPr>
                <w:noProof/>
                <w:webHidden/>
              </w:rPr>
              <w:tab/>
            </w:r>
            <w:r>
              <w:rPr>
                <w:noProof/>
                <w:webHidden/>
              </w:rPr>
              <w:fldChar w:fldCharType="begin"/>
            </w:r>
            <w:r>
              <w:rPr>
                <w:noProof/>
                <w:webHidden/>
              </w:rPr>
              <w:instrText xml:space="preserve"> PAGEREF _Toc212038533 \h </w:instrText>
            </w:r>
            <w:r>
              <w:rPr>
                <w:noProof/>
                <w:webHidden/>
              </w:rPr>
            </w:r>
            <w:r>
              <w:rPr>
                <w:noProof/>
                <w:webHidden/>
              </w:rPr>
              <w:fldChar w:fldCharType="separate"/>
            </w:r>
            <w:r>
              <w:rPr>
                <w:noProof/>
                <w:webHidden/>
              </w:rPr>
              <w:t>1</w:t>
            </w:r>
            <w:r>
              <w:rPr>
                <w:noProof/>
                <w:webHidden/>
              </w:rPr>
              <w:fldChar w:fldCharType="end"/>
            </w:r>
          </w:hyperlink>
        </w:p>
        <w:p w14:paraId="1E1A22F1"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34" w:history="1">
            <w:r w:rsidRPr="004B6377">
              <w:rPr>
                <w:rStyle w:val="af2"/>
                <w:noProof/>
              </w:rPr>
              <w:t xml:space="preserve">17.3 </w:t>
            </w:r>
            <w:r w:rsidRPr="004B6377">
              <w:rPr>
                <w:rStyle w:val="af2"/>
                <w:noProof/>
              </w:rPr>
              <w:t>工程火灾隐患场所分析</w:t>
            </w:r>
            <w:r>
              <w:rPr>
                <w:noProof/>
                <w:webHidden/>
              </w:rPr>
              <w:tab/>
            </w:r>
            <w:r>
              <w:rPr>
                <w:noProof/>
                <w:webHidden/>
              </w:rPr>
              <w:fldChar w:fldCharType="begin"/>
            </w:r>
            <w:r>
              <w:rPr>
                <w:noProof/>
                <w:webHidden/>
              </w:rPr>
              <w:instrText xml:space="preserve"> PAGEREF _Toc212038534 \h </w:instrText>
            </w:r>
            <w:r>
              <w:rPr>
                <w:noProof/>
                <w:webHidden/>
              </w:rPr>
            </w:r>
            <w:r>
              <w:rPr>
                <w:noProof/>
                <w:webHidden/>
              </w:rPr>
              <w:fldChar w:fldCharType="separate"/>
            </w:r>
            <w:r>
              <w:rPr>
                <w:noProof/>
                <w:webHidden/>
              </w:rPr>
              <w:t>1</w:t>
            </w:r>
            <w:r>
              <w:rPr>
                <w:noProof/>
                <w:webHidden/>
              </w:rPr>
              <w:fldChar w:fldCharType="end"/>
            </w:r>
          </w:hyperlink>
        </w:p>
        <w:p w14:paraId="6BBB404E"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35" w:history="1">
            <w:r w:rsidRPr="004B6377">
              <w:rPr>
                <w:rStyle w:val="af2"/>
                <w:noProof/>
              </w:rPr>
              <w:t xml:space="preserve">17.4 </w:t>
            </w:r>
            <w:r w:rsidRPr="004B6377">
              <w:rPr>
                <w:rStyle w:val="af2"/>
                <w:noProof/>
              </w:rPr>
              <w:t>消防设计所采取的防范措施</w:t>
            </w:r>
            <w:r>
              <w:rPr>
                <w:noProof/>
                <w:webHidden/>
              </w:rPr>
              <w:tab/>
            </w:r>
            <w:r>
              <w:rPr>
                <w:noProof/>
                <w:webHidden/>
              </w:rPr>
              <w:fldChar w:fldCharType="begin"/>
            </w:r>
            <w:r>
              <w:rPr>
                <w:noProof/>
                <w:webHidden/>
              </w:rPr>
              <w:instrText xml:space="preserve"> PAGEREF _Toc212038535 \h </w:instrText>
            </w:r>
            <w:r>
              <w:rPr>
                <w:noProof/>
                <w:webHidden/>
              </w:rPr>
            </w:r>
            <w:r>
              <w:rPr>
                <w:noProof/>
                <w:webHidden/>
              </w:rPr>
              <w:fldChar w:fldCharType="separate"/>
            </w:r>
            <w:r>
              <w:rPr>
                <w:noProof/>
                <w:webHidden/>
              </w:rPr>
              <w:t>1</w:t>
            </w:r>
            <w:r>
              <w:rPr>
                <w:noProof/>
                <w:webHidden/>
              </w:rPr>
              <w:fldChar w:fldCharType="end"/>
            </w:r>
          </w:hyperlink>
        </w:p>
        <w:p w14:paraId="099ED87D"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36" w:history="1">
            <w:r w:rsidRPr="004B6377">
              <w:rPr>
                <w:rStyle w:val="af2"/>
                <w:noProof/>
              </w:rPr>
              <w:t xml:space="preserve">17.4.1 </w:t>
            </w:r>
            <w:r w:rsidRPr="004B6377">
              <w:rPr>
                <w:rStyle w:val="af2"/>
                <w:noProof/>
              </w:rPr>
              <w:t>建筑消防</w:t>
            </w:r>
            <w:r>
              <w:rPr>
                <w:noProof/>
                <w:webHidden/>
              </w:rPr>
              <w:tab/>
            </w:r>
            <w:r>
              <w:rPr>
                <w:noProof/>
                <w:webHidden/>
              </w:rPr>
              <w:fldChar w:fldCharType="begin"/>
            </w:r>
            <w:r>
              <w:rPr>
                <w:noProof/>
                <w:webHidden/>
              </w:rPr>
              <w:instrText xml:space="preserve"> PAGEREF _Toc212038536 \h </w:instrText>
            </w:r>
            <w:r>
              <w:rPr>
                <w:noProof/>
                <w:webHidden/>
              </w:rPr>
            </w:r>
            <w:r>
              <w:rPr>
                <w:noProof/>
                <w:webHidden/>
              </w:rPr>
              <w:fldChar w:fldCharType="separate"/>
            </w:r>
            <w:r>
              <w:rPr>
                <w:noProof/>
                <w:webHidden/>
              </w:rPr>
              <w:t>1</w:t>
            </w:r>
            <w:r>
              <w:rPr>
                <w:noProof/>
                <w:webHidden/>
              </w:rPr>
              <w:fldChar w:fldCharType="end"/>
            </w:r>
          </w:hyperlink>
        </w:p>
        <w:p w14:paraId="2DE3F978"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37" w:history="1">
            <w:r w:rsidRPr="004B6377">
              <w:rPr>
                <w:rStyle w:val="af2"/>
                <w:noProof/>
              </w:rPr>
              <w:t xml:space="preserve">17.4.2 </w:t>
            </w:r>
            <w:r w:rsidRPr="004B6377">
              <w:rPr>
                <w:rStyle w:val="af2"/>
                <w:noProof/>
              </w:rPr>
              <w:t>安全疏散与消防标志</w:t>
            </w:r>
            <w:r>
              <w:rPr>
                <w:noProof/>
                <w:webHidden/>
              </w:rPr>
              <w:tab/>
            </w:r>
            <w:r>
              <w:rPr>
                <w:noProof/>
                <w:webHidden/>
              </w:rPr>
              <w:fldChar w:fldCharType="begin"/>
            </w:r>
            <w:r>
              <w:rPr>
                <w:noProof/>
                <w:webHidden/>
              </w:rPr>
              <w:instrText xml:space="preserve"> PAGEREF _Toc212038537 \h </w:instrText>
            </w:r>
            <w:r>
              <w:rPr>
                <w:noProof/>
                <w:webHidden/>
              </w:rPr>
            </w:r>
            <w:r>
              <w:rPr>
                <w:noProof/>
                <w:webHidden/>
              </w:rPr>
              <w:fldChar w:fldCharType="separate"/>
            </w:r>
            <w:r>
              <w:rPr>
                <w:noProof/>
                <w:webHidden/>
              </w:rPr>
              <w:t>1</w:t>
            </w:r>
            <w:r>
              <w:rPr>
                <w:noProof/>
                <w:webHidden/>
              </w:rPr>
              <w:fldChar w:fldCharType="end"/>
            </w:r>
          </w:hyperlink>
        </w:p>
        <w:p w14:paraId="1DE64411"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38" w:history="1">
            <w:r w:rsidRPr="004B6377">
              <w:rPr>
                <w:rStyle w:val="af2"/>
                <w:noProof/>
              </w:rPr>
              <w:t xml:space="preserve">17.4.3 </w:t>
            </w:r>
            <w:r w:rsidRPr="004B6377">
              <w:rPr>
                <w:rStyle w:val="af2"/>
                <w:noProof/>
              </w:rPr>
              <w:t>平面布置和防火间距</w:t>
            </w:r>
            <w:r>
              <w:rPr>
                <w:noProof/>
                <w:webHidden/>
              </w:rPr>
              <w:tab/>
            </w:r>
            <w:r>
              <w:rPr>
                <w:noProof/>
                <w:webHidden/>
              </w:rPr>
              <w:fldChar w:fldCharType="begin"/>
            </w:r>
            <w:r>
              <w:rPr>
                <w:noProof/>
                <w:webHidden/>
              </w:rPr>
              <w:instrText xml:space="preserve"> PAGEREF _Toc212038538 \h </w:instrText>
            </w:r>
            <w:r>
              <w:rPr>
                <w:noProof/>
                <w:webHidden/>
              </w:rPr>
            </w:r>
            <w:r>
              <w:rPr>
                <w:noProof/>
                <w:webHidden/>
              </w:rPr>
              <w:fldChar w:fldCharType="separate"/>
            </w:r>
            <w:r>
              <w:rPr>
                <w:noProof/>
                <w:webHidden/>
              </w:rPr>
              <w:t>1</w:t>
            </w:r>
            <w:r>
              <w:rPr>
                <w:noProof/>
                <w:webHidden/>
              </w:rPr>
              <w:fldChar w:fldCharType="end"/>
            </w:r>
          </w:hyperlink>
        </w:p>
        <w:p w14:paraId="25CE00FE"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39" w:history="1">
            <w:r w:rsidRPr="004B6377">
              <w:rPr>
                <w:rStyle w:val="af2"/>
                <w:noProof/>
              </w:rPr>
              <w:t xml:space="preserve">17.4.4 </w:t>
            </w:r>
            <w:r w:rsidRPr="004B6377">
              <w:rPr>
                <w:rStyle w:val="af2"/>
                <w:noProof/>
              </w:rPr>
              <w:t>消防给水</w:t>
            </w:r>
            <w:r>
              <w:rPr>
                <w:noProof/>
                <w:webHidden/>
              </w:rPr>
              <w:tab/>
            </w:r>
            <w:r>
              <w:rPr>
                <w:noProof/>
                <w:webHidden/>
              </w:rPr>
              <w:fldChar w:fldCharType="begin"/>
            </w:r>
            <w:r>
              <w:rPr>
                <w:noProof/>
                <w:webHidden/>
              </w:rPr>
              <w:instrText xml:space="preserve"> PAGEREF _Toc212038539 \h </w:instrText>
            </w:r>
            <w:r>
              <w:rPr>
                <w:noProof/>
                <w:webHidden/>
              </w:rPr>
            </w:r>
            <w:r>
              <w:rPr>
                <w:noProof/>
                <w:webHidden/>
              </w:rPr>
              <w:fldChar w:fldCharType="separate"/>
            </w:r>
            <w:r>
              <w:rPr>
                <w:noProof/>
                <w:webHidden/>
              </w:rPr>
              <w:t>1</w:t>
            </w:r>
            <w:r>
              <w:rPr>
                <w:noProof/>
                <w:webHidden/>
              </w:rPr>
              <w:fldChar w:fldCharType="end"/>
            </w:r>
          </w:hyperlink>
        </w:p>
        <w:p w14:paraId="6B08C851"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40" w:history="1">
            <w:r w:rsidRPr="004B6377">
              <w:rPr>
                <w:rStyle w:val="af2"/>
                <w:noProof/>
              </w:rPr>
              <w:t xml:space="preserve">17.4.5 </w:t>
            </w:r>
            <w:r w:rsidRPr="004B6377">
              <w:rPr>
                <w:rStyle w:val="af2"/>
                <w:noProof/>
              </w:rPr>
              <w:t>防雷接地措施</w:t>
            </w:r>
            <w:r>
              <w:rPr>
                <w:noProof/>
                <w:webHidden/>
              </w:rPr>
              <w:tab/>
            </w:r>
            <w:r>
              <w:rPr>
                <w:noProof/>
                <w:webHidden/>
              </w:rPr>
              <w:fldChar w:fldCharType="begin"/>
            </w:r>
            <w:r>
              <w:rPr>
                <w:noProof/>
                <w:webHidden/>
              </w:rPr>
              <w:instrText xml:space="preserve"> PAGEREF _Toc212038540 \h </w:instrText>
            </w:r>
            <w:r>
              <w:rPr>
                <w:noProof/>
                <w:webHidden/>
              </w:rPr>
            </w:r>
            <w:r>
              <w:rPr>
                <w:noProof/>
                <w:webHidden/>
              </w:rPr>
              <w:fldChar w:fldCharType="separate"/>
            </w:r>
            <w:r>
              <w:rPr>
                <w:noProof/>
                <w:webHidden/>
              </w:rPr>
              <w:t>1</w:t>
            </w:r>
            <w:r>
              <w:rPr>
                <w:noProof/>
                <w:webHidden/>
              </w:rPr>
              <w:fldChar w:fldCharType="end"/>
            </w:r>
          </w:hyperlink>
        </w:p>
        <w:p w14:paraId="4AF9C688"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41" w:history="1">
            <w:r w:rsidRPr="004B6377">
              <w:rPr>
                <w:rStyle w:val="af2"/>
                <w:noProof/>
              </w:rPr>
              <w:t xml:space="preserve">17.4.6 </w:t>
            </w:r>
            <w:r w:rsidRPr="004B6377">
              <w:rPr>
                <w:rStyle w:val="af2"/>
                <w:noProof/>
              </w:rPr>
              <w:t>消防配备</w:t>
            </w:r>
            <w:r>
              <w:rPr>
                <w:noProof/>
                <w:webHidden/>
              </w:rPr>
              <w:tab/>
            </w:r>
            <w:r>
              <w:rPr>
                <w:noProof/>
                <w:webHidden/>
              </w:rPr>
              <w:fldChar w:fldCharType="begin"/>
            </w:r>
            <w:r>
              <w:rPr>
                <w:noProof/>
                <w:webHidden/>
              </w:rPr>
              <w:instrText xml:space="preserve"> PAGEREF _Toc212038541 \h </w:instrText>
            </w:r>
            <w:r>
              <w:rPr>
                <w:noProof/>
                <w:webHidden/>
              </w:rPr>
            </w:r>
            <w:r>
              <w:rPr>
                <w:noProof/>
                <w:webHidden/>
              </w:rPr>
              <w:fldChar w:fldCharType="separate"/>
            </w:r>
            <w:r>
              <w:rPr>
                <w:noProof/>
                <w:webHidden/>
              </w:rPr>
              <w:t>1</w:t>
            </w:r>
            <w:r>
              <w:rPr>
                <w:noProof/>
                <w:webHidden/>
              </w:rPr>
              <w:fldChar w:fldCharType="end"/>
            </w:r>
          </w:hyperlink>
        </w:p>
        <w:p w14:paraId="6B423A07"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42" w:history="1">
            <w:r w:rsidRPr="004B6377">
              <w:rPr>
                <w:rStyle w:val="af2"/>
                <w:noProof/>
              </w:rPr>
              <w:t xml:space="preserve">17.4.7 </w:t>
            </w:r>
            <w:r w:rsidRPr="004B6377">
              <w:rPr>
                <w:rStyle w:val="af2"/>
                <w:noProof/>
              </w:rPr>
              <w:t>消防安全标志</w:t>
            </w:r>
            <w:r>
              <w:rPr>
                <w:noProof/>
                <w:webHidden/>
              </w:rPr>
              <w:tab/>
            </w:r>
            <w:r>
              <w:rPr>
                <w:noProof/>
                <w:webHidden/>
              </w:rPr>
              <w:fldChar w:fldCharType="begin"/>
            </w:r>
            <w:r>
              <w:rPr>
                <w:noProof/>
                <w:webHidden/>
              </w:rPr>
              <w:instrText xml:space="preserve"> PAGEREF _Toc212038542 \h </w:instrText>
            </w:r>
            <w:r>
              <w:rPr>
                <w:noProof/>
                <w:webHidden/>
              </w:rPr>
            </w:r>
            <w:r>
              <w:rPr>
                <w:noProof/>
                <w:webHidden/>
              </w:rPr>
              <w:fldChar w:fldCharType="separate"/>
            </w:r>
            <w:r>
              <w:rPr>
                <w:noProof/>
                <w:webHidden/>
              </w:rPr>
              <w:t>1</w:t>
            </w:r>
            <w:r>
              <w:rPr>
                <w:noProof/>
                <w:webHidden/>
              </w:rPr>
              <w:fldChar w:fldCharType="end"/>
            </w:r>
          </w:hyperlink>
        </w:p>
        <w:p w14:paraId="66B90A96"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43" w:history="1">
            <w:r w:rsidRPr="004B6377">
              <w:rPr>
                <w:rStyle w:val="af2"/>
                <w:noProof/>
              </w:rPr>
              <w:t xml:space="preserve">17.4.9 </w:t>
            </w:r>
            <w:r w:rsidRPr="004B6377">
              <w:rPr>
                <w:rStyle w:val="af2"/>
                <w:noProof/>
              </w:rPr>
              <w:t>其他措施</w:t>
            </w:r>
            <w:r>
              <w:rPr>
                <w:noProof/>
                <w:webHidden/>
              </w:rPr>
              <w:tab/>
            </w:r>
            <w:r>
              <w:rPr>
                <w:noProof/>
                <w:webHidden/>
              </w:rPr>
              <w:fldChar w:fldCharType="begin"/>
            </w:r>
            <w:r>
              <w:rPr>
                <w:noProof/>
                <w:webHidden/>
              </w:rPr>
              <w:instrText xml:space="preserve"> PAGEREF _Toc212038543 \h </w:instrText>
            </w:r>
            <w:r>
              <w:rPr>
                <w:noProof/>
                <w:webHidden/>
              </w:rPr>
            </w:r>
            <w:r>
              <w:rPr>
                <w:noProof/>
                <w:webHidden/>
              </w:rPr>
              <w:fldChar w:fldCharType="separate"/>
            </w:r>
            <w:r>
              <w:rPr>
                <w:noProof/>
                <w:webHidden/>
              </w:rPr>
              <w:t>1</w:t>
            </w:r>
            <w:r>
              <w:rPr>
                <w:noProof/>
                <w:webHidden/>
              </w:rPr>
              <w:fldChar w:fldCharType="end"/>
            </w:r>
          </w:hyperlink>
        </w:p>
        <w:p w14:paraId="63D819FF"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44" w:history="1">
            <w:r w:rsidRPr="004B6377">
              <w:rPr>
                <w:rStyle w:val="af2"/>
                <w:noProof/>
              </w:rPr>
              <w:t xml:space="preserve">17.5 </w:t>
            </w:r>
            <w:r w:rsidRPr="004B6377">
              <w:rPr>
                <w:rStyle w:val="af2"/>
                <w:noProof/>
              </w:rPr>
              <w:t>消防组织与管理</w:t>
            </w:r>
            <w:r>
              <w:rPr>
                <w:noProof/>
                <w:webHidden/>
              </w:rPr>
              <w:tab/>
            </w:r>
            <w:r>
              <w:rPr>
                <w:noProof/>
                <w:webHidden/>
              </w:rPr>
              <w:fldChar w:fldCharType="begin"/>
            </w:r>
            <w:r>
              <w:rPr>
                <w:noProof/>
                <w:webHidden/>
              </w:rPr>
              <w:instrText xml:space="preserve"> PAGEREF _Toc212038544 \h </w:instrText>
            </w:r>
            <w:r>
              <w:rPr>
                <w:noProof/>
                <w:webHidden/>
              </w:rPr>
            </w:r>
            <w:r>
              <w:rPr>
                <w:noProof/>
                <w:webHidden/>
              </w:rPr>
              <w:fldChar w:fldCharType="separate"/>
            </w:r>
            <w:r>
              <w:rPr>
                <w:noProof/>
                <w:webHidden/>
              </w:rPr>
              <w:t>1</w:t>
            </w:r>
            <w:r>
              <w:rPr>
                <w:noProof/>
                <w:webHidden/>
              </w:rPr>
              <w:fldChar w:fldCharType="end"/>
            </w:r>
          </w:hyperlink>
        </w:p>
        <w:p w14:paraId="746A2EFD"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45" w:history="1">
            <w:r w:rsidRPr="004B6377">
              <w:rPr>
                <w:rStyle w:val="af2"/>
                <w:noProof/>
              </w:rPr>
              <w:t xml:space="preserve">17.6 </w:t>
            </w:r>
            <w:r w:rsidRPr="004B6377">
              <w:rPr>
                <w:rStyle w:val="af2"/>
                <w:noProof/>
              </w:rPr>
              <w:t>消防防护措施的预期效果</w:t>
            </w:r>
            <w:r>
              <w:rPr>
                <w:noProof/>
                <w:webHidden/>
              </w:rPr>
              <w:tab/>
            </w:r>
            <w:r>
              <w:rPr>
                <w:noProof/>
                <w:webHidden/>
              </w:rPr>
              <w:fldChar w:fldCharType="begin"/>
            </w:r>
            <w:r>
              <w:rPr>
                <w:noProof/>
                <w:webHidden/>
              </w:rPr>
              <w:instrText xml:space="preserve"> PAGEREF _Toc212038545 \h </w:instrText>
            </w:r>
            <w:r>
              <w:rPr>
                <w:noProof/>
                <w:webHidden/>
              </w:rPr>
            </w:r>
            <w:r>
              <w:rPr>
                <w:noProof/>
                <w:webHidden/>
              </w:rPr>
              <w:fldChar w:fldCharType="separate"/>
            </w:r>
            <w:r>
              <w:rPr>
                <w:noProof/>
                <w:webHidden/>
              </w:rPr>
              <w:t>1</w:t>
            </w:r>
            <w:r>
              <w:rPr>
                <w:noProof/>
                <w:webHidden/>
              </w:rPr>
              <w:fldChar w:fldCharType="end"/>
            </w:r>
          </w:hyperlink>
        </w:p>
        <w:p w14:paraId="28999A92" w14:textId="77777777" w:rsidR="00E24A87" w:rsidRDefault="00E24A87">
          <w:pPr>
            <w:pStyle w:val="TOC10"/>
            <w:tabs>
              <w:tab w:val="right" w:leader="dot" w:pos="8720"/>
            </w:tabs>
            <w:rPr>
              <w:noProof/>
            </w:rPr>
          </w:pPr>
          <w:hyperlink w:anchor="_Toc212038546" w:history="1">
            <w:r w:rsidRPr="004B6377">
              <w:rPr>
                <w:rStyle w:val="af2"/>
                <w:noProof/>
              </w:rPr>
              <w:t xml:space="preserve">18 </w:t>
            </w:r>
            <w:r w:rsidRPr="004B6377">
              <w:rPr>
                <w:rStyle w:val="af2"/>
                <w:noProof/>
              </w:rPr>
              <w:t>节能篇</w:t>
            </w:r>
            <w:r>
              <w:rPr>
                <w:noProof/>
                <w:webHidden/>
              </w:rPr>
              <w:tab/>
            </w:r>
            <w:r>
              <w:rPr>
                <w:noProof/>
                <w:webHidden/>
              </w:rPr>
              <w:fldChar w:fldCharType="begin"/>
            </w:r>
            <w:r>
              <w:rPr>
                <w:noProof/>
                <w:webHidden/>
              </w:rPr>
              <w:instrText xml:space="preserve"> PAGEREF _Toc212038546 \h </w:instrText>
            </w:r>
            <w:r>
              <w:rPr>
                <w:noProof/>
                <w:webHidden/>
              </w:rPr>
            </w:r>
            <w:r>
              <w:rPr>
                <w:noProof/>
                <w:webHidden/>
              </w:rPr>
              <w:fldChar w:fldCharType="separate"/>
            </w:r>
            <w:r>
              <w:rPr>
                <w:noProof/>
                <w:webHidden/>
              </w:rPr>
              <w:t>1</w:t>
            </w:r>
            <w:r>
              <w:rPr>
                <w:noProof/>
                <w:webHidden/>
              </w:rPr>
              <w:fldChar w:fldCharType="end"/>
            </w:r>
          </w:hyperlink>
        </w:p>
        <w:p w14:paraId="27CB93D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47" w:history="1">
            <w:r w:rsidRPr="004B6377">
              <w:rPr>
                <w:rStyle w:val="af2"/>
                <w:noProof/>
              </w:rPr>
              <w:t xml:space="preserve">18.1 </w:t>
            </w:r>
            <w:r w:rsidRPr="004B6377">
              <w:rPr>
                <w:rStyle w:val="af2"/>
                <w:noProof/>
              </w:rPr>
              <w:t>设计范围</w:t>
            </w:r>
            <w:r>
              <w:rPr>
                <w:noProof/>
                <w:webHidden/>
              </w:rPr>
              <w:tab/>
            </w:r>
            <w:r>
              <w:rPr>
                <w:noProof/>
                <w:webHidden/>
              </w:rPr>
              <w:fldChar w:fldCharType="begin"/>
            </w:r>
            <w:r>
              <w:rPr>
                <w:noProof/>
                <w:webHidden/>
              </w:rPr>
              <w:instrText xml:space="preserve"> PAGEREF _Toc212038547 \h </w:instrText>
            </w:r>
            <w:r>
              <w:rPr>
                <w:noProof/>
                <w:webHidden/>
              </w:rPr>
            </w:r>
            <w:r>
              <w:rPr>
                <w:noProof/>
                <w:webHidden/>
              </w:rPr>
              <w:fldChar w:fldCharType="separate"/>
            </w:r>
            <w:r>
              <w:rPr>
                <w:noProof/>
                <w:webHidden/>
              </w:rPr>
              <w:t>1</w:t>
            </w:r>
            <w:r>
              <w:rPr>
                <w:noProof/>
                <w:webHidden/>
              </w:rPr>
              <w:fldChar w:fldCharType="end"/>
            </w:r>
          </w:hyperlink>
        </w:p>
        <w:p w14:paraId="47F3F09B"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48" w:history="1">
            <w:r w:rsidRPr="004B6377">
              <w:rPr>
                <w:rStyle w:val="af2"/>
                <w:noProof/>
              </w:rPr>
              <w:t xml:space="preserve">18.2 </w:t>
            </w:r>
            <w:r w:rsidRPr="004B6377">
              <w:rPr>
                <w:rStyle w:val="af2"/>
                <w:noProof/>
              </w:rPr>
              <w:t>设计依据</w:t>
            </w:r>
            <w:r>
              <w:rPr>
                <w:noProof/>
                <w:webHidden/>
              </w:rPr>
              <w:tab/>
            </w:r>
            <w:r>
              <w:rPr>
                <w:noProof/>
                <w:webHidden/>
              </w:rPr>
              <w:fldChar w:fldCharType="begin"/>
            </w:r>
            <w:r>
              <w:rPr>
                <w:noProof/>
                <w:webHidden/>
              </w:rPr>
              <w:instrText xml:space="preserve"> PAGEREF _Toc212038548 \h </w:instrText>
            </w:r>
            <w:r>
              <w:rPr>
                <w:noProof/>
                <w:webHidden/>
              </w:rPr>
            </w:r>
            <w:r>
              <w:rPr>
                <w:noProof/>
                <w:webHidden/>
              </w:rPr>
              <w:fldChar w:fldCharType="separate"/>
            </w:r>
            <w:r>
              <w:rPr>
                <w:noProof/>
                <w:webHidden/>
              </w:rPr>
              <w:t>1</w:t>
            </w:r>
            <w:r>
              <w:rPr>
                <w:noProof/>
                <w:webHidden/>
              </w:rPr>
              <w:fldChar w:fldCharType="end"/>
            </w:r>
          </w:hyperlink>
        </w:p>
        <w:p w14:paraId="74623F0D"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49" w:history="1">
            <w:r w:rsidRPr="004B6377">
              <w:rPr>
                <w:rStyle w:val="af2"/>
                <w:noProof/>
              </w:rPr>
              <w:t xml:space="preserve">18.3 </w:t>
            </w:r>
            <w:r w:rsidRPr="004B6377">
              <w:rPr>
                <w:rStyle w:val="af2"/>
                <w:noProof/>
              </w:rPr>
              <w:t>设计参数</w:t>
            </w:r>
            <w:r>
              <w:rPr>
                <w:noProof/>
                <w:webHidden/>
              </w:rPr>
              <w:tab/>
            </w:r>
            <w:r>
              <w:rPr>
                <w:noProof/>
                <w:webHidden/>
              </w:rPr>
              <w:fldChar w:fldCharType="begin"/>
            </w:r>
            <w:r>
              <w:rPr>
                <w:noProof/>
                <w:webHidden/>
              </w:rPr>
              <w:instrText xml:space="preserve"> PAGEREF _Toc212038549 \h </w:instrText>
            </w:r>
            <w:r>
              <w:rPr>
                <w:noProof/>
                <w:webHidden/>
              </w:rPr>
            </w:r>
            <w:r>
              <w:rPr>
                <w:noProof/>
                <w:webHidden/>
              </w:rPr>
              <w:fldChar w:fldCharType="separate"/>
            </w:r>
            <w:r>
              <w:rPr>
                <w:noProof/>
                <w:webHidden/>
              </w:rPr>
              <w:t>1</w:t>
            </w:r>
            <w:r>
              <w:rPr>
                <w:noProof/>
                <w:webHidden/>
              </w:rPr>
              <w:fldChar w:fldCharType="end"/>
            </w:r>
          </w:hyperlink>
        </w:p>
        <w:p w14:paraId="7819C045"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50" w:history="1">
            <w:r w:rsidRPr="004B6377">
              <w:rPr>
                <w:rStyle w:val="af2"/>
                <w:noProof/>
              </w:rPr>
              <w:t xml:space="preserve">18.4 </w:t>
            </w:r>
            <w:r w:rsidRPr="004B6377">
              <w:rPr>
                <w:rStyle w:val="af2"/>
                <w:noProof/>
              </w:rPr>
              <w:t>设计内容</w:t>
            </w:r>
            <w:r>
              <w:rPr>
                <w:noProof/>
                <w:webHidden/>
              </w:rPr>
              <w:tab/>
            </w:r>
            <w:r>
              <w:rPr>
                <w:noProof/>
                <w:webHidden/>
              </w:rPr>
              <w:fldChar w:fldCharType="begin"/>
            </w:r>
            <w:r>
              <w:rPr>
                <w:noProof/>
                <w:webHidden/>
              </w:rPr>
              <w:instrText xml:space="preserve"> PAGEREF _Toc212038550 \h </w:instrText>
            </w:r>
            <w:r>
              <w:rPr>
                <w:noProof/>
                <w:webHidden/>
              </w:rPr>
            </w:r>
            <w:r>
              <w:rPr>
                <w:noProof/>
                <w:webHidden/>
              </w:rPr>
              <w:fldChar w:fldCharType="separate"/>
            </w:r>
            <w:r>
              <w:rPr>
                <w:noProof/>
                <w:webHidden/>
              </w:rPr>
              <w:t>1</w:t>
            </w:r>
            <w:r>
              <w:rPr>
                <w:noProof/>
                <w:webHidden/>
              </w:rPr>
              <w:fldChar w:fldCharType="end"/>
            </w:r>
          </w:hyperlink>
        </w:p>
        <w:p w14:paraId="0EF1FC4C"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51" w:history="1">
            <w:r w:rsidRPr="004B6377">
              <w:rPr>
                <w:rStyle w:val="af2"/>
                <w:noProof/>
              </w:rPr>
              <w:t xml:space="preserve">18.4.1 </w:t>
            </w:r>
            <w:r w:rsidRPr="004B6377">
              <w:rPr>
                <w:rStyle w:val="af2"/>
                <w:noProof/>
              </w:rPr>
              <w:t>能源消耗量计算</w:t>
            </w:r>
            <w:r>
              <w:rPr>
                <w:noProof/>
                <w:webHidden/>
              </w:rPr>
              <w:tab/>
            </w:r>
            <w:r>
              <w:rPr>
                <w:noProof/>
                <w:webHidden/>
              </w:rPr>
              <w:fldChar w:fldCharType="begin"/>
            </w:r>
            <w:r>
              <w:rPr>
                <w:noProof/>
                <w:webHidden/>
              </w:rPr>
              <w:instrText xml:space="preserve"> PAGEREF _Toc212038551 \h </w:instrText>
            </w:r>
            <w:r>
              <w:rPr>
                <w:noProof/>
                <w:webHidden/>
              </w:rPr>
            </w:r>
            <w:r>
              <w:rPr>
                <w:noProof/>
                <w:webHidden/>
              </w:rPr>
              <w:fldChar w:fldCharType="separate"/>
            </w:r>
            <w:r>
              <w:rPr>
                <w:noProof/>
                <w:webHidden/>
              </w:rPr>
              <w:t>1</w:t>
            </w:r>
            <w:r>
              <w:rPr>
                <w:noProof/>
                <w:webHidden/>
              </w:rPr>
              <w:fldChar w:fldCharType="end"/>
            </w:r>
          </w:hyperlink>
        </w:p>
        <w:p w14:paraId="7468B25E"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52" w:history="1">
            <w:r w:rsidRPr="004B6377">
              <w:rPr>
                <w:rStyle w:val="af2"/>
                <w:noProof/>
              </w:rPr>
              <w:t xml:space="preserve">18.4.2 </w:t>
            </w:r>
            <w:r w:rsidRPr="004B6377">
              <w:rPr>
                <w:rStyle w:val="af2"/>
                <w:noProof/>
              </w:rPr>
              <w:t>能源分析</w:t>
            </w:r>
            <w:r>
              <w:rPr>
                <w:noProof/>
                <w:webHidden/>
              </w:rPr>
              <w:tab/>
            </w:r>
            <w:r>
              <w:rPr>
                <w:noProof/>
                <w:webHidden/>
              </w:rPr>
              <w:fldChar w:fldCharType="begin"/>
            </w:r>
            <w:r>
              <w:rPr>
                <w:noProof/>
                <w:webHidden/>
              </w:rPr>
              <w:instrText xml:space="preserve"> PAGEREF _Toc212038552 \h </w:instrText>
            </w:r>
            <w:r>
              <w:rPr>
                <w:noProof/>
                <w:webHidden/>
              </w:rPr>
            </w:r>
            <w:r>
              <w:rPr>
                <w:noProof/>
                <w:webHidden/>
              </w:rPr>
              <w:fldChar w:fldCharType="separate"/>
            </w:r>
            <w:r>
              <w:rPr>
                <w:noProof/>
                <w:webHidden/>
              </w:rPr>
              <w:t>1</w:t>
            </w:r>
            <w:r>
              <w:rPr>
                <w:noProof/>
                <w:webHidden/>
              </w:rPr>
              <w:fldChar w:fldCharType="end"/>
            </w:r>
          </w:hyperlink>
        </w:p>
        <w:p w14:paraId="6F8FBA47" w14:textId="77777777" w:rsidR="00E24A87" w:rsidRDefault="00E24A87">
          <w:pPr>
            <w:pStyle w:val="TOC10"/>
            <w:tabs>
              <w:tab w:val="right" w:leader="dot" w:pos="8720"/>
            </w:tabs>
            <w:rPr>
              <w:noProof/>
            </w:rPr>
          </w:pPr>
          <w:hyperlink w:anchor="_Toc212038553" w:history="1">
            <w:r w:rsidRPr="004B6377">
              <w:rPr>
                <w:rStyle w:val="af2"/>
                <w:noProof/>
              </w:rPr>
              <w:t xml:space="preserve">19 </w:t>
            </w:r>
            <w:r w:rsidRPr="004B6377">
              <w:rPr>
                <w:rStyle w:val="af2"/>
                <w:noProof/>
              </w:rPr>
              <w:t>投资估算</w:t>
            </w:r>
            <w:r>
              <w:rPr>
                <w:noProof/>
                <w:webHidden/>
              </w:rPr>
              <w:tab/>
            </w:r>
            <w:r>
              <w:rPr>
                <w:noProof/>
                <w:webHidden/>
              </w:rPr>
              <w:fldChar w:fldCharType="begin"/>
            </w:r>
            <w:r>
              <w:rPr>
                <w:noProof/>
                <w:webHidden/>
              </w:rPr>
              <w:instrText xml:space="preserve"> PAGEREF _Toc212038553 \h </w:instrText>
            </w:r>
            <w:r>
              <w:rPr>
                <w:noProof/>
                <w:webHidden/>
              </w:rPr>
            </w:r>
            <w:r>
              <w:rPr>
                <w:noProof/>
                <w:webHidden/>
              </w:rPr>
              <w:fldChar w:fldCharType="separate"/>
            </w:r>
            <w:r>
              <w:rPr>
                <w:noProof/>
                <w:webHidden/>
              </w:rPr>
              <w:t>1</w:t>
            </w:r>
            <w:r>
              <w:rPr>
                <w:noProof/>
                <w:webHidden/>
              </w:rPr>
              <w:fldChar w:fldCharType="end"/>
            </w:r>
          </w:hyperlink>
        </w:p>
        <w:p w14:paraId="77EA38FD"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54" w:history="1">
            <w:r w:rsidRPr="004B6377">
              <w:rPr>
                <w:rStyle w:val="af2"/>
                <w:noProof/>
              </w:rPr>
              <w:t xml:space="preserve">19.1 </w:t>
            </w:r>
            <w:r w:rsidRPr="004B6377">
              <w:rPr>
                <w:rStyle w:val="af2"/>
                <w:noProof/>
              </w:rPr>
              <w:t>工程内容</w:t>
            </w:r>
            <w:r>
              <w:rPr>
                <w:noProof/>
                <w:webHidden/>
              </w:rPr>
              <w:tab/>
            </w:r>
            <w:r>
              <w:rPr>
                <w:noProof/>
                <w:webHidden/>
              </w:rPr>
              <w:fldChar w:fldCharType="begin"/>
            </w:r>
            <w:r>
              <w:rPr>
                <w:noProof/>
                <w:webHidden/>
              </w:rPr>
              <w:instrText xml:space="preserve"> PAGEREF _Toc212038554 \h </w:instrText>
            </w:r>
            <w:r>
              <w:rPr>
                <w:noProof/>
                <w:webHidden/>
              </w:rPr>
            </w:r>
            <w:r>
              <w:rPr>
                <w:noProof/>
                <w:webHidden/>
              </w:rPr>
              <w:fldChar w:fldCharType="separate"/>
            </w:r>
            <w:r>
              <w:rPr>
                <w:noProof/>
                <w:webHidden/>
              </w:rPr>
              <w:t>1</w:t>
            </w:r>
            <w:r>
              <w:rPr>
                <w:noProof/>
                <w:webHidden/>
              </w:rPr>
              <w:fldChar w:fldCharType="end"/>
            </w:r>
          </w:hyperlink>
        </w:p>
        <w:p w14:paraId="6F994435"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55" w:history="1">
            <w:r w:rsidRPr="004B6377">
              <w:rPr>
                <w:rStyle w:val="af2"/>
                <w:noProof/>
              </w:rPr>
              <w:t xml:space="preserve">19.2 </w:t>
            </w:r>
            <w:r w:rsidRPr="004B6377">
              <w:rPr>
                <w:rStyle w:val="af2"/>
                <w:noProof/>
              </w:rPr>
              <w:t>投资组成</w:t>
            </w:r>
            <w:r>
              <w:rPr>
                <w:noProof/>
                <w:webHidden/>
              </w:rPr>
              <w:tab/>
            </w:r>
            <w:r>
              <w:rPr>
                <w:noProof/>
                <w:webHidden/>
              </w:rPr>
              <w:fldChar w:fldCharType="begin"/>
            </w:r>
            <w:r>
              <w:rPr>
                <w:noProof/>
                <w:webHidden/>
              </w:rPr>
              <w:instrText xml:space="preserve"> PAGEREF _Toc212038555 \h </w:instrText>
            </w:r>
            <w:r>
              <w:rPr>
                <w:noProof/>
                <w:webHidden/>
              </w:rPr>
            </w:r>
            <w:r>
              <w:rPr>
                <w:noProof/>
                <w:webHidden/>
              </w:rPr>
              <w:fldChar w:fldCharType="separate"/>
            </w:r>
            <w:r>
              <w:rPr>
                <w:noProof/>
                <w:webHidden/>
              </w:rPr>
              <w:t>1</w:t>
            </w:r>
            <w:r>
              <w:rPr>
                <w:noProof/>
                <w:webHidden/>
              </w:rPr>
              <w:fldChar w:fldCharType="end"/>
            </w:r>
          </w:hyperlink>
        </w:p>
        <w:p w14:paraId="65DAA0A9"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56" w:history="1">
            <w:r w:rsidRPr="004B6377">
              <w:rPr>
                <w:rStyle w:val="af2"/>
                <w:noProof/>
              </w:rPr>
              <w:t xml:space="preserve">19.2.1 </w:t>
            </w:r>
            <w:r w:rsidRPr="004B6377">
              <w:rPr>
                <w:rStyle w:val="af2"/>
                <w:noProof/>
              </w:rPr>
              <w:t>工程投资按费用划分</w:t>
            </w:r>
            <w:r>
              <w:rPr>
                <w:noProof/>
                <w:webHidden/>
              </w:rPr>
              <w:tab/>
            </w:r>
            <w:r>
              <w:rPr>
                <w:noProof/>
                <w:webHidden/>
              </w:rPr>
              <w:fldChar w:fldCharType="begin"/>
            </w:r>
            <w:r>
              <w:rPr>
                <w:noProof/>
                <w:webHidden/>
              </w:rPr>
              <w:instrText xml:space="preserve"> PAGEREF _Toc212038556 \h </w:instrText>
            </w:r>
            <w:r>
              <w:rPr>
                <w:noProof/>
                <w:webHidden/>
              </w:rPr>
            </w:r>
            <w:r>
              <w:rPr>
                <w:noProof/>
                <w:webHidden/>
              </w:rPr>
              <w:fldChar w:fldCharType="separate"/>
            </w:r>
            <w:r>
              <w:rPr>
                <w:noProof/>
                <w:webHidden/>
              </w:rPr>
              <w:t>1</w:t>
            </w:r>
            <w:r>
              <w:rPr>
                <w:noProof/>
                <w:webHidden/>
              </w:rPr>
              <w:fldChar w:fldCharType="end"/>
            </w:r>
          </w:hyperlink>
        </w:p>
        <w:p w14:paraId="0F525388" w14:textId="77777777" w:rsidR="00E24A87" w:rsidRDefault="00E24A87">
          <w:pPr>
            <w:pStyle w:val="TOC3"/>
            <w:tabs>
              <w:tab w:val="right" w:leader="dot" w:pos="8720"/>
            </w:tabs>
            <w:rPr>
              <w:rFonts w:asciiTheme="minorHAnsi" w:eastAsiaTheme="minorEastAsia" w:hAnsiTheme="minorHAnsi"/>
              <w:noProof/>
              <w:kern w:val="2"/>
              <w:sz w:val="22"/>
              <w:lang w:eastAsia="zh-CN"/>
              <w14:ligatures w14:val="standardContextual"/>
            </w:rPr>
          </w:pPr>
          <w:hyperlink w:anchor="_Toc212038557" w:history="1">
            <w:r w:rsidRPr="004B6377">
              <w:rPr>
                <w:rStyle w:val="af2"/>
                <w:noProof/>
              </w:rPr>
              <w:t xml:space="preserve">19.2.2 </w:t>
            </w:r>
            <w:r w:rsidRPr="004B6377">
              <w:rPr>
                <w:rStyle w:val="af2"/>
                <w:noProof/>
              </w:rPr>
              <w:t>工程投资综合估算汇总表</w:t>
            </w:r>
            <w:r>
              <w:rPr>
                <w:noProof/>
                <w:webHidden/>
              </w:rPr>
              <w:tab/>
            </w:r>
            <w:r>
              <w:rPr>
                <w:noProof/>
                <w:webHidden/>
              </w:rPr>
              <w:fldChar w:fldCharType="begin"/>
            </w:r>
            <w:r>
              <w:rPr>
                <w:noProof/>
                <w:webHidden/>
              </w:rPr>
              <w:instrText xml:space="preserve"> PAGEREF _Toc212038557 \h </w:instrText>
            </w:r>
            <w:r>
              <w:rPr>
                <w:noProof/>
                <w:webHidden/>
              </w:rPr>
            </w:r>
            <w:r>
              <w:rPr>
                <w:noProof/>
                <w:webHidden/>
              </w:rPr>
              <w:fldChar w:fldCharType="separate"/>
            </w:r>
            <w:r>
              <w:rPr>
                <w:noProof/>
                <w:webHidden/>
              </w:rPr>
              <w:t>1</w:t>
            </w:r>
            <w:r>
              <w:rPr>
                <w:noProof/>
                <w:webHidden/>
              </w:rPr>
              <w:fldChar w:fldCharType="end"/>
            </w:r>
          </w:hyperlink>
        </w:p>
        <w:p w14:paraId="645B3D9A" w14:textId="77777777" w:rsidR="00E24A87" w:rsidRDefault="00E24A87">
          <w:pPr>
            <w:pStyle w:val="TOC2"/>
            <w:tabs>
              <w:tab w:val="right" w:leader="dot" w:pos="8720"/>
            </w:tabs>
            <w:rPr>
              <w:rFonts w:asciiTheme="minorHAnsi" w:eastAsiaTheme="minorEastAsia" w:hAnsiTheme="minorHAnsi"/>
              <w:noProof/>
              <w:kern w:val="2"/>
              <w:sz w:val="22"/>
              <w:lang w:eastAsia="zh-CN"/>
              <w14:ligatures w14:val="standardContextual"/>
            </w:rPr>
          </w:pPr>
          <w:hyperlink w:anchor="_Toc212038558" w:history="1">
            <w:r w:rsidRPr="004B6377">
              <w:rPr>
                <w:rStyle w:val="af2"/>
                <w:noProof/>
              </w:rPr>
              <w:t xml:space="preserve">19.3 </w:t>
            </w:r>
            <w:r w:rsidRPr="004B6377">
              <w:rPr>
                <w:rStyle w:val="af2"/>
                <w:noProof/>
              </w:rPr>
              <w:t>编制依据</w:t>
            </w:r>
            <w:r>
              <w:rPr>
                <w:noProof/>
                <w:webHidden/>
              </w:rPr>
              <w:tab/>
            </w:r>
            <w:r>
              <w:rPr>
                <w:noProof/>
                <w:webHidden/>
              </w:rPr>
              <w:fldChar w:fldCharType="begin"/>
            </w:r>
            <w:r>
              <w:rPr>
                <w:noProof/>
                <w:webHidden/>
              </w:rPr>
              <w:instrText xml:space="preserve"> PAGEREF _Toc212038558 \h </w:instrText>
            </w:r>
            <w:r>
              <w:rPr>
                <w:noProof/>
                <w:webHidden/>
              </w:rPr>
            </w:r>
            <w:r>
              <w:rPr>
                <w:noProof/>
                <w:webHidden/>
              </w:rPr>
              <w:fldChar w:fldCharType="separate"/>
            </w:r>
            <w:r>
              <w:rPr>
                <w:noProof/>
                <w:webHidden/>
              </w:rPr>
              <w:t>1</w:t>
            </w:r>
            <w:r>
              <w:rPr>
                <w:noProof/>
                <w:webHidden/>
              </w:rPr>
              <w:fldChar w:fldCharType="end"/>
            </w:r>
          </w:hyperlink>
        </w:p>
        <w:p w14:paraId="1B573BCD" w14:textId="77777777" w:rsidR="00E24A87" w:rsidRDefault="00E24A87">
          <w:pPr>
            <w:pStyle w:val="TOC10"/>
            <w:tabs>
              <w:tab w:val="right" w:leader="dot" w:pos="8720"/>
            </w:tabs>
            <w:rPr>
              <w:noProof/>
            </w:rPr>
          </w:pPr>
          <w:hyperlink w:anchor="_Toc212038559" w:history="1">
            <w:r w:rsidRPr="004B6377">
              <w:rPr>
                <w:rStyle w:val="af2"/>
                <w:noProof/>
              </w:rPr>
              <w:t>附件一</w:t>
            </w:r>
            <w:r w:rsidRPr="004B6377">
              <w:rPr>
                <w:rStyle w:val="af2"/>
                <w:noProof/>
              </w:rPr>
              <w:t xml:space="preserve"> </w:t>
            </w:r>
            <w:r w:rsidRPr="004B6377">
              <w:rPr>
                <w:rStyle w:val="af2"/>
                <w:noProof/>
              </w:rPr>
              <w:t>附图</w:t>
            </w:r>
            <w:r>
              <w:rPr>
                <w:noProof/>
                <w:webHidden/>
              </w:rPr>
              <w:tab/>
            </w:r>
            <w:r>
              <w:rPr>
                <w:noProof/>
                <w:webHidden/>
              </w:rPr>
              <w:fldChar w:fldCharType="begin"/>
            </w:r>
            <w:r>
              <w:rPr>
                <w:noProof/>
                <w:webHidden/>
              </w:rPr>
              <w:instrText xml:space="preserve"> PAGEREF _Toc212038559 \h </w:instrText>
            </w:r>
            <w:r>
              <w:rPr>
                <w:noProof/>
                <w:webHidden/>
              </w:rPr>
            </w:r>
            <w:r>
              <w:rPr>
                <w:noProof/>
                <w:webHidden/>
              </w:rPr>
              <w:fldChar w:fldCharType="separate"/>
            </w:r>
            <w:r>
              <w:rPr>
                <w:noProof/>
                <w:webHidden/>
              </w:rPr>
              <w:t>1</w:t>
            </w:r>
            <w:r>
              <w:rPr>
                <w:noProof/>
                <w:webHidden/>
              </w:rPr>
              <w:fldChar w:fldCharType="end"/>
            </w:r>
          </w:hyperlink>
        </w:p>
        <w:p w14:paraId="7C9DEECD" w14:textId="77777777" w:rsidR="00107B5D" w:rsidRDefault="00E24A87">
          <w:r>
            <w:fldChar w:fldCharType="end"/>
          </w:r>
        </w:p>
      </w:sdtContent>
    </w:sdt>
    <w:p w14:paraId="277C242E" w14:textId="77777777" w:rsidR="00A828DF" w:rsidRDefault="00A828DF">
      <w:pPr>
        <w:pStyle w:val="1"/>
        <w:spacing w:before="120" w:after="120"/>
        <w:sectPr w:rsidR="00A828DF">
          <w:headerReference w:type="default" r:id="rId14"/>
          <w:footerReference w:type="default" r:id="rId15"/>
          <w:footnotePr>
            <w:numRestart w:val="eachSect"/>
          </w:footnotePr>
          <w:pgSz w:w="11906" w:h="16838"/>
          <w:pgMar w:top="1758" w:right="1588" w:bottom="1588" w:left="1588" w:header="1361" w:footer="1361" w:gutter="0"/>
          <w:cols w:space="720"/>
          <w:docGrid w:linePitch="381"/>
        </w:sectPr>
      </w:pPr>
      <w:bookmarkStart w:id="1" w:name="_Toc212038361"/>
      <w:bookmarkStart w:id="2" w:name="总论"/>
    </w:p>
    <w:p w14:paraId="51DF2BAD" w14:textId="77777777" w:rsidR="00107B5D" w:rsidRDefault="00E24A87">
      <w:pPr>
        <w:pStyle w:val="1"/>
        <w:spacing w:before="120" w:after="120"/>
      </w:pPr>
      <w:r>
        <w:lastRenderedPageBreak/>
        <w:t xml:space="preserve">1 </w:t>
      </w:r>
      <w:r>
        <w:rPr>
          <w:rFonts w:hint="eastAsia"/>
        </w:rPr>
        <w:t>总论</w:t>
      </w:r>
      <w:bookmarkEnd w:id="1"/>
    </w:p>
    <w:p w14:paraId="799B79C4" w14:textId="77777777" w:rsidR="00107B5D" w:rsidRDefault="00E24A87">
      <w:pPr>
        <w:pStyle w:val="2"/>
      </w:pPr>
      <w:bookmarkStart w:id="3" w:name="_Toc212038362"/>
      <w:bookmarkStart w:id="4" w:name="概述"/>
      <w:r>
        <w:t xml:space="preserve">1.1 </w:t>
      </w:r>
      <w:r>
        <w:rPr>
          <w:rFonts w:hint="eastAsia"/>
        </w:rPr>
        <w:t>概述</w:t>
      </w:r>
      <w:bookmarkEnd w:id="3"/>
    </w:p>
    <w:p w14:paraId="5C9B3FF3" w14:textId="77777777" w:rsidR="00107B5D" w:rsidRDefault="00E24A87">
      <w:pPr>
        <w:pStyle w:val="FirstParagraph"/>
        <w:ind w:firstLine="560"/>
      </w:pPr>
      <w:r>
        <w:rPr>
          <w:rFonts w:hint="eastAsia"/>
        </w:rPr>
        <w:t>鞍钢股份烧结厂二烧现</w:t>
      </w:r>
      <w:r>
        <w:rPr>
          <w:rFonts w:hint="eastAsia"/>
        </w:rPr>
        <w:t>2</w:t>
      </w:r>
      <w:r>
        <w:rPr>
          <w:rFonts w:hint="eastAsia"/>
        </w:rPr>
        <w:t>号翻车机没有配置除尘设施，翻车机及地下运料皮带工作时产生大量扬尘，粉尘落到翻车机运动部位上，会加速翻车机转动部位的磨损，造成伸缩部位的卡瑟，使翻车机相关部件的运动精度和使用寿命降低；大量粉尘降低可见度，影响操作及生产效率，对现场工作人员身心健康造成影响，无法满足最新环保要求。</w:t>
      </w:r>
    </w:p>
    <w:p w14:paraId="4AF12EE9" w14:textId="77777777" w:rsidR="00107B5D" w:rsidRDefault="00E24A87">
      <w:pPr>
        <w:pStyle w:val="a0"/>
        <w:ind w:firstLine="560"/>
      </w:pPr>
      <w:r>
        <w:rPr>
          <w:rFonts w:hint="eastAsia"/>
        </w:rPr>
        <w:t>2019</w:t>
      </w:r>
      <w:r>
        <w:rPr>
          <w:rFonts w:hint="eastAsia"/>
        </w:rPr>
        <w:t>年</w:t>
      </w:r>
      <w:r>
        <w:rPr>
          <w:rFonts w:hint="eastAsia"/>
        </w:rPr>
        <w:t>4</w:t>
      </w:r>
      <w:r>
        <w:rPr>
          <w:rFonts w:hint="eastAsia"/>
        </w:rPr>
        <w:t>月份，国家生态环境部、国家发展和改革委员会、工业和信息化部、财政部、交通运输部等五部委联合发文环大气</w:t>
      </w:r>
      <w:r>
        <w:rPr>
          <w:rFonts w:hint="eastAsia"/>
        </w:rPr>
        <w:t>[2019]35</w:t>
      </w:r>
      <w:r>
        <w:rPr>
          <w:rFonts w:hint="eastAsia"/>
        </w:rPr>
        <w:t>号“关于推进实施钢铁行业超低排放的意见”，附件</w:t>
      </w:r>
      <w:r>
        <w:rPr>
          <w:rFonts w:hint="eastAsia"/>
        </w:rPr>
        <w:t>2</w:t>
      </w:r>
      <w:r>
        <w:rPr>
          <w:rFonts w:hint="eastAsia"/>
        </w:rPr>
        <w:t>钢铁企业超低排放指标限值要求煤粉运上料系统除尘颗粒物不高于</w:t>
      </w:r>
      <w:r>
        <w:rPr>
          <w:rFonts w:hint="eastAsia"/>
        </w:rPr>
        <w:t>10mg/Nm</w:t>
      </w:r>
      <w:r>
        <w:rPr>
          <w:vertAlign w:val="superscript"/>
        </w:rPr>
        <w:t>3</w:t>
      </w:r>
      <w:r>
        <w:t>。</w:t>
      </w:r>
    </w:p>
    <w:p w14:paraId="21A16E1F" w14:textId="77777777" w:rsidR="00107B5D" w:rsidRDefault="00E24A87">
      <w:pPr>
        <w:pStyle w:val="a0"/>
        <w:ind w:firstLine="560"/>
      </w:pPr>
      <w:r>
        <w:rPr>
          <w:rFonts w:hint="eastAsia"/>
        </w:rPr>
        <w:t>鞍钢股份有限公司安全环保部、烧结厂积极响应政府号召，有序稳步推进钢铁行业超低排放，拟对鞍钢股份烧结厂二烧</w:t>
      </w:r>
      <w:r>
        <w:rPr>
          <w:rFonts w:hint="eastAsia"/>
        </w:rPr>
        <w:t>2</w:t>
      </w:r>
      <w:r>
        <w:rPr>
          <w:rFonts w:hint="eastAsia"/>
        </w:rPr>
        <w:t>号翻车机系统新增除尘设施，颗粒物排放≤</w:t>
      </w:r>
      <w:r>
        <w:rPr>
          <w:rFonts w:hint="eastAsia"/>
        </w:rPr>
        <w:t>10mg/Nm</w:t>
      </w:r>
      <w:r>
        <w:rPr>
          <w:vertAlign w:val="superscript"/>
        </w:rPr>
        <w:t>3</w:t>
      </w:r>
      <w:r>
        <w:t>。</w:t>
      </w:r>
    </w:p>
    <w:p w14:paraId="490A6E0F" w14:textId="77777777" w:rsidR="00107B5D" w:rsidRDefault="00E24A87">
      <w:pPr>
        <w:pStyle w:val="a0"/>
        <w:ind w:firstLine="560"/>
      </w:pPr>
      <w:r>
        <w:rPr>
          <w:rFonts w:hint="eastAsia"/>
        </w:rPr>
        <w:t>本可研设计依据烧结厂“鞍钢股份烧结厂二烧</w:t>
      </w:r>
      <w:r>
        <w:rPr>
          <w:rFonts w:hint="eastAsia"/>
        </w:rPr>
        <w:t>2</w:t>
      </w:r>
      <w:r>
        <w:rPr>
          <w:rFonts w:hint="eastAsia"/>
        </w:rPr>
        <w:t>号翻车机环超低排放改造项目”设计任务书的有关要求和相应的国家标准与规范。</w:t>
      </w:r>
    </w:p>
    <w:p w14:paraId="302D0446" w14:textId="77777777" w:rsidR="00107B5D" w:rsidRDefault="00E24A87">
      <w:pPr>
        <w:pStyle w:val="a0"/>
        <w:ind w:firstLine="560"/>
      </w:pPr>
      <w:r>
        <w:rPr>
          <w:rFonts w:hint="eastAsia"/>
        </w:rPr>
        <w:t>本可研设计内容是对鞍钢股份烧结厂二烧</w:t>
      </w:r>
      <w:r>
        <w:rPr>
          <w:rFonts w:hint="eastAsia"/>
        </w:rPr>
        <w:t>2</w:t>
      </w:r>
      <w:r>
        <w:rPr>
          <w:rFonts w:hint="eastAsia"/>
        </w:rPr>
        <w:t>号翻车机系统增加除尘设施，颗粒物排放≤</w:t>
      </w:r>
      <w:r>
        <w:rPr>
          <w:rFonts w:hint="eastAsia"/>
        </w:rPr>
        <w:t>10mg/Nm</w:t>
      </w:r>
      <w:r>
        <w:rPr>
          <w:vertAlign w:val="superscript"/>
        </w:rPr>
        <w:t>3</w:t>
      </w:r>
      <w:r>
        <w:t>。</w:t>
      </w:r>
    </w:p>
    <w:p w14:paraId="4A09CE91" w14:textId="77777777" w:rsidR="00107B5D" w:rsidRDefault="00E24A87">
      <w:pPr>
        <w:pStyle w:val="2"/>
      </w:pPr>
      <w:bookmarkStart w:id="5" w:name="_Toc212038363"/>
      <w:bookmarkStart w:id="6" w:name="指导思想"/>
      <w:bookmarkEnd w:id="4"/>
      <w:r>
        <w:t xml:space="preserve">1.2 </w:t>
      </w:r>
      <w:r>
        <w:rPr>
          <w:rFonts w:hint="eastAsia"/>
        </w:rPr>
        <w:t>指导思想</w:t>
      </w:r>
      <w:bookmarkEnd w:id="5"/>
    </w:p>
    <w:p w14:paraId="7546620C" w14:textId="77777777" w:rsidR="00107B5D" w:rsidRDefault="00E24A87">
      <w:pPr>
        <w:pStyle w:val="3"/>
      </w:pPr>
      <w:bookmarkStart w:id="7" w:name="_Toc212038364"/>
      <w:bookmarkStart w:id="8" w:name="控制水平"/>
      <w:r>
        <w:t xml:space="preserve">1.2.1 </w:t>
      </w:r>
      <w:r>
        <w:rPr>
          <w:rFonts w:hint="eastAsia"/>
        </w:rPr>
        <w:t>控制水平</w:t>
      </w:r>
      <w:bookmarkEnd w:id="7"/>
    </w:p>
    <w:p w14:paraId="282C4A3E" w14:textId="77777777" w:rsidR="00107B5D" w:rsidRDefault="00E24A87">
      <w:pPr>
        <w:pStyle w:val="FirstParagraph"/>
        <w:ind w:firstLine="560"/>
      </w:pPr>
      <w:r>
        <w:rPr>
          <w:rFonts w:hint="eastAsia"/>
        </w:rPr>
        <w:t>采用先进、成熟、可靠、实用的除尘工艺，配置合理，控制水平达到国内先进水平。</w:t>
      </w:r>
    </w:p>
    <w:p w14:paraId="4628E4F2" w14:textId="77777777" w:rsidR="00107B5D" w:rsidRDefault="00E24A87">
      <w:pPr>
        <w:pStyle w:val="3"/>
      </w:pPr>
      <w:bookmarkStart w:id="9" w:name="_Toc212038365"/>
      <w:bookmarkStart w:id="10" w:name="设备供应"/>
      <w:bookmarkEnd w:id="8"/>
      <w:r>
        <w:t xml:space="preserve">1.2.2 </w:t>
      </w:r>
      <w:r>
        <w:rPr>
          <w:rFonts w:hint="eastAsia"/>
        </w:rPr>
        <w:t>设备供应</w:t>
      </w:r>
      <w:bookmarkEnd w:id="9"/>
    </w:p>
    <w:p w14:paraId="29E3E923" w14:textId="77777777" w:rsidR="00107B5D" w:rsidRDefault="00E24A87">
      <w:pPr>
        <w:pStyle w:val="FirstParagraph"/>
        <w:ind w:firstLine="560"/>
      </w:pPr>
      <w:r>
        <w:rPr>
          <w:rFonts w:hint="eastAsia"/>
        </w:rPr>
        <w:t>设备及材料均立足于国内供应。</w:t>
      </w:r>
    </w:p>
    <w:p w14:paraId="2773B9A9" w14:textId="77777777" w:rsidR="00107B5D" w:rsidRDefault="00E24A87">
      <w:pPr>
        <w:pStyle w:val="3"/>
      </w:pPr>
      <w:bookmarkStart w:id="11" w:name="_Toc212038366"/>
      <w:bookmarkStart w:id="12" w:name="环境保护"/>
      <w:bookmarkEnd w:id="10"/>
      <w:r>
        <w:t xml:space="preserve">1.2.3 </w:t>
      </w:r>
      <w:r>
        <w:rPr>
          <w:rFonts w:hint="eastAsia"/>
        </w:rPr>
        <w:t>环境保护</w:t>
      </w:r>
      <w:bookmarkEnd w:id="11"/>
    </w:p>
    <w:p w14:paraId="1DA648FC" w14:textId="77777777" w:rsidR="00107B5D" w:rsidRDefault="00E24A87">
      <w:pPr>
        <w:pStyle w:val="FirstParagraph"/>
        <w:ind w:firstLine="560"/>
      </w:pPr>
      <w:r>
        <w:rPr>
          <w:rFonts w:hint="eastAsia"/>
        </w:rPr>
        <w:t>避免在除尘过程中产生新的环境污染。</w:t>
      </w:r>
    </w:p>
    <w:p w14:paraId="0F4AB50E" w14:textId="77777777" w:rsidR="00107B5D" w:rsidRDefault="00E24A87">
      <w:pPr>
        <w:pStyle w:val="3"/>
      </w:pPr>
      <w:bookmarkStart w:id="13" w:name="_Toc212038367"/>
      <w:bookmarkStart w:id="14" w:name="执行标准"/>
      <w:bookmarkEnd w:id="12"/>
      <w:r>
        <w:lastRenderedPageBreak/>
        <w:t xml:space="preserve">1.2.4 </w:t>
      </w:r>
      <w:r>
        <w:rPr>
          <w:rFonts w:hint="eastAsia"/>
        </w:rPr>
        <w:t>执行标准</w:t>
      </w:r>
      <w:bookmarkEnd w:id="13"/>
    </w:p>
    <w:p w14:paraId="401094D4" w14:textId="77777777" w:rsidR="00107B5D" w:rsidRDefault="00E24A87">
      <w:pPr>
        <w:pStyle w:val="FirstParagraph"/>
        <w:ind w:firstLine="560"/>
      </w:pPr>
      <w:r>
        <w:rPr>
          <w:rFonts w:hint="eastAsia"/>
        </w:rPr>
        <w:t>严格执行国家、行业和地方的法律、法规和标准。</w:t>
      </w:r>
    </w:p>
    <w:p w14:paraId="572A7270" w14:textId="77777777" w:rsidR="00107B5D" w:rsidRDefault="00E24A87">
      <w:pPr>
        <w:pStyle w:val="2"/>
      </w:pPr>
      <w:bookmarkStart w:id="15" w:name="_Toc212038368"/>
      <w:bookmarkStart w:id="16" w:name="项目范围"/>
      <w:bookmarkEnd w:id="14"/>
      <w:bookmarkEnd w:id="6"/>
      <w:r>
        <w:t xml:space="preserve">1.3 </w:t>
      </w:r>
      <w:r>
        <w:rPr>
          <w:rFonts w:hint="eastAsia"/>
        </w:rPr>
        <w:t>项目范围</w:t>
      </w:r>
      <w:bookmarkEnd w:id="15"/>
    </w:p>
    <w:p w14:paraId="12752255" w14:textId="77777777" w:rsidR="00107B5D" w:rsidRDefault="00E24A87">
      <w:pPr>
        <w:pStyle w:val="FirstParagraph"/>
        <w:ind w:firstLine="560"/>
      </w:pPr>
      <w:r>
        <w:rPr>
          <w:rFonts w:hint="eastAsia"/>
        </w:rPr>
        <w:t>二烧</w:t>
      </w:r>
      <w:r>
        <w:rPr>
          <w:rFonts w:hint="eastAsia"/>
        </w:rPr>
        <w:t>2</w:t>
      </w:r>
      <w:r>
        <w:rPr>
          <w:rFonts w:hint="eastAsia"/>
        </w:rPr>
        <w:t>号翻车机系统增加除尘设施，相关内容如下：</w:t>
      </w:r>
    </w:p>
    <w:p w14:paraId="32B2E315" w14:textId="77777777" w:rsidR="00107B5D" w:rsidRDefault="00E24A87">
      <w:pPr>
        <w:pStyle w:val="a0"/>
        <w:ind w:firstLine="560"/>
      </w:pPr>
      <w:r>
        <w:rPr>
          <w:rFonts w:hint="eastAsia"/>
        </w:rPr>
        <w:t>（</w:t>
      </w:r>
      <w:r>
        <w:rPr>
          <w:rFonts w:hint="eastAsia"/>
        </w:rPr>
        <w:t>1</w:t>
      </w:r>
      <w:r>
        <w:rPr>
          <w:rFonts w:hint="eastAsia"/>
        </w:rPr>
        <w:t>）新建一套除尘系统，处理风量为</w:t>
      </w:r>
      <w:r>
        <w:rPr>
          <w:rFonts w:hint="eastAsia"/>
        </w:rPr>
        <w:t>600000m</w:t>
      </w:r>
      <w:r>
        <w:rPr>
          <w:rFonts w:hint="eastAsia"/>
        </w:rPr>
        <w:t>³</w:t>
      </w:r>
      <w:r>
        <w:rPr>
          <w:rFonts w:hint="eastAsia"/>
        </w:rPr>
        <w:t>/h</w:t>
      </w:r>
      <w:r>
        <w:rPr>
          <w:rFonts w:hint="eastAsia"/>
        </w:rPr>
        <w:t>，配套风机电机及相关土建电气设施。新建除尘系统用于治理</w:t>
      </w:r>
      <w:r>
        <w:rPr>
          <w:rFonts w:hint="eastAsia"/>
        </w:rPr>
        <w:t>2</w:t>
      </w:r>
      <w:r>
        <w:rPr>
          <w:rFonts w:hint="eastAsia"/>
        </w:rPr>
        <w:t>号翻车机区域作业时的扬尘。</w:t>
      </w:r>
    </w:p>
    <w:p w14:paraId="13BE6C0E" w14:textId="77777777" w:rsidR="00107B5D" w:rsidRDefault="00E24A87">
      <w:pPr>
        <w:pStyle w:val="a0"/>
        <w:ind w:firstLine="560"/>
      </w:pPr>
      <w:r>
        <w:rPr>
          <w:rFonts w:hint="eastAsia"/>
        </w:rPr>
        <w:t>（</w:t>
      </w:r>
      <w:r>
        <w:rPr>
          <w:rFonts w:hint="eastAsia"/>
        </w:rPr>
        <w:t>2</w:t>
      </w:r>
      <w:r>
        <w:rPr>
          <w:rFonts w:hint="eastAsia"/>
        </w:rPr>
        <w:t>）新建除尘系统颗粒物排放≤</w:t>
      </w:r>
      <w:r>
        <w:rPr>
          <w:rFonts w:hint="eastAsia"/>
        </w:rPr>
        <w:t>10mg/Nm</w:t>
      </w:r>
      <w:r>
        <w:rPr>
          <w:vertAlign w:val="superscript"/>
        </w:rPr>
        <w:t>3</w:t>
      </w:r>
      <w:r>
        <w:t>。</w:t>
      </w:r>
    </w:p>
    <w:p w14:paraId="0B441D3F" w14:textId="77777777" w:rsidR="00107B5D" w:rsidRDefault="00E24A87">
      <w:pPr>
        <w:pStyle w:val="2"/>
      </w:pPr>
      <w:bookmarkStart w:id="17" w:name="_Toc212038369"/>
      <w:bookmarkStart w:id="18" w:name="总图布置"/>
      <w:bookmarkEnd w:id="16"/>
      <w:r>
        <w:t xml:space="preserve">1.4 </w:t>
      </w:r>
      <w:r>
        <w:rPr>
          <w:rFonts w:hint="eastAsia"/>
        </w:rPr>
        <w:t>总图布置</w:t>
      </w:r>
      <w:bookmarkEnd w:id="17"/>
    </w:p>
    <w:p w14:paraId="4F22AA4A" w14:textId="77777777" w:rsidR="00107B5D" w:rsidRDefault="00E24A87">
      <w:pPr>
        <w:pStyle w:val="FirstParagraph"/>
        <w:ind w:firstLine="560"/>
      </w:pPr>
      <w:r>
        <w:rPr>
          <w:rFonts w:hint="eastAsia"/>
        </w:rPr>
        <w:t>新建除尘器布置场地为翻车机室东侧附近布置。</w:t>
      </w:r>
    </w:p>
    <w:p w14:paraId="7FEBBFC1" w14:textId="77777777" w:rsidR="00107B5D" w:rsidRDefault="00E24A87">
      <w:pPr>
        <w:pStyle w:val="2"/>
      </w:pPr>
      <w:bookmarkStart w:id="19" w:name="_Toc212038370"/>
      <w:bookmarkStart w:id="20" w:name="粉尘灰综合利用"/>
      <w:bookmarkEnd w:id="18"/>
      <w:r>
        <w:t xml:space="preserve">1.5 </w:t>
      </w:r>
      <w:r>
        <w:rPr>
          <w:rFonts w:hint="eastAsia"/>
        </w:rPr>
        <w:t>粉尘灰综合利用</w:t>
      </w:r>
      <w:bookmarkEnd w:id="19"/>
    </w:p>
    <w:p w14:paraId="12285E61" w14:textId="77777777" w:rsidR="00107B5D" w:rsidRDefault="00E24A87">
      <w:pPr>
        <w:pStyle w:val="FirstParagraph"/>
        <w:ind w:firstLine="560"/>
      </w:pPr>
      <w:r>
        <w:rPr>
          <w:rFonts w:hint="eastAsia"/>
        </w:rPr>
        <w:t>除尘系统产生的粉尘灰经吸排车外运。</w:t>
      </w:r>
    </w:p>
    <w:p w14:paraId="31B96E1B" w14:textId="77777777" w:rsidR="00107B5D" w:rsidRDefault="00E24A87">
      <w:pPr>
        <w:pStyle w:val="2"/>
      </w:pPr>
      <w:bookmarkStart w:id="21" w:name="_Toc212038371"/>
      <w:bookmarkStart w:id="22" w:name="安全与工业卫生"/>
      <w:bookmarkEnd w:id="20"/>
      <w:r>
        <w:t xml:space="preserve">1.6 </w:t>
      </w:r>
      <w:r>
        <w:rPr>
          <w:rFonts w:hint="eastAsia"/>
        </w:rPr>
        <w:t>安全与工业卫生</w:t>
      </w:r>
      <w:bookmarkEnd w:id="21"/>
    </w:p>
    <w:p w14:paraId="31C1C47F" w14:textId="77777777" w:rsidR="00107B5D" w:rsidRDefault="00E24A87">
      <w:pPr>
        <w:pStyle w:val="FirstParagraph"/>
        <w:ind w:firstLine="560"/>
      </w:pPr>
      <w:r>
        <w:rPr>
          <w:rFonts w:hint="eastAsia"/>
        </w:rPr>
        <w:t>加强安全、卫生、环保和消防综合治理，使之符合国家、行业和当地的安全、卫生、环保和消防标准。采用先进、节能、环保的除尘技术，合理利用能源，改善劳动条件，提高劳动生产率。</w:t>
      </w:r>
    </w:p>
    <w:p w14:paraId="719C08EF" w14:textId="77777777" w:rsidR="00107B5D" w:rsidRDefault="00E24A87">
      <w:pPr>
        <w:pStyle w:val="2"/>
      </w:pPr>
      <w:bookmarkStart w:id="23" w:name="_Toc212038372"/>
      <w:bookmarkStart w:id="24" w:name="工程总投资"/>
      <w:bookmarkEnd w:id="22"/>
      <w:r>
        <w:rPr>
          <w:rFonts w:hint="eastAsia"/>
        </w:rPr>
        <w:t>1.7工程总投资</w:t>
      </w:r>
      <w:bookmarkEnd w:id="23"/>
    </w:p>
    <w:p w14:paraId="0A0FC000" w14:textId="77777777" w:rsidR="00107B5D" w:rsidRDefault="00E24A87">
      <w:pPr>
        <w:pStyle w:val="FirstParagraph"/>
        <w:ind w:firstLine="560"/>
      </w:pPr>
      <w:r>
        <w:rPr>
          <w:rFonts w:hint="eastAsia"/>
        </w:rPr>
        <w:t>工程总投资：含税价</w:t>
      </w:r>
      <w:r>
        <w:rPr>
          <w:rFonts w:hint="eastAsia"/>
        </w:rPr>
        <w:t>3646.57</w:t>
      </w:r>
      <w:r>
        <w:rPr>
          <w:rFonts w:hint="eastAsia"/>
        </w:rPr>
        <w:t>万元</w:t>
      </w:r>
      <w:r>
        <w:rPr>
          <w:rFonts w:hint="eastAsia"/>
        </w:rPr>
        <w:t>,</w:t>
      </w:r>
      <w:r>
        <w:rPr>
          <w:rFonts w:hint="eastAsia"/>
        </w:rPr>
        <w:t>不含税价</w:t>
      </w:r>
      <w:r>
        <w:rPr>
          <w:rFonts w:hint="eastAsia"/>
        </w:rPr>
        <w:t>3333.53</w:t>
      </w:r>
      <w:r>
        <w:rPr>
          <w:rFonts w:hint="eastAsia"/>
        </w:rPr>
        <w:t>万元。</w:t>
      </w:r>
    </w:p>
    <w:p w14:paraId="19456731" w14:textId="77777777" w:rsidR="00107B5D" w:rsidRDefault="00E24A87">
      <w:pPr>
        <w:pStyle w:val="1"/>
        <w:spacing w:before="120" w:after="120"/>
      </w:pPr>
      <w:bookmarkStart w:id="25" w:name="_Toc212038373"/>
      <w:bookmarkStart w:id="26" w:name="除尘"/>
      <w:bookmarkEnd w:id="24"/>
      <w:bookmarkEnd w:id="2"/>
      <w:r>
        <w:t xml:space="preserve">2 </w:t>
      </w:r>
      <w:r>
        <w:rPr>
          <w:rFonts w:hint="eastAsia"/>
        </w:rPr>
        <w:t>除尘</w:t>
      </w:r>
      <w:bookmarkEnd w:id="25"/>
    </w:p>
    <w:p w14:paraId="16947634" w14:textId="77777777" w:rsidR="00107B5D" w:rsidRDefault="00E24A87">
      <w:pPr>
        <w:pStyle w:val="2"/>
      </w:pPr>
      <w:bookmarkStart w:id="27" w:name="_Toc212038374"/>
      <w:bookmarkStart w:id="28" w:name="厂区自然条件"/>
      <w:r>
        <w:t xml:space="preserve">2.1 </w:t>
      </w:r>
      <w:r>
        <w:rPr>
          <w:rFonts w:hint="eastAsia"/>
        </w:rPr>
        <w:t>厂区自然条件</w:t>
      </w:r>
      <w:bookmarkEnd w:id="27"/>
    </w:p>
    <w:p w14:paraId="58877398" w14:textId="77777777" w:rsidR="00107B5D" w:rsidRDefault="00E24A87">
      <w:pPr>
        <w:pStyle w:val="3"/>
      </w:pPr>
      <w:bookmarkStart w:id="29" w:name="_Toc212038375"/>
      <w:bookmarkStart w:id="30" w:name="气象参数"/>
      <w:r>
        <w:t xml:space="preserve">2.1.1 </w:t>
      </w:r>
      <w:r>
        <w:rPr>
          <w:rFonts w:hint="eastAsia"/>
        </w:rPr>
        <w:t>气象参数</w:t>
      </w:r>
      <w:bookmarkEnd w:id="29"/>
    </w:p>
    <w:p w14:paraId="5F6A6BBA" w14:textId="77777777" w:rsidR="00107B5D" w:rsidRDefault="00E24A87">
      <w:pPr>
        <w:pStyle w:val="FirstParagraph"/>
        <w:ind w:firstLine="560"/>
      </w:pPr>
      <w:r>
        <w:rPr>
          <w:rFonts w:hint="eastAsia"/>
        </w:rPr>
        <w:t>室外采暖计算温度：</w:t>
      </w:r>
      <w:r>
        <w:rPr>
          <w:rFonts w:hint="eastAsia"/>
        </w:rPr>
        <w:t>-15.1</w:t>
      </w:r>
      <w:r>
        <w:rPr>
          <w:rFonts w:hint="eastAsia"/>
        </w:rPr>
        <w:t>℃；</w:t>
      </w:r>
    </w:p>
    <w:p w14:paraId="10B3B2CA" w14:textId="77777777" w:rsidR="00107B5D" w:rsidRDefault="00E24A87">
      <w:pPr>
        <w:pStyle w:val="a0"/>
        <w:ind w:firstLine="560"/>
      </w:pPr>
      <w:r>
        <w:rPr>
          <w:rFonts w:hint="eastAsia"/>
        </w:rPr>
        <w:t>室外冬季通风计算温度：</w:t>
      </w:r>
      <w:r>
        <w:rPr>
          <w:rFonts w:hint="eastAsia"/>
        </w:rPr>
        <w:t>-8.6</w:t>
      </w:r>
      <w:r>
        <w:rPr>
          <w:rFonts w:hint="eastAsia"/>
        </w:rPr>
        <w:t>℃；</w:t>
      </w:r>
    </w:p>
    <w:p w14:paraId="58DE984B" w14:textId="77777777" w:rsidR="00107B5D" w:rsidRDefault="00E24A87">
      <w:pPr>
        <w:pStyle w:val="a0"/>
        <w:ind w:firstLine="560"/>
      </w:pPr>
      <w:r>
        <w:rPr>
          <w:rFonts w:hint="eastAsia"/>
        </w:rPr>
        <w:t>室外夏季通风计算温度：</w:t>
      </w:r>
      <w:r>
        <w:rPr>
          <w:rFonts w:hint="eastAsia"/>
        </w:rPr>
        <w:t>28.2</w:t>
      </w:r>
      <w:r>
        <w:rPr>
          <w:rFonts w:hint="eastAsia"/>
        </w:rPr>
        <w:t>℃；</w:t>
      </w:r>
    </w:p>
    <w:p w14:paraId="6E8555D3" w14:textId="77777777" w:rsidR="00107B5D" w:rsidRDefault="00E24A87">
      <w:pPr>
        <w:pStyle w:val="a0"/>
        <w:ind w:firstLine="560"/>
      </w:pPr>
      <w:r>
        <w:rPr>
          <w:rFonts w:hint="eastAsia"/>
        </w:rPr>
        <w:t>室外冬季空调计算温度：</w:t>
      </w:r>
      <w:r>
        <w:rPr>
          <w:rFonts w:hint="eastAsia"/>
        </w:rPr>
        <w:t>-18</w:t>
      </w:r>
      <w:r>
        <w:rPr>
          <w:rFonts w:hint="eastAsia"/>
        </w:rPr>
        <w:t>℃；</w:t>
      </w:r>
    </w:p>
    <w:p w14:paraId="0C3A8507" w14:textId="77777777" w:rsidR="00107B5D" w:rsidRDefault="00E24A87">
      <w:pPr>
        <w:pStyle w:val="a0"/>
        <w:ind w:firstLine="560"/>
      </w:pPr>
      <w:r>
        <w:rPr>
          <w:rFonts w:hint="eastAsia"/>
        </w:rPr>
        <w:t>室外夏季空调计算温度：</w:t>
      </w:r>
      <w:r>
        <w:rPr>
          <w:rFonts w:hint="eastAsia"/>
        </w:rPr>
        <w:t>31.6</w:t>
      </w:r>
      <w:r>
        <w:rPr>
          <w:rFonts w:hint="eastAsia"/>
        </w:rPr>
        <w:t>℃；</w:t>
      </w:r>
    </w:p>
    <w:p w14:paraId="3C0E1D4F" w14:textId="77777777" w:rsidR="00107B5D" w:rsidRDefault="00E24A87">
      <w:pPr>
        <w:pStyle w:val="a0"/>
        <w:ind w:firstLine="560"/>
      </w:pPr>
      <w:r>
        <w:rPr>
          <w:rFonts w:hint="eastAsia"/>
        </w:rPr>
        <w:t>冬季风速：</w:t>
      </w:r>
      <w:r>
        <w:rPr>
          <w:rFonts w:hint="eastAsia"/>
        </w:rPr>
        <w:t>2.9m/s</w:t>
      </w:r>
      <w:r>
        <w:rPr>
          <w:rFonts w:hint="eastAsia"/>
        </w:rPr>
        <w:t>；</w:t>
      </w:r>
    </w:p>
    <w:p w14:paraId="04872948" w14:textId="77777777" w:rsidR="00107B5D" w:rsidRDefault="00E24A87">
      <w:pPr>
        <w:pStyle w:val="a0"/>
        <w:ind w:firstLine="560"/>
      </w:pPr>
      <w:r>
        <w:rPr>
          <w:rFonts w:hint="eastAsia"/>
        </w:rPr>
        <w:lastRenderedPageBreak/>
        <w:t>夏季风速：</w:t>
      </w:r>
      <w:r>
        <w:rPr>
          <w:rFonts w:hint="eastAsia"/>
        </w:rPr>
        <w:t>2.7m/s</w:t>
      </w:r>
      <w:r>
        <w:rPr>
          <w:rFonts w:hint="eastAsia"/>
        </w:rPr>
        <w:t>；</w:t>
      </w:r>
    </w:p>
    <w:p w14:paraId="504770DE" w14:textId="77777777" w:rsidR="00107B5D" w:rsidRDefault="00E24A87">
      <w:pPr>
        <w:pStyle w:val="a0"/>
        <w:ind w:firstLine="560"/>
      </w:pPr>
      <w:r>
        <w:rPr>
          <w:rFonts w:hint="eastAsia"/>
        </w:rPr>
        <w:t>主导风向及其频率：</w:t>
      </w:r>
      <w:r>
        <w:t xml:space="preserve"> </w:t>
      </w:r>
      <w:r>
        <w:rPr>
          <w:rFonts w:hint="eastAsia"/>
        </w:rPr>
        <w:t>冬季：</w:t>
      </w:r>
      <w:r>
        <w:rPr>
          <w:rFonts w:hint="eastAsia"/>
        </w:rPr>
        <w:t>NE</w:t>
      </w:r>
      <w:r>
        <w:t xml:space="preserve"> </w:t>
      </w:r>
      <w:r>
        <w:rPr>
          <w:rFonts w:hint="eastAsia"/>
        </w:rPr>
        <w:t>14%</w:t>
      </w:r>
      <w:r>
        <w:rPr>
          <w:rFonts w:hint="eastAsia"/>
        </w:rPr>
        <w:t>；</w:t>
      </w:r>
    </w:p>
    <w:p w14:paraId="5FC1D9F3" w14:textId="77777777" w:rsidR="00107B5D" w:rsidRDefault="00E24A87">
      <w:pPr>
        <w:pStyle w:val="a0"/>
        <w:ind w:firstLine="560"/>
      </w:pPr>
      <w:r>
        <w:rPr>
          <w:rFonts w:hint="eastAsia"/>
        </w:rPr>
        <w:t>夏季：</w:t>
      </w:r>
      <w:r>
        <w:rPr>
          <w:rFonts w:hint="eastAsia"/>
        </w:rPr>
        <w:t>SW</w:t>
      </w:r>
      <w:r>
        <w:t xml:space="preserve"> </w:t>
      </w:r>
      <w:r>
        <w:rPr>
          <w:rFonts w:hint="eastAsia"/>
        </w:rPr>
        <w:t>13%</w:t>
      </w:r>
      <w:r>
        <w:rPr>
          <w:rFonts w:hint="eastAsia"/>
        </w:rPr>
        <w:t>；</w:t>
      </w:r>
    </w:p>
    <w:p w14:paraId="2AD32F4C" w14:textId="77777777" w:rsidR="00107B5D" w:rsidRDefault="00E24A87">
      <w:pPr>
        <w:pStyle w:val="a0"/>
        <w:ind w:firstLine="560"/>
      </w:pPr>
      <w:r>
        <w:rPr>
          <w:rFonts w:hint="eastAsia"/>
        </w:rPr>
        <w:t>全年：</w:t>
      </w:r>
      <w:r>
        <w:rPr>
          <w:rFonts w:hint="eastAsia"/>
        </w:rPr>
        <w:t>SW</w:t>
      </w:r>
      <w:r>
        <w:t xml:space="preserve"> </w:t>
      </w:r>
      <w:r>
        <w:rPr>
          <w:rFonts w:hint="eastAsia"/>
        </w:rPr>
        <w:t>12%</w:t>
      </w:r>
      <w:r>
        <w:rPr>
          <w:rFonts w:hint="eastAsia"/>
        </w:rPr>
        <w:t>；</w:t>
      </w:r>
    </w:p>
    <w:p w14:paraId="02CA3F4B" w14:textId="77777777" w:rsidR="00107B5D" w:rsidRDefault="00E24A87">
      <w:pPr>
        <w:pStyle w:val="a0"/>
        <w:ind w:firstLine="560"/>
      </w:pPr>
      <w:r>
        <w:rPr>
          <w:rFonts w:hint="eastAsia"/>
        </w:rPr>
        <w:t>大气压力：</w:t>
      </w:r>
      <w:r>
        <w:t xml:space="preserve"> </w:t>
      </w:r>
      <w:r>
        <w:rPr>
          <w:rFonts w:hint="eastAsia"/>
        </w:rPr>
        <w:t>冬季</w:t>
      </w:r>
      <w:r>
        <w:t xml:space="preserve"> </w:t>
      </w:r>
      <w:r>
        <w:rPr>
          <w:rFonts w:hint="eastAsia"/>
        </w:rPr>
        <w:t>1018.5hPa</w:t>
      </w:r>
      <w:r>
        <w:rPr>
          <w:rFonts w:hint="eastAsia"/>
        </w:rPr>
        <w:t>；</w:t>
      </w:r>
    </w:p>
    <w:p w14:paraId="23EADB11" w14:textId="77777777" w:rsidR="00107B5D" w:rsidRDefault="00E24A87">
      <w:pPr>
        <w:pStyle w:val="a0"/>
        <w:ind w:firstLine="560"/>
      </w:pPr>
      <w:r>
        <w:rPr>
          <w:rFonts w:hint="eastAsia"/>
        </w:rPr>
        <w:t>夏季</w:t>
      </w:r>
      <w:r>
        <w:t xml:space="preserve"> </w:t>
      </w:r>
      <w:r>
        <w:rPr>
          <w:rFonts w:hint="eastAsia"/>
        </w:rPr>
        <w:t>998.8hPa</w:t>
      </w:r>
      <w:r>
        <w:rPr>
          <w:rFonts w:hint="eastAsia"/>
        </w:rPr>
        <w:t>；</w:t>
      </w:r>
    </w:p>
    <w:p w14:paraId="03E2E536" w14:textId="77777777" w:rsidR="00107B5D" w:rsidRDefault="00E24A87">
      <w:pPr>
        <w:pStyle w:val="a0"/>
        <w:ind w:firstLine="560"/>
      </w:pPr>
      <w:r>
        <w:rPr>
          <w:rFonts w:hint="eastAsia"/>
        </w:rPr>
        <w:t>年平均温度：</w:t>
      </w:r>
      <w:r>
        <w:rPr>
          <w:rFonts w:hint="eastAsia"/>
        </w:rPr>
        <w:t>9.6</w:t>
      </w:r>
      <w:r>
        <w:rPr>
          <w:rFonts w:hint="eastAsia"/>
        </w:rPr>
        <w:t>℃。</w:t>
      </w:r>
    </w:p>
    <w:p w14:paraId="327FFE6B" w14:textId="77777777" w:rsidR="00107B5D" w:rsidRDefault="00E24A87">
      <w:pPr>
        <w:pStyle w:val="2"/>
      </w:pPr>
      <w:bookmarkStart w:id="31" w:name="_Toc212038376"/>
      <w:bookmarkStart w:id="32" w:name="能源介质条件"/>
      <w:bookmarkEnd w:id="30"/>
      <w:bookmarkEnd w:id="28"/>
      <w:r>
        <w:t xml:space="preserve">2.2 </w:t>
      </w:r>
      <w:r>
        <w:rPr>
          <w:rFonts w:hint="eastAsia"/>
        </w:rPr>
        <w:t>能源介质条件</w:t>
      </w:r>
      <w:bookmarkEnd w:id="31"/>
    </w:p>
    <w:p w14:paraId="73501261" w14:textId="77777777" w:rsidR="00107B5D" w:rsidRDefault="00E24A87">
      <w:pPr>
        <w:pStyle w:val="3"/>
      </w:pPr>
      <w:bookmarkStart w:id="33" w:name="_Toc212038377"/>
      <w:bookmarkStart w:id="34" w:name="冷却水"/>
      <w:r>
        <w:t xml:space="preserve">2.2.1 </w:t>
      </w:r>
      <w:r>
        <w:rPr>
          <w:rFonts w:hint="eastAsia"/>
        </w:rPr>
        <w:t>冷却水</w:t>
      </w:r>
      <w:bookmarkEnd w:id="33"/>
    </w:p>
    <w:p w14:paraId="61DE0654" w14:textId="77777777" w:rsidR="00107B5D" w:rsidRDefault="00E24A87">
      <w:pPr>
        <w:pStyle w:val="FirstParagraph"/>
        <w:ind w:firstLine="560"/>
      </w:pPr>
      <w:r>
        <w:rPr>
          <w:rFonts w:hint="eastAsia"/>
        </w:rPr>
        <w:t>接自和平桥底部的铁路边生产新水管。</w:t>
      </w:r>
    </w:p>
    <w:p w14:paraId="1DA59E5B" w14:textId="77777777" w:rsidR="00107B5D" w:rsidRDefault="00E24A87">
      <w:pPr>
        <w:pStyle w:val="3"/>
      </w:pPr>
      <w:bookmarkStart w:id="35" w:name="_Toc212038378"/>
      <w:bookmarkStart w:id="36" w:name="压缩空气"/>
      <w:bookmarkEnd w:id="34"/>
      <w:r>
        <w:t xml:space="preserve">2.2.2 </w:t>
      </w:r>
      <w:r>
        <w:rPr>
          <w:rFonts w:hint="eastAsia"/>
        </w:rPr>
        <w:t>压缩空气</w:t>
      </w:r>
      <w:bookmarkEnd w:id="35"/>
    </w:p>
    <w:p w14:paraId="75B8DABA" w14:textId="77777777" w:rsidR="00107B5D" w:rsidRDefault="00E24A87">
      <w:pPr>
        <w:pStyle w:val="FirstParagraph"/>
        <w:ind w:firstLine="560"/>
      </w:pPr>
      <w:r>
        <w:rPr>
          <w:rFonts w:hint="eastAsia"/>
        </w:rPr>
        <w:t>新建空压站。</w:t>
      </w:r>
    </w:p>
    <w:p w14:paraId="4FAC1153" w14:textId="77777777" w:rsidR="00107B5D" w:rsidRDefault="00E24A87">
      <w:pPr>
        <w:pStyle w:val="3"/>
      </w:pPr>
      <w:bookmarkStart w:id="37" w:name="_Toc212038379"/>
      <w:bookmarkStart w:id="38" w:name="余热水"/>
      <w:bookmarkEnd w:id="36"/>
      <w:r>
        <w:t xml:space="preserve">2.2.3 </w:t>
      </w:r>
      <w:r>
        <w:rPr>
          <w:rFonts w:hint="eastAsia"/>
        </w:rPr>
        <w:t>余热水</w:t>
      </w:r>
      <w:bookmarkEnd w:id="37"/>
    </w:p>
    <w:p w14:paraId="17216B75" w14:textId="77777777" w:rsidR="00107B5D" w:rsidRDefault="00E24A87">
      <w:pPr>
        <w:pStyle w:val="FirstParagraph"/>
        <w:ind w:firstLine="560"/>
      </w:pPr>
      <w:r>
        <w:rPr>
          <w:rFonts w:hint="eastAsia"/>
        </w:rPr>
        <w:t>位于运输总站南部站附近余热水管道。</w:t>
      </w:r>
    </w:p>
    <w:p w14:paraId="782413DC" w14:textId="77777777" w:rsidR="00107B5D" w:rsidRDefault="00E24A87">
      <w:pPr>
        <w:pStyle w:val="3"/>
      </w:pPr>
      <w:bookmarkStart w:id="39" w:name="_Toc212038380"/>
      <w:bookmarkStart w:id="40" w:name="电源"/>
      <w:bookmarkEnd w:id="38"/>
      <w:r>
        <w:t xml:space="preserve">2.2.4 </w:t>
      </w:r>
      <w:r>
        <w:rPr>
          <w:rFonts w:hint="eastAsia"/>
        </w:rPr>
        <w:t>电源</w:t>
      </w:r>
      <w:bookmarkEnd w:id="39"/>
    </w:p>
    <w:p w14:paraId="1B1ACD25" w14:textId="77777777" w:rsidR="00107B5D" w:rsidRDefault="00E24A87">
      <w:pPr>
        <w:pStyle w:val="FirstParagraph"/>
        <w:ind w:firstLine="560"/>
      </w:pPr>
      <w:r>
        <w:rPr>
          <w:rFonts w:hint="eastAsia"/>
        </w:rPr>
        <w:t>动力电源电压等级：</w:t>
      </w:r>
      <w:r>
        <w:rPr>
          <w:rFonts w:hint="eastAsia"/>
        </w:rPr>
        <w:t>AC10kV</w:t>
      </w:r>
      <w:r>
        <w:rPr>
          <w:rFonts w:hint="eastAsia"/>
        </w:rPr>
        <w:t>，</w:t>
      </w:r>
      <w:r>
        <w:rPr>
          <w:rFonts w:hint="eastAsia"/>
        </w:rPr>
        <w:t>AC380V/220V</w:t>
      </w:r>
    </w:p>
    <w:p w14:paraId="6E3CBF68" w14:textId="77777777" w:rsidR="00107B5D" w:rsidRDefault="00E24A87">
      <w:pPr>
        <w:pStyle w:val="a0"/>
        <w:ind w:firstLine="560"/>
      </w:pPr>
      <w:r>
        <w:rPr>
          <w:rFonts w:hint="eastAsia"/>
        </w:rPr>
        <w:t>控制电源电压等级：</w:t>
      </w:r>
      <w:r>
        <w:rPr>
          <w:rFonts w:hint="eastAsia"/>
        </w:rPr>
        <w:t>AC220V</w:t>
      </w:r>
      <w:r>
        <w:rPr>
          <w:rFonts w:hint="eastAsia"/>
        </w:rPr>
        <w:t>，</w:t>
      </w:r>
      <w:r>
        <w:rPr>
          <w:rFonts w:hint="eastAsia"/>
        </w:rPr>
        <w:t>DC24V</w:t>
      </w:r>
    </w:p>
    <w:p w14:paraId="2B87F71D" w14:textId="77777777" w:rsidR="00107B5D" w:rsidRDefault="00E24A87">
      <w:pPr>
        <w:pStyle w:val="a0"/>
        <w:ind w:firstLine="560"/>
      </w:pPr>
      <w:r>
        <w:rPr>
          <w:rFonts w:hint="eastAsia"/>
        </w:rPr>
        <w:t>从厂区能源介质管线就近取点。</w:t>
      </w:r>
    </w:p>
    <w:p w14:paraId="1A1FD09B" w14:textId="77777777" w:rsidR="00107B5D" w:rsidRDefault="00E24A87">
      <w:pPr>
        <w:pStyle w:val="2"/>
      </w:pPr>
      <w:bookmarkStart w:id="41" w:name="_Toc212038381"/>
      <w:bookmarkStart w:id="42" w:name="引用的主要规范和标准"/>
      <w:bookmarkEnd w:id="40"/>
      <w:bookmarkEnd w:id="32"/>
      <w:r>
        <w:t xml:space="preserve">2.3 </w:t>
      </w:r>
      <w:r>
        <w:rPr>
          <w:rFonts w:hint="eastAsia"/>
        </w:rPr>
        <w:t>引用的主要规范和标准</w:t>
      </w:r>
      <w:bookmarkEnd w:id="41"/>
    </w:p>
    <w:p w14:paraId="51927F35" w14:textId="77777777" w:rsidR="00107B5D" w:rsidRDefault="00E24A87">
      <w:pPr>
        <w:pStyle w:val="FirstParagraph"/>
        <w:ind w:firstLine="560"/>
      </w:pPr>
      <w:r>
        <w:rPr>
          <w:rFonts w:hint="eastAsia"/>
        </w:rPr>
        <w:t>《中华人民共和国环境保护法》中华人民共和国主席令</w:t>
      </w:r>
      <w:r>
        <w:rPr>
          <w:rFonts w:hint="eastAsia"/>
        </w:rPr>
        <w:t>[2014]</w:t>
      </w:r>
      <w:r>
        <w:rPr>
          <w:rFonts w:hint="eastAsia"/>
        </w:rPr>
        <w:t>第</w:t>
      </w:r>
      <w:r>
        <w:rPr>
          <w:rFonts w:hint="eastAsia"/>
        </w:rPr>
        <w:t>9</w:t>
      </w:r>
      <w:r>
        <w:rPr>
          <w:rFonts w:hint="eastAsia"/>
        </w:rPr>
        <w:t>号</w:t>
      </w:r>
    </w:p>
    <w:p w14:paraId="7C26F73B" w14:textId="77777777" w:rsidR="00107B5D" w:rsidRDefault="00E24A87">
      <w:pPr>
        <w:pStyle w:val="a0"/>
        <w:ind w:firstLine="560"/>
      </w:pPr>
      <w:r>
        <w:rPr>
          <w:rFonts w:hint="eastAsia"/>
        </w:rPr>
        <w:t>《建设项目环境保护管理条例》国务院令第</w:t>
      </w:r>
      <w:r>
        <w:rPr>
          <w:rFonts w:hint="eastAsia"/>
        </w:rPr>
        <w:t>253</w:t>
      </w:r>
      <w:r>
        <w:rPr>
          <w:rFonts w:hint="eastAsia"/>
        </w:rPr>
        <w:t>号</w:t>
      </w:r>
      <w:r>
        <w:rPr>
          <w:rFonts w:hint="eastAsia"/>
        </w:rPr>
        <w:t>(2016</w:t>
      </w:r>
      <w:r>
        <w:rPr>
          <w:rFonts w:hint="eastAsia"/>
        </w:rPr>
        <w:t>最新修订版</w:t>
      </w:r>
      <w:r>
        <w:rPr>
          <w:rFonts w:hint="eastAsia"/>
        </w:rPr>
        <w:t>)</w:t>
      </w:r>
    </w:p>
    <w:p w14:paraId="7DE7909C" w14:textId="77777777" w:rsidR="00107B5D" w:rsidRDefault="00E24A87">
      <w:pPr>
        <w:pStyle w:val="a0"/>
        <w:ind w:firstLine="560"/>
      </w:pPr>
      <w:r>
        <w:rPr>
          <w:rFonts w:hint="eastAsia"/>
        </w:rPr>
        <w:t>《中华人民共和国安全生产法》国家主席令</w:t>
      </w:r>
      <w:r>
        <w:rPr>
          <w:rFonts w:hint="eastAsia"/>
        </w:rPr>
        <w:t>[2021]</w:t>
      </w:r>
      <w:r>
        <w:rPr>
          <w:rFonts w:hint="eastAsia"/>
        </w:rPr>
        <w:t>第</w:t>
      </w:r>
      <w:r>
        <w:rPr>
          <w:rFonts w:hint="eastAsia"/>
        </w:rPr>
        <w:t>88</w:t>
      </w:r>
      <w:r>
        <w:rPr>
          <w:rFonts w:hint="eastAsia"/>
        </w:rPr>
        <w:t>号修正</w:t>
      </w:r>
    </w:p>
    <w:p w14:paraId="37A3AC61" w14:textId="77777777" w:rsidR="00107B5D" w:rsidRDefault="00E24A87">
      <w:pPr>
        <w:pStyle w:val="a0"/>
        <w:ind w:firstLine="560"/>
      </w:pPr>
      <w:r>
        <w:rPr>
          <w:rFonts w:hint="eastAsia"/>
        </w:rPr>
        <w:t>《中华人民共和国职业病防治法》国家主席令</w:t>
      </w:r>
      <w:r>
        <w:rPr>
          <w:rFonts w:hint="eastAsia"/>
        </w:rPr>
        <w:t>[2016]</w:t>
      </w:r>
      <w:r>
        <w:rPr>
          <w:rFonts w:hint="eastAsia"/>
        </w:rPr>
        <w:t>第</w:t>
      </w:r>
      <w:r>
        <w:rPr>
          <w:rFonts w:hint="eastAsia"/>
        </w:rPr>
        <w:t>48</w:t>
      </w:r>
      <w:r>
        <w:rPr>
          <w:rFonts w:hint="eastAsia"/>
        </w:rPr>
        <w:t>号</w:t>
      </w:r>
    </w:p>
    <w:p w14:paraId="1D18DAE2" w14:textId="77777777" w:rsidR="00107B5D" w:rsidRDefault="00E24A87">
      <w:pPr>
        <w:pStyle w:val="a0"/>
        <w:ind w:firstLine="560"/>
      </w:pPr>
      <w:r>
        <w:rPr>
          <w:rFonts w:hint="eastAsia"/>
        </w:rPr>
        <w:t>《中华人民共和国劳动法》国家主席令</w:t>
      </w:r>
      <w:r>
        <w:rPr>
          <w:rFonts w:hint="eastAsia"/>
        </w:rPr>
        <w:t>[2018]</w:t>
      </w:r>
      <w:r>
        <w:rPr>
          <w:rFonts w:hint="eastAsia"/>
        </w:rPr>
        <w:t>第</w:t>
      </w:r>
      <w:r>
        <w:rPr>
          <w:rFonts w:hint="eastAsia"/>
        </w:rPr>
        <w:t>24</w:t>
      </w:r>
      <w:r>
        <w:rPr>
          <w:rFonts w:hint="eastAsia"/>
        </w:rPr>
        <w:t>号修正</w:t>
      </w:r>
    </w:p>
    <w:p w14:paraId="5D91DB2E" w14:textId="77777777" w:rsidR="00107B5D" w:rsidRDefault="00E24A87">
      <w:pPr>
        <w:pStyle w:val="a0"/>
        <w:ind w:firstLine="560"/>
      </w:pPr>
      <w:r>
        <w:rPr>
          <w:rFonts w:hint="eastAsia"/>
        </w:rPr>
        <w:t>《建设项目（工程）劳动安全卫生监察规定》劳动部</w:t>
      </w:r>
      <w:r>
        <w:rPr>
          <w:rFonts w:hint="eastAsia"/>
        </w:rPr>
        <w:t>[1996]</w:t>
      </w:r>
      <w:r>
        <w:rPr>
          <w:rFonts w:hint="eastAsia"/>
        </w:rPr>
        <w:t>令第</w:t>
      </w:r>
      <w:r>
        <w:rPr>
          <w:rFonts w:hint="eastAsia"/>
        </w:rPr>
        <w:t>3</w:t>
      </w:r>
      <w:r>
        <w:rPr>
          <w:rFonts w:hint="eastAsia"/>
        </w:rPr>
        <w:t>号</w:t>
      </w:r>
    </w:p>
    <w:p w14:paraId="3F924DB3" w14:textId="77777777" w:rsidR="00107B5D" w:rsidRDefault="00E24A87">
      <w:pPr>
        <w:pStyle w:val="a0"/>
        <w:ind w:firstLine="560"/>
      </w:pPr>
      <w:r>
        <w:rPr>
          <w:rFonts w:hint="eastAsia"/>
        </w:rPr>
        <w:lastRenderedPageBreak/>
        <w:t>《工作场所有害因素职业接触限值第一部分：化学因素》</w:t>
      </w:r>
      <w:r>
        <w:rPr>
          <w:rFonts w:hint="eastAsia"/>
        </w:rPr>
        <w:t>GBZ2.1-2007</w:t>
      </w:r>
    </w:p>
    <w:p w14:paraId="6ABBABA2" w14:textId="77777777" w:rsidR="00107B5D" w:rsidRDefault="00E24A87">
      <w:pPr>
        <w:pStyle w:val="a0"/>
        <w:ind w:firstLine="560"/>
      </w:pPr>
      <w:r>
        <w:rPr>
          <w:rFonts w:hint="eastAsia"/>
        </w:rPr>
        <w:t>《工作场所有害因素职业接触限值第二部分：物理因素》</w:t>
      </w:r>
      <w:r>
        <w:rPr>
          <w:rFonts w:hint="eastAsia"/>
        </w:rPr>
        <w:t>GBZ2.2-2007</w:t>
      </w:r>
    </w:p>
    <w:p w14:paraId="3CB45D5D" w14:textId="77777777" w:rsidR="00107B5D" w:rsidRDefault="00E24A87">
      <w:pPr>
        <w:pStyle w:val="a0"/>
        <w:ind w:firstLine="560"/>
      </w:pPr>
      <w:r>
        <w:rPr>
          <w:rFonts w:hint="eastAsia"/>
        </w:rPr>
        <w:t>《生产过程安全卫生要求总则》</w:t>
      </w:r>
      <w:r>
        <w:rPr>
          <w:rFonts w:hint="eastAsia"/>
        </w:rPr>
        <w:t>GB12801-2008</w:t>
      </w:r>
    </w:p>
    <w:p w14:paraId="6E6E87C2" w14:textId="77777777" w:rsidR="00107B5D" w:rsidRDefault="00E24A87">
      <w:pPr>
        <w:pStyle w:val="a0"/>
        <w:ind w:firstLine="560"/>
      </w:pPr>
      <w:r>
        <w:rPr>
          <w:rFonts w:hint="eastAsia"/>
        </w:rPr>
        <w:t>《生产设备安全卫生设计总则》</w:t>
      </w:r>
      <w:r>
        <w:rPr>
          <w:rFonts w:hint="eastAsia"/>
        </w:rPr>
        <w:t>GB5083-1999</w:t>
      </w:r>
    </w:p>
    <w:p w14:paraId="215B088D" w14:textId="77777777" w:rsidR="00107B5D" w:rsidRDefault="00E24A87">
      <w:pPr>
        <w:pStyle w:val="a0"/>
        <w:ind w:firstLine="560"/>
      </w:pPr>
      <w:r>
        <w:rPr>
          <w:rFonts w:hint="eastAsia"/>
        </w:rPr>
        <w:t>《安全标志及其使用导则》</w:t>
      </w:r>
      <w:r>
        <w:t xml:space="preserve"> GB2894-2008</w:t>
      </w:r>
    </w:p>
    <w:p w14:paraId="3C63D26E" w14:textId="77777777" w:rsidR="00107B5D" w:rsidRDefault="00E24A87">
      <w:pPr>
        <w:pStyle w:val="a0"/>
        <w:ind w:firstLine="560"/>
      </w:pPr>
      <w:r>
        <w:rPr>
          <w:rFonts w:hint="eastAsia"/>
        </w:rPr>
        <w:t>《安全色》</w:t>
      </w:r>
      <w:r>
        <w:rPr>
          <w:rFonts w:hint="eastAsia"/>
        </w:rPr>
        <w:t>GB2893-2008</w:t>
      </w:r>
    </w:p>
    <w:p w14:paraId="5C8C8B31" w14:textId="77777777" w:rsidR="00107B5D" w:rsidRDefault="00E24A87">
      <w:pPr>
        <w:pStyle w:val="a0"/>
        <w:ind w:firstLine="560"/>
      </w:pPr>
      <w:r>
        <w:rPr>
          <w:rFonts w:hint="eastAsia"/>
        </w:rPr>
        <w:t>《中华人民共和国消防法》国家主席令</w:t>
      </w:r>
      <w:r>
        <w:rPr>
          <w:rFonts w:hint="eastAsia"/>
        </w:rPr>
        <w:t>[2008]</w:t>
      </w:r>
      <w:r>
        <w:rPr>
          <w:rFonts w:hint="eastAsia"/>
        </w:rPr>
        <w:t>第</w:t>
      </w:r>
      <w:r>
        <w:rPr>
          <w:rFonts w:hint="eastAsia"/>
        </w:rPr>
        <w:t>6</w:t>
      </w:r>
      <w:r>
        <w:rPr>
          <w:rFonts w:hint="eastAsia"/>
        </w:rPr>
        <w:t>号</w:t>
      </w:r>
    </w:p>
    <w:p w14:paraId="16C4D0B6" w14:textId="77777777" w:rsidR="00107B5D" w:rsidRDefault="00E24A87">
      <w:pPr>
        <w:pStyle w:val="a0"/>
        <w:ind w:firstLine="560"/>
      </w:pPr>
      <w:r>
        <w:rPr>
          <w:rFonts w:hint="eastAsia"/>
        </w:rPr>
        <w:t>《钢铁企业总图运输设计规范》</w:t>
      </w:r>
      <w:r>
        <w:rPr>
          <w:rFonts w:hint="eastAsia"/>
        </w:rPr>
        <w:t>GB50603-2010</w:t>
      </w:r>
    </w:p>
    <w:p w14:paraId="17879DE7" w14:textId="77777777" w:rsidR="00107B5D" w:rsidRDefault="00E24A87">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rPr>
          <w:rFonts w:hint="eastAsia"/>
        </w:rPr>
        <w:t>GB13495.1-2015</w:t>
      </w:r>
    </w:p>
    <w:p w14:paraId="48C15AD8" w14:textId="77777777" w:rsidR="00107B5D" w:rsidRDefault="00E24A87">
      <w:pPr>
        <w:pStyle w:val="a0"/>
        <w:ind w:firstLine="560"/>
      </w:pPr>
      <w:r>
        <w:rPr>
          <w:rFonts w:hint="eastAsia"/>
        </w:rPr>
        <w:t>《消防安全标志设置要求》</w:t>
      </w:r>
      <w:r>
        <w:rPr>
          <w:rFonts w:hint="eastAsia"/>
        </w:rPr>
        <w:t>GB15630-1995</w:t>
      </w:r>
    </w:p>
    <w:p w14:paraId="3CC6E596" w14:textId="77777777" w:rsidR="00107B5D" w:rsidRDefault="00E24A87">
      <w:pPr>
        <w:pStyle w:val="a0"/>
        <w:ind w:firstLine="560"/>
      </w:pPr>
      <w:r>
        <w:rPr>
          <w:rFonts w:hint="eastAsia"/>
        </w:rPr>
        <w:t>《钢铁工业环境保护设计规范》</w:t>
      </w:r>
      <w:r>
        <w:rPr>
          <w:rFonts w:hint="eastAsia"/>
        </w:rPr>
        <w:t>GB50406-2007</w:t>
      </w:r>
    </w:p>
    <w:p w14:paraId="35629285" w14:textId="77777777" w:rsidR="00107B5D" w:rsidRDefault="00E24A87">
      <w:pPr>
        <w:pStyle w:val="a0"/>
        <w:ind w:firstLine="560"/>
      </w:pPr>
      <w:r>
        <w:rPr>
          <w:rFonts w:hint="eastAsia"/>
        </w:rPr>
        <w:t>《炼铁工业大气污染物排放标准》</w:t>
      </w:r>
      <w:r>
        <w:rPr>
          <w:rFonts w:hint="eastAsia"/>
        </w:rPr>
        <w:t>GB28663-2012</w:t>
      </w:r>
    </w:p>
    <w:p w14:paraId="219BC8CB" w14:textId="77777777" w:rsidR="00107B5D" w:rsidRDefault="00E24A87">
      <w:pPr>
        <w:pStyle w:val="a0"/>
        <w:ind w:firstLine="560"/>
      </w:pPr>
      <w:r>
        <w:rPr>
          <w:rFonts w:hint="eastAsia"/>
        </w:rPr>
        <w:t>《钢铁工业水污染物排放标准》</w:t>
      </w:r>
      <w:r>
        <w:rPr>
          <w:rFonts w:hint="eastAsia"/>
        </w:rPr>
        <w:t>GB13456-2012</w:t>
      </w:r>
    </w:p>
    <w:p w14:paraId="7072CA5E" w14:textId="77777777" w:rsidR="00107B5D" w:rsidRDefault="00E24A87">
      <w:pPr>
        <w:pStyle w:val="a0"/>
        <w:ind w:firstLine="560"/>
      </w:pPr>
      <w:r>
        <w:rPr>
          <w:rFonts w:hint="eastAsia"/>
        </w:rPr>
        <w:t>《工业企业噪声控制设计规范》</w:t>
      </w:r>
      <w:r>
        <w:rPr>
          <w:rFonts w:hint="eastAsia"/>
        </w:rPr>
        <w:t>GB/T50087-2013</w:t>
      </w:r>
    </w:p>
    <w:p w14:paraId="7ECA61F2" w14:textId="77777777" w:rsidR="00107B5D" w:rsidRDefault="00E24A87">
      <w:pPr>
        <w:pStyle w:val="a0"/>
        <w:ind w:firstLine="560"/>
      </w:pPr>
      <w:r>
        <w:rPr>
          <w:rFonts w:hint="eastAsia"/>
        </w:rPr>
        <w:t>《工业企业厂界环境噪声排放标准》</w:t>
      </w:r>
      <w:r>
        <w:rPr>
          <w:rFonts w:hint="eastAsia"/>
        </w:rPr>
        <w:t>GB12348-2008</w:t>
      </w:r>
    </w:p>
    <w:p w14:paraId="351C6D09" w14:textId="77777777" w:rsidR="00107B5D" w:rsidRDefault="00E24A87">
      <w:pPr>
        <w:pStyle w:val="a0"/>
        <w:ind w:firstLine="560"/>
      </w:pPr>
      <w:r>
        <w:rPr>
          <w:rFonts w:hint="eastAsia"/>
        </w:rPr>
        <w:t>《工业企业设计卫生标准》</w:t>
      </w:r>
      <w:r>
        <w:rPr>
          <w:rFonts w:hint="eastAsia"/>
        </w:rPr>
        <w:t>GBZ1-2010</w:t>
      </w:r>
    </w:p>
    <w:p w14:paraId="1E8FD04F" w14:textId="77777777" w:rsidR="00107B5D" w:rsidRDefault="00E24A87">
      <w:pPr>
        <w:pStyle w:val="a0"/>
        <w:ind w:firstLine="560"/>
      </w:pPr>
      <w:r>
        <w:rPr>
          <w:rFonts w:hint="eastAsia"/>
        </w:rPr>
        <w:t>《工业建筑供暖通风与空气调节设计规范》</w:t>
      </w:r>
      <w:r>
        <w:rPr>
          <w:rFonts w:hint="eastAsia"/>
        </w:rPr>
        <w:t>GB50019-2015</w:t>
      </w:r>
    </w:p>
    <w:p w14:paraId="0E37189B" w14:textId="77777777" w:rsidR="00107B5D" w:rsidRDefault="00E24A87">
      <w:pPr>
        <w:pStyle w:val="a0"/>
        <w:ind w:firstLine="560"/>
      </w:pPr>
      <w:r>
        <w:rPr>
          <w:rFonts w:hint="eastAsia"/>
        </w:rPr>
        <w:t>《工业金属管道设计规范》</w:t>
      </w:r>
      <w:r>
        <w:rPr>
          <w:rFonts w:hint="eastAsia"/>
        </w:rPr>
        <w:t>GB50316-2000</w:t>
      </w:r>
    </w:p>
    <w:p w14:paraId="72B7A4BC" w14:textId="77777777" w:rsidR="00107B5D" w:rsidRDefault="00E24A87">
      <w:pPr>
        <w:pStyle w:val="a0"/>
        <w:ind w:firstLine="560"/>
      </w:pPr>
      <w:r>
        <w:rPr>
          <w:rFonts w:hint="eastAsia"/>
        </w:rPr>
        <w:t>《工业建筑防腐蚀设计规范》</w:t>
      </w:r>
      <w:r>
        <w:rPr>
          <w:rFonts w:hint="eastAsia"/>
        </w:rPr>
        <w:t>GB50046-2008</w:t>
      </w:r>
    </w:p>
    <w:p w14:paraId="0A37A381" w14:textId="77777777" w:rsidR="00107B5D" w:rsidRDefault="00E24A87">
      <w:pPr>
        <w:pStyle w:val="a0"/>
        <w:ind w:firstLine="560"/>
      </w:pPr>
      <w:r>
        <w:rPr>
          <w:rFonts w:hint="eastAsia"/>
        </w:rPr>
        <w:t>《室外排水设计规范》</w:t>
      </w:r>
      <w:r>
        <w:t xml:space="preserve"> GB50014-2006</w:t>
      </w:r>
    </w:p>
    <w:p w14:paraId="13885239" w14:textId="77777777" w:rsidR="00107B5D" w:rsidRDefault="00E24A87">
      <w:pPr>
        <w:pStyle w:val="a0"/>
        <w:ind w:firstLine="560"/>
      </w:pPr>
      <w:r>
        <w:rPr>
          <w:rFonts w:hint="eastAsia"/>
        </w:rPr>
        <w:t>《工业循环水冷却设计规范》</w:t>
      </w:r>
      <w:r>
        <w:rPr>
          <w:rFonts w:hint="eastAsia"/>
        </w:rPr>
        <w:t>GB/T50102-2014</w:t>
      </w:r>
    </w:p>
    <w:p w14:paraId="6FC71DAF" w14:textId="77777777" w:rsidR="00107B5D" w:rsidRDefault="00E24A87">
      <w:pPr>
        <w:pStyle w:val="a0"/>
        <w:ind w:firstLine="560"/>
      </w:pPr>
      <w:r>
        <w:rPr>
          <w:rFonts w:hint="eastAsia"/>
        </w:rPr>
        <w:t>《建筑灭火器配置设计规范》</w:t>
      </w:r>
      <w:r>
        <w:rPr>
          <w:rFonts w:hint="eastAsia"/>
        </w:rPr>
        <w:t>GB50140-2005</w:t>
      </w:r>
    </w:p>
    <w:p w14:paraId="44CABFA1" w14:textId="77777777" w:rsidR="00107B5D" w:rsidRDefault="00E24A87">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版）</w:t>
      </w:r>
    </w:p>
    <w:p w14:paraId="31266379" w14:textId="77777777" w:rsidR="00107B5D" w:rsidRDefault="00E24A87">
      <w:pPr>
        <w:pStyle w:val="a0"/>
        <w:ind w:firstLine="560"/>
      </w:pPr>
      <w:r>
        <w:rPr>
          <w:rFonts w:hint="eastAsia"/>
        </w:rPr>
        <w:t>《钢铁冶金企业设计防火规范》</w:t>
      </w:r>
      <w:r>
        <w:rPr>
          <w:rFonts w:hint="eastAsia"/>
        </w:rPr>
        <w:t>GB50414-2007</w:t>
      </w:r>
    </w:p>
    <w:p w14:paraId="28C2E696" w14:textId="77777777" w:rsidR="00107B5D" w:rsidRDefault="00E24A87">
      <w:pPr>
        <w:pStyle w:val="a0"/>
        <w:ind w:firstLine="560"/>
      </w:pPr>
      <w:r>
        <w:rPr>
          <w:rFonts w:hint="eastAsia"/>
        </w:rPr>
        <w:t>《机械工业厂房建筑设计规范》</w:t>
      </w:r>
      <w:r>
        <w:rPr>
          <w:rFonts w:hint="eastAsia"/>
        </w:rPr>
        <w:t>GB50681</w:t>
      </w:r>
      <w:r>
        <w:rPr>
          <w:rFonts w:hint="eastAsia"/>
        </w:rPr>
        <w:t>－</w:t>
      </w:r>
      <w:r>
        <w:rPr>
          <w:rFonts w:hint="eastAsia"/>
        </w:rPr>
        <w:t>2011</w:t>
      </w:r>
    </w:p>
    <w:p w14:paraId="5814C2DC" w14:textId="77777777" w:rsidR="00107B5D" w:rsidRDefault="00E24A87">
      <w:pPr>
        <w:pStyle w:val="a0"/>
        <w:ind w:firstLine="560"/>
      </w:pPr>
      <w:r>
        <w:rPr>
          <w:rFonts w:hint="eastAsia"/>
        </w:rPr>
        <w:t>《屋面工程技术规范》</w:t>
      </w:r>
      <w:r>
        <w:rPr>
          <w:rFonts w:hint="eastAsia"/>
        </w:rPr>
        <w:t>GB</w:t>
      </w:r>
      <w:r>
        <w:t xml:space="preserve"> 50345-2012</w:t>
      </w:r>
    </w:p>
    <w:p w14:paraId="2F845EDE" w14:textId="77777777" w:rsidR="00107B5D" w:rsidRDefault="00E24A87">
      <w:pPr>
        <w:pStyle w:val="a0"/>
        <w:ind w:firstLine="560"/>
      </w:pPr>
      <w:r>
        <w:rPr>
          <w:rFonts w:hint="eastAsia"/>
        </w:rPr>
        <w:lastRenderedPageBreak/>
        <w:t>《建筑照明设计标准》</w:t>
      </w:r>
      <w:r>
        <w:rPr>
          <w:rFonts w:hint="eastAsia"/>
        </w:rPr>
        <w:t>GB/T</w:t>
      </w:r>
      <w:r>
        <w:t xml:space="preserve"> 50034-2013</w:t>
      </w:r>
    </w:p>
    <w:p w14:paraId="0438488A" w14:textId="77777777" w:rsidR="00107B5D" w:rsidRDefault="00E24A87">
      <w:pPr>
        <w:pStyle w:val="a0"/>
        <w:ind w:firstLine="560"/>
      </w:pPr>
      <w:r>
        <w:rPr>
          <w:rFonts w:hint="eastAsia"/>
        </w:rPr>
        <w:t>《建筑采光设计标准》</w:t>
      </w:r>
      <w:r>
        <w:rPr>
          <w:rFonts w:hint="eastAsia"/>
        </w:rPr>
        <w:t>GB/T50033-2013</w:t>
      </w:r>
    </w:p>
    <w:p w14:paraId="7E437A18" w14:textId="77777777" w:rsidR="00107B5D" w:rsidRDefault="00E24A87">
      <w:pPr>
        <w:pStyle w:val="a0"/>
        <w:ind w:firstLine="560"/>
      </w:pPr>
      <w:r>
        <w:rPr>
          <w:rFonts w:hint="eastAsia"/>
        </w:rPr>
        <w:t>《</w:t>
      </w:r>
      <w:r>
        <w:rPr>
          <w:rFonts w:hint="eastAsia"/>
        </w:rPr>
        <w:t>20kV</w:t>
      </w:r>
      <w:r>
        <w:rPr>
          <w:rFonts w:hint="eastAsia"/>
        </w:rPr>
        <w:t>以下变电所设计规范》</w:t>
      </w:r>
      <w:r>
        <w:rPr>
          <w:rFonts w:hint="eastAsia"/>
        </w:rPr>
        <w:t>GB50053-2013</w:t>
      </w:r>
    </w:p>
    <w:p w14:paraId="7DAFF21C" w14:textId="77777777" w:rsidR="00107B5D" w:rsidRDefault="00E24A87">
      <w:pPr>
        <w:pStyle w:val="a0"/>
        <w:ind w:firstLine="560"/>
      </w:pPr>
      <w:r>
        <w:rPr>
          <w:rFonts w:hint="eastAsia"/>
        </w:rPr>
        <w:t>《供配电系统设计规范》</w:t>
      </w:r>
      <w:r>
        <w:rPr>
          <w:rFonts w:hint="eastAsia"/>
        </w:rPr>
        <w:t>GB50052-2009</w:t>
      </w:r>
    </w:p>
    <w:p w14:paraId="61E82510" w14:textId="77777777" w:rsidR="00107B5D" w:rsidRDefault="00E24A87">
      <w:pPr>
        <w:pStyle w:val="a0"/>
        <w:ind w:firstLine="560"/>
      </w:pPr>
      <w:r>
        <w:rPr>
          <w:rFonts w:hint="eastAsia"/>
        </w:rPr>
        <w:t>《低压配电设计规范》</w:t>
      </w:r>
      <w:r>
        <w:rPr>
          <w:rFonts w:hint="eastAsia"/>
        </w:rPr>
        <w:t>GB50054-2011</w:t>
      </w:r>
    </w:p>
    <w:p w14:paraId="21E2D19F" w14:textId="77777777" w:rsidR="00107B5D" w:rsidRDefault="00E24A87">
      <w:pPr>
        <w:pStyle w:val="a0"/>
        <w:ind w:firstLine="560"/>
      </w:pPr>
      <w:r>
        <w:rPr>
          <w:rFonts w:hint="eastAsia"/>
        </w:rPr>
        <w:t>《通用用电设备配电设计规范》</w:t>
      </w:r>
      <w:r>
        <w:rPr>
          <w:rFonts w:hint="eastAsia"/>
        </w:rPr>
        <w:t>GB50055-2011</w:t>
      </w:r>
    </w:p>
    <w:p w14:paraId="15908F70" w14:textId="77777777" w:rsidR="00107B5D" w:rsidRDefault="00E24A87">
      <w:pPr>
        <w:pStyle w:val="a0"/>
        <w:ind w:firstLine="560"/>
      </w:pPr>
      <w:r>
        <w:rPr>
          <w:rFonts w:hint="eastAsia"/>
        </w:rPr>
        <w:t>《电力工程电缆设计规范》</w:t>
      </w:r>
      <w:r>
        <w:rPr>
          <w:rFonts w:hint="eastAsia"/>
        </w:rPr>
        <w:t>GB50217-2007</w:t>
      </w:r>
    </w:p>
    <w:p w14:paraId="65DB8AE2" w14:textId="77777777" w:rsidR="00107B5D" w:rsidRDefault="00E24A87">
      <w:pPr>
        <w:pStyle w:val="a0"/>
        <w:ind w:firstLine="560"/>
      </w:pPr>
      <w:r>
        <w:rPr>
          <w:rFonts w:hint="eastAsia"/>
        </w:rPr>
        <w:t>《电力装置的继电保护和自动装置设计规范》</w:t>
      </w:r>
      <w:r>
        <w:rPr>
          <w:rFonts w:hint="eastAsia"/>
        </w:rPr>
        <w:t>GB/T50062-2008</w:t>
      </w:r>
    </w:p>
    <w:p w14:paraId="326C0015" w14:textId="77777777" w:rsidR="00107B5D" w:rsidRDefault="00E24A87">
      <w:pPr>
        <w:pStyle w:val="a0"/>
        <w:ind w:firstLine="560"/>
      </w:pPr>
      <w:r>
        <w:rPr>
          <w:rFonts w:hint="eastAsia"/>
        </w:rPr>
        <w:t>《电力装置的电测量仪表装置设计规范》</w:t>
      </w:r>
      <w:r>
        <w:rPr>
          <w:rFonts w:hint="eastAsia"/>
        </w:rPr>
        <w:t>GB/T50063-2008</w:t>
      </w:r>
    </w:p>
    <w:p w14:paraId="744BE265" w14:textId="77777777" w:rsidR="00107B5D" w:rsidRDefault="00E24A87">
      <w:pPr>
        <w:pStyle w:val="a0"/>
        <w:ind w:firstLine="560"/>
      </w:pPr>
      <w:r>
        <w:rPr>
          <w:rFonts w:hint="eastAsia"/>
        </w:rPr>
        <w:t>《交流电气装置的过电压保护和绝缘配合设计规范》</w:t>
      </w:r>
      <w:r>
        <w:rPr>
          <w:rFonts w:hint="eastAsia"/>
        </w:rPr>
        <w:t>GB/T50064-2014</w:t>
      </w:r>
    </w:p>
    <w:p w14:paraId="1E392272" w14:textId="77777777" w:rsidR="00107B5D" w:rsidRDefault="00E24A87">
      <w:pPr>
        <w:pStyle w:val="a0"/>
        <w:ind w:firstLine="560"/>
      </w:pPr>
      <w:r>
        <w:rPr>
          <w:rFonts w:hint="eastAsia"/>
        </w:rPr>
        <w:t>《交流电气装置的接地设计规范》</w:t>
      </w:r>
      <w:r>
        <w:rPr>
          <w:rFonts w:hint="eastAsia"/>
        </w:rPr>
        <w:t>GB/T50065-2011</w:t>
      </w:r>
    </w:p>
    <w:p w14:paraId="10EB3CAB" w14:textId="77777777" w:rsidR="00107B5D" w:rsidRDefault="00E24A87">
      <w:pPr>
        <w:pStyle w:val="a0"/>
        <w:ind w:firstLine="560"/>
      </w:pPr>
      <w:r>
        <w:rPr>
          <w:rFonts w:hint="eastAsia"/>
        </w:rPr>
        <w:t>《爆炸危险环境电力装置设计规范》</w:t>
      </w:r>
      <w:r>
        <w:rPr>
          <w:rFonts w:hint="eastAsia"/>
        </w:rPr>
        <w:t>GB50058-2014</w:t>
      </w:r>
    </w:p>
    <w:p w14:paraId="2B832A03" w14:textId="77777777" w:rsidR="00107B5D" w:rsidRDefault="00E24A87">
      <w:pPr>
        <w:pStyle w:val="a0"/>
        <w:ind w:firstLine="560"/>
      </w:pPr>
      <w:r>
        <w:rPr>
          <w:rFonts w:hint="eastAsia"/>
        </w:rPr>
        <w:t>《电力设施抗震设计规范》</w:t>
      </w:r>
      <w:r>
        <w:rPr>
          <w:rFonts w:hint="eastAsia"/>
        </w:rPr>
        <w:t>GB50260-2013</w:t>
      </w:r>
    </w:p>
    <w:p w14:paraId="61EF9047" w14:textId="77777777" w:rsidR="00107B5D" w:rsidRDefault="00E24A87">
      <w:pPr>
        <w:pStyle w:val="a0"/>
        <w:ind w:firstLine="560"/>
      </w:pPr>
      <w:r>
        <w:rPr>
          <w:rFonts w:hint="eastAsia"/>
        </w:rPr>
        <w:t>《建筑物防雷设计规范》</w:t>
      </w:r>
      <w:r>
        <w:rPr>
          <w:rFonts w:hint="eastAsia"/>
        </w:rPr>
        <w:t>GB50057-2010</w:t>
      </w:r>
    </w:p>
    <w:p w14:paraId="3E7ECFCE" w14:textId="77777777" w:rsidR="00107B5D" w:rsidRDefault="00E24A87">
      <w:pPr>
        <w:pStyle w:val="a0"/>
        <w:ind w:firstLine="560"/>
      </w:pPr>
      <w:r>
        <w:rPr>
          <w:rFonts w:hint="eastAsia"/>
        </w:rPr>
        <w:t>《建筑地面设计规范》</w:t>
      </w:r>
      <w:r>
        <w:rPr>
          <w:rFonts w:hint="eastAsia"/>
        </w:rPr>
        <w:t>GB50037-2013</w:t>
      </w:r>
    </w:p>
    <w:p w14:paraId="21F6EDC6" w14:textId="77777777" w:rsidR="00107B5D" w:rsidRDefault="00E24A87">
      <w:pPr>
        <w:pStyle w:val="a0"/>
        <w:ind w:firstLine="560"/>
      </w:pPr>
      <w:r>
        <w:rPr>
          <w:rFonts w:hint="eastAsia"/>
        </w:rPr>
        <w:t>《冶金电信工程设计导则》（</w:t>
      </w:r>
      <w:r>
        <w:rPr>
          <w:rFonts w:hint="eastAsia"/>
        </w:rPr>
        <w:t>T/CMCA-2004-2019</w:t>
      </w:r>
      <w:r>
        <w:t xml:space="preserve"> )</w:t>
      </w:r>
    </w:p>
    <w:p w14:paraId="190C99E7" w14:textId="77777777" w:rsidR="00107B5D" w:rsidRDefault="00E24A87">
      <w:pPr>
        <w:pStyle w:val="a0"/>
        <w:ind w:firstLine="560"/>
      </w:pPr>
      <w:r>
        <w:rPr>
          <w:rFonts w:hint="eastAsia"/>
        </w:rPr>
        <w:t>《火灾自动报警系统设计规范》</w:t>
      </w:r>
      <w:r>
        <w:rPr>
          <w:rFonts w:hint="eastAsia"/>
        </w:rPr>
        <w:t>GB50116-2013</w:t>
      </w:r>
    </w:p>
    <w:p w14:paraId="1378E5A6" w14:textId="77777777" w:rsidR="00107B5D" w:rsidRDefault="00E24A87">
      <w:pPr>
        <w:pStyle w:val="a0"/>
        <w:ind w:firstLine="560"/>
      </w:pPr>
      <w:r>
        <w:rPr>
          <w:rFonts w:hint="eastAsia"/>
        </w:rPr>
        <w:t>《建筑结构荷载规范》</w:t>
      </w:r>
      <w:r>
        <w:rPr>
          <w:rFonts w:hint="eastAsia"/>
        </w:rPr>
        <w:t>GB</w:t>
      </w:r>
      <w:r>
        <w:t xml:space="preserve"> 50009-2012</w:t>
      </w:r>
    </w:p>
    <w:p w14:paraId="200EC3A9" w14:textId="77777777" w:rsidR="00107B5D" w:rsidRDefault="00E24A87">
      <w:pPr>
        <w:pStyle w:val="a0"/>
        <w:ind w:firstLine="560"/>
      </w:pPr>
      <w:r>
        <w:rPr>
          <w:rFonts w:hint="eastAsia"/>
        </w:rPr>
        <w:t>《混凝土结构设计规范》</w:t>
      </w:r>
      <w:r>
        <w:rPr>
          <w:rFonts w:hint="eastAsia"/>
        </w:rPr>
        <w:t>GB</w:t>
      </w:r>
      <w:r>
        <w:t xml:space="preserve"> 50010-2010</w:t>
      </w:r>
    </w:p>
    <w:p w14:paraId="7174E044" w14:textId="77777777" w:rsidR="00107B5D" w:rsidRDefault="00E24A87">
      <w:pPr>
        <w:pStyle w:val="a0"/>
        <w:ind w:firstLine="560"/>
      </w:pPr>
      <w:r>
        <w:rPr>
          <w:rFonts w:hint="eastAsia"/>
        </w:rPr>
        <w:t>《建筑地基基础设计规范》</w:t>
      </w:r>
      <w:r>
        <w:rPr>
          <w:rFonts w:hint="eastAsia"/>
        </w:rPr>
        <w:t>GB</w:t>
      </w:r>
      <w:r>
        <w:t xml:space="preserve"> 50007-2011</w:t>
      </w:r>
    </w:p>
    <w:p w14:paraId="2BCC818C" w14:textId="77777777" w:rsidR="00107B5D" w:rsidRDefault="00E24A87">
      <w:pPr>
        <w:pStyle w:val="a0"/>
        <w:ind w:firstLine="560"/>
      </w:pPr>
      <w:r>
        <w:rPr>
          <w:rFonts w:hint="eastAsia"/>
        </w:rPr>
        <w:t>《建筑抗震设计规范》</w:t>
      </w:r>
      <w:r>
        <w:rPr>
          <w:rFonts w:hint="eastAsia"/>
        </w:rPr>
        <w:t>GB</w:t>
      </w:r>
      <w:r>
        <w:t xml:space="preserve"> 50011-2010</w:t>
      </w:r>
    </w:p>
    <w:p w14:paraId="5F92A09D" w14:textId="77777777" w:rsidR="00107B5D" w:rsidRDefault="00E24A87">
      <w:pPr>
        <w:pStyle w:val="a0"/>
        <w:ind w:firstLine="560"/>
      </w:pPr>
      <w:r>
        <w:rPr>
          <w:rFonts w:hint="eastAsia"/>
        </w:rPr>
        <w:t>《高耸结构设计规范》</w:t>
      </w:r>
      <w:r>
        <w:rPr>
          <w:rFonts w:hint="eastAsia"/>
        </w:rPr>
        <w:t>GB</w:t>
      </w:r>
      <w:r>
        <w:t xml:space="preserve"> 50135-2019</w:t>
      </w:r>
    </w:p>
    <w:p w14:paraId="17288F30" w14:textId="77777777" w:rsidR="00107B5D" w:rsidRDefault="00E24A87">
      <w:pPr>
        <w:pStyle w:val="a0"/>
        <w:ind w:firstLine="560"/>
      </w:pPr>
      <w:r>
        <w:rPr>
          <w:rFonts w:hint="eastAsia"/>
        </w:rPr>
        <w:t>《钢结构设计规范》</w:t>
      </w:r>
      <w:r>
        <w:rPr>
          <w:rFonts w:hint="eastAsia"/>
        </w:rPr>
        <w:t>GB</w:t>
      </w:r>
      <w:r>
        <w:t xml:space="preserve"> 50017-2017</w:t>
      </w:r>
    </w:p>
    <w:p w14:paraId="0A09EA59" w14:textId="77777777" w:rsidR="00107B5D" w:rsidRDefault="00E24A87">
      <w:pPr>
        <w:pStyle w:val="a0"/>
        <w:ind w:firstLine="560"/>
      </w:pPr>
      <w:r>
        <w:rPr>
          <w:rFonts w:hint="eastAsia"/>
        </w:rPr>
        <w:t>《烟囱设计规范》</w:t>
      </w:r>
      <w:r>
        <w:rPr>
          <w:rFonts w:hint="eastAsia"/>
        </w:rPr>
        <w:t>GB</w:t>
      </w:r>
      <w:r>
        <w:t xml:space="preserve"> 50051-2013</w:t>
      </w:r>
      <w:r>
        <w:t>。</w:t>
      </w:r>
    </w:p>
    <w:p w14:paraId="39701DDE" w14:textId="77777777" w:rsidR="00107B5D" w:rsidRDefault="00E24A87">
      <w:pPr>
        <w:pStyle w:val="2"/>
      </w:pPr>
      <w:bookmarkStart w:id="43" w:name="_Toc212038382"/>
      <w:bookmarkStart w:id="44" w:name="除尘方案"/>
      <w:bookmarkEnd w:id="42"/>
      <w:r>
        <w:lastRenderedPageBreak/>
        <w:t xml:space="preserve">2.4 </w:t>
      </w:r>
      <w:r>
        <w:rPr>
          <w:rFonts w:hint="eastAsia"/>
        </w:rPr>
        <w:t>除尘方案</w:t>
      </w:r>
      <w:bookmarkEnd w:id="43"/>
    </w:p>
    <w:p w14:paraId="1D3696B5" w14:textId="77777777" w:rsidR="00107B5D" w:rsidRDefault="00E24A87">
      <w:pPr>
        <w:pStyle w:val="3"/>
      </w:pPr>
      <w:bookmarkStart w:id="45" w:name="_Toc212038383"/>
      <w:bookmarkStart w:id="46" w:name="现场概况"/>
      <w:r>
        <w:t xml:space="preserve">2.4.1 </w:t>
      </w:r>
      <w:r>
        <w:rPr>
          <w:rFonts w:hint="eastAsia"/>
        </w:rPr>
        <w:t>现场概况</w:t>
      </w:r>
      <w:bookmarkEnd w:id="45"/>
    </w:p>
    <w:p w14:paraId="5240550D" w14:textId="77777777" w:rsidR="00107B5D" w:rsidRDefault="00E24A87">
      <w:pPr>
        <w:pStyle w:val="FirstParagraph"/>
        <w:ind w:firstLine="560"/>
      </w:pPr>
      <w:r>
        <w:rPr>
          <w:rFonts w:hint="eastAsia"/>
        </w:rPr>
        <w:t>鞍钢股份烧结厂</w:t>
      </w:r>
      <w:r>
        <w:rPr>
          <w:rFonts w:hint="eastAsia"/>
        </w:rPr>
        <w:t>2</w:t>
      </w:r>
      <w:r>
        <w:rPr>
          <w:rFonts w:hint="eastAsia"/>
        </w:rPr>
        <w:t>号翻车机没有配置除尘设施，翻车机及地下运料皮带工作时产生大量扬尘，对现场工作人员身心健康造成影响，无法满足最新环保要求。</w:t>
      </w:r>
    </w:p>
    <w:p w14:paraId="090BAF83" w14:textId="77777777" w:rsidR="00107B5D" w:rsidRDefault="00E24A87">
      <w:pPr>
        <w:pStyle w:val="3"/>
      </w:pPr>
      <w:bookmarkStart w:id="47" w:name="_Toc212038384"/>
      <w:bookmarkStart w:id="48" w:name="除尘系统工艺流程"/>
      <w:bookmarkEnd w:id="46"/>
      <w:r>
        <w:t xml:space="preserve">2.4.2 </w:t>
      </w:r>
      <w:r>
        <w:rPr>
          <w:rFonts w:hint="eastAsia"/>
        </w:rPr>
        <w:t>除尘系统工艺流程</w:t>
      </w:r>
      <w:bookmarkEnd w:id="47"/>
    </w:p>
    <w:p w14:paraId="2058FBA0" w14:textId="77777777" w:rsidR="00107B5D" w:rsidRDefault="00E24A87">
      <w:pPr>
        <w:pStyle w:val="FirstParagraph"/>
        <w:ind w:firstLine="560"/>
      </w:pPr>
      <w:r>
        <w:rPr>
          <w:rFonts w:hint="eastAsia"/>
        </w:rPr>
        <w:t>新建除尘系统承担</w:t>
      </w:r>
      <w:r>
        <w:rPr>
          <w:rFonts w:hint="eastAsia"/>
        </w:rPr>
        <w:t>2</w:t>
      </w:r>
      <w:r>
        <w:rPr>
          <w:rFonts w:hint="eastAsia"/>
        </w:rPr>
        <w:t>号翻车机及地下运料皮带等除尘点位，设计总风量</w:t>
      </w:r>
      <w:r>
        <w:rPr>
          <w:rFonts w:hint="eastAsia"/>
        </w:rPr>
        <w:t>600000m</w:t>
      </w:r>
      <w:r>
        <w:rPr>
          <w:vertAlign w:val="superscript"/>
        </w:rPr>
        <w:t>3</w:t>
      </w:r>
      <w:r>
        <w:rPr>
          <w:rFonts w:hint="eastAsia"/>
        </w:rPr>
        <w:t>/h</w:t>
      </w:r>
      <w:r>
        <w:rPr>
          <w:rFonts w:hint="eastAsia"/>
        </w:rPr>
        <w:t>。除尘系统风量分配见表</w:t>
      </w:r>
      <w:r>
        <w:rPr>
          <w:rFonts w:hint="eastAsia"/>
        </w:rPr>
        <w:t>2-1</w:t>
      </w:r>
      <w:r>
        <w:rPr>
          <w:rFonts w:hint="eastAsia"/>
        </w:rPr>
        <w:t>。</w:t>
      </w:r>
    </w:p>
    <w:p w14:paraId="10B9E419" w14:textId="77777777" w:rsidR="00107B5D" w:rsidRDefault="00E24A87">
      <w:pPr>
        <w:pStyle w:val="a0"/>
        <w:ind w:firstLine="560"/>
      </w:pPr>
      <w:r>
        <w:rPr>
          <w:rFonts w:hint="eastAsia"/>
        </w:rPr>
        <w:t>表</w:t>
      </w:r>
      <w:r>
        <w:rPr>
          <w:rFonts w:hint="eastAsia"/>
        </w:rPr>
        <w:t>2-1</w:t>
      </w:r>
      <w:r>
        <w:t xml:space="preserve"> </w:t>
      </w:r>
      <w:r>
        <w:rPr>
          <w:rFonts w:hint="eastAsia"/>
        </w:rPr>
        <w:t>除尘系统风量分配表</w:t>
      </w:r>
    </w:p>
    <w:tbl>
      <w:tblPr>
        <w:tblW w:w="8846" w:type="dxa"/>
        <w:jc w:val="center"/>
        <w:tblLayout w:type="fixed"/>
        <w:tblLook w:val="0000" w:firstRow="0" w:lastRow="0" w:firstColumn="0" w:lastColumn="0" w:noHBand="0" w:noVBand="0"/>
      </w:tblPr>
      <w:tblGrid>
        <w:gridCol w:w="1488"/>
        <w:gridCol w:w="1918"/>
        <w:gridCol w:w="767"/>
        <w:gridCol w:w="1217"/>
        <w:gridCol w:w="1538"/>
        <w:gridCol w:w="1918"/>
      </w:tblGrid>
      <w:tr w:rsidR="00107B5D" w14:paraId="5C07D0DA" w14:textId="77777777">
        <w:trPr>
          <w:trHeight w:val="331"/>
          <w:jc w:val="center"/>
        </w:trPr>
        <w:tc>
          <w:tcPr>
            <w:tcW w:w="8846" w:type="dxa"/>
            <w:gridSpan w:val="6"/>
            <w:tcBorders>
              <w:top w:val="single" w:sz="4" w:space="0" w:color="auto"/>
              <w:left w:val="single" w:sz="4" w:space="0" w:color="auto"/>
              <w:bottom w:val="single" w:sz="4" w:space="0" w:color="auto"/>
              <w:right w:val="single" w:sz="4" w:space="0" w:color="auto"/>
            </w:tcBorders>
            <w:noWrap/>
            <w:vAlign w:val="center"/>
          </w:tcPr>
          <w:p w14:paraId="467044AF"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鞍钢鞍钢股份烧结厂二烧2号翻车机新建除尘设施</w:t>
            </w:r>
          </w:p>
        </w:tc>
      </w:tr>
      <w:tr w:rsidR="00107B5D" w14:paraId="746CFBD1" w14:textId="77777777">
        <w:trPr>
          <w:trHeight w:val="552"/>
          <w:jc w:val="center"/>
        </w:trPr>
        <w:tc>
          <w:tcPr>
            <w:tcW w:w="1488" w:type="dxa"/>
            <w:tcBorders>
              <w:top w:val="nil"/>
              <w:left w:val="single" w:sz="4" w:space="0" w:color="auto"/>
              <w:bottom w:val="single" w:sz="4" w:space="0" w:color="auto"/>
              <w:right w:val="single" w:sz="4" w:space="0" w:color="auto"/>
            </w:tcBorders>
            <w:noWrap/>
            <w:vAlign w:val="center"/>
          </w:tcPr>
          <w:p w14:paraId="32E42EE3"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区域</w:t>
            </w:r>
          </w:p>
        </w:tc>
        <w:tc>
          <w:tcPr>
            <w:tcW w:w="1918" w:type="dxa"/>
            <w:tcBorders>
              <w:top w:val="nil"/>
              <w:left w:val="nil"/>
              <w:bottom w:val="single" w:sz="4" w:space="0" w:color="auto"/>
              <w:right w:val="single" w:sz="4" w:space="0" w:color="auto"/>
            </w:tcBorders>
            <w:noWrap/>
            <w:vAlign w:val="center"/>
          </w:tcPr>
          <w:p w14:paraId="76E77F52"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除尘点位</w:t>
            </w:r>
          </w:p>
        </w:tc>
        <w:tc>
          <w:tcPr>
            <w:tcW w:w="767" w:type="dxa"/>
            <w:tcBorders>
              <w:top w:val="nil"/>
              <w:left w:val="nil"/>
              <w:bottom w:val="single" w:sz="4" w:space="0" w:color="auto"/>
              <w:right w:val="single" w:sz="4" w:space="0" w:color="auto"/>
            </w:tcBorders>
            <w:noWrap/>
            <w:vAlign w:val="center"/>
          </w:tcPr>
          <w:p w14:paraId="2A0C6A38"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除尘点数</w:t>
            </w:r>
          </w:p>
        </w:tc>
        <w:tc>
          <w:tcPr>
            <w:tcW w:w="1217" w:type="dxa"/>
            <w:tcBorders>
              <w:top w:val="nil"/>
              <w:left w:val="nil"/>
              <w:bottom w:val="single" w:sz="4" w:space="0" w:color="auto"/>
              <w:right w:val="single" w:sz="4" w:space="0" w:color="auto"/>
            </w:tcBorders>
            <w:vAlign w:val="center"/>
          </w:tcPr>
          <w:p w14:paraId="3953C2E2"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同时工作点数</w:t>
            </w:r>
          </w:p>
        </w:tc>
        <w:tc>
          <w:tcPr>
            <w:tcW w:w="1538" w:type="dxa"/>
            <w:tcBorders>
              <w:top w:val="nil"/>
              <w:left w:val="nil"/>
              <w:bottom w:val="single" w:sz="4" w:space="0" w:color="auto"/>
              <w:right w:val="single" w:sz="4" w:space="0" w:color="auto"/>
            </w:tcBorders>
            <w:noWrap/>
            <w:vAlign w:val="center"/>
          </w:tcPr>
          <w:p w14:paraId="5D681817"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每点风量（m</w:t>
            </w:r>
            <w:r>
              <w:rPr>
                <w:rFonts w:ascii="宋体" w:hAnsi="宋体" w:cs="宋体" w:hint="eastAsia"/>
                <w:color w:val="000000"/>
                <w:sz w:val="24"/>
                <w:vertAlign w:val="superscript"/>
              </w:rPr>
              <w:t>3</w:t>
            </w:r>
            <w:r>
              <w:rPr>
                <w:rFonts w:ascii="宋体" w:hAnsi="宋体" w:cs="宋体" w:hint="eastAsia"/>
                <w:color w:val="000000"/>
                <w:sz w:val="24"/>
              </w:rPr>
              <w:t>/h）</w:t>
            </w:r>
          </w:p>
        </w:tc>
        <w:tc>
          <w:tcPr>
            <w:tcW w:w="1918" w:type="dxa"/>
            <w:tcBorders>
              <w:top w:val="nil"/>
              <w:left w:val="nil"/>
              <w:bottom w:val="single" w:sz="4" w:space="0" w:color="auto"/>
              <w:right w:val="single" w:sz="4" w:space="0" w:color="auto"/>
            </w:tcBorders>
            <w:noWrap/>
            <w:vAlign w:val="center"/>
          </w:tcPr>
          <w:p w14:paraId="7D7108D6"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总风量（m</w:t>
            </w:r>
            <w:r>
              <w:rPr>
                <w:rFonts w:ascii="宋体" w:hAnsi="宋体" w:cs="宋体" w:hint="eastAsia"/>
                <w:color w:val="000000"/>
                <w:sz w:val="24"/>
                <w:vertAlign w:val="superscript"/>
              </w:rPr>
              <w:t>3</w:t>
            </w:r>
            <w:r>
              <w:rPr>
                <w:rFonts w:ascii="宋体" w:hAnsi="宋体" w:cs="宋体" w:hint="eastAsia"/>
                <w:color w:val="000000"/>
                <w:sz w:val="24"/>
              </w:rPr>
              <w:t>/h）</w:t>
            </w:r>
          </w:p>
        </w:tc>
      </w:tr>
      <w:tr w:rsidR="00107B5D" w14:paraId="4E36F7A2" w14:textId="77777777">
        <w:trPr>
          <w:trHeight w:val="276"/>
          <w:jc w:val="center"/>
        </w:trPr>
        <w:tc>
          <w:tcPr>
            <w:tcW w:w="1488" w:type="dxa"/>
            <w:vMerge w:val="restart"/>
            <w:tcBorders>
              <w:top w:val="single" w:sz="4" w:space="0" w:color="auto"/>
              <w:left w:val="single" w:sz="4" w:space="0" w:color="auto"/>
              <w:right w:val="single" w:sz="4" w:space="0" w:color="auto"/>
            </w:tcBorders>
            <w:vAlign w:val="center"/>
          </w:tcPr>
          <w:p w14:paraId="1405675B"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2#翻车机</w:t>
            </w:r>
          </w:p>
        </w:tc>
        <w:tc>
          <w:tcPr>
            <w:tcW w:w="1918" w:type="dxa"/>
            <w:tcBorders>
              <w:top w:val="single" w:sz="4" w:space="0" w:color="auto"/>
              <w:left w:val="nil"/>
              <w:bottom w:val="single" w:sz="4" w:space="0" w:color="auto"/>
              <w:right w:val="single" w:sz="4" w:space="0" w:color="auto"/>
            </w:tcBorders>
            <w:noWrap/>
            <w:vAlign w:val="center"/>
          </w:tcPr>
          <w:p w14:paraId="2E5ACD39"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左侧侧吸</w:t>
            </w:r>
          </w:p>
        </w:tc>
        <w:tc>
          <w:tcPr>
            <w:tcW w:w="767" w:type="dxa"/>
            <w:tcBorders>
              <w:top w:val="single" w:sz="4" w:space="0" w:color="auto"/>
              <w:left w:val="single" w:sz="4" w:space="0" w:color="auto"/>
              <w:bottom w:val="single" w:sz="4" w:space="0" w:color="auto"/>
              <w:right w:val="single" w:sz="4" w:space="0" w:color="auto"/>
            </w:tcBorders>
            <w:vAlign w:val="center"/>
          </w:tcPr>
          <w:p w14:paraId="6C7FE244"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w:t>
            </w:r>
          </w:p>
        </w:tc>
        <w:tc>
          <w:tcPr>
            <w:tcW w:w="1217" w:type="dxa"/>
            <w:tcBorders>
              <w:top w:val="single" w:sz="4" w:space="0" w:color="auto"/>
              <w:left w:val="single" w:sz="4" w:space="0" w:color="auto"/>
              <w:bottom w:val="single" w:sz="4" w:space="0" w:color="auto"/>
              <w:right w:val="single" w:sz="4" w:space="0" w:color="auto"/>
            </w:tcBorders>
            <w:vAlign w:val="center"/>
          </w:tcPr>
          <w:p w14:paraId="01182D63"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w:t>
            </w:r>
          </w:p>
        </w:tc>
        <w:tc>
          <w:tcPr>
            <w:tcW w:w="1538" w:type="dxa"/>
            <w:tcBorders>
              <w:top w:val="nil"/>
              <w:left w:val="nil"/>
              <w:bottom w:val="single" w:sz="4" w:space="0" w:color="auto"/>
              <w:right w:val="single" w:sz="4" w:space="0" w:color="auto"/>
            </w:tcBorders>
            <w:noWrap/>
            <w:vAlign w:val="center"/>
          </w:tcPr>
          <w:p w14:paraId="1791EAFC"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40000</w:t>
            </w:r>
          </w:p>
        </w:tc>
        <w:tc>
          <w:tcPr>
            <w:tcW w:w="1918" w:type="dxa"/>
            <w:tcBorders>
              <w:top w:val="nil"/>
              <w:left w:val="nil"/>
              <w:bottom w:val="single" w:sz="4" w:space="0" w:color="auto"/>
              <w:right w:val="single" w:sz="4" w:space="0" w:color="auto"/>
            </w:tcBorders>
            <w:noWrap/>
            <w:vAlign w:val="center"/>
          </w:tcPr>
          <w:p w14:paraId="53F08BFB"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160000</w:t>
            </w:r>
          </w:p>
        </w:tc>
      </w:tr>
      <w:tr w:rsidR="00107B5D" w14:paraId="7EB99BE5" w14:textId="77777777">
        <w:trPr>
          <w:trHeight w:val="299"/>
          <w:jc w:val="center"/>
        </w:trPr>
        <w:tc>
          <w:tcPr>
            <w:tcW w:w="1488" w:type="dxa"/>
            <w:vMerge/>
            <w:tcBorders>
              <w:top w:val="nil"/>
              <w:left w:val="single" w:sz="4" w:space="0" w:color="auto"/>
              <w:bottom w:val="single" w:sz="4" w:space="0" w:color="auto"/>
              <w:right w:val="single" w:sz="4" w:space="0" w:color="auto"/>
            </w:tcBorders>
            <w:vAlign w:val="center"/>
          </w:tcPr>
          <w:p w14:paraId="2DC6E31C" w14:textId="77777777" w:rsidR="00107B5D" w:rsidRDefault="00107B5D">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42037A2B"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左侧灰仓负压</w:t>
            </w:r>
          </w:p>
        </w:tc>
        <w:tc>
          <w:tcPr>
            <w:tcW w:w="767" w:type="dxa"/>
            <w:tcBorders>
              <w:top w:val="nil"/>
              <w:left w:val="single" w:sz="4" w:space="0" w:color="auto"/>
              <w:bottom w:val="single" w:sz="4" w:space="0" w:color="auto"/>
              <w:right w:val="single" w:sz="4" w:space="0" w:color="auto"/>
            </w:tcBorders>
            <w:noWrap/>
            <w:vAlign w:val="center"/>
          </w:tcPr>
          <w:p w14:paraId="1A72AB06"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w:t>
            </w:r>
          </w:p>
        </w:tc>
        <w:tc>
          <w:tcPr>
            <w:tcW w:w="1217" w:type="dxa"/>
            <w:tcBorders>
              <w:top w:val="nil"/>
              <w:left w:val="single" w:sz="4" w:space="0" w:color="auto"/>
              <w:bottom w:val="single" w:sz="4" w:space="0" w:color="auto"/>
              <w:right w:val="single" w:sz="4" w:space="0" w:color="auto"/>
            </w:tcBorders>
            <w:noWrap/>
            <w:vAlign w:val="center"/>
          </w:tcPr>
          <w:p w14:paraId="3C17D222"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w:t>
            </w:r>
          </w:p>
        </w:tc>
        <w:tc>
          <w:tcPr>
            <w:tcW w:w="1538" w:type="dxa"/>
            <w:tcBorders>
              <w:top w:val="nil"/>
              <w:left w:val="nil"/>
              <w:bottom w:val="single" w:sz="4" w:space="0" w:color="auto"/>
              <w:right w:val="single" w:sz="4" w:space="0" w:color="auto"/>
            </w:tcBorders>
            <w:noWrap/>
            <w:vAlign w:val="center"/>
          </w:tcPr>
          <w:p w14:paraId="78E52ABB"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40000</w:t>
            </w:r>
          </w:p>
        </w:tc>
        <w:tc>
          <w:tcPr>
            <w:tcW w:w="1918" w:type="dxa"/>
            <w:tcBorders>
              <w:top w:val="nil"/>
              <w:left w:val="nil"/>
              <w:bottom w:val="single" w:sz="4" w:space="0" w:color="auto"/>
              <w:right w:val="single" w:sz="4" w:space="0" w:color="auto"/>
            </w:tcBorders>
            <w:noWrap/>
            <w:vAlign w:val="center"/>
          </w:tcPr>
          <w:p w14:paraId="0AA5339C"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160000</w:t>
            </w:r>
          </w:p>
        </w:tc>
      </w:tr>
      <w:tr w:rsidR="00107B5D" w14:paraId="1DA762D5" w14:textId="77777777">
        <w:trPr>
          <w:trHeight w:val="223"/>
          <w:jc w:val="center"/>
        </w:trPr>
        <w:tc>
          <w:tcPr>
            <w:tcW w:w="1488" w:type="dxa"/>
            <w:vMerge/>
            <w:tcBorders>
              <w:top w:val="nil"/>
              <w:left w:val="single" w:sz="4" w:space="0" w:color="auto"/>
              <w:bottom w:val="single" w:sz="4" w:space="0" w:color="auto"/>
              <w:right w:val="single" w:sz="4" w:space="0" w:color="auto"/>
            </w:tcBorders>
            <w:vAlign w:val="center"/>
          </w:tcPr>
          <w:p w14:paraId="319E912F" w14:textId="77777777" w:rsidR="00107B5D" w:rsidRDefault="00107B5D">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2B348E9E"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右侧灰仓负压</w:t>
            </w:r>
          </w:p>
        </w:tc>
        <w:tc>
          <w:tcPr>
            <w:tcW w:w="767" w:type="dxa"/>
            <w:tcBorders>
              <w:top w:val="single" w:sz="4" w:space="0" w:color="auto"/>
              <w:left w:val="single" w:sz="4" w:space="0" w:color="auto"/>
              <w:bottom w:val="single" w:sz="4" w:space="0" w:color="auto"/>
              <w:right w:val="single" w:sz="4" w:space="0" w:color="auto"/>
            </w:tcBorders>
            <w:vAlign w:val="center"/>
          </w:tcPr>
          <w:p w14:paraId="1A50155F"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w:t>
            </w:r>
          </w:p>
        </w:tc>
        <w:tc>
          <w:tcPr>
            <w:tcW w:w="1217" w:type="dxa"/>
            <w:tcBorders>
              <w:top w:val="single" w:sz="4" w:space="0" w:color="auto"/>
              <w:left w:val="single" w:sz="4" w:space="0" w:color="auto"/>
              <w:bottom w:val="single" w:sz="4" w:space="0" w:color="auto"/>
              <w:right w:val="single" w:sz="4" w:space="0" w:color="auto"/>
            </w:tcBorders>
            <w:vAlign w:val="center"/>
          </w:tcPr>
          <w:p w14:paraId="0D50AC6A"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w:t>
            </w:r>
          </w:p>
        </w:tc>
        <w:tc>
          <w:tcPr>
            <w:tcW w:w="1538" w:type="dxa"/>
            <w:tcBorders>
              <w:top w:val="nil"/>
              <w:left w:val="nil"/>
              <w:bottom w:val="single" w:sz="4" w:space="0" w:color="auto"/>
              <w:right w:val="single" w:sz="4" w:space="0" w:color="auto"/>
            </w:tcBorders>
            <w:noWrap/>
            <w:vAlign w:val="center"/>
          </w:tcPr>
          <w:p w14:paraId="6AF31C3F"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40000</w:t>
            </w:r>
          </w:p>
        </w:tc>
        <w:tc>
          <w:tcPr>
            <w:tcW w:w="1918" w:type="dxa"/>
            <w:tcBorders>
              <w:top w:val="nil"/>
              <w:left w:val="nil"/>
              <w:bottom w:val="single" w:sz="4" w:space="0" w:color="auto"/>
              <w:right w:val="single" w:sz="4" w:space="0" w:color="auto"/>
            </w:tcBorders>
            <w:noWrap/>
            <w:vAlign w:val="center"/>
          </w:tcPr>
          <w:p w14:paraId="0B8F9081"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160000</w:t>
            </w:r>
          </w:p>
        </w:tc>
      </w:tr>
      <w:tr w:rsidR="00107B5D" w14:paraId="58E246B4" w14:textId="77777777">
        <w:trPr>
          <w:trHeight w:val="276"/>
          <w:jc w:val="center"/>
        </w:trPr>
        <w:tc>
          <w:tcPr>
            <w:tcW w:w="1488" w:type="dxa"/>
            <w:vMerge w:val="restart"/>
            <w:tcBorders>
              <w:top w:val="single" w:sz="4" w:space="0" w:color="auto"/>
              <w:left w:val="single" w:sz="4" w:space="0" w:color="auto"/>
              <w:right w:val="single" w:sz="4" w:space="0" w:color="auto"/>
            </w:tcBorders>
            <w:vAlign w:val="center"/>
          </w:tcPr>
          <w:p w14:paraId="3987412C" w14:textId="77777777" w:rsidR="00107B5D" w:rsidRDefault="00E24A87">
            <w:pPr>
              <w:spacing w:line="400" w:lineRule="exact"/>
              <w:jc w:val="center"/>
              <w:rPr>
                <w:rFonts w:ascii="宋体" w:hAnsi="宋体" w:cs="宋体"/>
                <w:color w:val="000000"/>
                <w:sz w:val="24"/>
              </w:rPr>
            </w:pPr>
            <w:r>
              <w:rPr>
                <w:rFonts w:ascii="宋体" w:hAnsi="宋体" w:cs="宋体" w:hint="eastAsia"/>
                <w:color w:val="000000"/>
                <w:sz w:val="24"/>
              </w:rPr>
              <w:t>2#翻车机</w:t>
            </w:r>
          </w:p>
          <w:p w14:paraId="14DC0CE1"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转运系统</w:t>
            </w:r>
          </w:p>
        </w:tc>
        <w:tc>
          <w:tcPr>
            <w:tcW w:w="1918" w:type="dxa"/>
            <w:tcBorders>
              <w:top w:val="nil"/>
              <w:left w:val="nil"/>
              <w:bottom w:val="single" w:sz="4" w:space="0" w:color="auto"/>
              <w:right w:val="single" w:sz="4" w:space="0" w:color="auto"/>
            </w:tcBorders>
            <w:noWrap/>
            <w:vAlign w:val="center"/>
          </w:tcPr>
          <w:p w14:paraId="58E6C9AF"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2#板式卸料</w:t>
            </w:r>
          </w:p>
        </w:tc>
        <w:tc>
          <w:tcPr>
            <w:tcW w:w="767" w:type="dxa"/>
            <w:tcBorders>
              <w:top w:val="single" w:sz="4" w:space="0" w:color="auto"/>
              <w:left w:val="single" w:sz="4" w:space="0" w:color="auto"/>
              <w:bottom w:val="single" w:sz="4" w:space="0" w:color="auto"/>
              <w:right w:val="single" w:sz="4" w:space="0" w:color="auto"/>
            </w:tcBorders>
            <w:noWrap/>
            <w:vAlign w:val="center"/>
          </w:tcPr>
          <w:p w14:paraId="28D43663"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w:t>
            </w:r>
          </w:p>
        </w:tc>
        <w:tc>
          <w:tcPr>
            <w:tcW w:w="1217" w:type="dxa"/>
            <w:tcBorders>
              <w:top w:val="single" w:sz="4" w:space="0" w:color="auto"/>
              <w:left w:val="single" w:sz="4" w:space="0" w:color="auto"/>
              <w:bottom w:val="single" w:sz="4" w:space="0" w:color="auto"/>
              <w:right w:val="single" w:sz="4" w:space="0" w:color="auto"/>
            </w:tcBorders>
            <w:noWrap/>
            <w:vAlign w:val="center"/>
          </w:tcPr>
          <w:p w14:paraId="70373872"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w:t>
            </w:r>
          </w:p>
        </w:tc>
        <w:tc>
          <w:tcPr>
            <w:tcW w:w="1538" w:type="dxa"/>
            <w:tcBorders>
              <w:top w:val="nil"/>
              <w:left w:val="nil"/>
              <w:bottom w:val="single" w:sz="4" w:space="0" w:color="auto"/>
              <w:right w:val="single" w:sz="4" w:space="0" w:color="auto"/>
            </w:tcBorders>
            <w:noWrap/>
            <w:vAlign w:val="center"/>
          </w:tcPr>
          <w:p w14:paraId="117D6E5E"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20000</w:t>
            </w:r>
          </w:p>
        </w:tc>
        <w:tc>
          <w:tcPr>
            <w:tcW w:w="1918" w:type="dxa"/>
            <w:tcBorders>
              <w:top w:val="nil"/>
              <w:left w:val="nil"/>
              <w:bottom w:val="single" w:sz="4" w:space="0" w:color="auto"/>
              <w:right w:val="single" w:sz="4" w:space="0" w:color="auto"/>
            </w:tcBorders>
            <w:noWrap/>
            <w:vAlign w:val="center"/>
          </w:tcPr>
          <w:p w14:paraId="13FFD6DB"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20000</w:t>
            </w:r>
          </w:p>
        </w:tc>
      </w:tr>
      <w:tr w:rsidR="00107B5D" w14:paraId="5B3D8C51" w14:textId="77777777">
        <w:trPr>
          <w:trHeight w:val="180"/>
          <w:jc w:val="center"/>
        </w:trPr>
        <w:tc>
          <w:tcPr>
            <w:tcW w:w="1488" w:type="dxa"/>
            <w:vMerge/>
            <w:tcBorders>
              <w:top w:val="nil"/>
              <w:left w:val="single" w:sz="4" w:space="0" w:color="auto"/>
              <w:bottom w:val="single" w:sz="4" w:space="0" w:color="auto"/>
              <w:right w:val="single" w:sz="4" w:space="0" w:color="auto"/>
            </w:tcBorders>
            <w:vAlign w:val="center"/>
          </w:tcPr>
          <w:p w14:paraId="7BBF5B9A" w14:textId="77777777" w:rsidR="00107B5D" w:rsidRDefault="00107B5D">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772A1894"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4#板式卸料</w:t>
            </w:r>
          </w:p>
        </w:tc>
        <w:tc>
          <w:tcPr>
            <w:tcW w:w="767" w:type="dxa"/>
            <w:tcBorders>
              <w:top w:val="single" w:sz="4" w:space="0" w:color="auto"/>
              <w:left w:val="single" w:sz="4" w:space="0" w:color="auto"/>
              <w:bottom w:val="single" w:sz="4" w:space="0" w:color="auto"/>
              <w:right w:val="single" w:sz="4" w:space="0" w:color="auto"/>
            </w:tcBorders>
            <w:vAlign w:val="center"/>
          </w:tcPr>
          <w:p w14:paraId="24FDECDD"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w:t>
            </w:r>
          </w:p>
        </w:tc>
        <w:tc>
          <w:tcPr>
            <w:tcW w:w="1217" w:type="dxa"/>
            <w:tcBorders>
              <w:top w:val="single" w:sz="4" w:space="0" w:color="auto"/>
              <w:left w:val="single" w:sz="4" w:space="0" w:color="auto"/>
              <w:bottom w:val="single" w:sz="4" w:space="0" w:color="auto"/>
              <w:right w:val="single" w:sz="4" w:space="0" w:color="auto"/>
            </w:tcBorders>
            <w:vAlign w:val="center"/>
          </w:tcPr>
          <w:p w14:paraId="3C74A0F1"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w:t>
            </w:r>
          </w:p>
        </w:tc>
        <w:tc>
          <w:tcPr>
            <w:tcW w:w="1538" w:type="dxa"/>
            <w:tcBorders>
              <w:top w:val="nil"/>
              <w:left w:val="nil"/>
              <w:bottom w:val="single" w:sz="4" w:space="0" w:color="auto"/>
              <w:right w:val="single" w:sz="4" w:space="0" w:color="auto"/>
            </w:tcBorders>
            <w:noWrap/>
            <w:vAlign w:val="center"/>
          </w:tcPr>
          <w:p w14:paraId="614F2267"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20000</w:t>
            </w:r>
          </w:p>
        </w:tc>
        <w:tc>
          <w:tcPr>
            <w:tcW w:w="1918" w:type="dxa"/>
            <w:tcBorders>
              <w:top w:val="nil"/>
              <w:left w:val="nil"/>
              <w:bottom w:val="single" w:sz="4" w:space="0" w:color="auto"/>
              <w:right w:val="single" w:sz="4" w:space="0" w:color="auto"/>
            </w:tcBorders>
            <w:noWrap/>
            <w:vAlign w:val="center"/>
          </w:tcPr>
          <w:p w14:paraId="33E7B5FD"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20000</w:t>
            </w:r>
          </w:p>
        </w:tc>
      </w:tr>
      <w:tr w:rsidR="00107B5D" w14:paraId="0F256A43" w14:textId="77777777">
        <w:trPr>
          <w:trHeight w:val="90"/>
          <w:jc w:val="center"/>
        </w:trPr>
        <w:tc>
          <w:tcPr>
            <w:tcW w:w="1488" w:type="dxa"/>
            <w:vMerge/>
            <w:tcBorders>
              <w:top w:val="nil"/>
              <w:left w:val="single" w:sz="4" w:space="0" w:color="auto"/>
              <w:bottom w:val="single" w:sz="4" w:space="0" w:color="auto"/>
              <w:right w:val="single" w:sz="4" w:space="0" w:color="auto"/>
            </w:tcBorders>
            <w:vAlign w:val="center"/>
          </w:tcPr>
          <w:p w14:paraId="633CDE5C" w14:textId="77777777" w:rsidR="00107B5D" w:rsidRDefault="00107B5D">
            <w:pPr>
              <w:spacing w:line="400" w:lineRule="exact"/>
              <w:jc w:val="center"/>
              <w:rPr>
                <w:rFonts w:ascii="宋体" w:hAnsi="宋体" w:cs="宋体"/>
                <w:color w:val="000000"/>
                <w:szCs w:val="21"/>
              </w:rPr>
            </w:pPr>
          </w:p>
        </w:tc>
        <w:tc>
          <w:tcPr>
            <w:tcW w:w="1918" w:type="dxa"/>
            <w:tcBorders>
              <w:top w:val="single" w:sz="4" w:space="0" w:color="auto"/>
              <w:left w:val="nil"/>
              <w:bottom w:val="single" w:sz="4" w:space="0" w:color="auto"/>
              <w:right w:val="single" w:sz="4" w:space="0" w:color="auto"/>
            </w:tcBorders>
            <w:noWrap/>
            <w:vAlign w:val="center"/>
          </w:tcPr>
          <w:p w14:paraId="312B4E95"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2#皮带尾受料</w:t>
            </w:r>
          </w:p>
        </w:tc>
        <w:tc>
          <w:tcPr>
            <w:tcW w:w="767" w:type="dxa"/>
            <w:tcBorders>
              <w:top w:val="single" w:sz="4" w:space="0" w:color="auto"/>
              <w:left w:val="single" w:sz="4" w:space="0" w:color="auto"/>
              <w:bottom w:val="single" w:sz="4" w:space="0" w:color="auto"/>
              <w:right w:val="single" w:sz="4" w:space="0" w:color="auto"/>
            </w:tcBorders>
            <w:vAlign w:val="center"/>
          </w:tcPr>
          <w:p w14:paraId="657277D4"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w:t>
            </w:r>
          </w:p>
        </w:tc>
        <w:tc>
          <w:tcPr>
            <w:tcW w:w="1217" w:type="dxa"/>
            <w:tcBorders>
              <w:top w:val="single" w:sz="4" w:space="0" w:color="auto"/>
              <w:left w:val="single" w:sz="4" w:space="0" w:color="auto"/>
              <w:bottom w:val="single" w:sz="4" w:space="0" w:color="auto"/>
              <w:right w:val="single" w:sz="4" w:space="0" w:color="auto"/>
            </w:tcBorders>
            <w:vAlign w:val="center"/>
          </w:tcPr>
          <w:p w14:paraId="736BE7B7"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w:t>
            </w:r>
          </w:p>
        </w:tc>
        <w:tc>
          <w:tcPr>
            <w:tcW w:w="1538" w:type="dxa"/>
            <w:tcBorders>
              <w:top w:val="single" w:sz="4" w:space="0" w:color="auto"/>
              <w:left w:val="nil"/>
              <w:bottom w:val="single" w:sz="4" w:space="0" w:color="auto"/>
              <w:right w:val="single" w:sz="4" w:space="0" w:color="auto"/>
            </w:tcBorders>
            <w:noWrap/>
            <w:vAlign w:val="center"/>
          </w:tcPr>
          <w:p w14:paraId="0DA5404F"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8000</w:t>
            </w:r>
          </w:p>
        </w:tc>
        <w:tc>
          <w:tcPr>
            <w:tcW w:w="1918" w:type="dxa"/>
            <w:tcBorders>
              <w:top w:val="single" w:sz="4" w:space="0" w:color="auto"/>
              <w:left w:val="nil"/>
              <w:bottom w:val="single" w:sz="4" w:space="0" w:color="auto"/>
              <w:right w:val="single" w:sz="4" w:space="0" w:color="auto"/>
            </w:tcBorders>
            <w:noWrap/>
            <w:vAlign w:val="center"/>
          </w:tcPr>
          <w:p w14:paraId="17A0CEAC"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16000</w:t>
            </w:r>
          </w:p>
        </w:tc>
      </w:tr>
      <w:tr w:rsidR="00107B5D" w14:paraId="6A770ECC" w14:textId="77777777">
        <w:trPr>
          <w:trHeight w:val="253"/>
          <w:jc w:val="center"/>
        </w:trPr>
        <w:tc>
          <w:tcPr>
            <w:tcW w:w="1488" w:type="dxa"/>
            <w:vMerge/>
            <w:tcBorders>
              <w:top w:val="nil"/>
              <w:left w:val="single" w:sz="4" w:space="0" w:color="auto"/>
              <w:bottom w:val="single" w:sz="4" w:space="0" w:color="auto"/>
              <w:right w:val="single" w:sz="4" w:space="0" w:color="auto"/>
            </w:tcBorders>
            <w:vAlign w:val="center"/>
          </w:tcPr>
          <w:p w14:paraId="296A54A6" w14:textId="77777777" w:rsidR="00107B5D" w:rsidRDefault="00107B5D">
            <w:pPr>
              <w:spacing w:line="400" w:lineRule="exact"/>
              <w:jc w:val="center"/>
              <w:rPr>
                <w:rFonts w:ascii="宋体" w:hAnsi="宋体" w:cs="宋体"/>
                <w:color w:val="000000"/>
                <w:szCs w:val="21"/>
              </w:rPr>
            </w:pPr>
          </w:p>
        </w:tc>
        <w:tc>
          <w:tcPr>
            <w:tcW w:w="1918" w:type="dxa"/>
            <w:tcBorders>
              <w:top w:val="single" w:sz="4" w:space="0" w:color="auto"/>
              <w:left w:val="nil"/>
              <w:bottom w:val="single" w:sz="4" w:space="0" w:color="auto"/>
              <w:right w:val="single" w:sz="4" w:space="0" w:color="auto"/>
            </w:tcBorders>
            <w:noWrap/>
            <w:vAlign w:val="center"/>
          </w:tcPr>
          <w:p w14:paraId="6F3E22A4"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2#皮带头卸料</w:t>
            </w:r>
          </w:p>
        </w:tc>
        <w:tc>
          <w:tcPr>
            <w:tcW w:w="767" w:type="dxa"/>
            <w:tcBorders>
              <w:top w:val="single" w:sz="4" w:space="0" w:color="auto"/>
              <w:left w:val="single" w:sz="4" w:space="0" w:color="auto"/>
              <w:bottom w:val="single" w:sz="4" w:space="0" w:color="auto"/>
              <w:right w:val="single" w:sz="4" w:space="0" w:color="auto"/>
            </w:tcBorders>
            <w:vAlign w:val="center"/>
          </w:tcPr>
          <w:p w14:paraId="3DC3F294"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w:t>
            </w:r>
          </w:p>
        </w:tc>
        <w:tc>
          <w:tcPr>
            <w:tcW w:w="1217" w:type="dxa"/>
            <w:tcBorders>
              <w:top w:val="single" w:sz="4" w:space="0" w:color="auto"/>
              <w:left w:val="single" w:sz="4" w:space="0" w:color="auto"/>
              <w:bottom w:val="single" w:sz="4" w:space="0" w:color="auto"/>
              <w:right w:val="single" w:sz="4" w:space="0" w:color="auto"/>
            </w:tcBorders>
            <w:vAlign w:val="center"/>
          </w:tcPr>
          <w:p w14:paraId="213DDB21"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w:t>
            </w:r>
          </w:p>
        </w:tc>
        <w:tc>
          <w:tcPr>
            <w:tcW w:w="1538" w:type="dxa"/>
            <w:tcBorders>
              <w:top w:val="single" w:sz="4" w:space="0" w:color="auto"/>
              <w:left w:val="nil"/>
              <w:bottom w:val="single" w:sz="4" w:space="0" w:color="auto"/>
              <w:right w:val="single" w:sz="4" w:space="0" w:color="auto"/>
            </w:tcBorders>
            <w:noWrap/>
            <w:vAlign w:val="center"/>
          </w:tcPr>
          <w:p w14:paraId="5D0C3FC7"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6000</w:t>
            </w:r>
          </w:p>
        </w:tc>
        <w:tc>
          <w:tcPr>
            <w:tcW w:w="1918" w:type="dxa"/>
            <w:tcBorders>
              <w:top w:val="single" w:sz="4" w:space="0" w:color="auto"/>
              <w:left w:val="nil"/>
              <w:bottom w:val="single" w:sz="4" w:space="0" w:color="auto"/>
              <w:right w:val="single" w:sz="4" w:space="0" w:color="auto"/>
            </w:tcBorders>
            <w:noWrap/>
            <w:vAlign w:val="center"/>
          </w:tcPr>
          <w:p w14:paraId="39F79760"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6000</w:t>
            </w:r>
          </w:p>
        </w:tc>
      </w:tr>
      <w:tr w:rsidR="00107B5D" w14:paraId="4ABF5724" w14:textId="77777777">
        <w:trPr>
          <w:trHeight w:val="286"/>
          <w:jc w:val="center"/>
        </w:trPr>
        <w:tc>
          <w:tcPr>
            <w:tcW w:w="3406" w:type="dxa"/>
            <w:gridSpan w:val="2"/>
            <w:tcBorders>
              <w:top w:val="single" w:sz="4" w:space="0" w:color="auto"/>
              <w:left w:val="single" w:sz="4" w:space="0" w:color="auto"/>
              <w:bottom w:val="single" w:sz="4" w:space="0" w:color="auto"/>
              <w:right w:val="single" w:sz="4" w:space="0" w:color="auto"/>
            </w:tcBorders>
            <w:noWrap/>
            <w:vAlign w:val="center"/>
          </w:tcPr>
          <w:p w14:paraId="747F888A"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总计</w:t>
            </w:r>
          </w:p>
        </w:tc>
        <w:tc>
          <w:tcPr>
            <w:tcW w:w="767" w:type="dxa"/>
            <w:tcBorders>
              <w:top w:val="nil"/>
              <w:left w:val="nil"/>
              <w:bottom w:val="single" w:sz="4" w:space="0" w:color="auto"/>
              <w:right w:val="single" w:sz="4" w:space="0" w:color="auto"/>
            </w:tcBorders>
            <w:noWrap/>
            <w:vAlign w:val="center"/>
          </w:tcPr>
          <w:p w14:paraId="5BA60D91"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17</w:t>
            </w:r>
          </w:p>
        </w:tc>
        <w:tc>
          <w:tcPr>
            <w:tcW w:w="1217" w:type="dxa"/>
            <w:tcBorders>
              <w:top w:val="nil"/>
              <w:left w:val="nil"/>
              <w:bottom w:val="single" w:sz="4" w:space="0" w:color="auto"/>
              <w:right w:val="single" w:sz="4" w:space="0" w:color="auto"/>
            </w:tcBorders>
            <w:noWrap/>
            <w:vAlign w:val="center"/>
          </w:tcPr>
          <w:p w14:paraId="0C636233"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17</w:t>
            </w:r>
          </w:p>
        </w:tc>
        <w:tc>
          <w:tcPr>
            <w:tcW w:w="1538" w:type="dxa"/>
            <w:tcBorders>
              <w:top w:val="nil"/>
              <w:left w:val="nil"/>
              <w:bottom w:val="single" w:sz="4" w:space="0" w:color="auto"/>
              <w:right w:val="single" w:sz="4" w:space="0" w:color="auto"/>
            </w:tcBorders>
            <w:noWrap/>
            <w:vAlign w:val="center"/>
          </w:tcPr>
          <w:p w14:paraId="5BBAEEEE" w14:textId="77777777" w:rsidR="00107B5D" w:rsidRDefault="00107B5D">
            <w:pPr>
              <w:spacing w:line="400" w:lineRule="exact"/>
              <w:jc w:val="center"/>
              <w:rPr>
                <w:rFonts w:ascii="宋体" w:hAnsi="宋体" w:cs="宋体"/>
                <w:color w:val="000000"/>
                <w:szCs w:val="21"/>
              </w:rPr>
            </w:pPr>
          </w:p>
        </w:tc>
        <w:tc>
          <w:tcPr>
            <w:tcW w:w="1918" w:type="dxa"/>
            <w:tcBorders>
              <w:top w:val="nil"/>
              <w:left w:val="nil"/>
              <w:bottom w:val="single" w:sz="4" w:space="0" w:color="auto"/>
              <w:right w:val="single" w:sz="4" w:space="0" w:color="auto"/>
            </w:tcBorders>
            <w:noWrap/>
            <w:vAlign w:val="center"/>
          </w:tcPr>
          <w:p w14:paraId="2D6D0757" w14:textId="77777777" w:rsidR="00107B5D" w:rsidRDefault="00E24A87">
            <w:pPr>
              <w:spacing w:line="400" w:lineRule="exact"/>
              <w:jc w:val="center"/>
              <w:rPr>
                <w:rFonts w:ascii="宋体" w:hAnsi="宋体" w:cs="宋体"/>
                <w:color w:val="000000"/>
                <w:szCs w:val="21"/>
              </w:rPr>
            </w:pPr>
            <w:r>
              <w:rPr>
                <w:rFonts w:ascii="宋体" w:hAnsi="宋体" w:cs="宋体" w:hint="eastAsia"/>
                <w:color w:val="000000"/>
                <w:sz w:val="24"/>
              </w:rPr>
              <w:t>542000</w:t>
            </w:r>
          </w:p>
        </w:tc>
      </w:tr>
    </w:tbl>
    <w:p w14:paraId="297EE54F" w14:textId="77777777" w:rsidR="00107B5D" w:rsidRDefault="00E24A87">
      <w:pPr>
        <w:pStyle w:val="a0"/>
        <w:ind w:firstLine="560"/>
      </w:pPr>
      <w:r>
        <w:rPr>
          <w:rFonts w:hint="eastAsia"/>
        </w:rPr>
        <w:t>考虑漏风率，设计总风量为</w:t>
      </w:r>
      <w:r>
        <w:rPr>
          <w:rFonts w:hint="eastAsia"/>
        </w:rPr>
        <w:t>570000m</w:t>
      </w:r>
      <w:r>
        <w:rPr>
          <w:vertAlign w:val="superscript"/>
        </w:rPr>
        <w:t>3</w:t>
      </w:r>
      <w:r>
        <w:t>/h</w:t>
      </w:r>
      <w:r>
        <w:t>。</w:t>
      </w:r>
    </w:p>
    <w:p w14:paraId="042FCA64" w14:textId="77777777" w:rsidR="00107B5D" w:rsidRDefault="00E24A87">
      <w:pPr>
        <w:pStyle w:val="a0"/>
        <w:ind w:firstLine="560"/>
      </w:pPr>
      <w:r>
        <w:rPr>
          <w:rFonts w:hint="eastAsia"/>
        </w:rPr>
        <w:t>2</w:t>
      </w:r>
      <w:r>
        <w:rPr>
          <w:rFonts w:hint="eastAsia"/>
        </w:rPr>
        <w:t>号翻车机新建除尘管网系统及除尘地面站，各产尘点经捕集后的粉尘送至布袋除尘器净化处理，达到国家排放标准后经除尘风机拽引进入烟囱并消声处理排入大气，布袋除尘器收集的粉尘灰经气力输灰输送至贮灰仓贮存，由吸排车定期外运。除尘系统改造工艺流程图见图</w:t>
      </w:r>
      <w:r>
        <w:rPr>
          <w:rFonts w:hint="eastAsia"/>
        </w:rPr>
        <w:t>2-1</w:t>
      </w:r>
      <w:r>
        <w:rPr>
          <w:rFonts w:hint="eastAsia"/>
        </w:rPr>
        <w:t>。</w:t>
      </w:r>
    </w:p>
    <w:p w14:paraId="387404C4" w14:textId="77777777" w:rsidR="00107B5D" w:rsidRDefault="00E24A87">
      <w:pPr>
        <w:pStyle w:val="a0"/>
        <w:ind w:firstLine="560"/>
      </w:pPr>
      <w:r>
        <w:rPr>
          <w:rFonts w:hint="eastAsia"/>
        </w:rPr>
        <w:t>除尘站布置在翻车同东北侧，需要对铁运公司三处接触网进行动迁以满足除尘站布置要求。</w:t>
      </w:r>
    </w:p>
    <w:p w14:paraId="55E7B402" w14:textId="77777777" w:rsidR="00107B5D" w:rsidRDefault="00E24A87">
      <w:pPr>
        <w:pStyle w:val="a0"/>
        <w:ind w:firstLine="560"/>
      </w:pPr>
      <w:r>
        <w:rPr>
          <w:rFonts w:hint="eastAsia"/>
        </w:rPr>
        <w:t>图</w:t>
      </w:r>
      <w:r>
        <w:rPr>
          <w:rFonts w:hint="eastAsia"/>
        </w:rPr>
        <w:t>2-1</w:t>
      </w:r>
      <w:r>
        <w:rPr>
          <w:rFonts w:hint="eastAsia"/>
        </w:rPr>
        <w:t>除尘系统改造工艺流程图</w:t>
      </w:r>
    </w:p>
    <w:p w14:paraId="34F1A4A4" w14:textId="77777777" w:rsidR="00107B5D" w:rsidRDefault="00E24A87">
      <w:pPr>
        <w:pStyle w:val="3"/>
      </w:pPr>
      <w:bookmarkStart w:id="49" w:name="_Toc212038385"/>
      <w:bookmarkStart w:id="50" w:name="主要除尘设备"/>
      <w:bookmarkEnd w:id="48"/>
      <w:r>
        <w:lastRenderedPageBreak/>
        <w:t xml:space="preserve">2.4.3 </w:t>
      </w:r>
      <w:r>
        <w:rPr>
          <w:rFonts w:hint="eastAsia"/>
        </w:rPr>
        <w:t>主要除尘设备</w:t>
      </w:r>
      <w:bookmarkEnd w:id="49"/>
    </w:p>
    <w:p w14:paraId="35460158" w14:textId="77777777" w:rsidR="00107B5D" w:rsidRDefault="00E24A87">
      <w:pPr>
        <w:numPr>
          <w:ilvl w:val="0"/>
          <w:numId w:val="2"/>
        </w:numPr>
      </w:pPr>
      <w:r>
        <w:rPr>
          <w:rFonts w:hint="eastAsia"/>
        </w:rPr>
        <w:t>在线清灰低压脉冲除尘器</w:t>
      </w:r>
      <w:r>
        <w:rPr>
          <w:rFonts w:hint="eastAsia"/>
        </w:rPr>
        <w:t>1</w:t>
      </w:r>
      <w:r>
        <w:rPr>
          <w:rFonts w:hint="eastAsia"/>
        </w:rPr>
        <w:t>台</w:t>
      </w:r>
    </w:p>
    <w:p w14:paraId="59AE57AC" w14:textId="77777777" w:rsidR="00107B5D" w:rsidRDefault="00E24A87">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法脱硫除尘器）</w:t>
      </w:r>
    </w:p>
    <w:p w14:paraId="10663F00" w14:textId="77777777" w:rsidR="00107B5D" w:rsidRDefault="00E24A87">
      <w:pPr>
        <w:pStyle w:val="a0"/>
        <w:ind w:firstLine="560"/>
      </w:pPr>
      <w:r>
        <w:rPr>
          <w:rFonts w:hint="eastAsia"/>
        </w:rPr>
        <w:t>处理风量</w:t>
      </w:r>
      <w:r>
        <w:rPr>
          <w:rFonts w:hint="eastAsia"/>
        </w:rPr>
        <w:t>570000m</w:t>
      </w:r>
      <w:r>
        <w:rPr>
          <w:vertAlign w:val="superscript"/>
        </w:rPr>
        <w:t>3</w:t>
      </w:r>
      <w:r>
        <w:rPr>
          <w:rFonts w:hint="eastAsia"/>
        </w:rPr>
        <w:t>/h</w:t>
      </w:r>
      <w:r>
        <w:rPr>
          <w:rFonts w:hint="eastAsia"/>
        </w:rPr>
        <w:t>，过滤风速</w:t>
      </w:r>
      <w:r>
        <w:rPr>
          <w:rFonts w:hint="eastAsia"/>
        </w:rPr>
        <w:t>0.79m/min</w:t>
      </w:r>
      <w:r>
        <w:rPr>
          <w:rFonts w:hint="eastAsia"/>
        </w:rPr>
        <w:t>，过滤面积</w:t>
      </w:r>
      <w:r>
        <w:rPr>
          <w:rFonts w:hint="eastAsia"/>
        </w:rPr>
        <w:t>11985</w:t>
      </w:r>
      <w:r>
        <w:t xml:space="preserve"> m</w:t>
      </w:r>
      <w:r>
        <w:rPr>
          <w:vertAlign w:val="superscript"/>
        </w:rPr>
        <w:t>2</w:t>
      </w:r>
      <w:r>
        <w:rPr>
          <w:rFonts w:hint="eastAsia"/>
        </w:rPr>
        <w:t>，覆膜（或精细）涤纶针刺毡</w:t>
      </w:r>
      <w:r>
        <w:t xml:space="preserve"> </w:t>
      </w:r>
      <w:r>
        <w:t>。</w:t>
      </w:r>
    </w:p>
    <w:p w14:paraId="3D8B8A7D" w14:textId="77777777" w:rsidR="00107B5D" w:rsidRDefault="00E24A87">
      <w:pPr>
        <w:numPr>
          <w:ilvl w:val="0"/>
          <w:numId w:val="3"/>
        </w:numPr>
      </w:pPr>
      <w:r>
        <w:rPr>
          <w:rFonts w:hint="eastAsia"/>
        </w:rPr>
        <w:t>离心除尘风机</w:t>
      </w:r>
      <w:r>
        <w:rPr>
          <w:rFonts w:hint="eastAsia"/>
        </w:rPr>
        <w:t>1</w:t>
      </w:r>
      <w:r>
        <w:rPr>
          <w:rFonts w:hint="eastAsia"/>
        </w:rPr>
        <w:t>台</w:t>
      </w:r>
    </w:p>
    <w:p w14:paraId="2D4CACB0" w14:textId="77777777" w:rsidR="00107B5D" w:rsidRDefault="00E24A87">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法脱硫除尘风机）</w:t>
      </w:r>
    </w:p>
    <w:p w14:paraId="71899627" w14:textId="77777777" w:rsidR="00107B5D" w:rsidRDefault="00E24A87">
      <w:pPr>
        <w:pStyle w:val="a0"/>
        <w:ind w:firstLine="560"/>
      </w:pPr>
      <w:r>
        <w:rPr>
          <w:rFonts w:hint="eastAsia"/>
        </w:rPr>
        <w:t>风量</w:t>
      </w:r>
      <w:r>
        <w:rPr>
          <w:rFonts w:hint="eastAsia"/>
        </w:rPr>
        <w:t>600000</w:t>
      </w:r>
      <w:r>
        <w:t xml:space="preserve"> m</w:t>
      </w:r>
      <w:r>
        <w:rPr>
          <w:vertAlign w:val="superscript"/>
        </w:rPr>
        <w:t>3</w:t>
      </w:r>
      <w:r>
        <w:rPr>
          <w:rFonts w:hint="eastAsia"/>
        </w:rPr>
        <w:t>/h</w:t>
      </w:r>
      <w:r>
        <w:rPr>
          <w:rFonts w:hint="eastAsia"/>
        </w:rPr>
        <w:t>，全压为</w:t>
      </w:r>
      <w:r>
        <w:rPr>
          <w:rFonts w:hint="eastAsia"/>
        </w:rPr>
        <w:t>4500Pa</w:t>
      </w:r>
      <w:r>
        <w:rPr>
          <w:rFonts w:hint="eastAsia"/>
        </w:rPr>
        <w:t>。</w:t>
      </w:r>
    </w:p>
    <w:p w14:paraId="46525B8A" w14:textId="77777777" w:rsidR="00107B5D" w:rsidRDefault="00E24A87">
      <w:pPr>
        <w:numPr>
          <w:ilvl w:val="0"/>
          <w:numId w:val="4"/>
        </w:numPr>
      </w:pPr>
      <w:r>
        <w:rPr>
          <w:rFonts w:hint="eastAsia"/>
        </w:rPr>
        <w:t>变频电机</w:t>
      </w:r>
      <w:r>
        <w:t xml:space="preserve"> </w:t>
      </w:r>
      <w:r>
        <w:rPr>
          <w:rFonts w:hint="eastAsia"/>
        </w:rPr>
        <w:t>1</w:t>
      </w:r>
      <w:r>
        <w:rPr>
          <w:rFonts w:hint="eastAsia"/>
        </w:rPr>
        <w:t>台</w:t>
      </w:r>
    </w:p>
    <w:p w14:paraId="608EA342" w14:textId="77777777" w:rsidR="00107B5D" w:rsidRDefault="00E24A87">
      <w:pPr>
        <w:pStyle w:val="FirstParagraph"/>
        <w:ind w:firstLine="560"/>
      </w:pPr>
      <w:r>
        <w:rPr>
          <w:rFonts w:hint="eastAsia"/>
        </w:rPr>
        <w:t>（利旧</w:t>
      </w:r>
      <w:r>
        <w:rPr>
          <w:rFonts w:hint="eastAsia"/>
        </w:rPr>
        <w:t>3#</w:t>
      </w:r>
      <w:r>
        <w:rPr>
          <w:rFonts w:hint="eastAsia"/>
        </w:rPr>
        <w:t>线新建</w:t>
      </w:r>
      <w:r>
        <w:rPr>
          <w:rFonts w:hint="eastAsia"/>
        </w:rPr>
        <w:t>2</w:t>
      </w:r>
      <w:r>
        <w:rPr>
          <w:rFonts w:hint="eastAsia"/>
        </w:rPr>
        <w:t>座</w:t>
      </w:r>
      <w:r>
        <w:rPr>
          <w:rFonts w:hint="eastAsia"/>
        </w:rPr>
        <w:t>KR</w:t>
      </w:r>
      <w:r>
        <w:rPr>
          <w:rFonts w:hint="eastAsia"/>
        </w:rPr>
        <w:t>法脱硫除尘电机）</w:t>
      </w:r>
    </w:p>
    <w:p w14:paraId="5B1A0AEB" w14:textId="77777777" w:rsidR="00107B5D" w:rsidRDefault="00E24A87">
      <w:pPr>
        <w:pStyle w:val="a0"/>
        <w:ind w:firstLine="560"/>
      </w:pPr>
      <w:r>
        <w:rPr>
          <w:rFonts w:hint="eastAsia"/>
        </w:rPr>
        <w:t>功率</w:t>
      </w:r>
      <w:r>
        <w:rPr>
          <w:rFonts w:hint="eastAsia"/>
        </w:rPr>
        <w:t>1120</w:t>
      </w:r>
      <w:r>
        <w:t xml:space="preserve"> </w:t>
      </w:r>
      <w:r>
        <w:rPr>
          <w:rFonts w:hint="eastAsia"/>
        </w:rPr>
        <w:t>kW</w:t>
      </w:r>
      <w:r>
        <w:rPr>
          <w:rFonts w:hint="eastAsia"/>
        </w:rPr>
        <w:t>，转速</w:t>
      </w:r>
      <w:r>
        <w:rPr>
          <w:rFonts w:hint="eastAsia"/>
        </w:rPr>
        <w:t>730r/min</w:t>
      </w:r>
      <w:r>
        <w:rPr>
          <w:rFonts w:hint="eastAsia"/>
        </w:rPr>
        <w:t>，</w:t>
      </w:r>
      <w:r>
        <w:rPr>
          <w:rFonts w:hint="eastAsia"/>
        </w:rPr>
        <w:t>10kV</w:t>
      </w:r>
      <w:r>
        <w:rPr>
          <w:rFonts w:hint="eastAsia"/>
        </w:rPr>
        <w:t>。</w:t>
      </w:r>
    </w:p>
    <w:p w14:paraId="1121C173" w14:textId="77777777" w:rsidR="00107B5D" w:rsidRDefault="00E24A87">
      <w:pPr>
        <w:numPr>
          <w:ilvl w:val="0"/>
          <w:numId w:val="5"/>
        </w:numPr>
      </w:pPr>
      <w:r>
        <w:rPr>
          <w:rFonts w:hint="eastAsia"/>
        </w:rPr>
        <w:t>输灰系统</w:t>
      </w:r>
    </w:p>
    <w:p w14:paraId="570717B7" w14:textId="77777777" w:rsidR="00107B5D" w:rsidRDefault="00E24A87">
      <w:pPr>
        <w:pStyle w:val="FirstParagraph"/>
        <w:ind w:firstLine="560"/>
      </w:pPr>
      <w:r>
        <w:rPr>
          <w:rFonts w:hint="eastAsia"/>
        </w:rPr>
        <w:t>1</w:t>
      </w:r>
      <w:r>
        <w:rPr>
          <w:rFonts w:hint="eastAsia"/>
        </w:rPr>
        <w:t>）除尘器灰斗星形卸灰阀（含插板阀）</w:t>
      </w:r>
    </w:p>
    <w:p w14:paraId="4625B780" w14:textId="77777777" w:rsidR="00107B5D" w:rsidRDefault="00E24A87">
      <w:pPr>
        <w:pStyle w:val="a0"/>
        <w:ind w:firstLine="560"/>
      </w:pPr>
      <w:r>
        <w:rPr>
          <w:rFonts w:hint="eastAsia"/>
        </w:rPr>
        <w:t>300</w:t>
      </w:r>
      <w:r>
        <w:rPr>
          <w:rFonts w:hint="eastAsia"/>
        </w:rPr>
        <w:t>×</w:t>
      </w:r>
      <w:r>
        <w:rPr>
          <w:rFonts w:hint="eastAsia"/>
        </w:rPr>
        <w:t>300mm</w:t>
      </w:r>
      <w:r>
        <w:rPr>
          <w:rFonts w:hint="eastAsia"/>
        </w:rPr>
        <w:t>，</w:t>
      </w:r>
      <w:r>
        <w:rPr>
          <w:rFonts w:hint="eastAsia"/>
        </w:rPr>
        <w:t>14</w:t>
      </w:r>
      <w:r>
        <w:rPr>
          <w:rFonts w:hint="eastAsia"/>
        </w:rPr>
        <w:t>台；</w:t>
      </w:r>
    </w:p>
    <w:p w14:paraId="2FFD722F" w14:textId="77777777" w:rsidR="00107B5D" w:rsidRDefault="00E24A87">
      <w:pPr>
        <w:pStyle w:val="a0"/>
        <w:ind w:firstLine="560"/>
      </w:pPr>
      <w:r>
        <w:rPr>
          <w:rFonts w:hint="eastAsia"/>
        </w:rPr>
        <w:t>输灰量</w:t>
      </w:r>
      <w:r>
        <w:rPr>
          <w:rFonts w:hint="eastAsia"/>
        </w:rPr>
        <w:t>15m</w:t>
      </w:r>
      <w:r>
        <w:rPr>
          <w:vertAlign w:val="superscript"/>
        </w:rPr>
        <w:t>3</w:t>
      </w:r>
      <w:r>
        <w:rPr>
          <w:rFonts w:hint="eastAsia"/>
        </w:rPr>
        <w:t>/h</w:t>
      </w:r>
      <w:r>
        <w:rPr>
          <w:rFonts w:hint="eastAsia"/>
        </w:rPr>
        <w:t>·台。</w:t>
      </w:r>
    </w:p>
    <w:p w14:paraId="29122FE5" w14:textId="77777777" w:rsidR="00107B5D" w:rsidRDefault="00E24A87">
      <w:pPr>
        <w:numPr>
          <w:ilvl w:val="0"/>
          <w:numId w:val="6"/>
        </w:numPr>
      </w:pPr>
      <w:r>
        <w:rPr>
          <w:rFonts w:hint="eastAsia"/>
        </w:rPr>
        <w:t>刮板机</w:t>
      </w:r>
    </w:p>
    <w:p w14:paraId="39C42E39" w14:textId="77777777" w:rsidR="00107B5D" w:rsidRDefault="00E24A87">
      <w:pPr>
        <w:pStyle w:val="FirstParagraph"/>
        <w:ind w:firstLine="560"/>
      </w:pPr>
      <w:r>
        <w:rPr>
          <w:rFonts w:hint="eastAsia"/>
        </w:rPr>
        <w:t>分支刮板机：</w:t>
      </w:r>
      <w:r>
        <w:rPr>
          <w:rFonts w:hint="eastAsia"/>
        </w:rPr>
        <w:t>2</w:t>
      </w:r>
      <w:r>
        <w:rPr>
          <w:rFonts w:hint="eastAsia"/>
        </w:rPr>
        <w:t>台，</w:t>
      </w:r>
      <w:r>
        <w:rPr>
          <w:rFonts w:hint="eastAsia"/>
        </w:rPr>
        <w:t>L=</w:t>
      </w:r>
      <w:r>
        <w:rPr>
          <w:rFonts w:hint="eastAsia"/>
        </w:rPr>
        <w:t>～</w:t>
      </w:r>
      <w:r>
        <w:rPr>
          <w:rFonts w:hint="eastAsia"/>
        </w:rPr>
        <w:t>37m</w:t>
      </w:r>
      <w:r>
        <w:rPr>
          <w:rFonts w:hint="eastAsia"/>
        </w:rPr>
        <w:t>，</w:t>
      </w:r>
      <w:r>
        <w:t xml:space="preserve"> </w:t>
      </w:r>
      <w:r>
        <w:rPr>
          <w:rFonts w:hint="eastAsia"/>
        </w:rPr>
        <w:t>输灰量</w:t>
      </w:r>
      <w:r>
        <w:rPr>
          <w:rFonts w:hint="eastAsia"/>
        </w:rPr>
        <w:t>20m</w:t>
      </w:r>
      <w:r>
        <w:rPr>
          <w:vertAlign w:val="superscript"/>
        </w:rPr>
        <w:t>3</w:t>
      </w:r>
      <w:r>
        <w:rPr>
          <w:rFonts w:hint="eastAsia"/>
        </w:rPr>
        <w:t>/h</w:t>
      </w:r>
      <w:r>
        <w:rPr>
          <w:rFonts w:hint="eastAsia"/>
        </w:rPr>
        <w:t>·台；</w:t>
      </w:r>
    </w:p>
    <w:p w14:paraId="362E05DE" w14:textId="77777777" w:rsidR="00107B5D" w:rsidRDefault="00E24A87">
      <w:pPr>
        <w:pStyle w:val="a0"/>
        <w:ind w:firstLine="560"/>
      </w:pPr>
      <w:r>
        <w:rPr>
          <w:rFonts w:hint="eastAsia"/>
        </w:rPr>
        <w:t>集合刮板：</w:t>
      </w:r>
      <w:r>
        <w:rPr>
          <w:rFonts w:hint="eastAsia"/>
        </w:rPr>
        <w:t>1</w:t>
      </w:r>
      <w:r>
        <w:rPr>
          <w:rFonts w:hint="eastAsia"/>
        </w:rPr>
        <w:t>台，</w:t>
      </w:r>
      <w:r>
        <w:rPr>
          <w:rFonts w:hint="eastAsia"/>
        </w:rPr>
        <w:t>L=</w:t>
      </w:r>
      <w:r>
        <w:rPr>
          <w:rFonts w:hint="eastAsia"/>
        </w:rPr>
        <w:t>～</w:t>
      </w:r>
      <w:r>
        <w:rPr>
          <w:rFonts w:hint="eastAsia"/>
        </w:rPr>
        <w:t>11m</w:t>
      </w:r>
      <w:r>
        <w:rPr>
          <w:rFonts w:hint="eastAsia"/>
        </w:rPr>
        <w:t>，</w:t>
      </w:r>
      <w:r>
        <w:t xml:space="preserve"> </w:t>
      </w:r>
      <w:r>
        <w:rPr>
          <w:rFonts w:hint="eastAsia"/>
        </w:rPr>
        <w:t>输灰量</w:t>
      </w:r>
      <w:r>
        <w:rPr>
          <w:rFonts w:hint="eastAsia"/>
        </w:rPr>
        <w:t>30m</w:t>
      </w:r>
      <w:r>
        <w:rPr>
          <w:vertAlign w:val="superscript"/>
        </w:rPr>
        <w:t>3</w:t>
      </w:r>
      <w:r>
        <w:rPr>
          <w:rFonts w:hint="eastAsia"/>
        </w:rPr>
        <w:t>/h</w:t>
      </w:r>
      <w:r>
        <w:rPr>
          <w:rFonts w:hint="eastAsia"/>
        </w:rPr>
        <w:t>·台。</w:t>
      </w:r>
    </w:p>
    <w:p w14:paraId="1EA3E23A" w14:textId="77777777" w:rsidR="00107B5D" w:rsidRDefault="00E24A87">
      <w:pPr>
        <w:numPr>
          <w:ilvl w:val="0"/>
          <w:numId w:val="7"/>
        </w:numPr>
      </w:pPr>
      <w:r>
        <w:rPr>
          <w:rFonts w:hint="eastAsia"/>
        </w:rPr>
        <w:t>斗式提升机</w:t>
      </w:r>
      <w:r>
        <w:rPr>
          <w:rFonts w:hint="eastAsia"/>
        </w:rPr>
        <w:t>1</w:t>
      </w:r>
      <w:r>
        <w:rPr>
          <w:rFonts w:hint="eastAsia"/>
        </w:rPr>
        <w:t>台，</w:t>
      </w:r>
      <w:r>
        <w:rPr>
          <w:rFonts w:hint="eastAsia"/>
        </w:rPr>
        <w:t>L=</w:t>
      </w:r>
      <w:r>
        <w:rPr>
          <w:rFonts w:hint="eastAsia"/>
        </w:rPr>
        <w:t>～</w:t>
      </w:r>
      <w:r>
        <w:rPr>
          <w:rFonts w:hint="eastAsia"/>
        </w:rPr>
        <w:t>18m</w:t>
      </w:r>
      <w:r>
        <w:rPr>
          <w:rFonts w:hint="eastAsia"/>
        </w:rPr>
        <w:t>，</w:t>
      </w:r>
      <w:r>
        <w:t xml:space="preserve"> </w:t>
      </w:r>
      <w:r>
        <w:rPr>
          <w:rFonts w:hint="eastAsia"/>
        </w:rPr>
        <w:t>输灰量</w:t>
      </w:r>
      <w:r>
        <w:rPr>
          <w:rFonts w:hint="eastAsia"/>
        </w:rPr>
        <w:t>30m</w:t>
      </w:r>
      <w:r>
        <w:rPr>
          <w:vertAlign w:val="superscript"/>
        </w:rPr>
        <w:t>3</w:t>
      </w:r>
      <w:r>
        <w:rPr>
          <w:rFonts w:hint="eastAsia"/>
        </w:rPr>
        <w:t>/h</w:t>
      </w:r>
      <w:r>
        <w:rPr>
          <w:rFonts w:hint="eastAsia"/>
        </w:rPr>
        <w:t>·台</w:t>
      </w:r>
      <w:r>
        <w:t xml:space="preserve"> </w:t>
      </w:r>
      <w:r>
        <w:t>。</w:t>
      </w:r>
    </w:p>
    <w:p w14:paraId="102A96FA" w14:textId="77777777" w:rsidR="00107B5D" w:rsidRDefault="00E24A87">
      <w:pPr>
        <w:numPr>
          <w:ilvl w:val="0"/>
          <w:numId w:val="7"/>
        </w:numPr>
      </w:pPr>
      <w:r>
        <w:rPr>
          <w:rFonts w:hint="eastAsia"/>
        </w:rPr>
        <w:t>吸排装置</w:t>
      </w:r>
      <w:r>
        <w:rPr>
          <w:rFonts w:hint="eastAsia"/>
        </w:rPr>
        <w:t>1</w:t>
      </w:r>
      <w:r>
        <w:rPr>
          <w:rFonts w:hint="eastAsia"/>
        </w:rPr>
        <w:t>套。</w:t>
      </w:r>
    </w:p>
    <w:p w14:paraId="4CEEA85F" w14:textId="77777777" w:rsidR="00107B5D" w:rsidRDefault="00E24A87">
      <w:pPr>
        <w:pStyle w:val="FirstParagraph"/>
        <w:ind w:firstLine="560"/>
      </w:pPr>
      <w:r>
        <w:rPr>
          <w:rFonts w:hint="eastAsia"/>
        </w:rPr>
        <w:t>（</w:t>
      </w:r>
      <w:r>
        <w:rPr>
          <w:rFonts w:hint="eastAsia"/>
        </w:rPr>
        <w:t>5</w:t>
      </w:r>
      <w:r>
        <w:rPr>
          <w:rFonts w:hint="eastAsia"/>
        </w:rPr>
        <w:t>）星形卸灰阀</w:t>
      </w:r>
      <w:r>
        <w:rPr>
          <w:rFonts w:hint="eastAsia"/>
        </w:rPr>
        <w:t>24</w:t>
      </w:r>
      <w:r>
        <w:rPr>
          <w:rFonts w:hint="eastAsia"/>
        </w:rPr>
        <w:t>台</w:t>
      </w:r>
    </w:p>
    <w:p w14:paraId="7ABE1D26" w14:textId="77777777" w:rsidR="00107B5D" w:rsidRDefault="00E24A87">
      <w:pPr>
        <w:pStyle w:val="a0"/>
        <w:ind w:firstLine="560"/>
      </w:pPr>
      <w:r>
        <w:rPr>
          <w:rFonts w:hint="eastAsia"/>
        </w:rPr>
        <w:t>400x400</w:t>
      </w:r>
      <w:r>
        <w:rPr>
          <w:rFonts w:hint="eastAsia"/>
        </w:rPr>
        <w:t>，卸灰量</w:t>
      </w:r>
      <w:r>
        <w:rPr>
          <w:rFonts w:hint="eastAsia"/>
        </w:rPr>
        <w:t>40t/h</w:t>
      </w:r>
      <w:r>
        <w:rPr>
          <w:rFonts w:hint="eastAsia"/>
        </w:rPr>
        <w:t>台，功率</w:t>
      </w:r>
      <w:r>
        <w:rPr>
          <w:rFonts w:hint="eastAsia"/>
        </w:rPr>
        <w:t>2.2kW/</w:t>
      </w:r>
      <w:r>
        <w:rPr>
          <w:rFonts w:hint="eastAsia"/>
        </w:rPr>
        <w:t>台。</w:t>
      </w:r>
    </w:p>
    <w:p w14:paraId="6A71366F" w14:textId="77777777" w:rsidR="00107B5D" w:rsidRDefault="00E24A87">
      <w:pPr>
        <w:pStyle w:val="a0"/>
        <w:ind w:firstLine="560"/>
      </w:pPr>
      <w:r>
        <w:rPr>
          <w:rFonts w:hint="eastAsia"/>
        </w:rPr>
        <w:t>（</w:t>
      </w:r>
      <w:r>
        <w:rPr>
          <w:rFonts w:hint="eastAsia"/>
        </w:rPr>
        <w:t>6</w:t>
      </w:r>
      <w:r>
        <w:rPr>
          <w:rFonts w:hint="eastAsia"/>
        </w:rPr>
        <w:t>）吊钩桥式起重机</w:t>
      </w:r>
      <w:r>
        <w:t xml:space="preserve"> QD16/3.2t </w:t>
      </w:r>
      <w:r>
        <w:rPr>
          <w:rFonts w:hint="eastAsia"/>
        </w:rPr>
        <w:t>1</w:t>
      </w:r>
      <w:r>
        <w:rPr>
          <w:rFonts w:hint="eastAsia"/>
        </w:rPr>
        <w:t>台。</w:t>
      </w:r>
    </w:p>
    <w:p w14:paraId="14423571" w14:textId="77777777" w:rsidR="00107B5D" w:rsidRDefault="00E24A87">
      <w:pPr>
        <w:pStyle w:val="a0"/>
        <w:ind w:firstLine="560"/>
      </w:pPr>
      <w:r>
        <w:rPr>
          <w:rFonts w:hint="eastAsia"/>
        </w:rPr>
        <w:t>（</w:t>
      </w:r>
      <w:r>
        <w:rPr>
          <w:rFonts w:hint="eastAsia"/>
        </w:rPr>
        <w:t>7</w:t>
      </w:r>
      <w:r>
        <w:rPr>
          <w:rFonts w:hint="eastAsia"/>
        </w:rPr>
        <w:t>）消声器</w:t>
      </w:r>
      <w:r>
        <w:rPr>
          <w:rFonts w:hint="eastAsia"/>
        </w:rPr>
        <w:t>1</w:t>
      </w:r>
      <w:r>
        <w:rPr>
          <w:rFonts w:hint="eastAsia"/>
        </w:rPr>
        <w:t>台</w:t>
      </w:r>
    </w:p>
    <w:p w14:paraId="4B08DFDB" w14:textId="77777777" w:rsidR="00107B5D" w:rsidRDefault="00E24A87">
      <w:pPr>
        <w:pStyle w:val="a0"/>
        <w:ind w:firstLine="560"/>
      </w:pPr>
      <w:r>
        <w:rPr>
          <w:rFonts w:hint="eastAsia"/>
        </w:rPr>
        <w:t>处理风量</w:t>
      </w:r>
      <w:r>
        <w:rPr>
          <w:rFonts w:hint="eastAsia"/>
        </w:rPr>
        <w:t>600000</w:t>
      </w:r>
      <w:r>
        <w:t xml:space="preserve"> m</w:t>
      </w:r>
      <w:r>
        <w:rPr>
          <w:vertAlign w:val="superscript"/>
        </w:rPr>
        <w:t>3</w:t>
      </w:r>
      <w:r>
        <w:rPr>
          <w:rFonts w:hint="eastAsia"/>
        </w:rPr>
        <w:t>/h</w:t>
      </w:r>
      <w:r>
        <w:rPr>
          <w:rFonts w:hint="eastAsia"/>
        </w:rPr>
        <w:t>，消声值≥</w:t>
      </w:r>
      <w:r>
        <w:rPr>
          <w:rFonts w:hint="eastAsia"/>
        </w:rPr>
        <w:t>30dB(A),</w:t>
      </w:r>
      <w:r>
        <w:t xml:space="preserve"> </w:t>
      </w:r>
      <w:r>
        <w:rPr>
          <w:rFonts w:hint="eastAsia"/>
        </w:rPr>
        <w:t>阻力损失≤</w:t>
      </w:r>
      <w:r>
        <w:rPr>
          <w:rFonts w:hint="eastAsia"/>
        </w:rPr>
        <w:t>200Pa</w:t>
      </w:r>
      <w:r>
        <w:rPr>
          <w:rFonts w:hint="eastAsia"/>
        </w:rPr>
        <w:t>。</w:t>
      </w:r>
    </w:p>
    <w:p w14:paraId="2E80AA0E" w14:textId="77777777" w:rsidR="00107B5D" w:rsidRDefault="00E24A87">
      <w:pPr>
        <w:pStyle w:val="a0"/>
        <w:ind w:firstLine="560"/>
      </w:pPr>
      <w:r>
        <w:rPr>
          <w:rFonts w:hint="eastAsia"/>
        </w:rPr>
        <w:t>（</w:t>
      </w:r>
      <w:r>
        <w:rPr>
          <w:rFonts w:hint="eastAsia"/>
        </w:rPr>
        <w:t>8</w:t>
      </w:r>
      <w:r>
        <w:rPr>
          <w:rFonts w:hint="eastAsia"/>
        </w:rPr>
        <w:t>）除尘系统主管径为φ</w:t>
      </w:r>
      <w:r>
        <w:rPr>
          <w:rFonts w:hint="eastAsia"/>
        </w:rPr>
        <w:t>3300</w:t>
      </w:r>
      <w:r>
        <w:rPr>
          <w:rFonts w:hint="eastAsia"/>
        </w:rPr>
        <w:t>。烟囱上口直径为￠</w:t>
      </w:r>
      <w:r>
        <w:rPr>
          <w:rFonts w:hint="eastAsia"/>
        </w:rPr>
        <w:t>3700</w:t>
      </w:r>
      <w:r>
        <w:rPr>
          <w:rFonts w:hint="eastAsia"/>
        </w:rPr>
        <w:t>。</w:t>
      </w:r>
    </w:p>
    <w:p w14:paraId="1908983B" w14:textId="77777777" w:rsidR="00107B5D" w:rsidRDefault="00E24A87">
      <w:pPr>
        <w:pStyle w:val="a0"/>
        <w:ind w:firstLine="560"/>
      </w:pPr>
      <w:r>
        <w:rPr>
          <w:rFonts w:hint="eastAsia"/>
        </w:rPr>
        <w:t>烟囱设监测孔、监测平台及配套梯子等。</w:t>
      </w:r>
    </w:p>
    <w:p w14:paraId="79C4CB4C" w14:textId="77777777" w:rsidR="00107B5D" w:rsidRDefault="00E24A87">
      <w:pPr>
        <w:pStyle w:val="1"/>
        <w:spacing w:before="120" w:after="120"/>
      </w:pPr>
      <w:bookmarkStart w:id="51" w:name="_Toc212038386"/>
      <w:bookmarkStart w:id="52" w:name="通风"/>
      <w:bookmarkEnd w:id="50"/>
      <w:bookmarkEnd w:id="44"/>
      <w:bookmarkEnd w:id="26"/>
      <w:r>
        <w:lastRenderedPageBreak/>
        <w:t xml:space="preserve">3 </w:t>
      </w:r>
      <w:r>
        <w:rPr>
          <w:rFonts w:hint="eastAsia"/>
        </w:rPr>
        <w:t>通风</w:t>
      </w:r>
      <w:bookmarkEnd w:id="51"/>
    </w:p>
    <w:p w14:paraId="0DB827D6" w14:textId="77777777" w:rsidR="00107B5D" w:rsidRDefault="00E24A87">
      <w:pPr>
        <w:pStyle w:val="2"/>
      </w:pPr>
      <w:bookmarkStart w:id="53" w:name="_Toc212038387"/>
      <w:bookmarkStart w:id="54" w:name="采暖设计"/>
      <w:r>
        <w:rPr>
          <w:rFonts w:hint="eastAsia"/>
        </w:rPr>
        <w:t>3.1采暖设计</w:t>
      </w:r>
      <w:bookmarkEnd w:id="53"/>
    </w:p>
    <w:p w14:paraId="6CDCEEB8" w14:textId="77777777" w:rsidR="00107B5D" w:rsidRDefault="00E24A87">
      <w:pPr>
        <w:pStyle w:val="FirstParagraph"/>
        <w:ind w:firstLine="560"/>
      </w:pPr>
      <w:r>
        <w:rPr>
          <w:rFonts w:hint="eastAsia"/>
        </w:rPr>
        <w:t>风机房、空压站等房间设采暖。采暖热源接自厂区热力管网，热媒为</w:t>
      </w:r>
      <w:r>
        <w:rPr>
          <w:rFonts w:hint="eastAsia"/>
        </w:rPr>
        <w:t>65/50</w:t>
      </w:r>
      <w:r>
        <w:rPr>
          <w:rFonts w:hint="eastAsia"/>
        </w:rPr>
        <w:t>℃热水。</w:t>
      </w:r>
      <w:r>
        <w:t xml:space="preserve"> </w:t>
      </w:r>
      <w:r>
        <w:rPr>
          <w:rFonts w:hint="eastAsia"/>
        </w:rPr>
        <w:t>采暖系统采用上供下回垂直式系统。散热器采用光排管或翅片管散热器。</w:t>
      </w:r>
    </w:p>
    <w:p w14:paraId="72BEE899" w14:textId="77777777" w:rsidR="00107B5D" w:rsidRDefault="00E24A87">
      <w:pPr>
        <w:pStyle w:val="2"/>
      </w:pPr>
      <w:bookmarkStart w:id="55" w:name="_Toc212038388"/>
      <w:bookmarkStart w:id="56" w:name="通风设计"/>
      <w:bookmarkEnd w:id="54"/>
      <w:r>
        <w:rPr>
          <w:rFonts w:hint="eastAsia"/>
        </w:rPr>
        <w:t>3.2通风设计</w:t>
      </w:r>
      <w:bookmarkEnd w:id="55"/>
    </w:p>
    <w:p w14:paraId="20EE3B2E" w14:textId="77777777" w:rsidR="00107B5D" w:rsidRDefault="00E24A87">
      <w:pPr>
        <w:pStyle w:val="FirstParagraph"/>
        <w:ind w:firstLine="560"/>
      </w:pPr>
      <w:r>
        <w:rPr>
          <w:rFonts w:hint="eastAsia"/>
        </w:rPr>
        <w:t>风机房、空压站为消除余热，设置通风设施，机械排风，自然补风。</w:t>
      </w:r>
    </w:p>
    <w:p w14:paraId="6E612874" w14:textId="77777777" w:rsidR="00107B5D" w:rsidRDefault="00E24A87">
      <w:pPr>
        <w:pStyle w:val="2"/>
      </w:pPr>
      <w:bookmarkStart w:id="57" w:name="_Toc212038389"/>
      <w:bookmarkStart w:id="58" w:name="空调"/>
      <w:bookmarkEnd w:id="56"/>
      <w:r>
        <w:t xml:space="preserve">3.3 </w:t>
      </w:r>
      <w:r>
        <w:rPr>
          <w:rFonts w:hint="eastAsia"/>
        </w:rPr>
        <w:t>空调</w:t>
      </w:r>
      <w:bookmarkEnd w:id="57"/>
    </w:p>
    <w:p w14:paraId="2059D4B1" w14:textId="77777777" w:rsidR="00107B5D" w:rsidRDefault="00E24A87">
      <w:pPr>
        <w:pStyle w:val="FirstParagraph"/>
        <w:ind w:firstLine="560"/>
      </w:pPr>
      <w:r>
        <w:rPr>
          <w:rFonts w:hint="eastAsia"/>
        </w:rPr>
        <w:t>电气室采用风冷热泵式空调机对房间进行空气调节满足工艺要求。</w:t>
      </w:r>
    </w:p>
    <w:p w14:paraId="3141492B" w14:textId="77777777" w:rsidR="00107B5D" w:rsidRDefault="00E24A87">
      <w:pPr>
        <w:pStyle w:val="1"/>
        <w:spacing w:before="120" w:after="120"/>
      </w:pPr>
      <w:bookmarkStart w:id="59" w:name="_Toc212038390"/>
      <w:bookmarkStart w:id="60" w:name="燃气"/>
      <w:bookmarkEnd w:id="58"/>
      <w:bookmarkEnd w:id="52"/>
      <w:r>
        <w:t xml:space="preserve">4 </w:t>
      </w:r>
      <w:r>
        <w:rPr>
          <w:rFonts w:hint="eastAsia"/>
        </w:rPr>
        <w:t>燃气</w:t>
      </w:r>
      <w:bookmarkEnd w:id="59"/>
    </w:p>
    <w:p w14:paraId="30A0B94F" w14:textId="77777777" w:rsidR="00107B5D" w:rsidRDefault="00E24A87">
      <w:pPr>
        <w:pStyle w:val="2"/>
      </w:pPr>
      <w:bookmarkStart w:id="61" w:name="_Toc212038391"/>
      <w:bookmarkStart w:id="62" w:name="设计范围"/>
      <w:r>
        <w:rPr>
          <w:rFonts w:hint="eastAsia"/>
        </w:rPr>
        <w:t>4.1设计范围</w:t>
      </w:r>
      <w:bookmarkEnd w:id="61"/>
    </w:p>
    <w:p w14:paraId="20F1D881" w14:textId="77777777" w:rsidR="00107B5D" w:rsidRDefault="00E24A87">
      <w:pPr>
        <w:pStyle w:val="FirstParagraph"/>
        <w:ind w:firstLine="560"/>
      </w:pPr>
      <w:r>
        <w:rPr>
          <w:rFonts w:hint="eastAsia"/>
        </w:rPr>
        <w:t>烧结厂二烧新建</w:t>
      </w:r>
      <w:r>
        <w:rPr>
          <w:rFonts w:hint="eastAsia"/>
        </w:rPr>
        <w:t>2</w:t>
      </w:r>
      <w:r>
        <w:rPr>
          <w:rFonts w:hint="eastAsia"/>
        </w:rPr>
        <w:t>号翻车机除尘设施项目新建除尘器一座，燃气专业为该工程中新建高低压配电室、操作室配置手提式灭火器。</w:t>
      </w:r>
    </w:p>
    <w:p w14:paraId="790B874E" w14:textId="77777777" w:rsidR="00107B5D" w:rsidRDefault="00E24A87">
      <w:pPr>
        <w:pStyle w:val="2"/>
      </w:pPr>
      <w:bookmarkStart w:id="63" w:name="_Toc212038392"/>
      <w:bookmarkStart w:id="64" w:name="设计依据"/>
      <w:bookmarkEnd w:id="62"/>
      <w:r>
        <w:rPr>
          <w:rFonts w:hint="eastAsia"/>
        </w:rPr>
        <w:t>4.2设计依据</w:t>
      </w:r>
      <w:bookmarkEnd w:id="63"/>
    </w:p>
    <w:p w14:paraId="4A52AF40" w14:textId="77777777" w:rsidR="00107B5D" w:rsidRDefault="00E24A87">
      <w:pPr>
        <w:pStyle w:val="FirstParagraph"/>
        <w:ind w:firstLine="560"/>
      </w:pPr>
      <w:r>
        <w:rPr>
          <w:rFonts w:hint="eastAsia"/>
        </w:rPr>
        <w:t>《建筑灭火器配置设计规范》</w:t>
      </w:r>
      <w:r>
        <w:rPr>
          <w:rFonts w:hint="eastAsia"/>
        </w:rPr>
        <w:t>GB</w:t>
      </w:r>
      <w:r>
        <w:t xml:space="preserve"> 50140-2005</w:t>
      </w:r>
    </w:p>
    <w:p w14:paraId="611A0416" w14:textId="77777777" w:rsidR="00107B5D" w:rsidRDefault="00E24A87">
      <w:pPr>
        <w:pStyle w:val="a0"/>
        <w:ind w:firstLine="560"/>
      </w:pPr>
      <w:r>
        <w:rPr>
          <w:rFonts w:hint="eastAsia"/>
        </w:rPr>
        <w:t>《建筑设计防火规范》</w:t>
      </w:r>
      <w:r>
        <w:rPr>
          <w:rFonts w:hint="eastAsia"/>
        </w:rPr>
        <w:t>GB</w:t>
      </w:r>
      <w:r>
        <w:t xml:space="preserve"> </w:t>
      </w:r>
      <w:r>
        <w:rPr>
          <w:rFonts w:hint="eastAsia"/>
        </w:rPr>
        <w:t>50016-2014</w:t>
      </w:r>
      <w:r>
        <w:rPr>
          <w:rFonts w:hint="eastAsia"/>
        </w:rPr>
        <w:t>（</w:t>
      </w:r>
      <w:r>
        <w:rPr>
          <w:rFonts w:hint="eastAsia"/>
        </w:rPr>
        <w:t>2018</w:t>
      </w:r>
      <w:r>
        <w:rPr>
          <w:rFonts w:hint="eastAsia"/>
        </w:rPr>
        <w:t>版）</w:t>
      </w:r>
    </w:p>
    <w:p w14:paraId="3E1BB807" w14:textId="77777777" w:rsidR="00107B5D" w:rsidRDefault="00E24A87">
      <w:pPr>
        <w:pStyle w:val="a0"/>
        <w:ind w:firstLine="560"/>
      </w:pPr>
      <w:r>
        <w:rPr>
          <w:rFonts w:hint="eastAsia"/>
        </w:rPr>
        <w:t>以及其它有关的规程、规范。</w:t>
      </w:r>
    </w:p>
    <w:p w14:paraId="486FBDEF" w14:textId="77777777" w:rsidR="00107B5D" w:rsidRDefault="00E24A87">
      <w:pPr>
        <w:pStyle w:val="2"/>
      </w:pPr>
      <w:bookmarkStart w:id="65" w:name="_Toc212038393"/>
      <w:bookmarkStart w:id="66" w:name="设计内容"/>
      <w:bookmarkEnd w:id="64"/>
      <w:r>
        <w:rPr>
          <w:rFonts w:hint="eastAsia"/>
        </w:rPr>
        <w:t>4.3设计内容</w:t>
      </w:r>
      <w:bookmarkEnd w:id="65"/>
    </w:p>
    <w:p w14:paraId="01D6480E" w14:textId="77777777" w:rsidR="00107B5D" w:rsidRDefault="00E24A87">
      <w:pPr>
        <w:pStyle w:val="3"/>
      </w:pPr>
      <w:bookmarkStart w:id="67" w:name="_Toc212038394"/>
      <w:bookmarkStart w:id="68" w:name="配置灭火器建筑物设计参数"/>
      <w:r>
        <w:t xml:space="preserve">4.3.1 </w:t>
      </w:r>
      <w:r>
        <w:rPr>
          <w:rFonts w:hint="eastAsia"/>
        </w:rPr>
        <w:t>配置灭火器建筑物设计参数</w:t>
      </w:r>
      <w:bookmarkEnd w:id="67"/>
    </w:p>
    <w:p w14:paraId="1496E67A" w14:textId="77777777" w:rsidR="00107B5D" w:rsidRDefault="00E24A87">
      <w:pPr>
        <w:pStyle w:val="FirstParagraph"/>
        <w:ind w:firstLine="560"/>
      </w:pPr>
      <w:r>
        <w:rPr>
          <w:rFonts w:hint="eastAsia"/>
        </w:rPr>
        <w:t>本工程需配置灭火器建筑物设计参数见表</w:t>
      </w:r>
      <w:r>
        <w:rPr>
          <w:rFonts w:hint="eastAsia"/>
        </w:rPr>
        <w:t>4-1</w:t>
      </w:r>
    </w:p>
    <w:tbl>
      <w:tblPr>
        <w:tblW w:w="384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16"/>
        <w:gridCol w:w="1902"/>
        <w:gridCol w:w="2078"/>
        <w:gridCol w:w="1680"/>
      </w:tblGrid>
      <w:tr w:rsidR="00107B5D" w14:paraId="5C012A27" w14:textId="77777777">
        <w:tc>
          <w:tcPr>
            <w:tcW w:w="884" w:type="pct"/>
          </w:tcPr>
          <w:p w14:paraId="7C14A24C" w14:textId="77777777" w:rsidR="00107B5D" w:rsidRDefault="00E24A87">
            <w:pPr>
              <w:rPr>
                <w:rFonts w:ascii="宋体" w:hAnsi="宋体" w:cs="宋体"/>
                <w:sz w:val="22"/>
                <w:szCs w:val="22"/>
              </w:rPr>
            </w:pPr>
            <w:r>
              <w:rPr>
                <w:rFonts w:ascii="宋体" w:hAnsi="宋体" w:cs="宋体" w:hint="eastAsia"/>
                <w:sz w:val="22"/>
                <w:szCs w:val="22"/>
              </w:rPr>
              <w:t>序号</w:t>
            </w:r>
          </w:p>
        </w:tc>
        <w:tc>
          <w:tcPr>
            <w:tcW w:w="1382" w:type="pct"/>
          </w:tcPr>
          <w:p w14:paraId="3EA3357F" w14:textId="77777777" w:rsidR="00107B5D" w:rsidRDefault="00E24A87">
            <w:pPr>
              <w:rPr>
                <w:rFonts w:ascii="宋体" w:hAnsi="宋体" w:cs="宋体"/>
                <w:sz w:val="22"/>
                <w:szCs w:val="22"/>
              </w:rPr>
            </w:pPr>
            <w:r>
              <w:rPr>
                <w:rFonts w:ascii="宋体" w:hAnsi="宋体" w:cs="宋体" w:hint="eastAsia"/>
                <w:sz w:val="22"/>
                <w:szCs w:val="22"/>
              </w:rPr>
              <w:t>名称</w:t>
            </w:r>
          </w:p>
        </w:tc>
        <w:tc>
          <w:tcPr>
            <w:tcW w:w="1510" w:type="pct"/>
          </w:tcPr>
          <w:p w14:paraId="16481498" w14:textId="77777777" w:rsidR="00107B5D" w:rsidRDefault="00E24A87">
            <w:pPr>
              <w:rPr>
                <w:rFonts w:ascii="宋体" w:hAnsi="宋体" w:cs="宋体"/>
                <w:sz w:val="22"/>
                <w:szCs w:val="22"/>
              </w:rPr>
            </w:pPr>
            <w:r>
              <w:rPr>
                <w:rFonts w:ascii="宋体" w:hAnsi="宋体" w:cs="宋体" w:hint="eastAsia"/>
                <w:sz w:val="22"/>
                <w:szCs w:val="22"/>
              </w:rPr>
              <w:t>火灾类型</w:t>
            </w:r>
          </w:p>
        </w:tc>
        <w:tc>
          <w:tcPr>
            <w:tcW w:w="1222" w:type="pct"/>
          </w:tcPr>
          <w:p w14:paraId="664ABB52" w14:textId="77777777" w:rsidR="00107B5D" w:rsidRDefault="00E24A87">
            <w:pPr>
              <w:rPr>
                <w:rFonts w:ascii="宋体" w:hAnsi="宋体" w:cs="宋体"/>
                <w:sz w:val="22"/>
                <w:szCs w:val="22"/>
              </w:rPr>
            </w:pPr>
            <w:r>
              <w:rPr>
                <w:rFonts w:ascii="宋体" w:hAnsi="宋体" w:cs="宋体" w:hint="eastAsia"/>
                <w:sz w:val="22"/>
                <w:szCs w:val="22"/>
              </w:rPr>
              <w:t>危险等级</w:t>
            </w:r>
          </w:p>
        </w:tc>
      </w:tr>
      <w:tr w:rsidR="00107B5D" w14:paraId="2BE480C1" w14:textId="77777777">
        <w:tc>
          <w:tcPr>
            <w:tcW w:w="884" w:type="pct"/>
          </w:tcPr>
          <w:p w14:paraId="33BB138E" w14:textId="77777777" w:rsidR="00107B5D" w:rsidRDefault="00E24A87">
            <w:pPr>
              <w:rPr>
                <w:rFonts w:ascii="宋体" w:hAnsi="宋体" w:cs="宋体"/>
                <w:sz w:val="22"/>
                <w:szCs w:val="22"/>
              </w:rPr>
            </w:pPr>
            <w:r>
              <w:rPr>
                <w:rFonts w:ascii="宋体" w:hAnsi="宋体" w:cs="宋体" w:hint="eastAsia"/>
                <w:sz w:val="22"/>
                <w:szCs w:val="22"/>
              </w:rPr>
              <w:t>1</w:t>
            </w:r>
          </w:p>
        </w:tc>
        <w:tc>
          <w:tcPr>
            <w:tcW w:w="1382" w:type="pct"/>
          </w:tcPr>
          <w:p w14:paraId="2AE9EBF4" w14:textId="77777777" w:rsidR="00107B5D" w:rsidRDefault="00E24A87">
            <w:pPr>
              <w:rPr>
                <w:rFonts w:ascii="宋体" w:hAnsi="宋体" w:cs="宋体"/>
                <w:sz w:val="22"/>
                <w:szCs w:val="22"/>
              </w:rPr>
            </w:pPr>
            <w:r>
              <w:rPr>
                <w:rFonts w:ascii="宋体" w:hAnsi="宋体" w:cs="宋体" w:hint="eastAsia"/>
                <w:sz w:val="22"/>
                <w:szCs w:val="22"/>
              </w:rPr>
              <w:t>高压配电室</w:t>
            </w:r>
          </w:p>
        </w:tc>
        <w:tc>
          <w:tcPr>
            <w:tcW w:w="1510" w:type="pct"/>
          </w:tcPr>
          <w:p w14:paraId="6B0DC069" w14:textId="77777777" w:rsidR="00107B5D" w:rsidRDefault="00E24A87">
            <w:pPr>
              <w:rPr>
                <w:rFonts w:ascii="宋体" w:hAnsi="宋体" w:cs="宋体"/>
                <w:sz w:val="22"/>
                <w:szCs w:val="22"/>
              </w:rPr>
            </w:pPr>
            <w:r>
              <w:rPr>
                <w:rFonts w:ascii="宋体" w:hAnsi="宋体" w:cs="宋体" w:hint="eastAsia"/>
                <w:sz w:val="22"/>
                <w:szCs w:val="22"/>
              </w:rPr>
              <w:t>电气火灾</w:t>
            </w:r>
          </w:p>
        </w:tc>
        <w:tc>
          <w:tcPr>
            <w:tcW w:w="1222" w:type="pct"/>
          </w:tcPr>
          <w:p w14:paraId="099B7502" w14:textId="77777777" w:rsidR="00107B5D" w:rsidRDefault="00E24A87">
            <w:pPr>
              <w:rPr>
                <w:rFonts w:ascii="宋体" w:hAnsi="宋体" w:cs="宋体"/>
                <w:sz w:val="22"/>
                <w:szCs w:val="22"/>
              </w:rPr>
            </w:pPr>
            <w:r>
              <w:rPr>
                <w:rFonts w:ascii="宋体" w:hAnsi="宋体" w:cs="宋体" w:hint="eastAsia"/>
                <w:sz w:val="22"/>
                <w:szCs w:val="22"/>
              </w:rPr>
              <w:t>中危险级</w:t>
            </w:r>
          </w:p>
        </w:tc>
      </w:tr>
      <w:tr w:rsidR="00107B5D" w14:paraId="10029A9A" w14:textId="77777777">
        <w:tc>
          <w:tcPr>
            <w:tcW w:w="884" w:type="pct"/>
          </w:tcPr>
          <w:p w14:paraId="782C3A56" w14:textId="77777777" w:rsidR="00107B5D" w:rsidRDefault="00E24A87">
            <w:pPr>
              <w:rPr>
                <w:rFonts w:ascii="宋体" w:hAnsi="宋体" w:cs="宋体"/>
                <w:sz w:val="22"/>
                <w:szCs w:val="22"/>
              </w:rPr>
            </w:pPr>
            <w:r>
              <w:rPr>
                <w:rFonts w:ascii="宋体" w:hAnsi="宋体" w:cs="宋体" w:hint="eastAsia"/>
                <w:sz w:val="22"/>
                <w:szCs w:val="22"/>
              </w:rPr>
              <w:t>2</w:t>
            </w:r>
          </w:p>
        </w:tc>
        <w:tc>
          <w:tcPr>
            <w:tcW w:w="1382" w:type="pct"/>
          </w:tcPr>
          <w:p w14:paraId="53C6E75B" w14:textId="77777777" w:rsidR="00107B5D" w:rsidRDefault="00E24A87">
            <w:pPr>
              <w:rPr>
                <w:rFonts w:ascii="宋体" w:hAnsi="宋体" w:cs="宋体"/>
                <w:sz w:val="22"/>
                <w:szCs w:val="22"/>
              </w:rPr>
            </w:pPr>
            <w:r>
              <w:rPr>
                <w:rFonts w:ascii="宋体" w:hAnsi="宋体" w:cs="宋体" w:hint="eastAsia"/>
                <w:sz w:val="22"/>
                <w:szCs w:val="22"/>
              </w:rPr>
              <w:t>低压配电室</w:t>
            </w:r>
          </w:p>
        </w:tc>
        <w:tc>
          <w:tcPr>
            <w:tcW w:w="1510" w:type="pct"/>
          </w:tcPr>
          <w:p w14:paraId="10A6807A" w14:textId="77777777" w:rsidR="00107B5D" w:rsidRDefault="00E24A87">
            <w:pPr>
              <w:rPr>
                <w:rFonts w:ascii="宋体" w:hAnsi="宋体" w:cs="宋体"/>
                <w:sz w:val="22"/>
                <w:szCs w:val="22"/>
              </w:rPr>
            </w:pPr>
            <w:r>
              <w:rPr>
                <w:rFonts w:ascii="宋体" w:hAnsi="宋体" w:cs="宋体" w:hint="eastAsia"/>
                <w:sz w:val="22"/>
                <w:szCs w:val="22"/>
              </w:rPr>
              <w:t>电气火灾</w:t>
            </w:r>
          </w:p>
        </w:tc>
        <w:tc>
          <w:tcPr>
            <w:tcW w:w="1222" w:type="pct"/>
          </w:tcPr>
          <w:p w14:paraId="5E9B89CE" w14:textId="77777777" w:rsidR="00107B5D" w:rsidRDefault="00E24A87">
            <w:pPr>
              <w:rPr>
                <w:rFonts w:ascii="宋体" w:hAnsi="宋体" w:cs="宋体"/>
                <w:sz w:val="22"/>
                <w:szCs w:val="22"/>
              </w:rPr>
            </w:pPr>
            <w:r>
              <w:rPr>
                <w:rFonts w:ascii="宋体" w:hAnsi="宋体" w:cs="宋体" w:hint="eastAsia"/>
                <w:sz w:val="22"/>
                <w:szCs w:val="22"/>
              </w:rPr>
              <w:t>中危险级</w:t>
            </w:r>
          </w:p>
        </w:tc>
      </w:tr>
      <w:tr w:rsidR="00107B5D" w14:paraId="06BC3C0E" w14:textId="77777777">
        <w:tc>
          <w:tcPr>
            <w:tcW w:w="884" w:type="pct"/>
          </w:tcPr>
          <w:p w14:paraId="4EF1B599" w14:textId="77777777" w:rsidR="00107B5D" w:rsidRDefault="00E24A87">
            <w:pPr>
              <w:rPr>
                <w:rFonts w:ascii="宋体" w:hAnsi="宋体" w:cs="宋体"/>
                <w:sz w:val="22"/>
                <w:szCs w:val="22"/>
              </w:rPr>
            </w:pPr>
            <w:r>
              <w:rPr>
                <w:rFonts w:ascii="宋体" w:hAnsi="宋体" w:cs="宋体" w:hint="eastAsia"/>
                <w:sz w:val="22"/>
                <w:szCs w:val="22"/>
              </w:rPr>
              <w:t>3</w:t>
            </w:r>
          </w:p>
        </w:tc>
        <w:tc>
          <w:tcPr>
            <w:tcW w:w="1382" w:type="pct"/>
          </w:tcPr>
          <w:p w14:paraId="29D09C81" w14:textId="77777777" w:rsidR="00107B5D" w:rsidRDefault="00E24A87">
            <w:pPr>
              <w:rPr>
                <w:rFonts w:ascii="宋体" w:hAnsi="宋体" w:cs="宋体"/>
                <w:sz w:val="22"/>
                <w:szCs w:val="22"/>
              </w:rPr>
            </w:pPr>
            <w:r>
              <w:rPr>
                <w:rFonts w:ascii="宋体" w:hAnsi="宋体" w:cs="宋体" w:hint="eastAsia"/>
                <w:sz w:val="22"/>
                <w:szCs w:val="22"/>
              </w:rPr>
              <w:t>操作室</w:t>
            </w:r>
          </w:p>
        </w:tc>
        <w:tc>
          <w:tcPr>
            <w:tcW w:w="1510" w:type="pct"/>
          </w:tcPr>
          <w:p w14:paraId="4310C63F" w14:textId="77777777" w:rsidR="00107B5D" w:rsidRDefault="00E24A87">
            <w:pPr>
              <w:rPr>
                <w:rFonts w:ascii="宋体" w:hAnsi="宋体" w:cs="宋体"/>
                <w:sz w:val="22"/>
                <w:szCs w:val="22"/>
              </w:rPr>
            </w:pPr>
            <w:r>
              <w:rPr>
                <w:rFonts w:ascii="宋体" w:hAnsi="宋体" w:cs="宋体" w:hint="eastAsia"/>
                <w:sz w:val="22"/>
                <w:szCs w:val="22"/>
              </w:rPr>
              <w:t>固体、电气火灾</w:t>
            </w:r>
          </w:p>
        </w:tc>
        <w:tc>
          <w:tcPr>
            <w:tcW w:w="1222" w:type="pct"/>
          </w:tcPr>
          <w:p w14:paraId="7592405E" w14:textId="77777777" w:rsidR="00107B5D" w:rsidRDefault="00E24A87">
            <w:pPr>
              <w:rPr>
                <w:rFonts w:ascii="宋体" w:hAnsi="宋体" w:cs="宋体"/>
                <w:sz w:val="22"/>
                <w:szCs w:val="22"/>
              </w:rPr>
            </w:pPr>
            <w:r>
              <w:rPr>
                <w:rFonts w:ascii="宋体" w:hAnsi="宋体" w:cs="宋体" w:hint="eastAsia"/>
                <w:sz w:val="22"/>
                <w:szCs w:val="22"/>
              </w:rPr>
              <w:t>严重危险级</w:t>
            </w:r>
          </w:p>
        </w:tc>
      </w:tr>
    </w:tbl>
    <w:p w14:paraId="7E5899C2" w14:textId="77777777" w:rsidR="00107B5D" w:rsidRDefault="00E24A87">
      <w:pPr>
        <w:pStyle w:val="3"/>
      </w:pPr>
      <w:bookmarkStart w:id="69" w:name="_Toc212038395"/>
      <w:bookmarkStart w:id="70" w:name="灭火器配置"/>
      <w:bookmarkEnd w:id="68"/>
      <w:r>
        <w:t xml:space="preserve">4.3.2 </w:t>
      </w:r>
      <w:r>
        <w:rPr>
          <w:rFonts w:hint="eastAsia"/>
        </w:rPr>
        <w:t>灭火器配置</w:t>
      </w:r>
      <w:bookmarkEnd w:id="69"/>
    </w:p>
    <w:p w14:paraId="280F9BEB" w14:textId="77777777" w:rsidR="00107B5D" w:rsidRDefault="00E24A87">
      <w:pPr>
        <w:pStyle w:val="FirstParagraph"/>
        <w:ind w:firstLine="560"/>
      </w:pPr>
      <w:r>
        <w:rPr>
          <w:rFonts w:hint="eastAsia"/>
        </w:rPr>
        <w:t>根据配置灭火器建筑物设计参数，配置灭火器见表</w:t>
      </w:r>
      <w:r>
        <w:rPr>
          <w:rFonts w:hint="eastAsia"/>
        </w:rPr>
        <w:t>4-2</w:t>
      </w:r>
    </w:p>
    <w:p w14:paraId="79DD4455" w14:textId="77777777" w:rsidR="00107B5D" w:rsidRDefault="00E24A87">
      <w:pPr>
        <w:pStyle w:val="TableCaption"/>
      </w:pPr>
      <w:r>
        <w:rPr>
          <w:rFonts w:hint="eastAsia"/>
        </w:rPr>
        <w:lastRenderedPageBreak/>
        <w:t>表</w:t>
      </w:r>
      <w:r>
        <w:t xml:space="preserve"> </w:t>
      </w:r>
      <w:r>
        <w:rPr>
          <w:rFonts w:hint="eastAsia"/>
        </w:rPr>
        <w:t>4-2</w:t>
      </w:r>
      <w:r>
        <w:rPr>
          <w:rFonts w:hint="eastAsia"/>
        </w:rPr>
        <w:t>二烧</w:t>
      </w:r>
      <w:r>
        <w:rPr>
          <w:rFonts w:hint="eastAsia"/>
        </w:rPr>
        <w:t>2</w:t>
      </w:r>
      <w:r>
        <w:rPr>
          <w:rFonts w:hint="eastAsia"/>
        </w:rPr>
        <w:t>号翻车机改造项目灭火器配置表</w:t>
      </w:r>
    </w:p>
    <w:tbl>
      <w:tblPr>
        <w:tblW w:w="451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56"/>
        <w:gridCol w:w="1316"/>
        <w:gridCol w:w="1573"/>
        <w:gridCol w:w="876"/>
        <w:gridCol w:w="938"/>
        <w:gridCol w:w="876"/>
        <w:gridCol w:w="1834"/>
      </w:tblGrid>
      <w:tr w:rsidR="00107B5D" w14:paraId="575CA0AB" w14:textId="77777777">
        <w:trPr>
          <w:trHeight w:val="940"/>
          <w:jc w:val="center"/>
        </w:trPr>
        <w:tc>
          <w:tcPr>
            <w:tcW w:w="406" w:type="pct"/>
            <w:noWrap/>
            <w:vAlign w:val="center"/>
          </w:tcPr>
          <w:p w14:paraId="38937966" w14:textId="77777777" w:rsidR="00107B5D" w:rsidRDefault="00E24A87">
            <w:pPr>
              <w:rPr>
                <w:rFonts w:cs="宋体"/>
                <w:sz w:val="22"/>
                <w:szCs w:val="21"/>
              </w:rPr>
            </w:pPr>
            <w:r>
              <w:rPr>
                <w:rFonts w:cs="宋体" w:hint="eastAsia"/>
                <w:sz w:val="22"/>
                <w:szCs w:val="21"/>
              </w:rPr>
              <w:t>序号</w:t>
            </w:r>
          </w:p>
        </w:tc>
        <w:tc>
          <w:tcPr>
            <w:tcW w:w="656" w:type="pct"/>
            <w:noWrap/>
            <w:vAlign w:val="center"/>
          </w:tcPr>
          <w:p w14:paraId="0CA51619" w14:textId="77777777" w:rsidR="00107B5D" w:rsidRDefault="00E24A87">
            <w:pPr>
              <w:rPr>
                <w:rFonts w:cs="宋体"/>
                <w:sz w:val="22"/>
                <w:szCs w:val="21"/>
              </w:rPr>
            </w:pPr>
            <w:r>
              <w:rPr>
                <w:rFonts w:cs="宋体" w:hint="eastAsia"/>
                <w:sz w:val="22"/>
                <w:szCs w:val="21"/>
              </w:rPr>
              <w:t>防护区</w:t>
            </w:r>
          </w:p>
          <w:p w14:paraId="344D80F8" w14:textId="77777777" w:rsidR="00107B5D" w:rsidRDefault="00E24A87">
            <w:pPr>
              <w:rPr>
                <w:rFonts w:cs="宋体"/>
                <w:sz w:val="22"/>
                <w:szCs w:val="21"/>
              </w:rPr>
            </w:pPr>
            <w:r>
              <w:rPr>
                <w:rFonts w:cs="宋体" w:hint="eastAsia"/>
                <w:sz w:val="22"/>
                <w:szCs w:val="21"/>
              </w:rPr>
              <w:t>名称</w:t>
            </w:r>
          </w:p>
        </w:tc>
        <w:tc>
          <w:tcPr>
            <w:tcW w:w="954" w:type="pct"/>
            <w:noWrap/>
            <w:vAlign w:val="center"/>
          </w:tcPr>
          <w:p w14:paraId="1C59734D" w14:textId="77777777" w:rsidR="00107B5D" w:rsidRDefault="00E24A87">
            <w:pPr>
              <w:rPr>
                <w:rFonts w:cs="宋体"/>
                <w:sz w:val="22"/>
                <w:szCs w:val="21"/>
              </w:rPr>
            </w:pPr>
            <w:r>
              <w:rPr>
                <w:rFonts w:cs="宋体" w:hint="eastAsia"/>
                <w:sz w:val="22"/>
                <w:szCs w:val="21"/>
              </w:rPr>
              <w:t>灭火器规格</w:t>
            </w:r>
          </w:p>
        </w:tc>
        <w:tc>
          <w:tcPr>
            <w:tcW w:w="579" w:type="pct"/>
            <w:noWrap/>
            <w:vAlign w:val="center"/>
          </w:tcPr>
          <w:p w14:paraId="2EA91635" w14:textId="77777777" w:rsidR="00107B5D" w:rsidRDefault="00E24A87">
            <w:pPr>
              <w:rPr>
                <w:rFonts w:cs="宋体"/>
                <w:sz w:val="22"/>
                <w:szCs w:val="21"/>
              </w:rPr>
            </w:pPr>
            <w:r>
              <w:rPr>
                <w:rFonts w:cs="宋体" w:hint="eastAsia"/>
                <w:sz w:val="22"/>
                <w:szCs w:val="21"/>
              </w:rPr>
              <w:t>设置点</w:t>
            </w:r>
          </w:p>
          <w:p w14:paraId="27C5C2CD" w14:textId="77777777" w:rsidR="00107B5D" w:rsidRDefault="00E24A87">
            <w:pPr>
              <w:rPr>
                <w:rFonts w:cs="宋体"/>
                <w:sz w:val="22"/>
                <w:szCs w:val="21"/>
              </w:rPr>
            </w:pPr>
            <w:r>
              <w:rPr>
                <w:rFonts w:cs="宋体" w:hint="eastAsia"/>
                <w:sz w:val="22"/>
                <w:szCs w:val="21"/>
              </w:rPr>
              <w:t>（个）</w:t>
            </w:r>
          </w:p>
        </w:tc>
        <w:tc>
          <w:tcPr>
            <w:tcW w:w="621" w:type="pct"/>
            <w:noWrap/>
            <w:vAlign w:val="center"/>
          </w:tcPr>
          <w:p w14:paraId="68CEFA40" w14:textId="77777777" w:rsidR="00107B5D" w:rsidRDefault="00E24A87">
            <w:pPr>
              <w:rPr>
                <w:rFonts w:cs="宋体"/>
                <w:sz w:val="22"/>
                <w:szCs w:val="21"/>
              </w:rPr>
            </w:pPr>
            <w:r>
              <w:rPr>
                <w:rFonts w:cs="宋体" w:hint="eastAsia"/>
                <w:sz w:val="22"/>
                <w:szCs w:val="21"/>
              </w:rPr>
              <w:t>数量</w:t>
            </w:r>
            <w:r>
              <w:rPr>
                <w:rFonts w:cs="宋体" w:hint="eastAsia"/>
                <w:sz w:val="22"/>
                <w:szCs w:val="21"/>
              </w:rPr>
              <w:t>/</w:t>
            </w:r>
            <w:r>
              <w:rPr>
                <w:rFonts w:cs="宋体" w:hint="eastAsia"/>
                <w:sz w:val="22"/>
                <w:szCs w:val="21"/>
              </w:rPr>
              <w:t>点</w:t>
            </w:r>
          </w:p>
          <w:p w14:paraId="676369E6" w14:textId="77777777" w:rsidR="00107B5D" w:rsidRDefault="00E24A87">
            <w:pPr>
              <w:rPr>
                <w:rFonts w:cs="宋体"/>
                <w:sz w:val="22"/>
                <w:szCs w:val="21"/>
              </w:rPr>
            </w:pPr>
            <w:r>
              <w:rPr>
                <w:rFonts w:cs="宋体" w:hint="eastAsia"/>
                <w:sz w:val="22"/>
                <w:szCs w:val="21"/>
              </w:rPr>
              <w:t>（具）</w:t>
            </w:r>
          </w:p>
        </w:tc>
        <w:tc>
          <w:tcPr>
            <w:tcW w:w="579" w:type="pct"/>
            <w:noWrap/>
            <w:vAlign w:val="center"/>
          </w:tcPr>
          <w:p w14:paraId="6BE29809" w14:textId="77777777" w:rsidR="00107B5D" w:rsidRDefault="00E24A87">
            <w:pPr>
              <w:rPr>
                <w:rFonts w:cs="宋体"/>
                <w:sz w:val="22"/>
                <w:szCs w:val="21"/>
              </w:rPr>
            </w:pPr>
            <w:r>
              <w:rPr>
                <w:rFonts w:cs="宋体" w:hint="eastAsia"/>
                <w:sz w:val="22"/>
                <w:szCs w:val="21"/>
              </w:rPr>
              <w:t>总数</w:t>
            </w:r>
          </w:p>
          <w:p w14:paraId="6EEF784B" w14:textId="77777777" w:rsidR="00107B5D" w:rsidRDefault="00E24A87">
            <w:pPr>
              <w:rPr>
                <w:rFonts w:cs="宋体"/>
                <w:sz w:val="22"/>
                <w:szCs w:val="21"/>
              </w:rPr>
            </w:pPr>
            <w:r>
              <w:rPr>
                <w:rFonts w:cs="宋体" w:hint="eastAsia"/>
                <w:sz w:val="22"/>
                <w:szCs w:val="21"/>
              </w:rPr>
              <w:t>（具）</w:t>
            </w:r>
          </w:p>
        </w:tc>
        <w:tc>
          <w:tcPr>
            <w:tcW w:w="1201" w:type="pct"/>
            <w:vAlign w:val="center"/>
          </w:tcPr>
          <w:p w14:paraId="73E6CC28" w14:textId="77777777" w:rsidR="00107B5D" w:rsidRDefault="00107B5D">
            <w:pPr>
              <w:rPr>
                <w:rFonts w:cs="宋体"/>
                <w:sz w:val="22"/>
                <w:szCs w:val="21"/>
              </w:rPr>
            </w:pPr>
          </w:p>
          <w:p w14:paraId="7832FE8F" w14:textId="77777777" w:rsidR="00107B5D" w:rsidRDefault="00E24A87">
            <w:pPr>
              <w:rPr>
                <w:rFonts w:cs="宋体"/>
                <w:sz w:val="22"/>
                <w:szCs w:val="21"/>
              </w:rPr>
            </w:pPr>
            <w:r>
              <w:rPr>
                <w:rFonts w:cs="宋体" w:hint="eastAsia"/>
                <w:sz w:val="22"/>
                <w:szCs w:val="21"/>
              </w:rPr>
              <w:t>灭火器类型</w:t>
            </w:r>
          </w:p>
        </w:tc>
      </w:tr>
      <w:tr w:rsidR="00107B5D" w14:paraId="7E9E4283" w14:textId="77777777">
        <w:trPr>
          <w:trHeight w:val="90"/>
          <w:jc w:val="center"/>
        </w:trPr>
        <w:tc>
          <w:tcPr>
            <w:tcW w:w="406" w:type="pct"/>
            <w:noWrap/>
            <w:vAlign w:val="center"/>
          </w:tcPr>
          <w:p w14:paraId="178CAF8B" w14:textId="77777777" w:rsidR="00107B5D" w:rsidRDefault="00E24A87">
            <w:pPr>
              <w:rPr>
                <w:rFonts w:cs="宋体"/>
                <w:sz w:val="22"/>
                <w:szCs w:val="21"/>
              </w:rPr>
            </w:pPr>
            <w:r>
              <w:rPr>
                <w:rFonts w:cs="宋体" w:hint="eastAsia"/>
                <w:sz w:val="22"/>
                <w:szCs w:val="21"/>
              </w:rPr>
              <w:t>1</w:t>
            </w:r>
          </w:p>
        </w:tc>
        <w:tc>
          <w:tcPr>
            <w:tcW w:w="656" w:type="pct"/>
            <w:noWrap/>
            <w:vAlign w:val="center"/>
          </w:tcPr>
          <w:p w14:paraId="0B371ECC" w14:textId="77777777" w:rsidR="00107B5D" w:rsidRDefault="00E24A87">
            <w:pPr>
              <w:rPr>
                <w:rFonts w:cs="宋体"/>
                <w:sz w:val="22"/>
                <w:szCs w:val="21"/>
              </w:rPr>
            </w:pPr>
            <w:r>
              <w:rPr>
                <w:rFonts w:cs="宋体" w:hint="eastAsia"/>
                <w:sz w:val="22"/>
                <w:szCs w:val="21"/>
              </w:rPr>
              <w:t>高压配电室</w:t>
            </w:r>
          </w:p>
        </w:tc>
        <w:tc>
          <w:tcPr>
            <w:tcW w:w="954" w:type="pct"/>
            <w:noWrap/>
            <w:vAlign w:val="center"/>
          </w:tcPr>
          <w:p w14:paraId="5CA52D88" w14:textId="77777777" w:rsidR="00107B5D" w:rsidRDefault="00E24A87">
            <w:pPr>
              <w:rPr>
                <w:rFonts w:cs="宋体"/>
                <w:sz w:val="22"/>
                <w:szCs w:val="21"/>
              </w:rPr>
            </w:pPr>
            <w:r>
              <w:rPr>
                <w:rFonts w:cs="宋体" w:hint="eastAsia"/>
                <w:sz w:val="22"/>
                <w:szCs w:val="21"/>
              </w:rPr>
              <w:t>MF/ABC4(2A)</w:t>
            </w:r>
          </w:p>
        </w:tc>
        <w:tc>
          <w:tcPr>
            <w:tcW w:w="579" w:type="pct"/>
            <w:noWrap/>
            <w:vAlign w:val="center"/>
          </w:tcPr>
          <w:p w14:paraId="47D0A7CD" w14:textId="77777777" w:rsidR="00107B5D" w:rsidRDefault="00E24A87">
            <w:pPr>
              <w:rPr>
                <w:rFonts w:cs="宋体"/>
                <w:sz w:val="22"/>
                <w:szCs w:val="21"/>
              </w:rPr>
            </w:pPr>
            <w:r>
              <w:rPr>
                <w:rFonts w:cs="宋体" w:hint="eastAsia"/>
                <w:sz w:val="22"/>
                <w:szCs w:val="21"/>
              </w:rPr>
              <w:t>1</w:t>
            </w:r>
          </w:p>
        </w:tc>
        <w:tc>
          <w:tcPr>
            <w:tcW w:w="621" w:type="pct"/>
            <w:noWrap/>
            <w:vAlign w:val="center"/>
          </w:tcPr>
          <w:p w14:paraId="2AC244CE" w14:textId="77777777" w:rsidR="00107B5D" w:rsidRDefault="00E24A87">
            <w:pPr>
              <w:rPr>
                <w:rFonts w:cs="宋体"/>
                <w:sz w:val="22"/>
                <w:szCs w:val="21"/>
              </w:rPr>
            </w:pPr>
            <w:r>
              <w:rPr>
                <w:rFonts w:cs="宋体" w:hint="eastAsia"/>
                <w:sz w:val="22"/>
                <w:szCs w:val="21"/>
              </w:rPr>
              <w:t>2</w:t>
            </w:r>
          </w:p>
        </w:tc>
        <w:tc>
          <w:tcPr>
            <w:tcW w:w="579" w:type="pct"/>
            <w:noWrap/>
            <w:vAlign w:val="center"/>
          </w:tcPr>
          <w:p w14:paraId="79D66ACC" w14:textId="77777777" w:rsidR="00107B5D" w:rsidRDefault="00E24A87">
            <w:pPr>
              <w:rPr>
                <w:rFonts w:cs="宋体"/>
                <w:sz w:val="22"/>
                <w:szCs w:val="21"/>
              </w:rPr>
            </w:pPr>
            <w:r>
              <w:rPr>
                <w:rFonts w:cs="宋体" w:hint="eastAsia"/>
                <w:sz w:val="22"/>
                <w:szCs w:val="21"/>
              </w:rPr>
              <w:t>2</w:t>
            </w:r>
          </w:p>
        </w:tc>
        <w:tc>
          <w:tcPr>
            <w:tcW w:w="1201" w:type="pct"/>
            <w:vAlign w:val="center"/>
          </w:tcPr>
          <w:p w14:paraId="31CC1DC1" w14:textId="77777777" w:rsidR="00107B5D" w:rsidRDefault="00E24A87">
            <w:pPr>
              <w:rPr>
                <w:rFonts w:cs="宋体"/>
                <w:sz w:val="22"/>
                <w:szCs w:val="21"/>
              </w:rPr>
            </w:pPr>
            <w:r>
              <w:rPr>
                <w:rFonts w:cs="宋体" w:hint="eastAsia"/>
                <w:sz w:val="22"/>
                <w:szCs w:val="21"/>
              </w:rPr>
              <w:t>干粉（磷酸铵盐）</w:t>
            </w:r>
          </w:p>
        </w:tc>
      </w:tr>
      <w:tr w:rsidR="00107B5D" w14:paraId="54CF4970" w14:textId="77777777">
        <w:trPr>
          <w:trHeight w:val="567"/>
          <w:jc w:val="center"/>
        </w:trPr>
        <w:tc>
          <w:tcPr>
            <w:tcW w:w="406" w:type="pct"/>
            <w:noWrap/>
            <w:vAlign w:val="center"/>
          </w:tcPr>
          <w:p w14:paraId="186A8DC9" w14:textId="77777777" w:rsidR="00107B5D" w:rsidRDefault="00E24A87">
            <w:pPr>
              <w:rPr>
                <w:rFonts w:cs="宋体"/>
                <w:sz w:val="22"/>
                <w:szCs w:val="21"/>
              </w:rPr>
            </w:pPr>
            <w:r>
              <w:rPr>
                <w:rFonts w:cs="宋体" w:hint="eastAsia"/>
                <w:sz w:val="22"/>
                <w:szCs w:val="21"/>
              </w:rPr>
              <w:t>2</w:t>
            </w:r>
          </w:p>
        </w:tc>
        <w:tc>
          <w:tcPr>
            <w:tcW w:w="656" w:type="pct"/>
            <w:noWrap/>
            <w:vAlign w:val="center"/>
          </w:tcPr>
          <w:p w14:paraId="4ACE049A" w14:textId="77777777" w:rsidR="00107B5D" w:rsidRDefault="00E24A87">
            <w:pPr>
              <w:rPr>
                <w:rFonts w:cs="宋体"/>
                <w:sz w:val="22"/>
                <w:szCs w:val="21"/>
              </w:rPr>
            </w:pPr>
            <w:r>
              <w:rPr>
                <w:rFonts w:cs="宋体" w:hint="eastAsia"/>
                <w:sz w:val="22"/>
                <w:szCs w:val="21"/>
              </w:rPr>
              <w:t>低压配电室</w:t>
            </w:r>
          </w:p>
        </w:tc>
        <w:tc>
          <w:tcPr>
            <w:tcW w:w="954" w:type="pct"/>
            <w:noWrap/>
            <w:vAlign w:val="center"/>
          </w:tcPr>
          <w:p w14:paraId="5C9364B5" w14:textId="77777777" w:rsidR="00107B5D" w:rsidRDefault="00E24A87">
            <w:pPr>
              <w:rPr>
                <w:rFonts w:cs="宋体"/>
                <w:sz w:val="22"/>
                <w:szCs w:val="21"/>
              </w:rPr>
            </w:pPr>
            <w:r>
              <w:rPr>
                <w:rFonts w:cs="宋体" w:hint="eastAsia"/>
                <w:sz w:val="22"/>
                <w:szCs w:val="21"/>
              </w:rPr>
              <w:t>MF/ABC4(2A)</w:t>
            </w:r>
          </w:p>
        </w:tc>
        <w:tc>
          <w:tcPr>
            <w:tcW w:w="579" w:type="pct"/>
            <w:noWrap/>
            <w:vAlign w:val="center"/>
          </w:tcPr>
          <w:p w14:paraId="1D8B48A6" w14:textId="77777777" w:rsidR="00107B5D" w:rsidRDefault="00E24A87">
            <w:pPr>
              <w:rPr>
                <w:rFonts w:cs="宋体"/>
                <w:sz w:val="22"/>
                <w:szCs w:val="21"/>
              </w:rPr>
            </w:pPr>
            <w:r>
              <w:rPr>
                <w:rFonts w:cs="宋体" w:hint="eastAsia"/>
                <w:sz w:val="22"/>
                <w:szCs w:val="21"/>
              </w:rPr>
              <w:t>1</w:t>
            </w:r>
          </w:p>
        </w:tc>
        <w:tc>
          <w:tcPr>
            <w:tcW w:w="621" w:type="pct"/>
            <w:noWrap/>
            <w:vAlign w:val="center"/>
          </w:tcPr>
          <w:p w14:paraId="036EDA6E" w14:textId="77777777" w:rsidR="00107B5D" w:rsidRDefault="00E24A87">
            <w:pPr>
              <w:rPr>
                <w:rFonts w:cs="宋体"/>
                <w:sz w:val="22"/>
                <w:szCs w:val="21"/>
              </w:rPr>
            </w:pPr>
            <w:r>
              <w:rPr>
                <w:rFonts w:cs="宋体" w:hint="eastAsia"/>
                <w:sz w:val="22"/>
                <w:szCs w:val="21"/>
              </w:rPr>
              <w:t>2</w:t>
            </w:r>
          </w:p>
        </w:tc>
        <w:tc>
          <w:tcPr>
            <w:tcW w:w="579" w:type="pct"/>
            <w:noWrap/>
            <w:vAlign w:val="center"/>
          </w:tcPr>
          <w:p w14:paraId="4EBE646F" w14:textId="77777777" w:rsidR="00107B5D" w:rsidRDefault="00E24A87">
            <w:pPr>
              <w:rPr>
                <w:rFonts w:cs="宋体"/>
                <w:sz w:val="22"/>
                <w:szCs w:val="21"/>
              </w:rPr>
            </w:pPr>
            <w:r>
              <w:rPr>
                <w:rFonts w:cs="宋体" w:hint="eastAsia"/>
                <w:sz w:val="22"/>
                <w:szCs w:val="21"/>
              </w:rPr>
              <w:t>2</w:t>
            </w:r>
          </w:p>
        </w:tc>
        <w:tc>
          <w:tcPr>
            <w:tcW w:w="1201" w:type="pct"/>
            <w:vAlign w:val="center"/>
          </w:tcPr>
          <w:p w14:paraId="791FD22F" w14:textId="77777777" w:rsidR="00107B5D" w:rsidRDefault="00E24A87">
            <w:pPr>
              <w:rPr>
                <w:rFonts w:cs="宋体"/>
                <w:sz w:val="22"/>
                <w:szCs w:val="21"/>
              </w:rPr>
            </w:pPr>
            <w:r>
              <w:rPr>
                <w:rFonts w:cs="宋体" w:hint="eastAsia"/>
                <w:sz w:val="22"/>
                <w:szCs w:val="21"/>
              </w:rPr>
              <w:t>干粉（磷酸铵盐）</w:t>
            </w:r>
          </w:p>
        </w:tc>
      </w:tr>
      <w:tr w:rsidR="00107B5D" w14:paraId="3EBF0E42" w14:textId="77777777">
        <w:trPr>
          <w:trHeight w:val="567"/>
          <w:jc w:val="center"/>
        </w:trPr>
        <w:tc>
          <w:tcPr>
            <w:tcW w:w="406" w:type="pct"/>
            <w:noWrap/>
            <w:vAlign w:val="center"/>
          </w:tcPr>
          <w:p w14:paraId="2F412AF9" w14:textId="77777777" w:rsidR="00107B5D" w:rsidRDefault="00E24A87">
            <w:pPr>
              <w:rPr>
                <w:rFonts w:cs="宋体"/>
                <w:sz w:val="22"/>
                <w:szCs w:val="21"/>
              </w:rPr>
            </w:pPr>
            <w:r>
              <w:rPr>
                <w:rFonts w:cs="宋体" w:hint="eastAsia"/>
                <w:sz w:val="22"/>
                <w:szCs w:val="21"/>
              </w:rPr>
              <w:t>3</w:t>
            </w:r>
          </w:p>
        </w:tc>
        <w:tc>
          <w:tcPr>
            <w:tcW w:w="656" w:type="pct"/>
            <w:noWrap/>
            <w:vAlign w:val="center"/>
          </w:tcPr>
          <w:p w14:paraId="721A71C3" w14:textId="77777777" w:rsidR="00107B5D" w:rsidRDefault="00E24A87">
            <w:pPr>
              <w:rPr>
                <w:rFonts w:cs="宋体"/>
                <w:sz w:val="22"/>
                <w:szCs w:val="21"/>
              </w:rPr>
            </w:pPr>
            <w:r>
              <w:rPr>
                <w:rFonts w:cs="宋体" w:hint="eastAsia"/>
                <w:sz w:val="22"/>
                <w:szCs w:val="21"/>
              </w:rPr>
              <w:t>操作室</w:t>
            </w:r>
          </w:p>
        </w:tc>
        <w:tc>
          <w:tcPr>
            <w:tcW w:w="954" w:type="pct"/>
            <w:noWrap/>
            <w:vAlign w:val="center"/>
          </w:tcPr>
          <w:p w14:paraId="7B8B47D6" w14:textId="77777777" w:rsidR="00107B5D" w:rsidRDefault="00E24A87">
            <w:pPr>
              <w:rPr>
                <w:rFonts w:cs="宋体"/>
                <w:sz w:val="22"/>
                <w:szCs w:val="21"/>
              </w:rPr>
            </w:pPr>
            <w:r>
              <w:rPr>
                <w:rFonts w:cs="宋体" w:hint="eastAsia"/>
                <w:sz w:val="22"/>
                <w:szCs w:val="21"/>
              </w:rPr>
              <w:t>MF/ABC5(3A)</w:t>
            </w:r>
          </w:p>
        </w:tc>
        <w:tc>
          <w:tcPr>
            <w:tcW w:w="579" w:type="pct"/>
            <w:noWrap/>
            <w:vAlign w:val="center"/>
          </w:tcPr>
          <w:p w14:paraId="294FE2A4" w14:textId="77777777" w:rsidR="00107B5D" w:rsidRDefault="00E24A87">
            <w:pPr>
              <w:rPr>
                <w:rFonts w:cs="宋体"/>
                <w:sz w:val="22"/>
                <w:szCs w:val="21"/>
              </w:rPr>
            </w:pPr>
            <w:r>
              <w:rPr>
                <w:rFonts w:cs="宋体" w:hint="eastAsia"/>
                <w:sz w:val="22"/>
                <w:szCs w:val="21"/>
              </w:rPr>
              <w:t>1</w:t>
            </w:r>
          </w:p>
        </w:tc>
        <w:tc>
          <w:tcPr>
            <w:tcW w:w="621" w:type="pct"/>
            <w:noWrap/>
            <w:vAlign w:val="center"/>
          </w:tcPr>
          <w:p w14:paraId="78B677D4" w14:textId="77777777" w:rsidR="00107B5D" w:rsidRDefault="00E24A87">
            <w:pPr>
              <w:rPr>
                <w:rFonts w:cs="宋体"/>
                <w:sz w:val="22"/>
                <w:szCs w:val="21"/>
              </w:rPr>
            </w:pPr>
            <w:r>
              <w:rPr>
                <w:rFonts w:cs="宋体" w:hint="eastAsia"/>
                <w:sz w:val="22"/>
                <w:szCs w:val="21"/>
              </w:rPr>
              <w:t>2</w:t>
            </w:r>
          </w:p>
        </w:tc>
        <w:tc>
          <w:tcPr>
            <w:tcW w:w="579" w:type="pct"/>
            <w:noWrap/>
            <w:vAlign w:val="center"/>
          </w:tcPr>
          <w:p w14:paraId="0B200072" w14:textId="77777777" w:rsidR="00107B5D" w:rsidRDefault="00E24A87">
            <w:pPr>
              <w:rPr>
                <w:rFonts w:cs="宋体"/>
                <w:sz w:val="22"/>
                <w:szCs w:val="21"/>
              </w:rPr>
            </w:pPr>
            <w:r>
              <w:rPr>
                <w:rFonts w:cs="宋体" w:hint="eastAsia"/>
                <w:sz w:val="22"/>
                <w:szCs w:val="21"/>
              </w:rPr>
              <w:t>2</w:t>
            </w:r>
          </w:p>
        </w:tc>
        <w:tc>
          <w:tcPr>
            <w:tcW w:w="1201" w:type="pct"/>
            <w:vAlign w:val="center"/>
          </w:tcPr>
          <w:p w14:paraId="65BDD5C7" w14:textId="77777777" w:rsidR="00107B5D" w:rsidRDefault="00E24A87">
            <w:pPr>
              <w:rPr>
                <w:rFonts w:cs="宋体"/>
                <w:sz w:val="22"/>
                <w:szCs w:val="21"/>
              </w:rPr>
            </w:pPr>
            <w:r>
              <w:rPr>
                <w:rFonts w:cs="宋体" w:hint="eastAsia"/>
                <w:sz w:val="22"/>
                <w:szCs w:val="21"/>
              </w:rPr>
              <w:t>干粉（磷酸铵盐）</w:t>
            </w:r>
          </w:p>
        </w:tc>
      </w:tr>
    </w:tbl>
    <w:p w14:paraId="4292C115" w14:textId="77777777" w:rsidR="00107B5D" w:rsidRDefault="00E24A87">
      <w:pPr>
        <w:pStyle w:val="a0"/>
        <w:ind w:firstLine="560"/>
      </w:pPr>
      <w:r>
        <w:rPr>
          <w:rFonts w:hint="eastAsia"/>
        </w:rPr>
        <w:t>由上表可知，本项目需</w:t>
      </w:r>
      <w:r>
        <w:rPr>
          <w:rFonts w:hint="eastAsia"/>
        </w:rPr>
        <w:t>MF/ABC4</w:t>
      </w:r>
      <w:r>
        <w:rPr>
          <w:rFonts w:hint="eastAsia"/>
        </w:rPr>
        <w:t>型灭火器共</w:t>
      </w:r>
      <w:r>
        <w:rPr>
          <w:rFonts w:hint="eastAsia"/>
        </w:rPr>
        <w:t>4</w:t>
      </w:r>
      <w:r>
        <w:rPr>
          <w:rFonts w:hint="eastAsia"/>
        </w:rPr>
        <w:t>具，</w:t>
      </w:r>
      <w:r>
        <w:rPr>
          <w:rFonts w:hint="eastAsia"/>
        </w:rPr>
        <w:t>MF/ABC5</w:t>
      </w:r>
      <w:r>
        <w:rPr>
          <w:rFonts w:hint="eastAsia"/>
        </w:rPr>
        <w:t>型灭火器共</w:t>
      </w:r>
      <w:r>
        <w:rPr>
          <w:rFonts w:hint="eastAsia"/>
        </w:rPr>
        <w:t>2</w:t>
      </w:r>
      <w:r>
        <w:rPr>
          <w:rFonts w:hint="eastAsia"/>
        </w:rPr>
        <w:t>具。</w:t>
      </w:r>
    </w:p>
    <w:p w14:paraId="13062AEF" w14:textId="77777777" w:rsidR="00107B5D" w:rsidRDefault="00E24A87">
      <w:pPr>
        <w:pStyle w:val="2"/>
      </w:pPr>
      <w:bookmarkStart w:id="71" w:name="_Toc212038396"/>
      <w:bookmarkStart w:id="72" w:name="主要设备表"/>
      <w:bookmarkEnd w:id="70"/>
      <w:bookmarkEnd w:id="66"/>
      <w:r>
        <w:rPr>
          <w:rFonts w:hint="eastAsia"/>
        </w:rPr>
        <w:t>4.3主要设备表</w:t>
      </w:r>
      <w:bookmarkEnd w:id="71"/>
    </w:p>
    <w:tbl>
      <w:tblPr>
        <w:tblW w:w="83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6"/>
        <w:gridCol w:w="3865"/>
        <w:gridCol w:w="2492"/>
        <w:gridCol w:w="1304"/>
      </w:tblGrid>
      <w:tr w:rsidR="00107B5D" w14:paraId="3A21C053" w14:textId="77777777">
        <w:trPr>
          <w:trHeight w:val="90"/>
        </w:trPr>
        <w:tc>
          <w:tcPr>
            <w:tcW w:w="736" w:type="dxa"/>
            <w:noWrap/>
          </w:tcPr>
          <w:p w14:paraId="6EA9C04E" w14:textId="77777777" w:rsidR="00107B5D" w:rsidRDefault="00E24A87">
            <w:pPr>
              <w:spacing w:line="360" w:lineRule="auto"/>
              <w:jc w:val="center"/>
              <w:rPr>
                <w:sz w:val="24"/>
              </w:rPr>
            </w:pPr>
            <w:r>
              <w:rPr>
                <w:rFonts w:hint="eastAsia"/>
                <w:sz w:val="24"/>
              </w:rPr>
              <w:t>序号</w:t>
            </w:r>
          </w:p>
        </w:tc>
        <w:tc>
          <w:tcPr>
            <w:tcW w:w="3865" w:type="dxa"/>
            <w:noWrap/>
          </w:tcPr>
          <w:p w14:paraId="014353FF" w14:textId="77777777" w:rsidR="00107B5D" w:rsidRDefault="00E24A87">
            <w:pPr>
              <w:spacing w:line="360" w:lineRule="auto"/>
              <w:jc w:val="center"/>
              <w:rPr>
                <w:sz w:val="24"/>
              </w:rPr>
            </w:pPr>
            <w:r>
              <w:rPr>
                <w:rFonts w:hint="eastAsia"/>
                <w:sz w:val="24"/>
              </w:rPr>
              <w:t>设备名称</w:t>
            </w:r>
          </w:p>
        </w:tc>
        <w:tc>
          <w:tcPr>
            <w:tcW w:w="2492" w:type="dxa"/>
            <w:noWrap/>
          </w:tcPr>
          <w:p w14:paraId="0EFA013B" w14:textId="77777777" w:rsidR="00107B5D" w:rsidRDefault="00E24A87">
            <w:pPr>
              <w:spacing w:line="360" w:lineRule="auto"/>
              <w:jc w:val="center"/>
              <w:rPr>
                <w:sz w:val="24"/>
              </w:rPr>
            </w:pPr>
            <w:r>
              <w:rPr>
                <w:rFonts w:hint="eastAsia"/>
                <w:sz w:val="24"/>
              </w:rPr>
              <w:t>主要参数</w:t>
            </w:r>
          </w:p>
        </w:tc>
        <w:tc>
          <w:tcPr>
            <w:tcW w:w="1304" w:type="dxa"/>
            <w:noWrap/>
          </w:tcPr>
          <w:p w14:paraId="280DF2A1" w14:textId="77777777" w:rsidR="00107B5D" w:rsidRDefault="00E24A87">
            <w:pPr>
              <w:spacing w:line="360" w:lineRule="auto"/>
              <w:jc w:val="center"/>
              <w:rPr>
                <w:sz w:val="24"/>
              </w:rPr>
            </w:pPr>
            <w:r>
              <w:rPr>
                <w:rFonts w:hint="eastAsia"/>
                <w:sz w:val="24"/>
              </w:rPr>
              <w:t>数量</w:t>
            </w:r>
          </w:p>
        </w:tc>
      </w:tr>
      <w:tr w:rsidR="00107B5D" w14:paraId="71EB4A1F" w14:textId="77777777">
        <w:trPr>
          <w:trHeight w:val="90"/>
        </w:trPr>
        <w:tc>
          <w:tcPr>
            <w:tcW w:w="736" w:type="dxa"/>
            <w:noWrap/>
          </w:tcPr>
          <w:p w14:paraId="3BDC0A54" w14:textId="77777777" w:rsidR="00107B5D" w:rsidRDefault="00E24A87">
            <w:pPr>
              <w:spacing w:line="360" w:lineRule="auto"/>
              <w:jc w:val="center"/>
              <w:rPr>
                <w:sz w:val="24"/>
              </w:rPr>
            </w:pPr>
            <w:r>
              <w:rPr>
                <w:rFonts w:hint="eastAsia"/>
                <w:sz w:val="24"/>
              </w:rPr>
              <w:t>1</w:t>
            </w:r>
          </w:p>
        </w:tc>
        <w:tc>
          <w:tcPr>
            <w:tcW w:w="3865" w:type="dxa"/>
            <w:noWrap/>
          </w:tcPr>
          <w:p w14:paraId="03851654" w14:textId="77777777" w:rsidR="00107B5D" w:rsidRDefault="00E24A87">
            <w:pPr>
              <w:spacing w:line="360" w:lineRule="auto"/>
              <w:rPr>
                <w:sz w:val="24"/>
              </w:rPr>
            </w:pPr>
            <w:r>
              <w:rPr>
                <w:rFonts w:hint="eastAsia"/>
                <w:sz w:val="24"/>
              </w:rPr>
              <w:t>干粉（磷酸铵盐）灭火器</w:t>
            </w:r>
          </w:p>
        </w:tc>
        <w:tc>
          <w:tcPr>
            <w:tcW w:w="2492" w:type="dxa"/>
            <w:noWrap/>
          </w:tcPr>
          <w:p w14:paraId="23B657E1" w14:textId="77777777" w:rsidR="00107B5D" w:rsidRDefault="00E24A87">
            <w:pPr>
              <w:spacing w:line="360" w:lineRule="auto"/>
              <w:jc w:val="center"/>
              <w:rPr>
                <w:sz w:val="24"/>
              </w:rPr>
            </w:pPr>
            <w:r>
              <w:rPr>
                <w:rFonts w:hint="eastAsia"/>
                <w:sz w:val="24"/>
              </w:rPr>
              <w:t>MF/ABC4</w:t>
            </w:r>
          </w:p>
        </w:tc>
        <w:tc>
          <w:tcPr>
            <w:tcW w:w="1304" w:type="dxa"/>
            <w:noWrap/>
          </w:tcPr>
          <w:p w14:paraId="25561188" w14:textId="77777777" w:rsidR="00107B5D" w:rsidRDefault="00E24A87">
            <w:pPr>
              <w:spacing w:line="360" w:lineRule="auto"/>
              <w:jc w:val="center"/>
              <w:rPr>
                <w:sz w:val="24"/>
              </w:rPr>
            </w:pPr>
            <w:r>
              <w:rPr>
                <w:rFonts w:hint="eastAsia"/>
                <w:sz w:val="24"/>
              </w:rPr>
              <w:t>4</w:t>
            </w:r>
            <w:r>
              <w:rPr>
                <w:rFonts w:hint="eastAsia"/>
                <w:sz w:val="24"/>
              </w:rPr>
              <w:t>具</w:t>
            </w:r>
          </w:p>
        </w:tc>
      </w:tr>
      <w:tr w:rsidR="00107B5D" w14:paraId="5E1C6AAE" w14:textId="77777777">
        <w:trPr>
          <w:trHeight w:val="90"/>
        </w:trPr>
        <w:tc>
          <w:tcPr>
            <w:tcW w:w="736" w:type="dxa"/>
            <w:noWrap/>
          </w:tcPr>
          <w:p w14:paraId="6A877E8C" w14:textId="77777777" w:rsidR="00107B5D" w:rsidRDefault="00E24A87">
            <w:pPr>
              <w:spacing w:line="360" w:lineRule="auto"/>
              <w:jc w:val="center"/>
              <w:rPr>
                <w:sz w:val="24"/>
              </w:rPr>
            </w:pPr>
            <w:r>
              <w:rPr>
                <w:rFonts w:hint="eastAsia"/>
                <w:sz w:val="24"/>
              </w:rPr>
              <w:t>2</w:t>
            </w:r>
          </w:p>
        </w:tc>
        <w:tc>
          <w:tcPr>
            <w:tcW w:w="3865" w:type="dxa"/>
            <w:noWrap/>
          </w:tcPr>
          <w:p w14:paraId="6B0EA14A" w14:textId="77777777" w:rsidR="00107B5D" w:rsidRDefault="00E24A87">
            <w:pPr>
              <w:spacing w:line="360" w:lineRule="auto"/>
              <w:rPr>
                <w:sz w:val="24"/>
              </w:rPr>
            </w:pPr>
            <w:r>
              <w:rPr>
                <w:rFonts w:hint="eastAsia"/>
                <w:sz w:val="24"/>
              </w:rPr>
              <w:t>干粉（磷酸铵盐）灭火器</w:t>
            </w:r>
          </w:p>
        </w:tc>
        <w:tc>
          <w:tcPr>
            <w:tcW w:w="2492" w:type="dxa"/>
            <w:noWrap/>
          </w:tcPr>
          <w:p w14:paraId="2B4E8B52" w14:textId="77777777" w:rsidR="00107B5D" w:rsidRDefault="00E24A87">
            <w:pPr>
              <w:spacing w:line="360" w:lineRule="auto"/>
              <w:jc w:val="center"/>
              <w:rPr>
                <w:sz w:val="24"/>
              </w:rPr>
            </w:pPr>
            <w:r>
              <w:rPr>
                <w:rFonts w:hint="eastAsia"/>
                <w:sz w:val="24"/>
              </w:rPr>
              <w:t>MF/ABC5</w:t>
            </w:r>
          </w:p>
        </w:tc>
        <w:tc>
          <w:tcPr>
            <w:tcW w:w="1304" w:type="dxa"/>
            <w:noWrap/>
          </w:tcPr>
          <w:p w14:paraId="7F4390F1" w14:textId="77777777" w:rsidR="00107B5D" w:rsidRDefault="00E24A87">
            <w:pPr>
              <w:spacing w:line="360" w:lineRule="auto"/>
              <w:jc w:val="center"/>
              <w:rPr>
                <w:sz w:val="24"/>
              </w:rPr>
            </w:pPr>
            <w:r>
              <w:rPr>
                <w:rFonts w:hint="eastAsia"/>
                <w:sz w:val="24"/>
              </w:rPr>
              <w:t>2</w:t>
            </w:r>
            <w:r>
              <w:rPr>
                <w:rFonts w:hint="eastAsia"/>
                <w:sz w:val="24"/>
              </w:rPr>
              <w:t>具</w:t>
            </w:r>
          </w:p>
        </w:tc>
      </w:tr>
    </w:tbl>
    <w:p w14:paraId="03357C3E" w14:textId="77777777" w:rsidR="00107B5D" w:rsidRDefault="00E24A87">
      <w:pPr>
        <w:pStyle w:val="1"/>
        <w:spacing w:before="120" w:after="120"/>
      </w:pPr>
      <w:bookmarkStart w:id="73" w:name="_Toc212038397"/>
      <w:bookmarkStart w:id="74" w:name="热力"/>
      <w:bookmarkEnd w:id="72"/>
      <w:bookmarkEnd w:id="60"/>
      <w:r>
        <w:t xml:space="preserve">5 </w:t>
      </w:r>
      <w:r>
        <w:rPr>
          <w:rFonts w:hint="eastAsia"/>
        </w:rPr>
        <w:t>热力</w:t>
      </w:r>
      <w:bookmarkEnd w:id="73"/>
    </w:p>
    <w:p w14:paraId="35EC00A2" w14:textId="77777777" w:rsidR="00107B5D" w:rsidRDefault="00E24A87">
      <w:pPr>
        <w:pStyle w:val="2"/>
      </w:pPr>
      <w:bookmarkStart w:id="75" w:name="_Toc212038398"/>
      <w:bookmarkStart w:id="76" w:name="设计内容-1"/>
      <w:r>
        <w:rPr>
          <w:rFonts w:hint="eastAsia"/>
        </w:rPr>
        <w:t>5.1设计内容</w:t>
      </w:r>
      <w:bookmarkEnd w:id="75"/>
    </w:p>
    <w:p w14:paraId="39E123D7" w14:textId="77777777" w:rsidR="00107B5D" w:rsidRDefault="00E24A87">
      <w:pPr>
        <w:pStyle w:val="FirstParagraph"/>
        <w:ind w:firstLine="560"/>
      </w:pPr>
      <w:r>
        <w:rPr>
          <w:rFonts w:hint="eastAsia"/>
        </w:rPr>
        <w:t>（</w:t>
      </w:r>
      <w:r>
        <w:rPr>
          <w:rFonts w:hint="eastAsia"/>
        </w:rPr>
        <w:t>1</w:t>
      </w:r>
      <w:r>
        <w:rPr>
          <w:rFonts w:hint="eastAsia"/>
        </w:rPr>
        <w:t>）空压站、风机房供暖所需余热水的供应；</w:t>
      </w:r>
    </w:p>
    <w:p w14:paraId="0D28C98C" w14:textId="77777777" w:rsidR="00107B5D" w:rsidRDefault="00E24A87">
      <w:pPr>
        <w:pStyle w:val="a0"/>
        <w:ind w:firstLine="560"/>
      </w:pPr>
      <w:r>
        <w:rPr>
          <w:rFonts w:hint="eastAsia"/>
        </w:rPr>
        <w:t>（</w:t>
      </w:r>
      <w:r>
        <w:rPr>
          <w:rFonts w:hint="eastAsia"/>
        </w:rPr>
        <w:t>2</w:t>
      </w:r>
      <w:r>
        <w:rPr>
          <w:rFonts w:hint="eastAsia"/>
        </w:rPr>
        <w:t>）除尘器清灰所需净化压缩空气的供应。</w:t>
      </w:r>
    </w:p>
    <w:p w14:paraId="70C8BC8C" w14:textId="77777777" w:rsidR="00107B5D" w:rsidRDefault="00E24A87">
      <w:pPr>
        <w:pStyle w:val="2"/>
      </w:pPr>
      <w:bookmarkStart w:id="77" w:name="_Toc212038399"/>
      <w:bookmarkStart w:id="78" w:name="执行标准-1"/>
      <w:bookmarkEnd w:id="76"/>
      <w:r>
        <w:rPr>
          <w:rFonts w:hint="eastAsia"/>
        </w:rPr>
        <w:t>5.2执行标准</w:t>
      </w:r>
      <w:bookmarkEnd w:id="77"/>
    </w:p>
    <w:p w14:paraId="5FF64C01" w14:textId="77777777" w:rsidR="00107B5D" w:rsidRDefault="00E24A87">
      <w:pPr>
        <w:pStyle w:val="FirstParagraph"/>
        <w:ind w:firstLine="560"/>
      </w:pPr>
      <w:r>
        <w:rPr>
          <w:rFonts w:hint="eastAsia"/>
        </w:rPr>
        <w:t>《压缩空气站设计规范》</w:t>
      </w:r>
      <w:r>
        <w:rPr>
          <w:rFonts w:hint="eastAsia"/>
        </w:rPr>
        <w:t>GB</w:t>
      </w:r>
      <w:r>
        <w:t xml:space="preserve"> 50029-2014</w:t>
      </w:r>
    </w:p>
    <w:p w14:paraId="06CEBA07" w14:textId="77777777" w:rsidR="00107B5D" w:rsidRDefault="00E24A87">
      <w:pPr>
        <w:pStyle w:val="a0"/>
        <w:ind w:firstLine="560"/>
      </w:pPr>
      <w:r>
        <w:rPr>
          <w:rFonts w:hint="eastAsia"/>
        </w:rPr>
        <w:t>《工业金属管道设计规范》</w:t>
      </w:r>
      <w:r>
        <w:rPr>
          <w:rFonts w:hint="eastAsia"/>
        </w:rPr>
        <w:t>GB50316-2000</w:t>
      </w:r>
    </w:p>
    <w:p w14:paraId="43C35517" w14:textId="77777777" w:rsidR="00107B5D" w:rsidRDefault="00E24A87">
      <w:pPr>
        <w:pStyle w:val="2"/>
      </w:pPr>
      <w:bookmarkStart w:id="79" w:name="_Toc212038400"/>
      <w:bookmarkStart w:id="80" w:name="净化压缩空气制备与供应"/>
      <w:bookmarkEnd w:id="78"/>
      <w:r>
        <w:t xml:space="preserve">5.3 </w:t>
      </w:r>
      <w:r>
        <w:rPr>
          <w:rFonts w:hint="eastAsia"/>
        </w:rPr>
        <w:t>净化压缩空气制备与供应</w:t>
      </w:r>
      <w:bookmarkEnd w:id="79"/>
    </w:p>
    <w:p w14:paraId="37A43630" w14:textId="77777777" w:rsidR="00107B5D" w:rsidRDefault="00E24A87">
      <w:pPr>
        <w:pStyle w:val="3"/>
      </w:pPr>
      <w:bookmarkStart w:id="81" w:name="_Toc212038401"/>
      <w:bookmarkStart w:id="82" w:name="净化压缩空气消耗量"/>
      <w:r>
        <w:rPr>
          <w:rFonts w:hint="eastAsia"/>
        </w:rPr>
        <w:t>5.3.1净化压缩空气消耗量</w:t>
      </w:r>
      <w:bookmarkEnd w:id="81"/>
    </w:p>
    <w:p w14:paraId="31BF9951" w14:textId="77777777" w:rsidR="00107B5D" w:rsidRDefault="00E24A87">
      <w:pPr>
        <w:pStyle w:val="FirstParagraph"/>
        <w:ind w:firstLine="560"/>
      </w:pPr>
      <w:r>
        <w:rPr>
          <w:rFonts w:hint="eastAsia"/>
        </w:rPr>
        <w:t>净化压缩空气消耗量</w:t>
      </w:r>
    </w:p>
    <w:tbl>
      <w:tblPr>
        <w:tblW w:w="8996" w:type="dxa"/>
        <w:tblInd w:w="2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68"/>
        <w:gridCol w:w="1751"/>
        <w:gridCol w:w="1853"/>
        <w:gridCol w:w="1050"/>
        <w:gridCol w:w="1993"/>
        <w:gridCol w:w="1281"/>
      </w:tblGrid>
      <w:tr w:rsidR="00107B5D" w14:paraId="225B189C" w14:textId="77777777">
        <w:trPr>
          <w:trHeight w:val="540"/>
          <w:tblHeader/>
        </w:trPr>
        <w:tc>
          <w:tcPr>
            <w:tcW w:w="1068" w:type="dxa"/>
            <w:vAlign w:val="center"/>
          </w:tcPr>
          <w:p w14:paraId="1E699603"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序号</w:t>
            </w:r>
          </w:p>
        </w:tc>
        <w:tc>
          <w:tcPr>
            <w:tcW w:w="1751" w:type="dxa"/>
            <w:vAlign w:val="center"/>
          </w:tcPr>
          <w:p w14:paraId="53ACC5E8"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用户</w:t>
            </w:r>
          </w:p>
        </w:tc>
        <w:tc>
          <w:tcPr>
            <w:tcW w:w="1853" w:type="dxa"/>
            <w:vAlign w:val="center"/>
          </w:tcPr>
          <w:p w14:paraId="263146CD"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单个用户用量</w:t>
            </w:r>
            <w:r>
              <w:rPr>
                <w:rFonts w:ascii="宋体" w:hAnsi="宋体"/>
                <w:sz w:val="24"/>
              </w:rPr>
              <w:t>（</w:t>
            </w:r>
            <w:r>
              <w:rPr>
                <w:rFonts w:ascii="宋体" w:hAnsi="宋体" w:hint="eastAsia"/>
                <w:sz w:val="24"/>
              </w:rPr>
              <w:t>Nm</w:t>
            </w:r>
            <w:r>
              <w:rPr>
                <w:rFonts w:ascii="宋体" w:hAnsi="宋体" w:hint="eastAsia"/>
                <w:sz w:val="24"/>
                <w:vertAlign w:val="superscript"/>
              </w:rPr>
              <w:t>3</w:t>
            </w:r>
            <w:r>
              <w:rPr>
                <w:rFonts w:ascii="宋体" w:hAnsi="宋体"/>
                <w:sz w:val="24"/>
              </w:rPr>
              <w:t>/</w:t>
            </w:r>
            <w:r>
              <w:rPr>
                <w:rFonts w:ascii="宋体" w:hAnsi="宋体" w:hint="eastAsia"/>
                <w:sz w:val="24"/>
              </w:rPr>
              <w:t>min</w:t>
            </w:r>
            <w:r>
              <w:rPr>
                <w:rFonts w:ascii="宋体" w:hAnsi="宋体"/>
                <w:sz w:val="24"/>
              </w:rPr>
              <w:t>）</w:t>
            </w:r>
          </w:p>
        </w:tc>
        <w:tc>
          <w:tcPr>
            <w:tcW w:w="1050" w:type="dxa"/>
            <w:vAlign w:val="center"/>
          </w:tcPr>
          <w:p w14:paraId="4B75E111"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数量（N）</w:t>
            </w:r>
          </w:p>
        </w:tc>
        <w:tc>
          <w:tcPr>
            <w:tcW w:w="1993" w:type="dxa"/>
            <w:vAlign w:val="center"/>
          </w:tcPr>
          <w:p w14:paraId="044824AB"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使用制度</w:t>
            </w:r>
          </w:p>
        </w:tc>
        <w:tc>
          <w:tcPr>
            <w:tcW w:w="1281" w:type="dxa"/>
            <w:vAlign w:val="center"/>
          </w:tcPr>
          <w:p w14:paraId="5EB35F47"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备注</w:t>
            </w:r>
          </w:p>
        </w:tc>
      </w:tr>
      <w:tr w:rsidR="00107B5D" w14:paraId="57316016" w14:textId="77777777">
        <w:trPr>
          <w:trHeight w:val="540"/>
        </w:trPr>
        <w:tc>
          <w:tcPr>
            <w:tcW w:w="1068" w:type="dxa"/>
            <w:vAlign w:val="center"/>
          </w:tcPr>
          <w:p w14:paraId="1BCBEF24"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lastRenderedPageBreak/>
              <w:t>1</w:t>
            </w:r>
          </w:p>
        </w:tc>
        <w:tc>
          <w:tcPr>
            <w:tcW w:w="1751" w:type="dxa"/>
            <w:vAlign w:val="center"/>
          </w:tcPr>
          <w:p w14:paraId="79A20314" w14:textId="77777777" w:rsidR="00107B5D" w:rsidRDefault="00E24A87">
            <w:pPr>
              <w:tabs>
                <w:tab w:val="center" w:pos="4153"/>
                <w:tab w:val="right" w:pos="8306"/>
              </w:tabs>
              <w:snapToGrid w:val="0"/>
              <w:jc w:val="center"/>
              <w:rPr>
                <w:rFonts w:ascii="宋体" w:hAnsi="宋体"/>
                <w:sz w:val="24"/>
              </w:rPr>
            </w:pPr>
            <w:r>
              <w:rPr>
                <w:rFonts w:hint="eastAsia"/>
              </w:rPr>
              <w:t>除尘器脉冲阀清灰</w:t>
            </w:r>
          </w:p>
        </w:tc>
        <w:tc>
          <w:tcPr>
            <w:tcW w:w="1853" w:type="dxa"/>
            <w:vAlign w:val="center"/>
          </w:tcPr>
          <w:p w14:paraId="575D0FA6"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8</w:t>
            </w:r>
          </w:p>
        </w:tc>
        <w:tc>
          <w:tcPr>
            <w:tcW w:w="1050" w:type="dxa"/>
            <w:vAlign w:val="center"/>
          </w:tcPr>
          <w:p w14:paraId="282E3709"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1</w:t>
            </w:r>
          </w:p>
        </w:tc>
        <w:tc>
          <w:tcPr>
            <w:tcW w:w="1993" w:type="dxa"/>
            <w:vAlign w:val="center"/>
          </w:tcPr>
          <w:p w14:paraId="1002250C"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连续使用</w:t>
            </w:r>
          </w:p>
        </w:tc>
        <w:tc>
          <w:tcPr>
            <w:tcW w:w="1281" w:type="dxa"/>
            <w:vAlign w:val="center"/>
          </w:tcPr>
          <w:p w14:paraId="3D53E97E" w14:textId="77777777" w:rsidR="00107B5D" w:rsidRDefault="00E24A87">
            <w:pPr>
              <w:tabs>
                <w:tab w:val="center" w:pos="4153"/>
                <w:tab w:val="right" w:pos="8306"/>
              </w:tabs>
              <w:snapToGrid w:val="0"/>
              <w:jc w:val="center"/>
              <w:rPr>
                <w:rFonts w:ascii="宋体" w:hAnsi="宋体"/>
                <w:sz w:val="24"/>
              </w:rPr>
            </w:pPr>
            <w:r>
              <w:rPr>
                <w:rFonts w:ascii="宋体" w:hAnsi="宋体" w:hint="eastAsia"/>
                <w:sz w:val="24"/>
              </w:rPr>
              <w:t>0.25-0.4Mpa</w:t>
            </w:r>
          </w:p>
        </w:tc>
      </w:tr>
    </w:tbl>
    <w:p w14:paraId="1C40199D" w14:textId="77777777" w:rsidR="00107B5D" w:rsidRDefault="00E24A87">
      <w:pPr>
        <w:pStyle w:val="3"/>
      </w:pPr>
      <w:bookmarkStart w:id="83" w:name="_Toc212038402"/>
      <w:bookmarkStart w:id="84" w:name="净化压缩空气的供应"/>
      <w:bookmarkEnd w:id="82"/>
      <w:r>
        <w:rPr>
          <w:rFonts w:hint="eastAsia"/>
        </w:rPr>
        <w:t>5.3.2净化压缩空气的供应</w:t>
      </w:r>
      <w:bookmarkEnd w:id="83"/>
    </w:p>
    <w:p w14:paraId="62236BE8" w14:textId="77777777" w:rsidR="00107B5D" w:rsidRDefault="00E24A87">
      <w:pPr>
        <w:pStyle w:val="FirstParagraph"/>
        <w:ind w:firstLine="560"/>
      </w:pPr>
      <w:r>
        <w:rPr>
          <w:rFonts w:hint="eastAsia"/>
        </w:rPr>
        <w:t>根据压缩空气用量表计算，本项目最大耗气量按</w:t>
      </w:r>
      <w:r>
        <w:rPr>
          <w:rFonts w:hint="eastAsia"/>
        </w:rPr>
        <w:t>8Nm</w:t>
      </w:r>
      <w:r>
        <w:rPr>
          <w:vertAlign w:val="superscript"/>
        </w:rPr>
        <w:t>3</w:t>
      </w:r>
      <w:r>
        <w:rPr>
          <w:rFonts w:hint="eastAsia"/>
        </w:rPr>
        <w:t>/min</w:t>
      </w:r>
      <w:r>
        <w:rPr>
          <w:rFonts w:hint="eastAsia"/>
        </w:rPr>
        <w:t>考虑，排气压力最大为</w:t>
      </w:r>
      <w:r>
        <w:rPr>
          <w:rFonts w:hint="eastAsia"/>
        </w:rPr>
        <w:t>0.4MPa</w:t>
      </w:r>
      <w:r>
        <w:rPr>
          <w:rFonts w:hint="eastAsia"/>
        </w:rPr>
        <w:t>。由于目前厂区无压缩空气气源，本工程新建一座空压站来供应整个项目厂内所需压缩空气。</w:t>
      </w:r>
    </w:p>
    <w:p w14:paraId="03EF9540" w14:textId="77777777" w:rsidR="00107B5D" w:rsidRDefault="00E24A87">
      <w:pPr>
        <w:pStyle w:val="a0"/>
        <w:ind w:firstLine="560"/>
      </w:pPr>
      <w:r>
        <w:rPr>
          <w:rFonts w:hint="eastAsia"/>
        </w:rPr>
        <w:t>为了便于运行时根据各工况调整供气参数，本空压站设计共设置排气量为</w:t>
      </w:r>
      <w:r>
        <w:rPr>
          <w:rFonts w:hint="eastAsia"/>
        </w:rPr>
        <w:t>10Nm</w:t>
      </w:r>
      <w:r>
        <w:rPr>
          <w:vertAlign w:val="superscript"/>
        </w:rPr>
        <w:t>3</w:t>
      </w:r>
      <w:r>
        <w:rPr>
          <w:rFonts w:hint="eastAsia"/>
        </w:rPr>
        <w:t>/min</w:t>
      </w:r>
      <w:r>
        <w:rPr>
          <w:rFonts w:hint="eastAsia"/>
        </w:rPr>
        <w:t>的螺杆式空气压缩机</w:t>
      </w:r>
      <w:r>
        <w:rPr>
          <w:rFonts w:hint="eastAsia"/>
        </w:rPr>
        <w:t>2</w:t>
      </w:r>
      <w:r>
        <w:rPr>
          <w:rFonts w:hint="eastAsia"/>
        </w:rPr>
        <w:t>台和</w:t>
      </w:r>
      <w:r>
        <w:rPr>
          <w:rFonts w:hint="eastAsia"/>
        </w:rPr>
        <w:t>2</w:t>
      </w:r>
      <w:r>
        <w:rPr>
          <w:rFonts w:hint="eastAsia"/>
        </w:rPr>
        <w:t>台</w:t>
      </w:r>
      <w:r>
        <w:rPr>
          <w:rFonts w:hint="eastAsia"/>
        </w:rPr>
        <w:t>10</w:t>
      </w:r>
      <w:r>
        <w:t xml:space="preserve"> Nm</w:t>
      </w:r>
      <w:r>
        <w:rPr>
          <w:vertAlign w:val="superscript"/>
        </w:rPr>
        <w:t>3</w:t>
      </w:r>
      <w:r>
        <w:rPr>
          <w:rFonts w:hint="eastAsia"/>
        </w:rPr>
        <w:t>/min</w:t>
      </w:r>
      <w:r>
        <w:rPr>
          <w:rFonts w:hint="eastAsia"/>
        </w:rPr>
        <w:t>的微热再生空气干燥器（</w:t>
      </w:r>
      <w:r>
        <w:rPr>
          <w:rFonts w:hint="eastAsia"/>
        </w:rPr>
        <w:t>P=0.4MPa</w:t>
      </w:r>
      <w:r>
        <w:rPr>
          <w:rFonts w:hint="eastAsia"/>
        </w:rPr>
        <w:t>）。正常运行制度为</w:t>
      </w:r>
      <w:r>
        <w:rPr>
          <w:rFonts w:hint="eastAsia"/>
        </w:rPr>
        <w:t>1</w:t>
      </w:r>
      <w:r>
        <w:rPr>
          <w:rFonts w:hint="eastAsia"/>
        </w:rPr>
        <w:t>工</w:t>
      </w:r>
      <w:r>
        <w:rPr>
          <w:rFonts w:hint="eastAsia"/>
        </w:rPr>
        <w:t>1</w:t>
      </w:r>
      <w:r>
        <w:rPr>
          <w:rFonts w:hint="eastAsia"/>
        </w:rPr>
        <w:t>备，空压机系统为母管制设置。两台空压机产出的压缩空气分别接入普通压缩空气母管然后进入储气罐，储气罐出来的压缩空气经除油过滤器进入再生吸附式干燥机干燥，干燥后的压缩空气再通过一级除尘过滤器。两套系统最终产生的净化压缩空气合并为一个母管内送用户。压缩空气品质达到如下要求：</w:t>
      </w:r>
    </w:p>
    <w:p w14:paraId="193D764B" w14:textId="77777777" w:rsidR="00107B5D" w:rsidRDefault="00E24A87">
      <w:pPr>
        <w:pStyle w:val="a0"/>
        <w:ind w:firstLine="560"/>
      </w:pPr>
      <w:r>
        <w:rPr>
          <w:rFonts w:hint="eastAsia"/>
        </w:rPr>
        <w:t>最大颗粒粒径</w:t>
      </w:r>
      <w:r>
        <w:rPr>
          <w:rFonts w:hint="eastAsia"/>
        </w:rPr>
        <w:t>:</w:t>
      </w:r>
      <w:r>
        <w:t xml:space="preserve"> </w:t>
      </w:r>
      <w:r>
        <w:rPr>
          <w:rFonts w:hint="eastAsia"/>
        </w:rPr>
        <w:t>≤</w:t>
      </w:r>
      <w:r>
        <w:rPr>
          <w:rFonts w:hint="eastAsia"/>
        </w:rPr>
        <w:t>1</w:t>
      </w:r>
      <w:r>
        <w:rPr>
          <w:rFonts w:hint="eastAsia"/>
        </w:rPr>
        <w:t>μ</w:t>
      </w:r>
      <w:r>
        <w:rPr>
          <w:rFonts w:hint="eastAsia"/>
        </w:rPr>
        <w:t>m</w:t>
      </w:r>
      <w:r>
        <w:rPr>
          <w:rFonts w:hint="eastAsia"/>
        </w:rPr>
        <w:t>；</w:t>
      </w:r>
    </w:p>
    <w:p w14:paraId="65EFDE01" w14:textId="77777777" w:rsidR="00107B5D" w:rsidRDefault="00E24A87">
      <w:pPr>
        <w:pStyle w:val="a0"/>
        <w:ind w:firstLine="560"/>
      </w:pPr>
      <w:r>
        <w:rPr>
          <w:rFonts w:hint="eastAsia"/>
        </w:rPr>
        <w:t>含油量</w:t>
      </w:r>
      <w:r>
        <w:t xml:space="preserve"> ≤1mg/Nm</w:t>
      </w:r>
      <w:r>
        <w:rPr>
          <w:vertAlign w:val="superscript"/>
        </w:rPr>
        <w:t>3</w:t>
      </w:r>
    </w:p>
    <w:p w14:paraId="3E24C67F" w14:textId="77777777" w:rsidR="00107B5D" w:rsidRDefault="00E24A87">
      <w:pPr>
        <w:pStyle w:val="a0"/>
        <w:ind w:firstLine="560"/>
      </w:pPr>
      <w:r>
        <w:rPr>
          <w:rFonts w:hint="eastAsia"/>
        </w:rPr>
        <w:t>压力露点</w:t>
      </w:r>
      <w:r>
        <w:rPr>
          <w:rFonts w:hint="eastAsia"/>
        </w:rPr>
        <w:t>:</w:t>
      </w:r>
      <w:r>
        <w:t xml:space="preserve"> ≤-40℃ </w:t>
      </w:r>
      <w:r>
        <w:t>。</w:t>
      </w:r>
    </w:p>
    <w:p w14:paraId="23DFD2D3" w14:textId="77777777" w:rsidR="00107B5D" w:rsidRDefault="00E24A87">
      <w:pPr>
        <w:pStyle w:val="a0"/>
        <w:ind w:firstLine="560"/>
      </w:pPr>
      <w:r>
        <w:rPr>
          <w:rFonts w:hint="eastAsia"/>
        </w:rPr>
        <w:t>供气温度：</w:t>
      </w:r>
      <w:r>
        <w:t xml:space="preserve"> t≤40℃</w:t>
      </w:r>
    </w:p>
    <w:p w14:paraId="5CA7B694" w14:textId="77777777" w:rsidR="00107B5D" w:rsidRDefault="00E24A87">
      <w:pPr>
        <w:pStyle w:val="3"/>
      </w:pPr>
      <w:bookmarkStart w:id="85" w:name="_Toc212038403"/>
      <w:bookmarkStart w:id="86" w:name="主要设备及布置"/>
      <w:bookmarkEnd w:id="84"/>
      <w:r>
        <w:t xml:space="preserve">5.3.3 </w:t>
      </w:r>
      <w:r>
        <w:rPr>
          <w:rFonts w:hint="eastAsia"/>
        </w:rPr>
        <w:t>主要设备及布置</w:t>
      </w:r>
      <w:bookmarkEnd w:id="85"/>
    </w:p>
    <w:p w14:paraId="29142203" w14:textId="77777777" w:rsidR="00107B5D" w:rsidRDefault="00E24A87">
      <w:pPr>
        <w:pStyle w:val="FirstParagraph"/>
        <w:ind w:firstLine="560"/>
      </w:pPr>
      <w:r>
        <w:rPr>
          <w:rFonts w:hint="eastAsia"/>
        </w:rPr>
        <w:t>本工程新建一座空压站。空压机单排布置，空压机、干燥机及过滤器布置在站房内，储气罐露天布置在空压站房室外。</w:t>
      </w:r>
    </w:p>
    <w:p w14:paraId="04698331" w14:textId="77777777" w:rsidR="00107B5D" w:rsidRDefault="00E24A87">
      <w:pPr>
        <w:pStyle w:val="a0"/>
        <w:ind w:firstLine="560"/>
      </w:pPr>
      <w:r>
        <w:rPr>
          <w:rFonts w:hint="eastAsia"/>
        </w:rPr>
        <w:t>空压站内主要设备清单：</w:t>
      </w:r>
    </w:p>
    <w:tbl>
      <w:tblPr>
        <w:tblW w:w="5098" w:type="pct"/>
        <w:jc w:val="center"/>
        <w:tblLayout w:type="fixed"/>
        <w:tblLook w:val="0000" w:firstRow="0" w:lastRow="0" w:firstColumn="0" w:lastColumn="0" w:noHBand="0" w:noVBand="0"/>
      </w:tblPr>
      <w:tblGrid>
        <w:gridCol w:w="622"/>
        <w:gridCol w:w="2835"/>
        <w:gridCol w:w="2835"/>
        <w:gridCol w:w="850"/>
        <w:gridCol w:w="850"/>
        <w:gridCol w:w="1129"/>
      </w:tblGrid>
      <w:tr w:rsidR="00107B5D" w14:paraId="09E91C9D" w14:textId="77777777">
        <w:trPr>
          <w:trHeight w:val="322"/>
          <w:jc w:val="center"/>
        </w:trPr>
        <w:tc>
          <w:tcPr>
            <w:tcW w:w="341" w:type="pct"/>
            <w:tcBorders>
              <w:top w:val="single" w:sz="12" w:space="0" w:color="auto"/>
              <w:left w:val="dotted" w:sz="4" w:space="0" w:color="auto"/>
              <w:bottom w:val="dotted" w:sz="4" w:space="0" w:color="auto"/>
              <w:right w:val="dotted" w:sz="4" w:space="0" w:color="auto"/>
            </w:tcBorders>
            <w:vAlign w:val="center"/>
          </w:tcPr>
          <w:p w14:paraId="5EDAA7D2"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序号</w:t>
            </w:r>
          </w:p>
        </w:tc>
        <w:tc>
          <w:tcPr>
            <w:tcW w:w="1554" w:type="pct"/>
            <w:tcBorders>
              <w:top w:val="single" w:sz="12" w:space="0" w:color="auto"/>
              <w:left w:val="dotted" w:sz="4" w:space="0" w:color="auto"/>
              <w:bottom w:val="dotted" w:sz="4" w:space="0" w:color="auto"/>
              <w:right w:val="dotted" w:sz="4" w:space="0" w:color="auto"/>
            </w:tcBorders>
            <w:vAlign w:val="center"/>
          </w:tcPr>
          <w:p w14:paraId="056505E6"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设备名称</w:t>
            </w:r>
          </w:p>
        </w:tc>
        <w:tc>
          <w:tcPr>
            <w:tcW w:w="1554" w:type="pct"/>
            <w:tcBorders>
              <w:top w:val="single" w:sz="12" w:space="0" w:color="auto"/>
              <w:left w:val="dotted" w:sz="4" w:space="0" w:color="auto"/>
              <w:bottom w:val="dotted" w:sz="4" w:space="0" w:color="auto"/>
              <w:right w:val="dotted" w:sz="4" w:space="0" w:color="auto"/>
            </w:tcBorders>
            <w:vAlign w:val="center"/>
          </w:tcPr>
          <w:p w14:paraId="0F9FFD88"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型号及规格</w:t>
            </w:r>
          </w:p>
        </w:tc>
        <w:tc>
          <w:tcPr>
            <w:tcW w:w="466" w:type="pct"/>
            <w:tcBorders>
              <w:top w:val="single" w:sz="12" w:space="0" w:color="auto"/>
              <w:left w:val="dotted" w:sz="4" w:space="0" w:color="auto"/>
              <w:bottom w:val="dotted" w:sz="4" w:space="0" w:color="auto"/>
              <w:right w:val="dotted" w:sz="4" w:space="0" w:color="auto"/>
            </w:tcBorders>
            <w:vAlign w:val="center"/>
          </w:tcPr>
          <w:p w14:paraId="07CE0DFF"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单位</w:t>
            </w:r>
          </w:p>
        </w:tc>
        <w:tc>
          <w:tcPr>
            <w:tcW w:w="466" w:type="pct"/>
            <w:tcBorders>
              <w:top w:val="single" w:sz="12" w:space="0" w:color="auto"/>
              <w:left w:val="dotted" w:sz="4" w:space="0" w:color="auto"/>
              <w:bottom w:val="dotted" w:sz="4" w:space="0" w:color="auto"/>
              <w:right w:val="dotted" w:sz="4" w:space="0" w:color="auto"/>
            </w:tcBorders>
            <w:vAlign w:val="center"/>
          </w:tcPr>
          <w:p w14:paraId="06FB9CF9"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数量</w:t>
            </w:r>
          </w:p>
        </w:tc>
        <w:tc>
          <w:tcPr>
            <w:tcW w:w="619" w:type="pct"/>
            <w:tcBorders>
              <w:top w:val="single" w:sz="12" w:space="0" w:color="auto"/>
              <w:left w:val="dotted" w:sz="4" w:space="0" w:color="auto"/>
              <w:bottom w:val="dotted" w:sz="4" w:space="0" w:color="auto"/>
              <w:right w:val="dotted" w:sz="4" w:space="0" w:color="auto"/>
            </w:tcBorders>
            <w:vAlign w:val="center"/>
          </w:tcPr>
          <w:p w14:paraId="7DC1ABCF"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备注</w:t>
            </w:r>
          </w:p>
        </w:tc>
      </w:tr>
      <w:tr w:rsidR="00107B5D" w14:paraId="4B827302" w14:textId="77777777">
        <w:trPr>
          <w:jc w:val="center"/>
        </w:trPr>
        <w:tc>
          <w:tcPr>
            <w:tcW w:w="341" w:type="pct"/>
            <w:tcBorders>
              <w:top w:val="single" w:sz="4" w:space="0" w:color="auto"/>
              <w:left w:val="dotted" w:sz="4" w:space="0" w:color="auto"/>
              <w:bottom w:val="dotted" w:sz="4" w:space="0" w:color="auto"/>
              <w:right w:val="dotted" w:sz="4" w:space="0" w:color="auto"/>
            </w:tcBorders>
            <w:vAlign w:val="center"/>
          </w:tcPr>
          <w:p w14:paraId="4EFB629D" w14:textId="77777777" w:rsidR="00107B5D" w:rsidRDefault="00E24A87">
            <w:pPr>
              <w:adjustRightInd w:val="0"/>
              <w:snapToGrid w:val="0"/>
              <w:spacing w:line="360" w:lineRule="exact"/>
              <w:rPr>
                <w:rFonts w:ascii="宋体" w:hAnsi="宋体"/>
                <w:color w:val="000000"/>
                <w:szCs w:val="28"/>
              </w:rPr>
            </w:pPr>
            <w:r>
              <w:rPr>
                <w:rFonts w:ascii="宋体" w:hAnsi="宋体"/>
                <w:color w:val="000000"/>
                <w:szCs w:val="28"/>
              </w:rPr>
              <w:t>1</w:t>
            </w:r>
          </w:p>
        </w:tc>
        <w:tc>
          <w:tcPr>
            <w:tcW w:w="1554" w:type="pct"/>
            <w:tcBorders>
              <w:top w:val="single" w:sz="4" w:space="0" w:color="auto"/>
              <w:left w:val="dotted" w:sz="4" w:space="0" w:color="auto"/>
              <w:bottom w:val="dotted" w:sz="4" w:space="0" w:color="auto"/>
              <w:right w:val="dotted" w:sz="4" w:space="0" w:color="auto"/>
            </w:tcBorders>
            <w:vAlign w:val="center"/>
          </w:tcPr>
          <w:p w14:paraId="1D0307FD"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微油螺杆空气压缩机</w:t>
            </w:r>
          </w:p>
        </w:tc>
        <w:tc>
          <w:tcPr>
            <w:tcW w:w="1554" w:type="pct"/>
            <w:tcBorders>
              <w:top w:val="single" w:sz="4" w:space="0" w:color="auto"/>
              <w:left w:val="dotted" w:sz="4" w:space="0" w:color="auto"/>
              <w:bottom w:val="dotted" w:sz="4" w:space="0" w:color="auto"/>
              <w:right w:val="dotted" w:sz="4" w:space="0" w:color="auto"/>
            </w:tcBorders>
            <w:vAlign w:val="center"/>
          </w:tcPr>
          <w:p w14:paraId="18563E6B"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single" w:sz="4" w:space="0" w:color="auto"/>
              <w:left w:val="dotted" w:sz="4" w:space="0" w:color="auto"/>
              <w:bottom w:val="dotted" w:sz="4" w:space="0" w:color="auto"/>
              <w:right w:val="dotted" w:sz="4" w:space="0" w:color="auto"/>
            </w:tcBorders>
            <w:vAlign w:val="center"/>
          </w:tcPr>
          <w:p w14:paraId="3FA5499D"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single" w:sz="4" w:space="0" w:color="auto"/>
              <w:left w:val="dotted" w:sz="4" w:space="0" w:color="auto"/>
              <w:bottom w:val="dotted" w:sz="4" w:space="0" w:color="auto"/>
              <w:right w:val="dotted" w:sz="4" w:space="0" w:color="auto"/>
            </w:tcBorders>
            <w:vAlign w:val="center"/>
          </w:tcPr>
          <w:p w14:paraId="4305F576" w14:textId="77777777" w:rsidR="00107B5D" w:rsidRDefault="00E24A87">
            <w:pPr>
              <w:adjustRightInd w:val="0"/>
              <w:snapToGrid w:val="0"/>
              <w:spacing w:line="360" w:lineRule="exact"/>
              <w:rPr>
                <w:rFonts w:ascii="宋体" w:hAnsi="宋体"/>
                <w:color w:val="000000"/>
                <w:szCs w:val="28"/>
              </w:rPr>
            </w:pPr>
            <w:r>
              <w:rPr>
                <w:rFonts w:ascii="宋体" w:hAnsi="宋体" w:hint="eastAsia"/>
                <w:szCs w:val="28"/>
              </w:rPr>
              <w:t>2</w:t>
            </w:r>
          </w:p>
        </w:tc>
        <w:tc>
          <w:tcPr>
            <w:tcW w:w="619" w:type="pct"/>
            <w:tcBorders>
              <w:top w:val="single" w:sz="4" w:space="0" w:color="auto"/>
              <w:left w:val="dotted" w:sz="4" w:space="0" w:color="auto"/>
              <w:bottom w:val="dotted" w:sz="4" w:space="0" w:color="auto"/>
              <w:right w:val="dotted" w:sz="4" w:space="0" w:color="auto"/>
            </w:tcBorders>
            <w:vAlign w:val="center"/>
          </w:tcPr>
          <w:p w14:paraId="56A67925"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55KW</w:t>
            </w:r>
          </w:p>
        </w:tc>
      </w:tr>
      <w:tr w:rsidR="00107B5D" w14:paraId="33B2B603"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6682E326" w14:textId="77777777" w:rsidR="00107B5D" w:rsidRDefault="00E24A87">
            <w:pPr>
              <w:adjustRightInd w:val="0"/>
              <w:snapToGrid w:val="0"/>
              <w:spacing w:line="360" w:lineRule="exact"/>
              <w:rPr>
                <w:rFonts w:ascii="宋体" w:hAnsi="宋体"/>
                <w:color w:val="000000"/>
                <w:szCs w:val="28"/>
              </w:rPr>
            </w:pPr>
            <w:r>
              <w:rPr>
                <w:rFonts w:ascii="宋体" w:hAnsi="宋体"/>
                <w:color w:val="000000"/>
                <w:szCs w:val="28"/>
              </w:rPr>
              <w:t>2</w:t>
            </w:r>
          </w:p>
        </w:tc>
        <w:tc>
          <w:tcPr>
            <w:tcW w:w="1554" w:type="pct"/>
            <w:tcBorders>
              <w:top w:val="dotted" w:sz="4" w:space="0" w:color="auto"/>
              <w:left w:val="dotted" w:sz="4" w:space="0" w:color="auto"/>
              <w:bottom w:val="dotted" w:sz="4" w:space="0" w:color="auto"/>
              <w:right w:val="dotted" w:sz="4" w:space="0" w:color="auto"/>
            </w:tcBorders>
            <w:vAlign w:val="center"/>
          </w:tcPr>
          <w:p w14:paraId="46511753"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除油过滤器</w:t>
            </w:r>
          </w:p>
        </w:tc>
        <w:tc>
          <w:tcPr>
            <w:tcW w:w="1554" w:type="pct"/>
            <w:tcBorders>
              <w:top w:val="dotted" w:sz="4" w:space="0" w:color="auto"/>
              <w:left w:val="dotted" w:sz="4" w:space="0" w:color="auto"/>
              <w:bottom w:val="dotted" w:sz="4" w:space="0" w:color="auto"/>
              <w:right w:val="dotted" w:sz="4" w:space="0" w:color="auto"/>
            </w:tcBorders>
            <w:vAlign w:val="center"/>
          </w:tcPr>
          <w:p w14:paraId="2FF8A1EC"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70689B3F"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7818A8C9" w14:textId="77777777" w:rsidR="00107B5D" w:rsidRDefault="00E24A87">
            <w:pPr>
              <w:adjustRightInd w:val="0"/>
              <w:snapToGrid w:val="0"/>
              <w:spacing w:line="360" w:lineRule="exact"/>
              <w:rPr>
                <w:rFonts w:ascii="宋体" w:hAnsi="宋体"/>
                <w:color w:val="000000"/>
                <w:szCs w:val="28"/>
              </w:rPr>
            </w:pPr>
            <w:r>
              <w:rPr>
                <w:rFonts w:ascii="宋体" w:hAnsi="宋体" w:hint="eastAsia"/>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65100C3F" w14:textId="77777777" w:rsidR="00107B5D" w:rsidRDefault="00107B5D">
            <w:pPr>
              <w:adjustRightInd w:val="0"/>
              <w:snapToGrid w:val="0"/>
              <w:spacing w:line="360" w:lineRule="exact"/>
              <w:rPr>
                <w:rFonts w:ascii="宋体" w:hAnsi="宋体"/>
                <w:color w:val="000000"/>
                <w:szCs w:val="28"/>
              </w:rPr>
            </w:pPr>
          </w:p>
        </w:tc>
      </w:tr>
      <w:tr w:rsidR="00107B5D" w14:paraId="30890CFA"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69FD64DC"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3</w:t>
            </w:r>
          </w:p>
        </w:tc>
        <w:tc>
          <w:tcPr>
            <w:tcW w:w="1554" w:type="pct"/>
            <w:tcBorders>
              <w:top w:val="dotted" w:sz="4" w:space="0" w:color="auto"/>
              <w:left w:val="dotted" w:sz="4" w:space="0" w:color="auto"/>
              <w:bottom w:val="dotted" w:sz="4" w:space="0" w:color="auto"/>
              <w:right w:val="dotted" w:sz="4" w:space="0" w:color="auto"/>
            </w:tcBorders>
            <w:vAlign w:val="center"/>
          </w:tcPr>
          <w:p w14:paraId="3913289C"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微热吸附式干燥机</w:t>
            </w:r>
          </w:p>
        </w:tc>
        <w:tc>
          <w:tcPr>
            <w:tcW w:w="1554" w:type="pct"/>
            <w:tcBorders>
              <w:top w:val="dotted" w:sz="4" w:space="0" w:color="auto"/>
              <w:left w:val="dotted" w:sz="4" w:space="0" w:color="auto"/>
              <w:bottom w:val="dotted" w:sz="4" w:space="0" w:color="auto"/>
              <w:right w:val="dotted" w:sz="4" w:space="0" w:color="auto"/>
            </w:tcBorders>
            <w:vAlign w:val="center"/>
          </w:tcPr>
          <w:p w14:paraId="2F09B699"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22AEE1D4"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2A1A381E"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4AE78FEB"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5.7KW</w:t>
            </w:r>
          </w:p>
        </w:tc>
      </w:tr>
      <w:tr w:rsidR="00107B5D" w14:paraId="2CA437D7"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14C3AE29"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lastRenderedPageBreak/>
              <w:t>4</w:t>
            </w:r>
          </w:p>
        </w:tc>
        <w:tc>
          <w:tcPr>
            <w:tcW w:w="1554" w:type="pct"/>
            <w:tcBorders>
              <w:top w:val="dotted" w:sz="4" w:space="0" w:color="auto"/>
              <w:left w:val="dotted" w:sz="4" w:space="0" w:color="auto"/>
              <w:bottom w:val="dotted" w:sz="4" w:space="0" w:color="auto"/>
              <w:right w:val="dotted" w:sz="4" w:space="0" w:color="auto"/>
            </w:tcBorders>
            <w:vAlign w:val="center"/>
          </w:tcPr>
          <w:p w14:paraId="31FD1E7B"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后置除尘过滤器</w:t>
            </w:r>
          </w:p>
        </w:tc>
        <w:tc>
          <w:tcPr>
            <w:tcW w:w="1554" w:type="pct"/>
            <w:tcBorders>
              <w:top w:val="dotted" w:sz="4" w:space="0" w:color="auto"/>
              <w:left w:val="dotted" w:sz="4" w:space="0" w:color="auto"/>
              <w:bottom w:val="dotted" w:sz="4" w:space="0" w:color="auto"/>
              <w:right w:val="dotted" w:sz="4" w:space="0" w:color="auto"/>
            </w:tcBorders>
            <w:vAlign w:val="center"/>
          </w:tcPr>
          <w:p w14:paraId="56872861"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10Nm</w:t>
            </w:r>
            <w:r>
              <w:rPr>
                <w:rFonts w:ascii="宋体" w:hAnsi="宋体" w:hint="eastAsia"/>
                <w:color w:val="000000"/>
                <w:szCs w:val="28"/>
                <w:vertAlign w:val="superscript"/>
              </w:rPr>
              <w:t>3</w:t>
            </w:r>
            <w:r>
              <w:rPr>
                <w:rFonts w:ascii="宋体" w:hAnsi="宋体" w:hint="eastAsia"/>
                <w:color w:val="000000"/>
                <w:szCs w:val="28"/>
              </w:rPr>
              <w:t>/min  0.4MPa</w:t>
            </w:r>
          </w:p>
        </w:tc>
        <w:tc>
          <w:tcPr>
            <w:tcW w:w="466" w:type="pct"/>
            <w:tcBorders>
              <w:top w:val="dotted" w:sz="4" w:space="0" w:color="auto"/>
              <w:left w:val="dotted" w:sz="4" w:space="0" w:color="auto"/>
              <w:bottom w:val="dotted" w:sz="4" w:space="0" w:color="auto"/>
              <w:right w:val="dotted" w:sz="4" w:space="0" w:color="auto"/>
            </w:tcBorders>
            <w:vAlign w:val="center"/>
          </w:tcPr>
          <w:p w14:paraId="1A24E6F5"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14BD170E"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2</w:t>
            </w:r>
          </w:p>
        </w:tc>
        <w:tc>
          <w:tcPr>
            <w:tcW w:w="619" w:type="pct"/>
            <w:tcBorders>
              <w:top w:val="dotted" w:sz="4" w:space="0" w:color="auto"/>
              <w:left w:val="dotted" w:sz="4" w:space="0" w:color="auto"/>
              <w:bottom w:val="dotted" w:sz="4" w:space="0" w:color="auto"/>
              <w:right w:val="dotted" w:sz="4" w:space="0" w:color="auto"/>
            </w:tcBorders>
            <w:vAlign w:val="center"/>
          </w:tcPr>
          <w:p w14:paraId="352A2397" w14:textId="77777777" w:rsidR="00107B5D" w:rsidRDefault="00107B5D">
            <w:pPr>
              <w:adjustRightInd w:val="0"/>
              <w:snapToGrid w:val="0"/>
              <w:spacing w:line="360" w:lineRule="exact"/>
              <w:rPr>
                <w:rFonts w:ascii="宋体" w:hAnsi="宋体"/>
                <w:color w:val="000000"/>
                <w:szCs w:val="28"/>
              </w:rPr>
            </w:pPr>
          </w:p>
        </w:tc>
      </w:tr>
      <w:tr w:rsidR="00107B5D" w14:paraId="1B5C3EB9" w14:textId="77777777">
        <w:trPr>
          <w:jc w:val="center"/>
        </w:trPr>
        <w:tc>
          <w:tcPr>
            <w:tcW w:w="341" w:type="pct"/>
            <w:tcBorders>
              <w:top w:val="dotted" w:sz="4" w:space="0" w:color="auto"/>
              <w:left w:val="dotted" w:sz="4" w:space="0" w:color="auto"/>
              <w:bottom w:val="dotted" w:sz="4" w:space="0" w:color="auto"/>
              <w:right w:val="dotted" w:sz="4" w:space="0" w:color="auto"/>
            </w:tcBorders>
            <w:vAlign w:val="center"/>
          </w:tcPr>
          <w:p w14:paraId="32FF00BB"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5</w:t>
            </w:r>
          </w:p>
        </w:tc>
        <w:tc>
          <w:tcPr>
            <w:tcW w:w="1554" w:type="pct"/>
            <w:tcBorders>
              <w:top w:val="dotted" w:sz="4" w:space="0" w:color="auto"/>
              <w:left w:val="dotted" w:sz="4" w:space="0" w:color="auto"/>
              <w:bottom w:val="dotted" w:sz="4" w:space="0" w:color="auto"/>
              <w:right w:val="dotted" w:sz="4" w:space="0" w:color="auto"/>
            </w:tcBorders>
            <w:vAlign w:val="center"/>
          </w:tcPr>
          <w:p w14:paraId="7BCBE6AA"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储气罐</w:t>
            </w:r>
          </w:p>
        </w:tc>
        <w:tc>
          <w:tcPr>
            <w:tcW w:w="1554" w:type="pct"/>
            <w:tcBorders>
              <w:top w:val="dotted" w:sz="4" w:space="0" w:color="auto"/>
              <w:left w:val="dotted" w:sz="4" w:space="0" w:color="auto"/>
              <w:bottom w:val="dotted" w:sz="4" w:space="0" w:color="auto"/>
              <w:right w:val="dotted" w:sz="4" w:space="0" w:color="auto"/>
            </w:tcBorders>
            <w:vAlign w:val="center"/>
          </w:tcPr>
          <w:p w14:paraId="585CF4B4"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2m</w:t>
            </w:r>
            <w:r>
              <w:rPr>
                <w:rFonts w:ascii="宋体" w:hAnsi="宋体" w:hint="eastAsia"/>
                <w:color w:val="000000"/>
                <w:szCs w:val="28"/>
                <w:vertAlign w:val="superscript"/>
              </w:rPr>
              <w:t>3</w:t>
            </w:r>
            <w:r>
              <w:rPr>
                <w:rFonts w:ascii="宋体" w:hAnsi="宋体" w:hint="eastAsia"/>
                <w:color w:val="000000"/>
                <w:szCs w:val="28"/>
              </w:rPr>
              <w:t xml:space="preserve">   0.5MPa</w:t>
            </w:r>
          </w:p>
        </w:tc>
        <w:tc>
          <w:tcPr>
            <w:tcW w:w="466" w:type="pct"/>
            <w:tcBorders>
              <w:top w:val="dotted" w:sz="4" w:space="0" w:color="auto"/>
              <w:left w:val="dotted" w:sz="4" w:space="0" w:color="auto"/>
              <w:bottom w:val="dotted" w:sz="4" w:space="0" w:color="auto"/>
              <w:right w:val="dotted" w:sz="4" w:space="0" w:color="auto"/>
            </w:tcBorders>
            <w:vAlign w:val="center"/>
          </w:tcPr>
          <w:p w14:paraId="01247B6E"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台</w:t>
            </w:r>
          </w:p>
        </w:tc>
        <w:tc>
          <w:tcPr>
            <w:tcW w:w="466" w:type="pct"/>
            <w:tcBorders>
              <w:top w:val="dotted" w:sz="4" w:space="0" w:color="auto"/>
              <w:left w:val="dotted" w:sz="4" w:space="0" w:color="auto"/>
              <w:bottom w:val="dotted" w:sz="4" w:space="0" w:color="auto"/>
              <w:right w:val="dotted" w:sz="4" w:space="0" w:color="auto"/>
            </w:tcBorders>
            <w:vAlign w:val="center"/>
          </w:tcPr>
          <w:p w14:paraId="6F9FDCDC" w14:textId="77777777" w:rsidR="00107B5D" w:rsidRDefault="00E24A87">
            <w:pPr>
              <w:adjustRightInd w:val="0"/>
              <w:snapToGrid w:val="0"/>
              <w:spacing w:line="360" w:lineRule="exact"/>
              <w:rPr>
                <w:rFonts w:ascii="宋体" w:hAnsi="宋体"/>
                <w:color w:val="000000"/>
                <w:szCs w:val="28"/>
              </w:rPr>
            </w:pPr>
            <w:r>
              <w:rPr>
                <w:rFonts w:ascii="宋体" w:hAnsi="宋体" w:hint="eastAsia"/>
                <w:color w:val="000000"/>
                <w:szCs w:val="28"/>
              </w:rPr>
              <w:t>1</w:t>
            </w:r>
          </w:p>
        </w:tc>
        <w:tc>
          <w:tcPr>
            <w:tcW w:w="619" w:type="pct"/>
            <w:tcBorders>
              <w:top w:val="dotted" w:sz="4" w:space="0" w:color="auto"/>
              <w:left w:val="dotted" w:sz="4" w:space="0" w:color="auto"/>
              <w:bottom w:val="dotted" w:sz="4" w:space="0" w:color="auto"/>
              <w:right w:val="dotted" w:sz="4" w:space="0" w:color="auto"/>
            </w:tcBorders>
            <w:vAlign w:val="center"/>
          </w:tcPr>
          <w:p w14:paraId="62E8E313" w14:textId="77777777" w:rsidR="00107B5D" w:rsidRDefault="00107B5D">
            <w:pPr>
              <w:adjustRightInd w:val="0"/>
              <w:snapToGrid w:val="0"/>
              <w:spacing w:line="360" w:lineRule="exact"/>
              <w:rPr>
                <w:rFonts w:ascii="宋体" w:hAnsi="宋体"/>
                <w:color w:val="000000"/>
                <w:szCs w:val="28"/>
              </w:rPr>
            </w:pPr>
          </w:p>
        </w:tc>
      </w:tr>
    </w:tbl>
    <w:p w14:paraId="3CDF0B7C" w14:textId="77777777" w:rsidR="00107B5D" w:rsidRDefault="00E24A87">
      <w:pPr>
        <w:pStyle w:val="3"/>
      </w:pPr>
      <w:bookmarkStart w:id="87" w:name="_Toc212038404"/>
      <w:bookmarkStart w:id="88" w:name="压缩空气管网"/>
      <w:bookmarkEnd w:id="86"/>
      <w:r>
        <w:rPr>
          <w:rFonts w:hint="eastAsia"/>
        </w:rPr>
        <w:t>5.3.4压缩空气管网</w:t>
      </w:r>
      <w:bookmarkEnd w:id="87"/>
    </w:p>
    <w:p w14:paraId="53C86A70" w14:textId="77777777" w:rsidR="00107B5D" w:rsidRDefault="00E24A87">
      <w:pPr>
        <w:pStyle w:val="FirstParagraph"/>
        <w:ind w:firstLine="560"/>
      </w:pPr>
      <w:r>
        <w:rPr>
          <w:rFonts w:hint="eastAsia"/>
        </w:rPr>
        <w:t>由空压站出来的</w:t>
      </w:r>
      <w:r>
        <w:rPr>
          <w:rFonts w:hint="eastAsia"/>
        </w:rPr>
        <w:t>DN80</w:t>
      </w:r>
      <w:r>
        <w:rPr>
          <w:rFonts w:hint="eastAsia"/>
        </w:rPr>
        <w:t>净化压缩空气管道架空敷设至用户点并自然补偿。净化压缩空气管道拟采用镀锌无缝钢管，不需保温。</w:t>
      </w:r>
    </w:p>
    <w:p w14:paraId="4AA83516" w14:textId="77777777" w:rsidR="00107B5D" w:rsidRDefault="00E24A87">
      <w:pPr>
        <w:pStyle w:val="2"/>
      </w:pPr>
      <w:bookmarkStart w:id="89" w:name="_Toc212038405"/>
      <w:bookmarkStart w:id="90" w:name="采暖余热水管道"/>
      <w:bookmarkEnd w:id="88"/>
      <w:bookmarkEnd w:id="80"/>
      <w:r>
        <w:rPr>
          <w:rFonts w:hint="eastAsia"/>
        </w:rPr>
        <w:t>5.4采暖余热水管道</w:t>
      </w:r>
      <w:bookmarkEnd w:id="89"/>
    </w:p>
    <w:p w14:paraId="32096423" w14:textId="77777777" w:rsidR="00107B5D" w:rsidRDefault="00E24A87">
      <w:pPr>
        <w:pStyle w:val="FirstParagraph"/>
        <w:ind w:firstLine="560"/>
      </w:pPr>
      <w:r>
        <w:rPr>
          <w:rFonts w:hint="eastAsia"/>
        </w:rPr>
        <w:t>采暖余热水管道接自业主指定的厂区余热水管道。接管管径</w:t>
      </w:r>
      <w:r>
        <w:rPr>
          <w:rFonts w:hint="eastAsia"/>
        </w:rPr>
        <w:t>45X3</w:t>
      </w:r>
      <w:r>
        <w:rPr>
          <w:rFonts w:hint="eastAsia"/>
        </w:rPr>
        <w:t>，接管处设温度测点，接管与主管用截止阀分割，阀门安装处设阀门平台。主要利用新建厂房柱列及新建支架架空敷设送至各个用户点。管道采用</w:t>
      </w:r>
      <w:r>
        <w:rPr>
          <w:rFonts w:hint="eastAsia"/>
        </w:rPr>
        <w:t>20#</w:t>
      </w:r>
      <w:r>
        <w:rPr>
          <w:rFonts w:hint="eastAsia"/>
        </w:rPr>
        <w:t>无缝钢管（</w:t>
      </w:r>
      <w:r>
        <w:rPr>
          <w:rFonts w:hint="eastAsia"/>
        </w:rPr>
        <w:t>GB/T8163-2018</w:t>
      </w:r>
      <w:r>
        <w:rPr>
          <w:rFonts w:hint="eastAsia"/>
        </w:rPr>
        <w:t>），管道采用自然补偿进行热补偿。管道喷砂除锈等级</w:t>
      </w:r>
      <w:r>
        <w:rPr>
          <w:rFonts w:hint="eastAsia"/>
        </w:rPr>
        <w:t>Sa2.5</w:t>
      </w:r>
      <w:r>
        <w:rPr>
          <w:rFonts w:hint="eastAsia"/>
        </w:rPr>
        <w:t>级。管道需要保温，保温层采用岩棉管壳，保护层采用</w:t>
      </w:r>
      <w:r>
        <w:rPr>
          <w:rFonts w:hint="eastAsia"/>
        </w:rPr>
        <w:t>0.5mm</w:t>
      </w:r>
      <w:r>
        <w:rPr>
          <w:rFonts w:hint="eastAsia"/>
        </w:rPr>
        <w:t>彩涂板，保护层外标识流向指示箭头和介质名称。</w:t>
      </w:r>
    </w:p>
    <w:p w14:paraId="2D534FB5" w14:textId="77777777" w:rsidR="00107B5D" w:rsidRDefault="00E24A87">
      <w:pPr>
        <w:pStyle w:val="1"/>
        <w:spacing w:before="120" w:after="120"/>
      </w:pPr>
      <w:bookmarkStart w:id="91" w:name="_Toc212038406"/>
      <w:bookmarkStart w:id="92" w:name="给排水"/>
      <w:bookmarkEnd w:id="90"/>
      <w:bookmarkEnd w:id="74"/>
      <w:r>
        <w:t xml:space="preserve">6 </w:t>
      </w:r>
      <w:r>
        <w:rPr>
          <w:rFonts w:hint="eastAsia"/>
        </w:rPr>
        <w:t>给排水</w:t>
      </w:r>
      <w:bookmarkEnd w:id="91"/>
    </w:p>
    <w:p w14:paraId="7025A70C" w14:textId="77777777" w:rsidR="00107B5D" w:rsidRDefault="00E24A87">
      <w:pPr>
        <w:pStyle w:val="2"/>
      </w:pPr>
      <w:bookmarkStart w:id="93" w:name="_Toc212038407"/>
      <w:bookmarkStart w:id="94" w:name="设计范围-1"/>
      <w:r>
        <w:rPr>
          <w:rFonts w:hint="eastAsia"/>
        </w:rPr>
        <w:t>6.1设计范围</w:t>
      </w:r>
      <w:bookmarkEnd w:id="93"/>
    </w:p>
    <w:p w14:paraId="6F865E75" w14:textId="77777777" w:rsidR="00107B5D" w:rsidRDefault="00E24A87">
      <w:pPr>
        <w:pStyle w:val="FirstParagraph"/>
        <w:ind w:firstLine="560"/>
      </w:pPr>
      <w:r>
        <w:rPr>
          <w:rFonts w:hint="eastAsia"/>
        </w:rPr>
        <w:t>烧结厂</w:t>
      </w:r>
      <w:r>
        <w:rPr>
          <w:rFonts w:hint="eastAsia"/>
        </w:rPr>
        <w:t>2#</w:t>
      </w:r>
      <w:r>
        <w:rPr>
          <w:rFonts w:hint="eastAsia"/>
        </w:rPr>
        <w:t>翻车机新建</w:t>
      </w:r>
      <w:r>
        <w:rPr>
          <w:rFonts w:hint="eastAsia"/>
        </w:rPr>
        <w:t>1</w:t>
      </w:r>
      <w:r>
        <w:rPr>
          <w:rFonts w:hint="eastAsia"/>
        </w:rPr>
        <w:t>套除尘系统，风机轴承冷却水、空压站排水设计。</w:t>
      </w:r>
    </w:p>
    <w:p w14:paraId="10E2AC50" w14:textId="77777777" w:rsidR="00107B5D" w:rsidRDefault="00E24A87">
      <w:pPr>
        <w:pStyle w:val="2"/>
      </w:pPr>
      <w:bookmarkStart w:id="95" w:name="_Toc212038408"/>
      <w:bookmarkStart w:id="96" w:name="设计依据-1"/>
      <w:bookmarkEnd w:id="94"/>
      <w:r>
        <w:rPr>
          <w:rFonts w:hint="eastAsia"/>
        </w:rPr>
        <w:t>6.2设计依据</w:t>
      </w:r>
      <w:bookmarkEnd w:id="95"/>
    </w:p>
    <w:p w14:paraId="62F92BA3" w14:textId="77777777" w:rsidR="00107B5D" w:rsidRDefault="00E24A87">
      <w:pPr>
        <w:pStyle w:val="FirstParagraph"/>
        <w:ind w:firstLine="560"/>
      </w:pPr>
      <w:r>
        <w:rPr>
          <w:rFonts w:hint="eastAsia"/>
        </w:rPr>
        <w:t>《室外给水设计标准》</w:t>
      </w:r>
      <w:r>
        <w:rPr>
          <w:rFonts w:hint="eastAsia"/>
        </w:rPr>
        <w:t>GB50013-2018</w:t>
      </w:r>
      <w:r>
        <w:rPr>
          <w:rFonts w:hint="eastAsia"/>
        </w:rPr>
        <w:t>；</w:t>
      </w:r>
    </w:p>
    <w:p w14:paraId="0C0BFD5C" w14:textId="77777777" w:rsidR="00107B5D" w:rsidRDefault="00E24A87">
      <w:pPr>
        <w:pStyle w:val="a0"/>
        <w:ind w:firstLine="560"/>
      </w:pPr>
      <w:r>
        <w:rPr>
          <w:rFonts w:hint="eastAsia"/>
        </w:rPr>
        <w:t>《室外排水设计标准》</w:t>
      </w:r>
      <w:r>
        <w:rPr>
          <w:rFonts w:hint="eastAsia"/>
        </w:rPr>
        <w:t>GB50014-2021</w:t>
      </w:r>
      <w:r>
        <w:rPr>
          <w:rFonts w:hint="eastAsia"/>
        </w:rPr>
        <w:t>；</w:t>
      </w:r>
    </w:p>
    <w:p w14:paraId="4303708A" w14:textId="77777777" w:rsidR="00107B5D" w:rsidRDefault="00E24A87">
      <w:pPr>
        <w:pStyle w:val="a0"/>
        <w:ind w:firstLine="560"/>
      </w:pPr>
      <w:r>
        <w:rPr>
          <w:rFonts w:hint="eastAsia"/>
        </w:rPr>
        <w:t>《建筑给水排水设计标准》</w:t>
      </w:r>
      <w:r>
        <w:rPr>
          <w:rFonts w:hint="eastAsia"/>
        </w:rPr>
        <w:t>GB50015-2019</w:t>
      </w:r>
      <w:r>
        <w:rPr>
          <w:rFonts w:hint="eastAsia"/>
        </w:rPr>
        <w:t>；</w:t>
      </w:r>
    </w:p>
    <w:p w14:paraId="760127DC" w14:textId="77777777" w:rsidR="00107B5D" w:rsidRDefault="00E24A87">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256318F0" w14:textId="77777777" w:rsidR="00107B5D" w:rsidRDefault="00E24A87">
      <w:pPr>
        <w:pStyle w:val="2"/>
      </w:pPr>
      <w:bookmarkStart w:id="97" w:name="_Toc212038409"/>
      <w:bookmarkStart w:id="98" w:name="主要设计内容"/>
      <w:bookmarkEnd w:id="96"/>
      <w:r>
        <w:rPr>
          <w:rFonts w:hint="eastAsia"/>
        </w:rPr>
        <w:t>6.3主要设计内容</w:t>
      </w:r>
      <w:bookmarkEnd w:id="97"/>
    </w:p>
    <w:p w14:paraId="65C065F5" w14:textId="77777777" w:rsidR="00107B5D" w:rsidRDefault="00E24A87">
      <w:pPr>
        <w:pStyle w:val="3"/>
      </w:pPr>
      <w:bookmarkStart w:id="99" w:name="_Toc212038410"/>
      <w:bookmarkStart w:id="100" w:name="冷却水系统"/>
      <w:r>
        <w:rPr>
          <w:rFonts w:hint="eastAsia"/>
        </w:rPr>
        <w:t>6.3.1冷却水系统</w:t>
      </w:r>
      <w:bookmarkEnd w:id="99"/>
    </w:p>
    <w:p w14:paraId="21145FBE" w14:textId="77777777" w:rsidR="00107B5D" w:rsidRDefault="00E24A87">
      <w:pPr>
        <w:pStyle w:val="FirstParagraph"/>
        <w:ind w:firstLine="560"/>
      </w:pPr>
      <w:r>
        <w:rPr>
          <w:rFonts w:hint="eastAsia"/>
        </w:rPr>
        <w:t>本项目为新建风机轴承供冷却水，水量</w:t>
      </w:r>
      <w:r>
        <w:rPr>
          <w:rFonts w:hint="eastAsia"/>
        </w:rPr>
        <w:t>2m</w:t>
      </w:r>
      <w:r>
        <w:rPr>
          <w:vertAlign w:val="superscript"/>
        </w:rPr>
        <w:t>3</w:t>
      </w:r>
      <w:r>
        <w:rPr>
          <w:rFonts w:hint="eastAsia"/>
        </w:rPr>
        <w:t>/h</w:t>
      </w:r>
      <w:r>
        <w:rPr>
          <w:rFonts w:hint="eastAsia"/>
        </w:rPr>
        <w:t>，水压</w:t>
      </w:r>
      <w:r>
        <w:rPr>
          <w:rFonts w:hint="eastAsia"/>
        </w:rPr>
        <w:t>0.2~0.3MPa</w:t>
      </w:r>
      <w:r>
        <w:rPr>
          <w:rFonts w:hint="eastAsia"/>
        </w:rPr>
        <w:t>。由于附近没有净环水管网，水量又较小，水源拟采用和平桥底部的铁路边生产新水管，</w:t>
      </w:r>
      <w:r>
        <w:t xml:space="preserve"> </w:t>
      </w:r>
      <w:r>
        <w:rPr>
          <w:rFonts w:hint="eastAsia"/>
        </w:rPr>
        <w:t>就近从生产新水管中接出</w:t>
      </w:r>
      <w:r>
        <w:rPr>
          <w:rFonts w:hint="eastAsia"/>
        </w:rPr>
        <w:t>1</w:t>
      </w:r>
      <w:r>
        <w:rPr>
          <w:rFonts w:hint="eastAsia"/>
        </w:rPr>
        <w:t>条</w:t>
      </w:r>
      <w:r>
        <w:rPr>
          <w:rFonts w:hint="eastAsia"/>
        </w:rPr>
        <w:t>DN25</w:t>
      </w:r>
      <w:r>
        <w:rPr>
          <w:rFonts w:hint="eastAsia"/>
        </w:rPr>
        <w:t>的焊接钢管，设管道泵两台，一工一备，</w:t>
      </w:r>
      <w:r>
        <w:rPr>
          <w:rFonts w:hint="eastAsia"/>
        </w:rPr>
        <w:t>Q=3m</w:t>
      </w:r>
      <w:r>
        <w:rPr>
          <w:vertAlign w:val="superscript"/>
        </w:rPr>
        <w:t>3</w:t>
      </w:r>
      <w:r>
        <w:rPr>
          <w:rFonts w:hint="eastAsia"/>
        </w:rPr>
        <w:t>/h</w:t>
      </w:r>
      <w:r>
        <w:rPr>
          <w:rFonts w:hint="eastAsia"/>
        </w:rPr>
        <w:t>，</w:t>
      </w:r>
      <w:r>
        <w:rPr>
          <w:rFonts w:hint="eastAsia"/>
        </w:rPr>
        <w:t>H=20m</w:t>
      </w:r>
      <w:r>
        <w:rPr>
          <w:rFonts w:hint="eastAsia"/>
        </w:rPr>
        <w:t>，经管道泵加压后，可供给风</w:t>
      </w:r>
      <w:r>
        <w:rPr>
          <w:rFonts w:hint="eastAsia"/>
        </w:rPr>
        <w:lastRenderedPageBreak/>
        <w:t>机轴承冷却用，由于使用后的水仅温度升高，水质未受污染，回水可利用余压回至生产水管道的下游使用，水量、水压可满足要求。</w:t>
      </w:r>
    </w:p>
    <w:p w14:paraId="25A9B98B" w14:textId="77777777" w:rsidR="00107B5D" w:rsidRDefault="00E24A87">
      <w:pPr>
        <w:pStyle w:val="3"/>
      </w:pPr>
      <w:bookmarkStart w:id="101" w:name="_Toc212038411"/>
      <w:bookmarkStart w:id="102" w:name="生活给水系统"/>
      <w:bookmarkEnd w:id="100"/>
      <w:r>
        <w:rPr>
          <w:rFonts w:hint="eastAsia"/>
        </w:rPr>
        <w:t>6.3.2生活给水系统</w:t>
      </w:r>
      <w:bookmarkEnd w:id="101"/>
    </w:p>
    <w:p w14:paraId="7B3FC1D7" w14:textId="77777777" w:rsidR="00107B5D" w:rsidRDefault="00E24A87">
      <w:pPr>
        <w:pStyle w:val="FirstParagraph"/>
        <w:ind w:firstLine="560"/>
      </w:pPr>
      <w:r>
        <w:rPr>
          <w:rFonts w:hint="eastAsia"/>
        </w:rPr>
        <w:t>空压站内设拖布池</w:t>
      </w:r>
      <w:r>
        <w:rPr>
          <w:rFonts w:hint="eastAsia"/>
        </w:rPr>
        <w:t>1</w:t>
      </w:r>
      <w:r>
        <w:rPr>
          <w:rFonts w:hint="eastAsia"/>
        </w:rPr>
        <w:t>处，从就近的生活新水管网接引，供生活用水使用。</w:t>
      </w:r>
    </w:p>
    <w:p w14:paraId="57FC45B9" w14:textId="77777777" w:rsidR="00107B5D" w:rsidRDefault="00E24A87">
      <w:pPr>
        <w:pStyle w:val="3"/>
      </w:pPr>
      <w:bookmarkStart w:id="103" w:name="_Toc212038412"/>
      <w:bookmarkStart w:id="104" w:name="排水系统"/>
      <w:bookmarkEnd w:id="102"/>
      <w:r>
        <w:rPr>
          <w:rFonts w:hint="eastAsia"/>
        </w:rPr>
        <w:t>6.3.3排水系统</w:t>
      </w:r>
      <w:bookmarkEnd w:id="103"/>
    </w:p>
    <w:p w14:paraId="040BA45A" w14:textId="77777777" w:rsidR="00107B5D" w:rsidRDefault="00E24A87">
      <w:pPr>
        <w:numPr>
          <w:ilvl w:val="0"/>
          <w:numId w:val="8"/>
        </w:numPr>
      </w:pPr>
      <w:r>
        <w:rPr>
          <w:rFonts w:hint="eastAsia"/>
        </w:rPr>
        <w:t>生产排水：空压站站房排水量约</w:t>
      </w:r>
      <w:r>
        <w:rPr>
          <w:rFonts w:hint="eastAsia"/>
        </w:rPr>
        <w:t>2t/h</w:t>
      </w:r>
      <w:r>
        <w:rPr>
          <w:rFonts w:hint="eastAsia"/>
        </w:rPr>
        <w:t>，经管道收集后，就近排入厂区排水管网。</w:t>
      </w:r>
    </w:p>
    <w:p w14:paraId="4DACB183" w14:textId="77777777" w:rsidR="00107B5D" w:rsidRDefault="00E24A87">
      <w:pPr>
        <w:numPr>
          <w:ilvl w:val="0"/>
          <w:numId w:val="8"/>
        </w:numPr>
      </w:pPr>
      <w:r>
        <w:rPr>
          <w:rFonts w:hint="eastAsia"/>
        </w:rPr>
        <w:t>生活污水：空压站内拖布池排水，就近排入厂区排水管网。</w:t>
      </w:r>
    </w:p>
    <w:p w14:paraId="7522DDDB" w14:textId="77777777" w:rsidR="00107B5D" w:rsidRDefault="00E24A87">
      <w:pPr>
        <w:pStyle w:val="2"/>
      </w:pPr>
      <w:bookmarkStart w:id="105" w:name="_Toc212038413"/>
      <w:bookmarkStart w:id="106" w:name="消防水系统"/>
      <w:bookmarkEnd w:id="104"/>
      <w:bookmarkEnd w:id="98"/>
      <w:r>
        <w:rPr>
          <w:rFonts w:hint="eastAsia"/>
        </w:rPr>
        <w:t>6.4消防水系统</w:t>
      </w:r>
      <w:bookmarkEnd w:id="105"/>
    </w:p>
    <w:p w14:paraId="55A610A5" w14:textId="77777777" w:rsidR="00107B5D" w:rsidRDefault="00E24A87">
      <w:pPr>
        <w:pStyle w:val="FirstParagraph"/>
        <w:ind w:firstLine="560"/>
      </w:pPr>
      <w:r>
        <w:rPr>
          <w:rFonts w:hint="eastAsia"/>
        </w:rPr>
        <w:t>空压站厂房生产类别为丁类，耐火等级为二级，占地面积小于</w:t>
      </w:r>
      <w:r>
        <w:rPr>
          <w:rFonts w:hint="eastAsia"/>
        </w:rPr>
        <w:t>300m2,</w:t>
      </w:r>
      <w:r>
        <w:rPr>
          <w:rFonts w:hint="eastAsia"/>
        </w:rPr>
        <w:t>根据《建筑设计防火规范》，可不设置室内消火栓。</w:t>
      </w:r>
    </w:p>
    <w:p w14:paraId="5ED96DF8" w14:textId="77777777" w:rsidR="00107B5D" w:rsidRDefault="00E24A87">
      <w:pPr>
        <w:pStyle w:val="1"/>
        <w:spacing w:before="120" w:after="120"/>
      </w:pPr>
      <w:bookmarkStart w:id="107" w:name="_Toc212038414"/>
      <w:bookmarkStart w:id="108" w:name="电气自动化"/>
      <w:bookmarkEnd w:id="106"/>
      <w:bookmarkEnd w:id="92"/>
      <w:r>
        <w:t xml:space="preserve">7 </w:t>
      </w:r>
      <w:r>
        <w:rPr>
          <w:rFonts w:hint="eastAsia"/>
        </w:rPr>
        <w:t>电气自动化</w:t>
      </w:r>
      <w:bookmarkEnd w:id="107"/>
    </w:p>
    <w:p w14:paraId="565CAFBD" w14:textId="77777777" w:rsidR="00107B5D" w:rsidRDefault="00E24A87">
      <w:pPr>
        <w:pStyle w:val="2"/>
      </w:pPr>
      <w:bookmarkStart w:id="109" w:name="_Toc212038415"/>
      <w:bookmarkStart w:id="110" w:name="设计依据-2"/>
      <w:r>
        <w:t xml:space="preserve">7.1 </w:t>
      </w:r>
      <w:r>
        <w:rPr>
          <w:rFonts w:hint="eastAsia"/>
        </w:rPr>
        <w:t>设计依据</w:t>
      </w:r>
      <w:bookmarkEnd w:id="109"/>
    </w:p>
    <w:p w14:paraId="3CCECE09" w14:textId="77777777" w:rsidR="00107B5D" w:rsidRDefault="00E24A87">
      <w:pPr>
        <w:pStyle w:val="FirstParagraph"/>
        <w:ind w:firstLine="560"/>
      </w:pPr>
      <w:r>
        <w:rPr>
          <w:rFonts w:hint="eastAsia"/>
        </w:rPr>
        <w:t>本设计执行中华人民共和国国家标准及部分行业标准，主要标准有：</w:t>
      </w:r>
    </w:p>
    <w:p w14:paraId="64C30A15" w14:textId="77777777" w:rsidR="00107B5D" w:rsidRDefault="00E24A87">
      <w:pPr>
        <w:pStyle w:val="a0"/>
        <w:ind w:firstLine="560"/>
      </w:pPr>
      <w:r>
        <w:rPr>
          <w:rFonts w:hint="eastAsia"/>
        </w:rPr>
        <w:t>《</w:t>
      </w:r>
      <w:r>
        <w:rPr>
          <w:rFonts w:hint="eastAsia"/>
        </w:rPr>
        <w:t>20kV</w:t>
      </w:r>
      <w:r>
        <w:rPr>
          <w:rFonts w:hint="eastAsia"/>
        </w:rPr>
        <w:t>及以下变电所设计规范》</w:t>
      </w:r>
      <w:r>
        <w:t xml:space="preserve"> GB50053-2013</w:t>
      </w:r>
    </w:p>
    <w:p w14:paraId="2966A72A" w14:textId="77777777" w:rsidR="00107B5D" w:rsidRDefault="00E24A87">
      <w:pPr>
        <w:pStyle w:val="a0"/>
        <w:ind w:firstLine="560"/>
      </w:pPr>
      <w:r>
        <w:rPr>
          <w:rFonts w:hint="eastAsia"/>
        </w:rPr>
        <w:t>《供配电系统设计规范》</w:t>
      </w:r>
      <w:r>
        <w:t xml:space="preserve"> GB50052-2009</w:t>
      </w:r>
    </w:p>
    <w:p w14:paraId="6227C06F" w14:textId="77777777" w:rsidR="00107B5D" w:rsidRDefault="00E24A87">
      <w:pPr>
        <w:pStyle w:val="a0"/>
        <w:ind w:firstLine="560"/>
      </w:pPr>
      <w:r>
        <w:rPr>
          <w:rFonts w:hint="eastAsia"/>
        </w:rPr>
        <w:t>《低压配电设计规范》</w:t>
      </w:r>
      <w:r>
        <w:t xml:space="preserve"> GB50054-2011</w:t>
      </w:r>
    </w:p>
    <w:p w14:paraId="2A0E5BC9" w14:textId="77777777" w:rsidR="00107B5D" w:rsidRDefault="00E24A87">
      <w:pPr>
        <w:pStyle w:val="a0"/>
        <w:ind w:firstLine="560"/>
      </w:pPr>
      <w:r>
        <w:rPr>
          <w:rFonts w:hint="eastAsia"/>
        </w:rPr>
        <w:t>《通用用电设备配电设计规范》</w:t>
      </w:r>
      <w:r>
        <w:t xml:space="preserve"> GB50055-2011</w:t>
      </w:r>
    </w:p>
    <w:p w14:paraId="03E3F25C" w14:textId="77777777" w:rsidR="00107B5D" w:rsidRDefault="00E24A87">
      <w:pPr>
        <w:pStyle w:val="a0"/>
        <w:ind w:firstLine="560"/>
      </w:pPr>
      <w:r>
        <w:rPr>
          <w:rFonts w:hint="eastAsia"/>
        </w:rPr>
        <w:t>《电力工程电缆设计标准》</w:t>
      </w:r>
      <w:r>
        <w:t xml:space="preserve"> GB50217-2018</w:t>
      </w:r>
    </w:p>
    <w:p w14:paraId="5AD559B5" w14:textId="77777777" w:rsidR="00107B5D" w:rsidRDefault="00E24A87">
      <w:pPr>
        <w:pStyle w:val="a0"/>
        <w:ind w:firstLine="560"/>
      </w:pPr>
      <w:r>
        <w:rPr>
          <w:rFonts w:hint="eastAsia"/>
        </w:rPr>
        <w:t>《建筑照明设计标准》</w:t>
      </w:r>
      <w:r>
        <w:t xml:space="preserve"> GB50034-2013</w:t>
      </w:r>
    </w:p>
    <w:p w14:paraId="45DF6DFD" w14:textId="77777777" w:rsidR="00107B5D" w:rsidRDefault="00E24A87">
      <w:pPr>
        <w:pStyle w:val="a0"/>
        <w:ind w:firstLine="560"/>
      </w:pPr>
      <w:r>
        <w:rPr>
          <w:rFonts w:hint="eastAsia"/>
        </w:rPr>
        <w:t>《建筑物防雷设计规范》</w:t>
      </w:r>
      <w:r>
        <w:t xml:space="preserve"> GB50057-2010</w:t>
      </w:r>
    </w:p>
    <w:p w14:paraId="278B58B4" w14:textId="77777777" w:rsidR="00107B5D" w:rsidRDefault="00E24A87">
      <w:pPr>
        <w:pStyle w:val="2"/>
      </w:pPr>
      <w:bookmarkStart w:id="111" w:name="_Toc212038416"/>
      <w:bookmarkStart w:id="112" w:name="设计内容-2"/>
      <w:bookmarkEnd w:id="110"/>
      <w:r>
        <w:t xml:space="preserve">7.2 </w:t>
      </w:r>
      <w:r>
        <w:rPr>
          <w:rFonts w:hint="eastAsia"/>
        </w:rPr>
        <w:t>设计内容</w:t>
      </w:r>
      <w:bookmarkEnd w:id="111"/>
    </w:p>
    <w:p w14:paraId="27D6CA68" w14:textId="77777777" w:rsidR="00107B5D" w:rsidRDefault="00E24A87">
      <w:pPr>
        <w:pStyle w:val="FirstParagraph"/>
        <w:ind w:firstLine="560"/>
      </w:pPr>
      <w:r>
        <w:rPr>
          <w:rFonts w:hint="eastAsia"/>
        </w:rPr>
        <w:t>炼铁总厂二烧翻车机新建</w:t>
      </w:r>
      <w:r>
        <w:rPr>
          <w:rFonts w:hint="eastAsia"/>
        </w:rPr>
        <w:t>1</w:t>
      </w:r>
      <w:r>
        <w:rPr>
          <w:rFonts w:hint="eastAsia"/>
        </w:rPr>
        <w:t>套除尘系统，主要包括：</w:t>
      </w:r>
      <w:r>
        <w:rPr>
          <w:rFonts w:hint="eastAsia"/>
        </w:rPr>
        <w:t>1</w:t>
      </w:r>
      <w:r>
        <w:rPr>
          <w:rFonts w:hint="eastAsia"/>
        </w:rPr>
        <w:t>台离心风机电机（</w:t>
      </w:r>
      <w:r>
        <w:rPr>
          <w:rFonts w:hint="eastAsia"/>
        </w:rPr>
        <w:t>1120kW/10kV/</w:t>
      </w:r>
      <w:r>
        <w:rPr>
          <w:rFonts w:hint="eastAsia"/>
        </w:rPr>
        <w:t>台），变频调速，</w:t>
      </w:r>
      <w:r>
        <w:t xml:space="preserve"> </w:t>
      </w:r>
      <w:r>
        <w:rPr>
          <w:rFonts w:hint="eastAsia"/>
        </w:rPr>
        <w:t>24</w:t>
      </w:r>
      <w:r>
        <w:rPr>
          <w:rFonts w:hint="eastAsia"/>
        </w:rPr>
        <w:t>台仓壁振动器（</w:t>
      </w:r>
      <w:r>
        <w:rPr>
          <w:rFonts w:hint="eastAsia"/>
        </w:rPr>
        <w:t>0.37kW/380VAC</w:t>
      </w:r>
      <w:r>
        <w:t xml:space="preserve"> </w:t>
      </w:r>
      <w:r>
        <w:rPr>
          <w:rFonts w:hint="eastAsia"/>
        </w:rPr>
        <w:t>/</w:t>
      </w:r>
      <w:r>
        <w:rPr>
          <w:rFonts w:hint="eastAsia"/>
        </w:rPr>
        <w:t>台），</w:t>
      </w:r>
      <w:r>
        <w:rPr>
          <w:rFonts w:hint="eastAsia"/>
        </w:rPr>
        <w:t>24</w:t>
      </w:r>
      <w:r>
        <w:rPr>
          <w:rFonts w:hint="eastAsia"/>
        </w:rPr>
        <w:t>台星型卸灰阀（</w:t>
      </w:r>
      <w:r>
        <w:rPr>
          <w:rFonts w:hint="eastAsia"/>
        </w:rPr>
        <w:t>2.2kW/380VAC</w:t>
      </w:r>
      <w:r>
        <w:t xml:space="preserve"> </w:t>
      </w:r>
      <w:r>
        <w:rPr>
          <w:rFonts w:hint="eastAsia"/>
        </w:rPr>
        <w:t>/</w:t>
      </w:r>
      <w:r>
        <w:rPr>
          <w:rFonts w:hint="eastAsia"/>
        </w:rPr>
        <w:t>台），</w:t>
      </w:r>
      <w:r>
        <w:rPr>
          <w:rFonts w:hint="eastAsia"/>
        </w:rPr>
        <w:t>1</w:t>
      </w:r>
      <w:r>
        <w:rPr>
          <w:rFonts w:hint="eastAsia"/>
        </w:rPr>
        <w:t>台仓顶除尘器（</w:t>
      </w:r>
      <w:r>
        <w:rPr>
          <w:rFonts w:hint="eastAsia"/>
        </w:rPr>
        <w:t>5.5kW/380VAC</w:t>
      </w:r>
      <w:r>
        <w:t xml:space="preserve"> </w:t>
      </w:r>
      <w:r>
        <w:rPr>
          <w:rFonts w:hint="eastAsia"/>
        </w:rPr>
        <w:t>/</w:t>
      </w:r>
      <w:r>
        <w:rPr>
          <w:rFonts w:hint="eastAsia"/>
        </w:rPr>
        <w:t>台），</w:t>
      </w:r>
      <w:r>
        <w:rPr>
          <w:rFonts w:hint="eastAsia"/>
        </w:rPr>
        <w:t>2</w:t>
      </w:r>
      <w:r>
        <w:rPr>
          <w:rFonts w:hint="eastAsia"/>
        </w:rPr>
        <w:t>台刮板机（</w:t>
      </w:r>
      <w:r>
        <w:rPr>
          <w:rFonts w:hint="eastAsia"/>
        </w:rPr>
        <w:t>7.5kW/380VAC</w:t>
      </w:r>
      <w:r>
        <w:t xml:space="preserve"> </w:t>
      </w:r>
      <w:r>
        <w:rPr>
          <w:rFonts w:hint="eastAsia"/>
        </w:rPr>
        <w:t>/</w:t>
      </w:r>
      <w:r>
        <w:rPr>
          <w:rFonts w:hint="eastAsia"/>
        </w:rPr>
        <w:lastRenderedPageBreak/>
        <w:t>台），</w:t>
      </w:r>
      <w:r>
        <w:rPr>
          <w:rFonts w:hint="eastAsia"/>
        </w:rPr>
        <w:t>1</w:t>
      </w:r>
      <w:r>
        <w:rPr>
          <w:rFonts w:hint="eastAsia"/>
        </w:rPr>
        <w:t>台斗式提升机（</w:t>
      </w:r>
      <w:r>
        <w:rPr>
          <w:rFonts w:hint="eastAsia"/>
        </w:rPr>
        <w:t>15kW/380VAC</w:t>
      </w:r>
      <w:r>
        <w:t xml:space="preserve"> </w:t>
      </w:r>
      <w:r>
        <w:rPr>
          <w:rFonts w:hint="eastAsia"/>
        </w:rPr>
        <w:t>/</w:t>
      </w:r>
      <w:r>
        <w:rPr>
          <w:rFonts w:hint="eastAsia"/>
        </w:rPr>
        <w:t>台</w:t>
      </w:r>
      <w:r>
        <w:t xml:space="preserve"> </w:t>
      </w:r>
      <w:r>
        <w:rPr>
          <w:rFonts w:hint="eastAsia"/>
        </w:rPr>
        <w:t>），</w:t>
      </w:r>
      <w:r>
        <w:rPr>
          <w:rFonts w:hint="eastAsia"/>
        </w:rPr>
        <w:t>240</w:t>
      </w:r>
      <w:r>
        <w:rPr>
          <w:rFonts w:hint="eastAsia"/>
        </w:rPr>
        <w:t>个脉冲阀（</w:t>
      </w:r>
      <w:r>
        <w:rPr>
          <w:rFonts w:hint="eastAsia"/>
        </w:rPr>
        <w:t>0.021kW/24V</w:t>
      </w:r>
      <w:r>
        <w:t xml:space="preserve"> </w:t>
      </w:r>
      <w:r>
        <w:rPr>
          <w:rFonts w:hint="eastAsia"/>
        </w:rPr>
        <w:t>DC/</w:t>
      </w:r>
      <w:r>
        <w:rPr>
          <w:rFonts w:hint="eastAsia"/>
        </w:rPr>
        <w:t>个）等；新建一座空压站，内设</w:t>
      </w:r>
      <w:r>
        <w:rPr>
          <w:rFonts w:hint="eastAsia"/>
        </w:rPr>
        <w:t>2</w:t>
      </w:r>
      <w:r>
        <w:rPr>
          <w:rFonts w:hint="eastAsia"/>
        </w:rPr>
        <w:t>台空压机（</w:t>
      </w:r>
      <w:r>
        <w:rPr>
          <w:rFonts w:hint="eastAsia"/>
        </w:rPr>
        <w:t>55kW/380VAC</w:t>
      </w:r>
      <w:r>
        <w:t xml:space="preserve"> </w:t>
      </w:r>
      <w:r>
        <w:rPr>
          <w:rFonts w:hint="eastAsia"/>
        </w:rPr>
        <w:t>/</w:t>
      </w:r>
      <w:r>
        <w:rPr>
          <w:rFonts w:hint="eastAsia"/>
        </w:rPr>
        <w:t>台），</w:t>
      </w:r>
      <w:r>
        <w:rPr>
          <w:rFonts w:hint="eastAsia"/>
        </w:rPr>
        <w:t>2</w:t>
      </w:r>
      <w:r>
        <w:rPr>
          <w:rFonts w:hint="eastAsia"/>
        </w:rPr>
        <w:t>台再生干燥器（</w:t>
      </w:r>
      <w:r>
        <w:rPr>
          <w:rFonts w:hint="eastAsia"/>
        </w:rPr>
        <w:t>5.7kW/380VAC</w:t>
      </w:r>
      <w:r>
        <w:t xml:space="preserve"> </w:t>
      </w:r>
      <w:r>
        <w:rPr>
          <w:rFonts w:hint="eastAsia"/>
        </w:rPr>
        <w:t>/</w:t>
      </w:r>
      <w:r>
        <w:rPr>
          <w:rFonts w:hint="eastAsia"/>
        </w:rPr>
        <w:t>台），二工；本项目分别为以上设备进行供配电、传动控制、配管设计，为除尘器做照明、接地等设计。</w:t>
      </w:r>
    </w:p>
    <w:p w14:paraId="761FC986" w14:textId="77777777" w:rsidR="00107B5D" w:rsidRDefault="00E24A87">
      <w:pPr>
        <w:pStyle w:val="2"/>
      </w:pPr>
      <w:bookmarkStart w:id="113" w:name="_Toc212038417"/>
      <w:bookmarkStart w:id="114" w:name="电力负荷"/>
      <w:bookmarkEnd w:id="112"/>
      <w:r>
        <w:t xml:space="preserve">7.3 </w:t>
      </w:r>
      <w:r>
        <w:rPr>
          <w:rFonts w:hint="eastAsia"/>
        </w:rPr>
        <w:t>电力负荷</w:t>
      </w:r>
      <w:bookmarkEnd w:id="113"/>
    </w:p>
    <w:p w14:paraId="3C832067" w14:textId="77777777" w:rsidR="00107B5D" w:rsidRDefault="00E24A87">
      <w:pPr>
        <w:pStyle w:val="FirstParagraph"/>
        <w:ind w:firstLine="560"/>
      </w:pPr>
      <w:r>
        <w:rPr>
          <w:rFonts w:hint="eastAsia"/>
        </w:rPr>
        <w:t>表</w:t>
      </w:r>
      <w:r>
        <w:rPr>
          <w:rFonts w:hint="eastAsia"/>
        </w:rPr>
        <w:t>7-1</w:t>
      </w:r>
      <w:r>
        <w:t xml:space="preserve"> </w:t>
      </w:r>
      <w:r>
        <w:rPr>
          <w:rFonts w:hint="eastAsia"/>
        </w:rPr>
        <w:t>计算负荷表</w:t>
      </w:r>
    </w:p>
    <w:tbl>
      <w:tblPr>
        <w:tblW w:w="8438" w:type="dxa"/>
        <w:tblLayout w:type="fixed"/>
        <w:tblLook w:val="0000" w:firstRow="0" w:lastRow="0" w:firstColumn="0" w:lastColumn="0" w:noHBand="0" w:noVBand="0"/>
      </w:tblPr>
      <w:tblGrid>
        <w:gridCol w:w="675"/>
        <w:gridCol w:w="1703"/>
        <w:gridCol w:w="1545"/>
        <w:gridCol w:w="1395"/>
        <w:gridCol w:w="1635"/>
        <w:gridCol w:w="1485"/>
      </w:tblGrid>
      <w:tr w:rsidR="00107B5D" w14:paraId="612E2F6F" w14:textId="77777777">
        <w:trPr>
          <w:trHeight w:val="582"/>
        </w:trPr>
        <w:tc>
          <w:tcPr>
            <w:tcW w:w="675" w:type="dxa"/>
            <w:vMerge w:val="restart"/>
            <w:tcBorders>
              <w:top w:val="single" w:sz="4" w:space="0" w:color="auto"/>
              <w:left w:val="single" w:sz="4" w:space="0" w:color="auto"/>
              <w:bottom w:val="single" w:sz="4" w:space="0" w:color="000000"/>
              <w:right w:val="single" w:sz="4" w:space="0" w:color="auto"/>
            </w:tcBorders>
            <w:noWrap/>
            <w:vAlign w:val="center"/>
          </w:tcPr>
          <w:p w14:paraId="0D7ED9AD"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序号</w:t>
            </w:r>
          </w:p>
        </w:tc>
        <w:tc>
          <w:tcPr>
            <w:tcW w:w="1703" w:type="dxa"/>
            <w:vMerge w:val="restart"/>
            <w:tcBorders>
              <w:top w:val="single" w:sz="4" w:space="0" w:color="auto"/>
              <w:left w:val="single" w:sz="4" w:space="0" w:color="auto"/>
              <w:bottom w:val="single" w:sz="4" w:space="0" w:color="000000"/>
              <w:right w:val="single" w:sz="4" w:space="0" w:color="auto"/>
            </w:tcBorders>
            <w:noWrap/>
            <w:vAlign w:val="center"/>
          </w:tcPr>
          <w:p w14:paraId="5671758C"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用电系统名称</w:t>
            </w:r>
          </w:p>
        </w:tc>
        <w:tc>
          <w:tcPr>
            <w:tcW w:w="1545" w:type="dxa"/>
            <w:vMerge w:val="restart"/>
            <w:tcBorders>
              <w:top w:val="single" w:sz="4" w:space="0" w:color="auto"/>
              <w:left w:val="single" w:sz="4" w:space="0" w:color="auto"/>
              <w:bottom w:val="single" w:sz="4" w:space="0" w:color="000000"/>
              <w:right w:val="single" w:sz="4" w:space="0" w:color="auto"/>
            </w:tcBorders>
            <w:noWrap/>
            <w:vAlign w:val="center"/>
          </w:tcPr>
          <w:p w14:paraId="59B7626F"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装机容量(kW)</w:t>
            </w:r>
          </w:p>
        </w:tc>
        <w:tc>
          <w:tcPr>
            <w:tcW w:w="1395" w:type="dxa"/>
            <w:vMerge w:val="restart"/>
            <w:tcBorders>
              <w:top w:val="single" w:sz="4" w:space="0" w:color="auto"/>
              <w:left w:val="single" w:sz="4" w:space="0" w:color="auto"/>
              <w:bottom w:val="single" w:sz="4" w:space="0" w:color="000000"/>
              <w:right w:val="single" w:sz="4" w:space="0" w:color="auto"/>
            </w:tcBorders>
            <w:noWrap/>
            <w:vAlign w:val="center"/>
          </w:tcPr>
          <w:p w14:paraId="6B482FB6"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有功功率(kW)</w:t>
            </w:r>
          </w:p>
        </w:tc>
        <w:tc>
          <w:tcPr>
            <w:tcW w:w="1635" w:type="dxa"/>
            <w:vMerge w:val="restart"/>
            <w:tcBorders>
              <w:top w:val="single" w:sz="4" w:space="0" w:color="auto"/>
              <w:left w:val="single" w:sz="4" w:space="0" w:color="auto"/>
              <w:bottom w:val="single" w:sz="4" w:space="0" w:color="000000"/>
              <w:right w:val="single" w:sz="4" w:space="0" w:color="auto"/>
            </w:tcBorders>
            <w:noWrap/>
            <w:vAlign w:val="center"/>
          </w:tcPr>
          <w:p w14:paraId="4B5B4ED4"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无功功率(kVar)</w:t>
            </w:r>
          </w:p>
        </w:tc>
        <w:tc>
          <w:tcPr>
            <w:tcW w:w="1485" w:type="dxa"/>
            <w:vMerge w:val="restart"/>
            <w:tcBorders>
              <w:top w:val="single" w:sz="4" w:space="0" w:color="auto"/>
              <w:left w:val="single" w:sz="4" w:space="0" w:color="auto"/>
              <w:bottom w:val="single" w:sz="4" w:space="0" w:color="000000"/>
              <w:right w:val="single" w:sz="4" w:space="0" w:color="auto"/>
            </w:tcBorders>
            <w:noWrap/>
            <w:vAlign w:val="center"/>
          </w:tcPr>
          <w:p w14:paraId="08EC02A5"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视在功率(kVA)</w:t>
            </w:r>
          </w:p>
        </w:tc>
      </w:tr>
      <w:tr w:rsidR="00107B5D" w14:paraId="48F394E7" w14:textId="77777777">
        <w:trPr>
          <w:trHeight w:val="312"/>
        </w:trPr>
        <w:tc>
          <w:tcPr>
            <w:tcW w:w="675" w:type="dxa"/>
            <w:vMerge/>
            <w:tcBorders>
              <w:top w:val="single" w:sz="4" w:space="0" w:color="auto"/>
              <w:left w:val="single" w:sz="4" w:space="0" w:color="auto"/>
              <w:bottom w:val="single" w:sz="4" w:space="0" w:color="000000"/>
              <w:right w:val="single" w:sz="4" w:space="0" w:color="auto"/>
            </w:tcBorders>
            <w:noWrap/>
            <w:vAlign w:val="center"/>
          </w:tcPr>
          <w:p w14:paraId="43DE97B5" w14:textId="77777777" w:rsidR="00107B5D" w:rsidRDefault="00107B5D">
            <w:pPr>
              <w:spacing w:line="240" w:lineRule="exact"/>
              <w:jc w:val="center"/>
              <w:rPr>
                <w:rFonts w:ascii="宋体" w:hAnsi="宋体" w:cs="宋体"/>
                <w:color w:val="000000"/>
                <w:szCs w:val="21"/>
              </w:rPr>
            </w:pPr>
          </w:p>
        </w:tc>
        <w:tc>
          <w:tcPr>
            <w:tcW w:w="1703" w:type="dxa"/>
            <w:vMerge/>
            <w:tcBorders>
              <w:top w:val="single" w:sz="4" w:space="0" w:color="auto"/>
              <w:left w:val="single" w:sz="4" w:space="0" w:color="auto"/>
              <w:bottom w:val="single" w:sz="4" w:space="0" w:color="000000"/>
              <w:right w:val="single" w:sz="4" w:space="0" w:color="auto"/>
            </w:tcBorders>
            <w:noWrap/>
            <w:vAlign w:val="center"/>
          </w:tcPr>
          <w:p w14:paraId="4D6EC130" w14:textId="77777777" w:rsidR="00107B5D" w:rsidRDefault="00107B5D">
            <w:pPr>
              <w:spacing w:line="240" w:lineRule="exact"/>
              <w:jc w:val="center"/>
              <w:rPr>
                <w:rFonts w:ascii="宋体" w:hAnsi="宋体" w:cs="宋体"/>
                <w:color w:val="000000"/>
                <w:szCs w:val="21"/>
              </w:rPr>
            </w:pPr>
          </w:p>
        </w:tc>
        <w:tc>
          <w:tcPr>
            <w:tcW w:w="1545" w:type="dxa"/>
            <w:vMerge/>
            <w:tcBorders>
              <w:top w:val="single" w:sz="4" w:space="0" w:color="auto"/>
              <w:left w:val="single" w:sz="4" w:space="0" w:color="auto"/>
              <w:bottom w:val="single" w:sz="4" w:space="0" w:color="000000"/>
              <w:right w:val="single" w:sz="4" w:space="0" w:color="auto"/>
            </w:tcBorders>
            <w:noWrap/>
            <w:vAlign w:val="center"/>
          </w:tcPr>
          <w:p w14:paraId="2CF61E63" w14:textId="77777777" w:rsidR="00107B5D" w:rsidRDefault="00107B5D">
            <w:pPr>
              <w:spacing w:line="240" w:lineRule="exact"/>
              <w:jc w:val="center"/>
              <w:rPr>
                <w:rFonts w:ascii="宋体" w:hAnsi="宋体" w:cs="宋体"/>
                <w:color w:val="000000"/>
                <w:szCs w:val="21"/>
              </w:rPr>
            </w:pPr>
          </w:p>
        </w:tc>
        <w:tc>
          <w:tcPr>
            <w:tcW w:w="1395" w:type="dxa"/>
            <w:vMerge/>
            <w:tcBorders>
              <w:top w:val="single" w:sz="4" w:space="0" w:color="auto"/>
              <w:left w:val="single" w:sz="4" w:space="0" w:color="auto"/>
              <w:bottom w:val="single" w:sz="4" w:space="0" w:color="000000"/>
              <w:right w:val="single" w:sz="4" w:space="0" w:color="auto"/>
            </w:tcBorders>
            <w:noWrap/>
            <w:vAlign w:val="center"/>
          </w:tcPr>
          <w:p w14:paraId="78F88E88" w14:textId="77777777" w:rsidR="00107B5D" w:rsidRDefault="00107B5D">
            <w:pPr>
              <w:spacing w:line="240" w:lineRule="exact"/>
              <w:jc w:val="center"/>
              <w:rPr>
                <w:rFonts w:ascii="宋体" w:hAnsi="宋体" w:cs="宋体"/>
                <w:color w:val="000000"/>
                <w:szCs w:val="21"/>
              </w:rPr>
            </w:pPr>
          </w:p>
        </w:tc>
        <w:tc>
          <w:tcPr>
            <w:tcW w:w="1635" w:type="dxa"/>
            <w:vMerge/>
            <w:tcBorders>
              <w:top w:val="single" w:sz="4" w:space="0" w:color="auto"/>
              <w:left w:val="single" w:sz="4" w:space="0" w:color="auto"/>
              <w:bottom w:val="single" w:sz="4" w:space="0" w:color="000000"/>
              <w:right w:val="single" w:sz="4" w:space="0" w:color="auto"/>
            </w:tcBorders>
            <w:noWrap/>
            <w:vAlign w:val="center"/>
          </w:tcPr>
          <w:p w14:paraId="7280FE0D" w14:textId="77777777" w:rsidR="00107B5D" w:rsidRDefault="00107B5D">
            <w:pPr>
              <w:spacing w:line="240" w:lineRule="exact"/>
              <w:jc w:val="center"/>
              <w:rPr>
                <w:rFonts w:ascii="宋体" w:hAnsi="宋体" w:cs="宋体"/>
                <w:color w:val="000000"/>
                <w:szCs w:val="21"/>
              </w:rPr>
            </w:pPr>
          </w:p>
        </w:tc>
        <w:tc>
          <w:tcPr>
            <w:tcW w:w="1485" w:type="dxa"/>
            <w:vMerge/>
            <w:tcBorders>
              <w:top w:val="single" w:sz="4" w:space="0" w:color="auto"/>
              <w:left w:val="single" w:sz="4" w:space="0" w:color="auto"/>
              <w:bottom w:val="single" w:sz="4" w:space="0" w:color="000000"/>
              <w:right w:val="single" w:sz="4" w:space="0" w:color="auto"/>
            </w:tcBorders>
            <w:noWrap/>
            <w:vAlign w:val="center"/>
          </w:tcPr>
          <w:p w14:paraId="599F224C" w14:textId="77777777" w:rsidR="00107B5D" w:rsidRDefault="00107B5D">
            <w:pPr>
              <w:spacing w:line="240" w:lineRule="exact"/>
              <w:jc w:val="center"/>
              <w:rPr>
                <w:rFonts w:ascii="宋体" w:hAnsi="宋体" w:cs="宋体"/>
                <w:color w:val="000000"/>
                <w:szCs w:val="21"/>
              </w:rPr>
            </w:pPr>
          </w:p>
        </w:tc>
      </w:tr>
      <w:tr w:rsidR="00107B5D" w14:paraId="2E131F75" w14:textId="77777777">
        <w:trPr>
          <w:trHeight w:val="379"/>
        </w:trPr>
        <w:tc>
          <w:tcPr>
            <w:tcW w:w="675" w:type="dxa"/>
            <w:tcBorders>
              <w:left w:val="single" w:sz="4" w:space="0" w:color="auto"/>
              <w:bottom w:val="single" w:sz="4" w:space="0" w:color="auto"/>
              <w:right w:val="single" w:sz="4" w:space="0" w:color="auto"/>
            </w:tcBorders>
            <w:noWrap/>
            <w:vAlign w:val="center"/>
          </w:tcPr>
          <w:p w14:paraId="43A42CD9"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1</w:t>
            </w:r>
          </w:p>
        </w:tc>
        <w:tc>
          <w:tcPr>
            <w:tcW w:w="1703" w:type="dxa"/>
            <w:tcBorders>
              <w:bottom w:val="single" w:sz="4" w:space="0" w:color="auto"/>
              <w:right w:val="single" w:sz="4" w:space="0" w:color="auto"/>
            </w:tcBorders>
            <w:noWrap/>
            <w:vAlign w:val="center"/>
          </w:tcPr>
          <w:p w14:paraId="0C594CE3" w14:textId="77777777" w:rsidR="00107B5D" w:rsidRDefault="00E24A87">
            <w:pPr>
              <w:spacing w:line="360" w:lineRule="exact"/>
              <w:rPr>
                <w:rFonts w:ascii="宋体" w:hAnsi="宋体" w:cs="宋体"/>
                <w:color w:val="000000"/>
                <w:szCs w:val="21"/>
              </w:rPr>
            </w:pPr>
            <w:r>
              <w:rPr>
                <w:rFonts w:ascii="宋体" w:hAnsi="宋体" w:hint="eastAsia"/>
                <w:color w:val="000000"/>
                <w:sz w:val="24"/>
              </w:rPr>
              <w:t>380VAC</w:t>
            </w:r>
          </w:p>
        </w:tc>
        <w:tc>
          <w:tcPr>
            <w:tcW w:w="1545" w:type="dxa"/>
            <w:tcBorders>
              <w:bottom w:val="single" w:sz="4" w:space="0" w:color="auto"/>
              <w:right w:val="single" w:sz="4" w:space="0" w:color="auto"/>
            </w:tcBorders>
            <w:noWrap/>
          </w:tcPr>
          <w:p w14:paraId="58E761F3" w14:textId="77777777" w:rsidR="00107B5D" w:rsidRDefault="00E24A87">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290.6</w:t>
            </w:r>
          </w:p>
        </w:tc>
        <w:tc>
          <w:tcPr>
            <w:tcW w:w="1395" w:type="dxa"/>
            <w:tcBorders>
              <w:bottom w:val="single" w:sz="4" w:space="0" w:color="auto"/>
              <w:right w:val="single" w:sz="4" w:space="0" w:color="auto"/>
            </w:tcBorders>
            <w:noWrap/>
          </w:tcPr>
          <w:p w14:paraId="3FA59E0A" w14:textId="77777777" w:rsidR="00107B5D" w:rsidRDefault="00E24A87">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204</w:t>
            </w:r>
          </w:p>
        </w:tc>
        <w:tc>
          <w:tcPr>
            <w:tcW w:w="1635" w:type="dxa"/>
            <w:tcBorders>
              <w:bottom w:val="single" w:sz="4" w:space="0" w:color="auto"/>
              <w:right w:val="single" w:sz="4" w:space="0" w:color="auto"/>
            </w:tcBorders>
            <w:noWrap/>
          </w:tcPr>
          <w:p w14:paraId="4FACBBA6" w14:textId="77777777" w:rsidR="00107B5D" w:rsidRDefault="00E24A87">
            <w:pPr>
              <w:spacing w:line="360" w:lineRule="exact"/>
              <w:jc w:val="center"/>
              <w:rPr>
                <w:rFonts w:ascii="宋体" w:hAnsi="宋体" w:cs="宋体"/>
                <w:color w:val="000000"/>
                <w:sz w:val="24"/>
              </w:rPr>
            </w:pPr>
            <w:r>
              <w:rPr>
                <w:rFonts w:ascii="宋体" w:hAnsi="宋体" w:cs="宋体" w:hint="eastAsia"/>
                <w:color w:val="000000"/>
                <w:sz w:val="24"/>
              </w:rPr>
              <w:t>133</w:t>
            </w:r>
          </w:p>
        </w:tc>
        <w:tc>
          <w:tcPr>
            <w:tcW w:w="1485" w:type="dxa"/>
            <w:tcBorders>
              <w:bottom w:val="single" w:sz="4" w:space="0" w:color="auto"/>
              <w:right w:val="single" w:sz="4" w:space="0" w:color="auto"/>
            </w:tcBorders>
            <w:noWrap/>
          </w:tcPr>
          <w:p w14:paraId="30A7BD3A" w14:textId="77777777" w:rsidR="00107B5D" w:rsidRDefault="00E24A87">
            <w:pPr>
              <w:spacing w:line="360" w:lineRule="exact"/>
              <w:jc w:val="center"/>
              <w:rPr>
                <w:rFonts w:ascii="宋体" w:hAnsi="宋体" w:cs="宋体"/>
                <w:color w:val="000000"/>
                <w:sz w:val="24"/>
              </w:rPr>
            </w:pPr>
            <w:r>
              <w:rPr>
                <w:rFonts w:ascii="宋体" w:hAnsi="宋体" w:cs="宋体" w:hint="eastAsia"/>
                <w:color w:val="000000"/>
                <w:sz w:val="24"/>
              </w:rPr>
              <w:t>244</w:t>
            </w:r>
          </w:p>
        </w:tc>
      </w:tr>
      <w:tr w:rsidR="00107B5D" w14:paraId="24DDC24C" w14:textId="77777777">
        <w:trPr>
          <w:trHeight w:val="340"/>
        </w:trPr>
        <w:tc>
          <w:tcPr>
            <w:tcW w:w="675" w:type="dxa"/>
            <w:tcBorders>
              <w:top w:val="single" w:sz="4" w:space="0" w:color="auto"/>
              <w:left w:val="single" w:sz="4" w:space="0" w:color="auto"/>
              <w:bottom w:val="single" w:sz="4" w:space="0" w:color="auto"/>
              <w:right w:val="single" w:sz="4" w:space="0" w:color="auto"/>
            </w:tcBorders>
            <w:noWrap/>
            <w:vAlign w:val="center"/>
          </w:tcPr>
          <w:p w14:paraId="2EAA86A0"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2</w:t>
            </w:r>
          </w:p>
        </w:tc>
        <w:tc>
          <w:tcPr>
            <w:tcW w:w="1703" w:type="dxa"/>
            <w:tcBorders>
              <w:top w:val="single" w:sz="4" w:space="0" w:color="auto"/>
              <w:bottom w:val="single" w:sz="4" w:space="0" w:color="auto"/>
              <w:right w:val="single" w:sz="4" w:space="0" w:color="auto"/>
            </w:tcBorders>
            <w:noWrap/>
          </w:tcPr>
          <w:p w14:paraId="5EFB67AA" w14:textId="77777777" w:rsidR="00107B5D" w:rsidRDefault="00E24A87">
            <w:pPr>
              <w:spacing w:line="360" w:lineRule="exact"/>
              <w:rPr>
                <w:rFonts w:ascii="宋体" w:hAnsi="宋体" w:cs="宋体"/>
                <w:color w:val="000000"/>
                <w:szCs w:val="21"/>
              </w:rPr>
            </w:pPr>
            <w:r>
              <w:rPr>
                <w:rFonts w:ascii="宋体" w:hAnsi="宋体" w:hint="eastAsia"/>
                <w:color w:val="000000"/>
                <w:sz w:val="24"/>
              </w:rPr>
              <w:t>10kVAC</w:t>
            </w:r>
          </w:p>
        </w:tc>
        <w:tc>
          <w:tcPr>
            <w:tcW w:w="1545" w:type="dxa"/>
            <w:tcBorders>
              <w:top w:val="single" w:sz="4" w:space="0" w:color="auto"/>
              <w:bottom w:val="single" w:sz="4" w:space="0" w:color="auto"/>
              <w:right w:val="single" w:sz="4" w:space="0" w:color="auto"/>
            </w:tcBorders>
            <w:noWrap/>
          </w:tcPr>
          <w:p w14:paraId="6DC4BFCB" w14:textId="77777777" w:rsidR="00107B5D" w:rsidRDefault="00E24A87">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1120</w:t>
            </w:r>
          </w:p>
        </w:tc>
        <w:tc>
          <w:tcPr>
            <w:tcW w:w="1395" w:type="dxa"/>
            <w:tcBorders>
              <w:top w:val="single" w:sz="4" w:space="0" w:color="auto"/>
              <w:bottom w:val="single" w:sz="4" w:space="0" w:color="auto"/>
              <w:right w:val="single" w:sz="4" w:space="0" w:color="auto"/>
            </w:tcBorders>
            <w:noWrap/>
          </w:tcPr>
          <w:p w14:paraId="2FFEC330" w14:textId="77777777" w:rsidR="00107B5D" w:rsidRDefault="00E24A87">
            <w:pPr>
              <w:spacing w:line="360" w:lineRule="exact"/>
              <w:ind w:firstLineChars="100" w:firstLine="240"/>
              <w:jc w:val="center"/>
              <w:rPr>
                <w:rFonts w:ascii="宋体" w:hAnsi="宋体" w:cs="宋体"/>
                <w:color w:val="000000"/>
                <w:sz w:val="24"/>
              </w:rPr>
            </w:pPr>
            <w:r>
              <w:rPr>
                <w:rFonts w:ascii="宋体" w:hAnsi="宋体" w:cs="宋体" w:hint="eastAsia"/>
                <w:color w:val="000000"/>
                <w:sz w:val="24"/>
              </w:rPr>
              <w:t>896</w:t>
            </w:r>
          </w:p>
        </w:tc>
        <w:tc>
          <w:tcPr>
            <w:tcW w:w="1635" w:type="dxa"/>
            <w:tcBorders>
              <w:top w:val="single" w:sz="4" w:space="0" w:color="auto"/>
              <w:bottom w:val="single" w:sz="4" w:space="0" w:color="auto"/>
              <w:right w:val="single" w:sz="4" w:space="0" w:color="auto"/>
            </w:tcBorders>
            <w:noWrap/>
          </w:tcPr>
          <w:p w14:paraId="5B92C667" w14:textId="77777777" w:rsidR="00107B5D" w:rsidRDefault="00E24A87">
            <w:pPr>
              <w:spacing w:line="360" w:lineRule="exact"/>
              <w:jc w:val="center"/>
              <w:rPr>
                <w:rFonts w:ascii="宋体" w:hAnsi="宋体" w:cs="宋体"/>
                <w:color w:val="000000"/>
                <w:sz w:val="24"/>
              </w:rPr>
            </w:pPr>
            <w:r>
              <w:rPr>
                <w:rFonts w:ascii="宋体" w:hAnsi="宋体" w:cs="宋体" w:hint="eastAsia"/>
                <w:color w:val="000000"/>
                <w:sz w:val="24"/>
              </w:rPr>
              <w:t>672</w:t>
            </w:r>
          </w:p>
        </w:tc>
        <w:tc>
          <w:tcPr>
            <w:tcW w:w="1485" w:type="dxa"/>
            <w:tcBorders>
              <w:top w:val="single" w:sz="4" w:space="0" w:color="auto"/>
              <w:bottom w:val="single" w:sz="4" w:space="0" w:color="auto"/>
              <w:right w:val="single" w:sz="4" w:space="0" w:color="auto"/>
            </w:tcBorders>
            <w:noWrap/>
          </w:tcPr>
          <w:p w14:paraId="28D23F93" w14:textId="77777777" w:rsidR="00107B5D" w:rsidRDefault="00E24A87">
            <w:pPr>
              <w:spacing w:line="360" w:lineRule="exact"/>
              <w:jc w:val="center"/>
              <w:rPr>
                <w:rFonts w:ascii="宋体" w:hAnsi="宋体" w:cs="宋体"/>
                <w:color w:val="000000"/>
                <w:sz w:val="24"/>
              </w:rPr>
            </w:pPr>
            <w:r>
              <w:rPr>
                <w:rFonts w:ascii="宋体" w:hAnsi="宋体" w:cs="宋体" w:hint="eastAsia"/>
                <w:color w:val="000000"/>
                <w:sz w:val="24"/>
              </w:rPr>
              <w:t>1120</w:t>
            </w:r>
          </w:p>
        </w:tc>
      </w:tr>
      <w:tr w:rsidR="00107B5D" w14:paraId="43B178E6" w14:textId="77777777">
        <w:trPr>
          <w:trHeight w:val="315"/>
        </w:trPr>
        <w:tc>
          <w:tcPr>
            <w:tcW w:w="675" w:type="dxa"/>
            <w:tcBorders>
              <w:top w:val="single" w:sz="4" w:space="0" w:color="auto"/>
              <w:left w:val="single" w:sz="4" w:space="0" w:color="auto"/>
              <w:bottom w:val="single" w:sz="4" w:space="0" w:color="auto"/>
              <w:right w:val="single" w:sz="4" w:space="0" w:color="auto"/>
            </w:tcBorders>
            <w:noWrap/>
            <w:vAlign w:val="center"/>
          </w:tcPr>
          <w:p w14:paraId="6A73938E" w14:textId="77777777" w:rsidR="00107B5D" w:rsidRDefault="00107B5D">
            <w:pPr>
              <w:spacing w:line="240" w:lineRule="exact"/>
              <w:jc w:val="center"/>
              <w:rPr>
                <w:rFonts w:ascii="宋体" w:hAnsi="宋体" w:cs="宋体"/>
                <w:color w:val="000000"/>
                <w:szCs w:val="21"/>
              </w:rPr>
            </w:pPr>
          </w:p>
        </w:tc>
        <w:tc>
          <w:tcPr>
            <w:tcW w:w="1703" w:type="dxa"/>
            <w:tcBorders>
              <w:top w:val="single" w:sz="4" w:space="0" w:color="auto"/>
              <w:bottom w:val="single" w:sz="4" w:space="0" w:color="auto"/>
              <w:right w:val="single" w:sz="4" w:space="0" w:color="auto"/>
            </w:tcBorders>
            <w:noWrap/>
          </w:tcPr>
          <w:p w14:paraId="6EF0A665" w14:textId="77777777" w:rsidR="00107B5D" w:rsidRDefault="00E24A87">
            <w:pPr>
              <w:spacing w:line="360" w:lineRule="exact"/>
              <w:rPr>
                <w:rFonts w:ascii="宋体" w:hAnsi="宋体" w:cs="宋体"/>
                <w:color w:val="000000"/>
                <w:szCs w:val="21"/>
              </w:rPr>
            </w:pPr>
            <w:r>
              <w:rPr>
                <w:rFonts w:ascii="宋体" w:hAnsi="宋体" w:hint="eastAsia"/>
                <w:color w:val="000000"/>
                <w:sz w:val="24"/>
              </w:rPr>
              <w:t>合计</w:t>
            </w:r>
          </w:p>
        </w:tc>
        <w:tc>
          <w:tcPr>
            <w:tcW w:w="1545" w:type="dxa"/>
            <w:tcBorders>
              <w:top w:val="single" w:sz="4" w:space="0" w:color="auto"/>
              <w:bottom w:val="single" w:sz="4" w:space="0" w:color="auto"/>
              <w:right w:val="single" w:sz="4" w:space="0" w:color="auto"/>
            </w:tcBorders>
            <w:noWrap/>
          </w:tcPr>
          <w:p w14:paraId="212C5B8B" w14:textId="77777777" w:rsidR="00107B5D" w:rsidRDefault="00E24A87">
            <w:pPr>
              <w:spacing w:line="360" w:lineRule="exact"/>
              <w:ind w:firstLineChars="100" w:firstLine="240"/>
              <w:jc w:val="center"/>
              <w:rPr>
                <w:rFonts w:ascii="宋体" w:hAnsi="宋体" w:cs="宋体"/>
                <w:color w:val="000000"/>
                <w:szCs w:val="21"/>
              </w:rPr>
            </w:pPr>
            <w:r>
              <w:rPr>
                <w:rFonts w:ascii="宋体" w:hAnsi="宋体" w:cs="宋体" w:hint="eastAsia"/>
                <w:color w:val="000000"/>
                <w:sz w:val="24"/>
              </w:rPr>
              <w:t>14106.6</w:t>
            </w:r>
          </w:p>
        </w:tc>
        <w:tc>
          <w:tcPr>
            <w:tcW w:w="1395" w:type="dxa"/>
            <w:tcBorders>
              <w:top w:val="single" w:sz="4" w:space="0" w:color="auto"/>
              <w:bottom w:val="single" w:sz="4" w:space="0" w:color="auto"/>
              <w:right w:val="single" w:sz="4" w:space="0" w:color="auto"/>
            </w:tcBorders>
            <w:noWrap/>
          </w:tcPr>
          <w:p w14:paraId="3DC097DF" w14:textId="77777777" w:rsidR="00107B5D" w:rsidRDefault="00E24A87">
            <w:pPr>
              <w:spacing w:line="360" w:lineRule="exact"/>
              <w:ind w:firstLineChars="100" w:firstLine="240"/>
              <w:jc w:val="center"/>
              <w:rPr>
                <w:rFonts w:ascii="宋体" w:hAnsi="宋体" w:cs="宋体"/>
                <w:color w:val="000000"/>
                <w:szCs w:val="21"/>
              </w:rPr>
            </w:pPr>
            <w:r>
              <w:rPr>
                <w:rFonts w:ascii="宋体" w:hAnsi="宋体" w:cs="宋体" w:hint="eastAsia"/>
                <w:color w:val="000000"/>
                <w:sz w:val="24"/>
              </w:rPr>
              <w:t>1100</w:t>
            </w:r>
          </w:p>
        </w:tc>
        <w:tc>
          <w:tcPr>
            <w:tcW w:w="1635" w:type="dxa"/>
            <w:tcBorders>
              <w:top w:val="single" w:sz="4" w:space="0" w:color="auto"/>
              <w:bottom w:val="single" w:sz="4" w:space="0" w:color="auto"/>
              <w:right w:val="single" w:sz="4" w:space="0" w:color="auto"/>
            </w:tcBorders>
            <w:noWrap/>
          </w:tcPr>
          <w:p w14:paraId="208F1E94" w14:textId="77777777" w:rsidR="00107B5D" w:rsidRDefault="00E24A87">
            <w:pPr>
              <w:spacing w:line="360" w:lineRule="exact"/>
              <w:jc w:val="center"/>
              <w:rPr>
                <w:rFonts w:ascii="宋体" w:hAnsi="宋体" w:cs="宋体"/>
                <w:color w:val="000000"/>
                <w:szCs w:val="21"/>
              </w:rPr>
            </w:pPr>
            <w:r>
              <w:rPr>
                <w:rFonts w:ascii="宋体" w:hAnsi="宋体" w:cs="宋体" w:hint="eastAsia"/>
                <w:color w:val="000000"/>
                <w:sz w:val="24"/>
              </w:rPr>
              <w:t>805</w:t>
            </w:r>
          </w:p>
        </w:tc>
        <w:tc>
          <w:tcPr>
            <w:tcW w:w="1485" w:type="dxa"/>
            <w:tcBorders>
              <w:top w:val="single" w:sz="4" w:space="0" w:color="auto"/>
              <w:bottom w:val="single" w:sz="4" w:space="0" w:color="auto"/>
              <w:right w:val="single" w:sz="4" w:space="0" w:color="auto"/>
            </w:tcBorders>
            <w:noWrap/>
          </w:tcPr>
          <w:p w14:paraId="2D94E211" w14:textId="77777777" w:rsidR="00107B5D" w:rsidRDefault="00E24A87">
            <w:pPr>
              <w:spacing w:line="360" w:lineRule="exact"/>
              <w:jc w:val="center"/>
              <w:rPr>
                <w:rFonts w:ascii="宋体" w:hAnsi="宋体" w:cs="宋体"/>
                <w:color w:val="000000"/>
                <w:szCs w:val="21"/>
              </w:rPr>
            </w:pPr>
            <w:r>
              <w:rPr>
                <w:rFonts w:ascii="宋体" w:hAnsi="宋体" w:cs="宋体" w:hint="eastAsia"/>
                <w:color w:val="000000"/>
                <w:sz w:val="24"/>
              </w:rPr>
              <w:t>1364</w:t>
            </w:r>
          </w:p>
        </w:tc>
      </w:tr>
    </w:tbl>
    <w:p w14:paraId="0A77D76A" w14:textId="77777777" w:rsidR="00107B5D" w:rsidRDefault="00E24A87">
      <w:pPr>
        <w:pStyle w:val="3"/>
      </w:pPr>
      <w:bookmarkStart w:id="115" w:name="_Toc212038418"/>
      <w:bookmarkStart w:id="116" w:name="负荷性质"/>
      <w:r>
        <w:rPr>
          <w:rFonts w:hint="eastAsia"/>
        </w:rPr>
        <w:t>7.3.1负荷性质</w:t>
      </w:r>
      <w:bookmarkEnd w:id="115"/>
    </w:p>
    <w:p w14:paraId="328FB867" w14:textId="77777777" w:rsidR="00107B5D" w:rsidRDefault="00E24A87">
      <w:pPr>
        <w:pStyle w:val="FirstParagraph"/>
        <w:ind w:firstLine="560"/>
      </w:pPr>
      <w:r>
        <w:rPr>
          <w:rFonts w:hint="eastAsia"/>
        </w:rPr>
        <w:t>按二级负荷考虑。</w:t>
      </w:r>
    </w:p>
    <w:p w14:paraId="4EA2186A" w14:textId="77777777" w:rsidR="00107B5D" w:rsidRDefault="00E24A87">
      <w:pPr>
        <w:pStyle w:val="2"/>
      </w:pPr>
      <w:bookmarkStart w:id="117" w:name="_Toc212038419"/>
      <w:bookmarkStart w:id="118" w:name="供配电方案"/>
      <w:bookmarkEnd w:id="116"/>
      <w:bookmarkEnd w:id="114"/>
      <w:r>
        <w:t xml:space="preserve">7.4 </w:t>
      </w:r>
      <w:r>
        <w:rPr>
          <w:rFonts w:hint="eastAsia"/>
        </w:rPr>
        <w:t>供配电方案</w:t>
      </w:r>
      <w:bookmarkEnd w:id="117"/>
    </w:p>
    <w:p w14:paraId="3B8F81E9" w14:textId="77777777" w:rsidR="00107B5D" w:rsidRDefault="00E24A87">
      <w:pPr>
        <w:pStyle w:val="4"/>
      </w:pPr>
      <w:bookmarkStart w:id="119" w:name="电压等级的确定"/>
      <w:r>
        <w:rPr>
          <w:rFonts w:hint="eastAsia"/>
        </w:rPr>
        <w:t>7.4.1.电压等级的确定</w:t>
      </w:r>
    </w:p>
    <w:p w14:paraId="0B779499" w14:textId="77777777" w:rsidR="00107B5D" w:rsidRDefault="00E24A87">
      <w:pPr>
        <w:pStyle w:val="FirstParagraph"/>
        <w:ind w:firstLine="560"/>
      </w:pPr>
      <w:r>
        <w:rPr>
          <w:rFonts w:hint="eastAsia"/>
        </w:rPr>
        <w:t>高压：</w:t>
      </w:r>
      <w:r>
        <w:t xml:space="preserve"> 10kV AC</w:t>
      </w:r>
    </w:p>
    <w:p w14:paraId="058C79F7" w14:textId="77777777" w:rsidR="00107B5D" w:rsidRDefault="00E24A87">
      <w:pPr>
        <w:pStyle w:val="a0"/>
        <w:ind w:firstLine="560"/>
      </w:pPr>
      <w:r>
        <w:rPr>
          <w:rFonts w:hint="eastAsia"/>
        </w:rPr>
        <w:t>低压：</w:t>
      </w:r>
      <w:r>
        <w:t xml:space="preserve"> 380/220V AC</w:t>
      </w:r>
    </w:p>
    <w:p w14:paraId="792FBE09" w14:textId="77777777" w:rsidR="00107B5D" w:rsidRDefault="00E24A87">
      <w:pPr>
        <w:pStyle w:val="a0"/>
        <w:ind w:firstLine="560"/>
      </w:pPr>
      <w:r>
        <w:rPr>
          <w:rFonts w:hint="eastAsia"/>
        </w:rPr>
        <w:t>控制电压：</w:t>
      </w:r>
      <w:r>
        <w:t xml:space="preserve"> 220VAC</w:t>
      </w:r>
      <w:r>
        <w:t>、</w:t>
      </w:r>
      <w:r>
        <w:t>DC24V</w:t>
      </w:r>
    </w:p>
    <w:p w14:paraId="379A6026" w14:textId="77777777" w:rsidR="00107B5D" w:rsidRDefault="00E24A87">
      <w:pPr>
        <w:pStyle w:val="a0"/>
        <w:ind w:firstLine="560"/>
      </w:pPr>
      <w:r>
        <w:rPr>
          <w:rFonts w:hint="eastAsia"/>
        </w:rPr>
        <w:t>照明：</w:t>
      </w:r>
      <w:r>
        <w:t xml:space="preserve"> 220VAC /36VDC</w:t>
      </w:r>
    </w:p>
    <w:p w14:paraId="38675577" w14:textId="77777777" w:rsidR="00107B5D" w:rsidRDefault="00E24A87">
      <w:pPr>
        <w:pStyle w:val="3"/>
      </w:pPr>
      <w:bookmarkStart w:id="120" w:name="_Toc212038420"/>
      <w:bookmarkStart w:id="121" w:name="配电方案"/>
      <w:bookmarkEnd w:id="119"/>
      <w:r>
        <w:t xml:space="preserve">7.4.2 </w:t>
      </w:r>
      <w:r>
        <w:rPr>
          <w:rFonts w:hint="eastAsia"/>
        </w:rPr>
        <w:t>配电方案</w:t>
      </w:r>
      <w:bookmarkEnd w:id="120"/>
    </w:p>
    <w:p w14:paraId="6F4690E4" w14:textId="77777777" w:rsidR="00107B5D" w:rsidRDefault="00E24A87">
      <w:pPr>
        <w:pStyle w:val="FirstParagraph"/>
        <w:ind w:firstLine="560"/>
      </w:pPr>
      <w:r>
        <w:rPr>
          <w:rFonts w:hint="eastAsia"/>
        </w:rPr>
        <w:t>翻车机除尘器下设置高压配电室、低压配电室、操作室。</w:t>
      </w:r>
    </w:p>
    <w:p w14:paraId="013172CB" w14:textId="77777777" w:rsidR="00107B5D" w:rsidRDefault="00E24A87">
      <w:pPr>
        <w:pStyle w:val="a0"/>
        <w:ind w:firstLine="560"/>
      </w:pPr>
      <w:r>
        <w:rPr>
          <w:rFonts w:hint="eastAsia"/>
        </w:rPr>
        <w:t>低压配电室设置两台干式变压器（</w:t>
      </w:r>
      <w:r>
        <w:rPr>
          <w:rFonts w:hint="eastAsia"/>
        </w:rPr>
        <w:t>315kVA/10/0.4kVAC</w:t>
      </w:r>
      <w:r>
        <w:rPr>
          <w:rFonts w:hint="eastAsia"/>
        </w:rPr>
        <w:t>）、一组低压柜及</w:t>
      </w:r>
      <w:r>
        <w:rPr>
          <w:rFonts w:hint="eastAsia"/>
        </w:rPr>
        <w:t>PLC</w:t>
      </w:r>
      <w:r>
        <w:rPr>
          <w:rFonts w:hint="eastAsia"/>
        </w:rPr>
        <w:t>系统，为本项目所有低压电气设备供配电，进行传动控制。低压配电系统采用单母线分段结线，当其中一路电源故障时，通过母联开关，另一路电源可以带</w:t>
      </w:r>
      <w:r>
        <w:rPr>
          <w:rFonts w:hint="eastAsia"/>
        </w:rPr>
        <w:t>100%</w:t>
      </w:r>
      <w:r>
        <w:rPr>
          <w:rFonts w:hint="eastAsia"/>
        </w:rPr>
        <w:t>负荷。</w:t>
      </w:r>
    </w:p>
    <w:p w14:paraId="610D81E1" w14:textId="77777777" w:rsidR="00107B5D" w:rsidRDefault="00E24A87">
      <w:pPr>
        <w:pStyle w:val="a0"/>
        <w:ind w:firstLine="560"/>
      </w:pPr>
      <w:r>
        <w:rPr>
          <w:rFonts w:hint="eastAsia"/>
        </w:rPr>
        <w:t>高压变频器室放置一套高压变频及高压软起装置，高压变频、高压软起及干式变压器</w:t>
      </w:r>
      <w:r>
        <w:rPr>
          <w:rFonts w:hint="eastAsia"/>
        </w:rPr>
        <w:t>10/0.4kV</w:t>
      </w:r>
      <w:r>
        <w:rPr>
          <w:rFonts w:hint="eastAsia"/>
        </w:rPr>
        <w:t>电源参见供电专业篇章。</w:t>
      </w:r>
    </w:p>
    <w:p w14:paraId="5E3C6E0D" w14:textId="77777777" w:rsidR="00107B5D" w:rsidRDefault="00E24A87">
      <w:pPr>
        <w:pStyle w:val="a0"/>
        <w:ind w:firstLine="560"/>
      </w:pPr>
      <w:r>
        <w:rPr>
          <w:rFonts w:hint="eastAsia"/>
        </w:rPr>
        <w:lastRenderedPageBreak/>
        <w:t>设置</w:t>
      </w:r>
      <w:r>
        <w:rPr>
          <w:rFonts w:hint="eastAsia"/>
        </w:rPr>
        <w:t>UPS</w:t>
      </w:r>
      <w:r>
        <w:rPr>
          <w:rFonts w:hint="eastAsia"/>
        </w:rPr>
        <w:t>，为</w:t>
      </w:r>
      <w:r>
        <w:rPr>
          <w:rFonts w:hint="eastAsia"/>
        </w:rPr>
        <w:t>PLC</w:t>
      </w:r>
      <w:r>
        <w:rPr>
          <w:rFonts w:hint="eastAsia"/>
        </w:rPr>
        <w:t>系统供电，</w:t>
      </w:r>
      <w:r>
        <w:rPr>
          <w:rFonts w:hint="eastAsia"/>
        </w:rPr>
        <w:t>UPS</w:t>
      </w:r>
      <w:r>
        <w:rPr>
          <w:rFonts w:hint="eastAsia"/>
        </w:rPr>
        <w:t>采用铅酸电池，后备时间约</w:t>
      </w:r>
      <w:r>
        <w:rPr>
          <w:rFonts w:hint="eastAsia"/>
        </w:rPr>
        <w:t>30min</w:t>
      </w:r>
      <w:r>
        <w:rPr>
          <w:rFonts w:hint="eastAsia"/>
        </w:rPr>
        <w:t>。</w:t>
      </w:r>
    </w:p>
    <w:p w14:paraId="4F56E1CE" w14:textId="77777777" w:rsidR="00107B5D" w:rsidRDefault="00E24A87">
      <w:pPr>
        <w:pStyle w:val="2"/>
      </w:pPr>
      <w:bookmarkStart w:id="122" w:name="_Toc212038421"/>
      <w:bookmarkStart w:id="123" w:name="电气传动"/>
      <w:bookmarkEnd w:id="121"/>
      <w:bookmarkEnd w:id="118"/>
      <w:r>
        <w:t xml:space="preserve">7.5 </w:t>
      </w:r>
      <w:r>
        <w:rPr>
          <w:rFonts w:hint="eastAsia"/>
        </w:rPr>
        <w:t>电气传动</w:t>
      </w:r>
      <w:bookmarkEnd w:id="122"/>
    </w:p>
    <w:p w14:paraId="53218A0E" w14:textId="77777777" w:rsidR="00107B5D" w:rsidRDefault="00E24A87">
      <w:pPr>
        <w:pStyle w:val="3"/>
      </w:pPr>
      <w:bookmarkStart w:id="124" w:name="_Toc212038422"/>
      <w:bookmarkStart w:id="125" w:name="高压变频传动"/>
      <w:r>
        <w:rPr>
          <w:rFonts w:hint="eastAsia"/>
        </w:rPr>
        <w:t>7.5.1高压变频传动</w:t>
      </w:r>
      <w:bookmarkEnd w:id="124"/>
    </w:p>
    <w:p w14:paraId="48BA1C58" w14:textId="77777777" w:rsidR="00107B5D" w:rsidRDefault="00E24A87">
      <w:pPr>
        <w:pStyle w:val="FirstParagraph"/>
        <w:ind w:firstLine="560"/>
      </w:pPr>
      <w:r>
        <w:rPr>
          <w:rFonts w:hint="eastAsia"/>
        </w:rPr>
        <w:t>根据工艺专业要求，</w:t>
      </w:r>
      <w:r>
        <w:rPr>
          <w:rFonts w:hint="eastAsia"/>
        </w:rPr>
        <w:t>1</w:t>
      </w:r>
      <w:r>
        <w:rPr>
          <w:rFonts w:hint="eastAsia"/>
        </w:rPr>
        <w:t>台离心风机电机（</w:t>
      </w:r>
      <w:r>
        <w:rPr>
          <w:rFonts w:hint="eastAsia"/>
        </w:rPr>
        <w:t>1120kW/</w:t>
      </w:r>
      <w:r>
        <w:rPr>
          <w:rFonts w:hint="eastAsia"/>
        </w:rPr>
        <w:t>台）需变频调速，</w:t>
      </w:r>
      <w:r>
        <w:rPr>
          <w:rFonts w:hint="eastAsia"/>
        </w:rPr>
        <w:t>V/F</w:t>
      </w:r>
      <w:r>
        <w:rPr>
          <w:rFonts w:hint="eastAsia"/>
        </w:rPr>
        <w:t>控制，变频装置由移相变压器柜、功率单元柜、控制柜等组成。变频器故障时，切换至高压软起。系统具备过流、过压、电网欠压、电机过载、变频器过载、输出缺相、变压器过热等继电保护功能。</w:t>
      </w:r>
    </w:p>
    <w:p w14:paraId="26DE2CF8" w14:textId="77777777" w:rsidR="00107B5D" w:rsidRDefault="00E24A87">
      <w:pPr>
        <w:pStyle w:val="a0"/>
        <w:ind w:firstLine="560"/>
      </w:pPr>
      <w:r>
        <w:rPr>
          <w:rFonts w:hint="eastAsia"/>
        </w:rPr>
        <w:t>变频装置故障时，旁路手动切换至软起。</w:t>
      </w:r>
    </w:p>
    <w:p w14:paraId="346FE722" w14:textId="77777777" w:rsidR="00107B5D" w:rsidRDefault="00E24A87">
      <w:pPr>
        <w:pStyle w:val="3"/>
      </w:pPr>
      <w:bookmarkStart w:id="126" w:name="_Toc212038423"/>
      <w:bookmarkStart w:id="127" w:name="低压传动系统"/>
      <w:bookmarkEnd w:id="125"/>
      <w:r>
        <w:rPr>
          <w:rFonts w:hint="eastAsia"/>
        </w:rPr>
        <w:t>7.5.2低压传动系统</w:t>
      </w:r>
      <w:bookmarkEnd w:id="126"/>
    </w:p>
    <w:p w14:paraId="4402D04E" w14:textId="77777777" w:rsidR="00107B5D" w:rsidRDefault="00E24A87">
      <w:pPr>
        <w:pStyle w:val="FirstParagraph"/>
        <w:ind w:firstLine="560"/>
      </w:pPr>
      <w:r>
        <w:rPr>
          <w:rFonts w:hint="eastAsia"/>
        </w:rPr>
        <w:t>低压负荷均为恒速调节的交流电动机，直接启动，采用一般继电器、接触器控制，空气断路器作为长延时、瞬动保护，热继电器器作为电机过负荷保护。</w:t>
      </w:r>
    </w:p>
    <w:p w14:paraId="3AFE08B8" w14:textId="77777777" w:rsidR="00107B5D" w:rsidRDefault="00E24A87">
      <w:pPr>
        <w:pStyle w:val="a0"/>
        <w:ind w:firstLine="560"/>
      </w:pPr>
      <w:r>
        <w:rPr>
          <w:rFonts w:hint="eastAsia"/>
        </w:rPr>
        <w:t>所有电气设备实现工作状态（开、关、事故）显示，设备操作及联锁程序具备手、自动转换功能。风机电机传动对随设备成套供应的电气装置，仅需提供一路电源。</w:t>
      </w:r>
    </w:p>
    <w:p w14:paraId="3EA14027" w14:textId="77777777" w:rsidR="00107B5D" w:rsidRDefault="00E24A87">
      <w:pPr>
        <w:pStyle w:val="3"/>
      </w:pPr>
      <w:bookmarkStart w:id="128" w:name="_Toc212038424"/>
      <w:bookmarkStart w:id="129" w:name="操作方式"/>
      <w:bookmarkEnd w:id="127"/>
      <w:r>
        <w:t xml:space="preserve">7.5.3 </w:t>
      </w:r>
      <w:r>
        <w:rPr>
          <w:rFonts w:hint="eastAsia"/>
        </w:rPr>
        <w:t>操作方式</w:t>
      </w:r>
      <w:bookmarkEnd w:id="128"/>
    </w:p>
    <w:p w14:paraId="4B26F2AE" w14:textId="77777777" w:rsidR="00107B5D" w:rsidRDefault="00E24A87">
      <w:pPr>
        <w:pStyle w:val="FirstParagraph"/>
        <w:ind w:firstLine="560"/>
      </w:pPr>
      <w:r>
        <w:rPr>
          <w:rFonts w:hint="eastAsia"/>
        </w:rPr>
        <w:t>根据工艺要求采用集中自动机旁手动两种操作方式。</w:t>
      </w:r>
    </w:p>
    <w:p w14:paraId="3038E73C" w14:textId="77777777" w:rsidR="00107B5D" w:rsidRDefault="00E24A87">
      <w:pPr>
        <w:pStyle w:val="a0"/>
        <w:ind w:firstLine="560"/>
      </w:pPr>
      <w:r>
        <w:rPr>
          <w:rFonts w:hint="eastAsia"/>
        </w:rPr>
        <w:t>集中自动操作方式是在操作室</w:t>
      </w:r>
      <w:r>
        <w:rPr>
          <w:rFonts w:hint="eastAsia"/>
        </w:rPr>
        <w:t>HMI</w:t>
      </w:r>
      <w:r>
        <w:rPr>
          <w:rFonts w:hint="eastAsia"/>
        </w:rPr>
        <w:t>上进行操作。设备正常生产时采用</w:t>
      </w:r>
      <w:r>
        <w:rPr>
          <w:rFonts w:hint="eastAsia"/>
        </w:rPr>
        <w:t>PLC</w:t>
      </w:r>
      <w:r>
        <w:rPr>
          <w:rFonts w:hint="eastAsia"/>
        </w:rPr>
        <w:t>集中联锁控制，设备需按工艺要求起动、停止。</w:t>
      </w:r>
    </w:p>
    <w:p w14:paraId="120BC377" w14:textId="77777777" w:rsidR="00107B5D" w:rsidRDefault="00E24A87">
      <w:pPr>
        <w:pStyle w:val="a0"/>
        <w:ind w:firstLine="560"/>
      </w:pPr>
      <w:r>
        <w:rPr>
          <w:rFonts w:hint="eastAsia"/>
        </w:rPr>
        <w:t>机旁手动是在机旁操作箱上通过按扭进行操作（不通过</w:t>
      </w:r>
      <w:r>
        <w:rPr>
          <w:rFonts w:hint="eastAsia"/>
        </w:rPr>
        <w:t>PLC</w:t>
      </w:r>
      <w:r>
        <w:rPr>
          <w:rFonts w:hint="eastAsia"/>
        </w:rPr>
        <w:t>系统）。</w:t>
      </w:r>
    </w:p>
    <w:p w14:paraId="68565776" w14:textId="77777777" w:rsidR="00107B5D" w:rsidRDefault="00E24A87">
      <w:pPr>
        <w:pStyle w:val="a0"/>
        <w:ind w:firstLine="560"/>
      </w:pPr>
      <w:r>
        <w:rPr>
          <w:rFonts w:hint="eastAsia"/>
        </w:rPr>
        <w:t>机旁手动方式为在检修或单机试车时可解除联锁控制，采用手动控制方式。手动方式时，各设备均设机旁操作按扭并有运行状态显示。</w:t>
      </w:r>
    </w:p>
    <w:p w14:paraId="536642A7" w14:textId="77777777" w:rsidR="00107B5D" w:rsidRDefault="00E24A87">
      <w:pPr>
        <w:pStyle w:val="2"/>
      </w:pPr>
      <w:bookmarkStart w:id="130" w:name="_Toc212038425"/>
      <w:bookmarkStart w:id="131" w:name="自动化系统"/>
      <w:bookmarkEnd w:id="129"/>
      <w:bookmarkEnd w:id="123"/>
      <w:r>
        <w:t xml:space="preserve">7.6 </w:t>
      </w:r>
      <w:r>
        <w:rPr>
          <w:rFonts w:hint="eastAsia"/>
        </w:rPr>
        <w:t>自动化系统</w:t>
      </w:r>
      <w:bookmarkEnd w:id="130"/>
      <w:r>
        <w:t xml:space="preserve"> </w:t>
      </w:r>
    </w:p>
    <w:p w14:paraId="1517D304" w14:textId="77777777" w:rsidR="00107B5D" w:rsidRDefault="00E24A87">
      <w:pPr>
        <w:pStyle w:val="FirstParagraph"/>
        <w:ind w:firstLine="560"/>
      </w:pPr>
      <w:r>
        <w:rPr>
          <w:rFonts w:hint="eastAsia"/>
        </w:rPr>
        <w:t>基础自动化完成工艺过程参数的采集、处理、对在线生产传动设备进行顺序逻辑控制。操作站完成过程参数的存储、显示、记录、操作参</w:t>
      </w:r>
      <w:r>
        <w:rPr>
          <w:rFonts w:hint="eastAsia"/>
        </w:rPr>
        <w:lastRenderedPageBreak/>
        <w:t>数的设定、修改、远方手操；显示工艺流程图画面、参数组态画面、操作指导画面、报警画面、历史趋势；实现操作站与控制站等的通讯。</w:t>
      </w:r>
    </w:p>
    <w:p w14:paraId="4E070BD5" w14:textId="77777777" w:rsidR="00107B5D" w:rsidRDefault="00E24A87">
      <w:pPr>
        <w:pStyle w:val="a0"/>
        <w:ind w:firstLine="560"/>
      </w:pPr>
      <w:r>
        <w:rPr>
          <w:rFonts w:hint="eastAsia"/>
        </w:rPr>
        <w:t>翻车机除尘换系统设置一套</w:t>
      </w:r>
      <w:r>
        <w:rPr>
          <w:rFonts w:hint="eastAsia"/>
        </w:rPr>
        <w:t>PLC</w:t>
      </w:r>
      <w:r>
        <w:rPr>
          <w:rFonts w:hint="eastAsia"/>
        </w:rPr>
        <w:t>，实现对区域内电气设备的自动控制。在操作室设置一套</w:t>
      </w:r>
      <w:r>
        <w:rPr>
          <w:rFonts w:hint="eastAsia"/>
        </w:rPr>
        <w:t>HMI</w:t>
      </w:r>
      <w:r>
        <w:rPr>
          <w:rFonts w:hint="eastAsia"/>
        </w:rPr>
        <w:t>工作站，实现对相关电气设备的集中监控。</w:t>
      </w:r>
    </w:p>
    <w:p w14:paraId="7F5DB9E0" w14:textId="77777777" w:rsidR="00107B5D" w:rsidRDefault="00E24A87">
      <w:pPr>
        <w:pStyle w:val="a0"/>
        <w:ind w:firstLine="560"/>
      </w:pPr>
      <w:r>
        <w:rPr>
          <w:rFonts w:hint="eastAsia"/>
        </w:rPr>
        <w:t>设置</w:t>
      </w:r>
      <w:r>
        <w:rPr>
          <w:rFonts w:hint="eastAsia"/>
        </w:rPr>
        <w:t>UPS</w:t>
      </w:r>
      <w:r>
        <w:rPr>
          <w:rFonts w:hint="eastAsia"/>
        </w:rPr>
        <w:t>电源为</w:t>
      </w:r>
      <w:r>
        <w:rPr>
          <w:rFonts w:hint="eastAsia"/>
        </w:rPr>
        <w:t>PLC</w:t>
      </w:r>
      <w:r>
        <w:rPr>
          <w:rFonts w:hint="eastAsia"/>
        </w:rPr>
        <w:t>控制系统供电。</w:t>
      </w:r>
    </w:p>
    <w:p w14:paraId="49B0BBDD" w14:textId="77777777" w:rsidR="00107B5D" w:rsidRDefault="00E24A87">
      <w:pPr>
        <w:pStyle w:val="2"/>
      </w:pPr>
      <w:bookmarkStart w:id="132" w:name="_Toc212038426"/>
      <w:bookmarkStart w:id="133" w:name="电气设备技术规格"/>
      <w:bookmarkEnd w:id="131"/>
      <w:r>
        <w:t xml:space="preserve">7.7 </w:t>
      </w:r>
      <w:r>
        <w:rPr>
          <w:rFonts w:hint="eastAsia"/>
        </w:rPr>
        <w:t>电气设备技术规格</w:t>
      </w:r>
      <w:bookmarkEnd w:id="132"/>
    </w:p>
    <w:p w14:paraId="1C23DFEF" w14:textId="77777777" w:rsidR="00107B5D" w:rsidRDefault="00E24A87">
      <w:pPr>
        <w:pStyle w:val="3"/>
      </w:pPr>
      <w:bookmarkStart w:id="134" w:name="_Toc212038427"/>
      <w:bookmarkStart w:id="135" w:name="电气设备"/>
      <w:r>
        <w:t xml:space="preserve">7.7.1 </w:t>
      </w:r>
      <w:r>
        <w:rPr>
          <w:rFonts w:hint="eastAsia"/>
        </w:rPr>
        <w:t>电气设备</w:t>
      </w:r>
      <w:bookmarkEnd w:id="134"/>
    </w:p>
    <w:p w14:paraId="275294B7" w14:textId="77777777" w:rsidR="00107B5D" w:rsidRDefault="00E24A87">
      <w:pPr>
        <w:pStyle w:val="FirstParagraph"/>
        <w:ind w:firstLine="560"/>
      </w:pPr>
      <w:r>
        <w:rPr>
          <w:rFonts w:hint="eastAsia"/>
        </w:rPr>
        <w:t>低压配电柜采用固定式开关柜。</w:t>
      </w:r>
    </w:p>
    <w:p w14:paraId="261FEF7F" w14:textId="77777777" w:rsidR="00107B5D" w:rsidRDefault="00E24A87">
      <w:pPr>
        <w:pStyle w:val="a0"/>
        <w:ind w:firstLine="560"/>
      </w:pPr>
      <w:r>
        <w:rPr>
          <w:rFonts w:hint="eastAsia"/>
        </w:rPr>
        <w:t>变压器选用节能式干式变压器。</w:t>
      </w:r>
    </w:p>
    <w:p w14:paraId="3233ABC3" w14:textId="77777777" w:rsidR="00107B5D" w:rsidRDefault="00E24A87">
      <w:pPr>
        <w:pStyle w:val="a0"/>
        <w:ind w:firstLine="560"/>
      </w:pPr>
      <w:r>
        <w:rPr>
          <w:rFonts w:hint="eastAsia"/>
        </w:rPr>
        <w:t>高压变频采用电压源型，直接高—高结构，单元串联多电平形式。</w:t>
      </w:r>
    </w:p>
    <w:p w14:paraId="03511C67" w14:textId="77777777" w:rsidR="00107B5D" w:rsidRDefault="00E24A87">
      <w:pPr>
        <w:pStyle w:val="a0"/>
        <w:ind w:firstLine="560"/>
      </w:pPr>
      <w:r>
        <w:rPr>
          <w:rFonts w:hint="eastAsia"/>
        </w:rPr>
        <w:t>考虑到除尘系统所处地理位置和周围环境属于多粉尘地区，因此电气设备的选择需满足防水防尘要求。</w:t>
      </w:r>
    </w:p>
    <w:p w14:paraId="59BB569C" w14:textId="77777777" w:rsidR="00107B5D" w:rsidRDefault="00E24A87">
      <w:pPr>
        <w:pStyle w:val="a0"/>
        <w:ind w:firstLine="560"/>
      </w:pPr>
      <w:r>
        <w:rPr>
          <w:rFonts w:hint="eastAsia"/>
        </w:rPr>
        <w:t>现场设置的操作箱选用防水防尘型式。</w:t>
      </w:r>
    </w:p>
    <w:p w14:paraId="02F68B8D" w14:textId="77777777" w:rsidR="00107B5D" w:rsidRDefault="00E24A87">
      <w:pPr>
        <w:pStyle w:val="3"/>
      </w:pPr>
      <w:bookmarkStart w:id="136" w:name="_Toc212038428"/>
      <w:bookmarkStart w:id="137" w:name="plc系统"/>
      <w:bookmarkEnd w:id="135"/>
      <w:r>
        <w:t xml:space="preserve">7.7.2 </w:t>
      </w:r>
      <w:r>
        <w:rPr>
          <w:rFonts w:hint="eastAsia"/>
        </w:rPr>
        <w:t>PLC系统</w:t>
      </w:r>
      <w:bookmarkEnd w:id="136"/>
    </w:p>
    <w:p w14:paraId="4754416A" w14:textId="77777777" w:rsidR="00107B5D" w:rsidRDefault="00E24A87">
      <w:pPr>
        <w:pStyle w:val="FirstParagraph"/>
        <w:ind w:firstLine="560"/>
      </w:pPr>
      <w:r>
        <w:rPr>
          <w:rFonts w:hint="eastAsia"/>
        </w:rPr>
        <w:t>PLC</w:t>
      </w:r>
      <w:r>
        <w:rPr>
          <w:rFonts w:hint="eastAsia"/>
        </w:rPr>
        <w:t>系统的输出信号均经中间继电器隔离。</w:t>
      </w:r>
    </w:p>
    <w:p w14:paraId="065E6B43" w14:textId="77777777" w:rsidR="00107B5D" w:rsidRDefault="00E24A87">
      <w:pPr>
        <w:pStyle w:val="2"/>
      </w:pPr>
      <w:bookmarkStart w:id="138" w:name="_Toc212038429"/>
      <w:bookmarkStart w:id="139" w:name="电气室"/>
      <w:bookmarkEnd w:id="137"/>
      <w:bookmarkEnd w:id="133"/>
      <w:r>
        <w:t xml:space="preserve">7.8 </w:t>
      </w:r>
      <w:r>
        <w:rPr>
          <w:rFonts w:hint="eastAsia"/>
        </w:rPr>
        <w:t>电气室</w:t>
      </w:r>
      <w:bookmarkEnd w:id="138"/>
    </w:p>
    <w:p w14:paraId="6F459518" w14:textId="77777777" w:rsidR="00107B5D" w:rsidRDefault="00E24A87">
      <w:pPr>
        <w:pStyle w:val="FirstParagraph"/>
        <w:ind w:firstLine="560"/>
      </w:pPr>
      <w:r>
        <w:rPr>
          <w:rFonts w:hint="eastAsia"/>
        </w:rPr>
        <w:t>根据工艺专业要求，结合现场实际情况，翻车机除尘器下设置高压变频器室、低压配电室、操作室。</w:t>
      </w:r>
    </w:p>
    <w:p w14:paraId="5B75BCEB" w14:textId="77777777" w:rsidR="00107B5D" w:rsidRDefault="00E24A87">
      <w:pPr>
        <w:pStyle w:val="a0"/>
        <w:ind w:firstLine="560"/>
      </w:pPr>
      <w:r>
        <w:rPr>
          <w:rFonts w:hint="eastAsia"/>
        </w:rPr>
        <w:t>高压配电室放置一套</w:t>
      </w:r>
      <w:r>
        <w:rPr>
          <w:rFonts w:hint="eastAsia"/>
        </w:rPr>
        <w:t>10kV</w:t>
      </w:r>
      <w:r>
        <w:rPr>
          <w:rFonts w:hint="eastAsia"/>
        </w:rPr>
        <w:t>变频</w:t>
      </w:r>
      <w:r>
        <w:rPr>
          <w:rFonts w:hint="eastAsia"/>
        </w:rPr>
        <w:t>/</w:t>
      </w:r>
      <w:r>
        <w:rPr>
          <w:rFonts w:hint="eastAsia"/>
        </w:rPr>
        <w:t>软起控制装置；低压配电室放置两台干式变压器及一组低压柜、</w:t>
      </w:r>
      <w:r>
        <w:rPr>
          <w:rFonts w:hint="eastAsia"/>
        </w:rPr>
        <w:t>PLC</w:t>
      </w:r>
      <w:r>
        <w:rPr>
          <w:rFonts w:hint="eastAsia"/>
        </w:rPr>
        <w:t>系统；操作室放置操作台、操作站等。</w:t>
      </w:r>
    </w:p>
    <w:p w14:paraId="4EDD5F4F" w14:textId="77777777" w:rsidR="00107B5D" w:rsidRDefault="00E24A87">
      <w:pPr>
        <w:pStyle w:val="2"/>
      </w:pPr>
      <w:bookmarkStart w:id="140" w:name="_Toc212038430"/>
      <w:bookmarkStart w:id="141" w:name="电缆线路"/>
      <w:bookmarkEnd w:id="139"/>
      <w:r>
        <w:t xml:space="preserve">7.9 </w:t>
      </w:r>
      <w:r>
        <w:rPr>
          <w:rFonts w:hint="eastAsia"/>
        </w:rPr>
        <w:t>电缆线路</w:t>
      </w:r>
      <w:bookmarkEnd w:id="140"/>
    </w:p>
    <w:p w14:paraId="1D9E2EAC" w14:textId="77777777" w:rsidR="00107B5D" w:rsidRDefault="00E24A87">
      <w:pPr>
        <w:pStyle w:val="3"/>
      </w:pPr>
      <w:bookmarkStart w:id="142" w:name="_Toc212038431"/>
      <w:bookmarkStart w:id="143" w:name="电缆电线选择"/>
      <w:r>
        <w:t xml:space="preserve">7.9.1 </w:t>
      </w:r>
      <w:r>
        <w:rPr>
          <w:rFonts w:hint="eastAsia"/>
        </w:rPr>
        <w:t>电缆电线选择</w:t>
      </w:r>
      <w:bookmarkEnd w:id="142"/>
    </w:p>
    <w:p w14:paraId="58712F36" w14:textId="77777777" w:rsidR="00107B5D" w:rsidRDefault="00E24A87">
      <w:pPr>
        <w:pStyle w:val="FirstParagraph"/>
        <w:ind w:firstLine="560"/>
      </w:pPr>
      <w:r>
        <w:rPr>
          <w:rFonts w:hint="eastAsia"/>
        </w:rPr>
        <w:t>动力电缆采用</w:t>
      </w:r>
      <w:r>
        <w:rPr>
          <w:rFonts w:hint="eastAsia"/>
        </w:rPr>
        <w:t>ZR-YJV</w:t>
      </w:r>
      <w:r>
        <w:rPr>
          <w:rFonts w:hint="eastAsia"/>
        </w:rPr>
        <w:t>型交联聚乙烯绝缘聚氯乙烯护套的铜芯电缆。</w:t>
      </w:r>
    </w:p>
    <w:p w14:paraId="092D0356" w14:textId="77777777" w:rsidR="00107B5D" w:rsidRDefault="00E24A87">
      <w:pPr>
        <w:pStyle w:val="a0"/>
        <w:ind w:firstLine="560"/>
      </w:pPr>
      <w:r>
        <w:rPr>
          <w:rFonts w:hint="eastAsia"/>
        </w:rPr>
        <w:t>控制电缆根据不同场合和用途选用：</w:t>
      </w:r>
      <w:r>
        <w:rPr>
          <w:rFonts w:hint="eastAsia"/>
        </w:rPr>
        <w:t>ZR-KVV</w:t>
      </w:r>
      <w:r>
        <w:rPr>
          <w:rFonts w:hint="eastAsia"/>
        </w:rPr>
        <w:t>、</w:t>
      </w:r>
      <w:r>
        <w:rPr>
          <w:rFonts w:hint="eastAsia"/>
        </w:rPr>
        <w:t>ZR-KVVR</w:t>
      </w:r>
      <w:r>
        <w:rPr>
          <w:rFonts w:hint="eastAsia"/>
        </w:rPr>
        <w:t>、</w:t>
      </w:r>
      <w:r>
        <w:rPr>
          <w:rFonts w:hint="eastAsia"/>
        </w:rPr>
        <w:t>ZR-KVVRP</w:t>
      </w:r>
      <w:r>
        <w:rPr>
          <w:rFonts w:hint="eastAsia"/>
        </w:rPr>
        <w:t>型或计算机专用电缆。</w:t>
      </w:r>
    </w:p>
    <w:p w14:paraId="1EE5B01E" w14:textId="77777777" w:rsidR="00107B5D" w:rsidRDefault="00E24A87">
      <w:pPr>
        <w:pStyle w:val="a0"/>
        <w:ind w:firstLine="560"/>
      </w:pPr>
      <w:r>
        <w:rPr>
          <w:rFonts w:hint="eastAsia"/>
        </w:rPr>
        <w:t>动力、控制电缆采用铜芯阻燃型电缆。</w:t>
      </w:r>
    </w:p>
    <w:p w14:paraId="6CA23960" w14:textId="77777777" w:rsidR="00107B5D" w:rsidRDefault="00E24A87">
      <w:pPr>
        <w:pStyle w:val="3"/>
      </w:pPr>
      <w:bookmarkStart w:id="144" w:name="_Toc212038432"/>
      <w:bookmarkStart w:id="145" w:name="电缆线路敷设"/>
      <w:bookmarkEnd w:id="143"/>
      <w:r>
        <w:lastRenderedPageBreak/>
        <w:t xml:space="preserve">7.9.2 </w:t>
      </w:r>
      <w:r>
        <w:rPr>
          <w:rFonts w:hint="eastAsia"/>
        </w:rPr>
        <w:t>电缆线路敷设</w:t>
      </w:r>
      <w:bookmarkEnd w:id="144"/>
    </w:p>
    <w:p w14:paraId="268006D8" w14:textId="77777777" w:rsidR="00107B5D" w:rsidRDefault="00E24A87">
      <w:pPr>
        <w:pStyle w:val="FirstParagraph"/>
        <w:ind w:firstLine="560"/>
      </w:pPr>
      <w:r>
        <w:rPr>
          <w:rFonts w:hint="eastAsia"/>
        </w:rPr>
        <w:t>高低压配电室、操作室内电缆采用沿电缆沟敷设</w:t>
      </w:r>
      <w:r>
        <w:rPr>
          <w:rFonts w:hint="eastAsia"/>
        </w:rPr>
        <w:t>,</w:t>
      </w:r>
      <w:r>
        <w:rPr>
          <w:rFonts w:hint="eastAsia"/>
        </w:rPr>
        <w:t>电缆进出配电室及配电柜下的孔洞等处用耐火材料进行封堵。除尘器、风机房、运灰间、水泵房等电缆主要采用沿电缆桥架明敷和穿管敷设相结合方式，接至用电设备的电缆局部采用穿管敷设方式。</w:t>
      </w:r>
    </w:p>
    <w:p w14:paraId="189366C3" w14:textId="77777777" w:rsidR="00107B5D" w:rsidRDefault="00E24A87">
      <w:pPr>
        <w:pStyle w:val="2"/>
      </w:pPr>
      <w:bookmarkStart w:id="146" w:name="_Toc212038433"/>
      <w:bookmarkStart w:id="147" w:name="照明"/>
      <w:bookmarkEnd w:id="145"/>
      <w:bookmarkEnd w:id="141"/>
      <w:r>
        <w:t xml:space="preserve">7.10 </w:t>
      </w:r>
      <w:r>
        <w:rPr>
          <w:rFonts w:hint="eastAsia"/>
        </w:rPr>
        <w:t>照明</w:t>
      </w:r>
      <w:bookmarkEnd w:id="146"/>
    </w:p>
    <w:p w14:paraId="69D9F598" w14:textId="77777777" w:rsidR="00107B5D" w:rsidRDefault="00E24A87">
      <w:pPr>
        <w:pStyle w:val="FirstParagraph"/>
        <w:ind w:firstLine="560"/>
      </w:pPr>
      <w:r>
        <w:rPr>
          <w:rFonts w:hint="eastAsia"/>
        </w:rPr>
        <w:t>电气室照明采用发光效率高﹑光色好的高效绿色节能型光源，满足</w:t>
      </w:r>
      <w:r>
        <w:rPr>
          <w:rFonts w:hint="eastAsia"/>
        </w:rPr>
        <w:t>GB50034-2024</w:t>
      </w:r>
      <w:r>
        <w:rPr>
          <w:rFonts w:hint="eastAsia"/>
        </w:rPr>
        <w:t>《建筑照明设计标准》的要求。</w:t>
      </w:r>
    </w:p>
    <w:p w14:paraId="69AFAF3E" w14:textId="77777777" w:rsidR="00107B5D" w:rsidRDefault="00E24A87">
      <w:pPr>
        <w:pStyle w:val="a0"/>
        <w:ind w:firstLine="560"/>
      </w:pPr>
      <w:r>
        <w:rPr>
          <w:rFonts w:hint="eastAsia"/>
        </w:rPr>
        <w:t>对于配电室、操作室等重要场所的事故照明，采用自带蓄电池储能的应急照明灯具，蓄电池可保证</w:t>
      </w:r>
      <w:r>
        <w:rPr>
          <w:rFonts w:hint="eastAsia"/>
        </w:rPr>
        <w:t>30</w:t>
      </w:r>
      <w:r>
        <w:rPr>
          <w:rFonts w:hint="eastAsia"/>
        </w:rPr>
        <w:t>分钟的安全照明。</w:t>
      </w:r>
    </w:p>
    <w:p w14:paraId="13E2D45D" w14:textId="77777777" w:rsidR="00107B5D" w:rsidRDefault="00E24A87">
      <w:pPr>
        <w:pStyle w:val="2"/>
      </w:pPr>
      <w:bookmarkStart w:id="148" w:name="_Toc212038434"/>
      <w:bookmarkStart w:id="149" w:name="防雷及接地"/>
      <w:bookmarkEnd w:id="147"/>
      <w:r>
        <w:rPr>
          <w:rFonts w:hint="eastAsia"/>
        </w:rPr>
        <w:t>7.11防雷及接地</w:t>
      </w:r>
      <w:bookmarkEnd w:id="148"/>
    </w:p>
    <w:p w14:paraId="7FF9AA68" w14:textId="77777777" w:rsidR="00107B5D" w:rsidRDefault="00E24A87">
      <w:pPr>
        <w:pStyle w:val="3"/>
      </w:pPr>
      <w:bookmarkStart w:id="150" w:name="_Toc212038435"/>
      <w:bookmarkStart w:id="151" w:name="接地"/>
      <w:r>
        <w:rPr>
          <w:rFonts w:hint="eastAsia"/>
        </w:rPr>
        <w:t>7.11.1接地</w:t>
      </w:r>
      <w:bookmarkEnd w:id="150"/>
    </w:p>
    <w:p w14:paraId="280B4195" w14:textId="77777777" w:rsidR="00107B5D" w:rsidRDefault="00E24A87">
      <w:pPr>
        <w:pStyle w:val="FirstParagraph"/>
        <w:ind w:firstLine="560"/>
      </w:pPr>
      <w:r>
        <w:rPr>
          <w:rFonts w:hint="eastAsia"/>
        </w:rPr>
        <w:t>本工程的接地系统采用共同的接地系统，并实施等电位联结措施。接地装置的接地电阻≤</w:t>
      </w:r>
      <w:r>
        <w:rPr>
          <w:rFonts w:hint="eastAsia"/>
        </w:rPr>
        <w:t>1</w:t>
      </w:r>
      <w:r>
        <w:rPr>
          <w:rFonts w:hint="eastAsia"/>
        </w:rPr>
        <w:t>欧姆。</w:t>
      </w:r>
    </w:p>
    <w:p w14:paraId="52DFB6E3" w14:textId="77777777" w:rsidR="00107B5D" w:rsidRDefault="00E24A87">
      <w:pPr>
        <w:pStyle w:val="a0"/>
        <w:ind w:firstLine="560"/>
      </w:pPr>
      <w:r>
        <w:rPr>
          <w:rFonts w:hint="eastAsia"/>
        </w:rPr>
        <w:t>尽量利用建</w:t>
      </w:r>
      <w:r>
        <w:t xml:space="preserve"> </w:t>
      </w:r>
      <w:r>
        <w:rPr>
          <w:rFonts w:hint="eastAsia"/>
        </w:rPr>
        <w:t>(</w:t>
      </w:r>
      <w:r>
        <w:rPr>
          <w:rFonts w:hint="eastAsia"/>
        </w:rPr>
        <w:t>构</w:t>
      </w:r>
      <w:r>
        <w:rPr>
          <w:rFonts w:hint="eastAsia"/>
        </w:rPr>
        <w:t>)</w:t>
      </w:r>
      <w:r>
        <w:rPr>
          <w:rFonts w:hint="eastAsia"/>
        </w:rPr>
        <w:t>筑物基础钢筋、钢管桩等自然接地体，也可采用人工接地体。</w:t>
      </w:r>
    </w:p>
    <w:p w14:paraId="6B78006C" w14:textId="77777777" w:rsidR="00107B5D" w:rsidRDefault="00E24A87">
      <w:pPr>
        <w:pStyle w:val="a0"/>
        <w:ind w:firstLine="560"/>
      </w:pPr>
      <w:r>
        <w:rPr>
          <w:rFonts w:hint="eastAsia"/>
        </w:rPr>
        <w:t>接线系统为</w:t>
      </w:r>
      <w:r>
        <w:rPr>
          <w:rFonts w:hint="eastAsia"/>
        </w:rPr>
        <w:t>TN-S</w:t>
      </w:r>
      <w:r>
        <w:rPr>
          <w:rFonts w:hint="eastAsia"/>
        </w:rPr>
        <w:t>系统。</w:t>
      </w:r>
    </w:p>
    <w:p w14:paraId="75B526E4" w14:textId="77777777" w:rsidR="00107B5D" w:rsidRDefault="00E24A87">
      <w:pPr>
        <w:pStyle w:val="a0"/>
        <w:ind w:firstLine="560"/>
      </w:pPr>
      <w:r>
        <w:rPr>
          <w:rFonts w:hint="eastAsia"/>
        </w:rPr>
        <w:t>所有电气设备正常不带电的外露可导电部分均应可靠接地。</w:t>
      </w:r>
    </w:p>
    <w:p w14:paraId="41A1FC2D" w14:textId="77777777" w:rsidR="00107B5D" w:rsidRDefault="00E24A87">
      <w:pPr>
        <w:pStyle w:val="3"/>
      </w:pPr>
      <w:bookmarkStart w:id="152" w:name="_Toc212038436"/>
      <w:bookmarkStart w:id="153" w:name="防雷"/>
      <w:bookmarkEnd w:id="151"/>
      <w:r>
        <w:rPr>
          <w:rFonts w:hint="eastAsia"/>
        </w:rPr>
        <w:t>7.11.2防雷</w:t>
      </w:r>
      <w:bookmarkEnd w:id="152"/>
    </w:p>
    <w:p w14:paraId="7E543438" w14:textId="77777777" w:rsidR="00107B5D" w:rsidRDefault="00E24A87">
      <w:pPr>
        <w:pStyle w:val="FirstParagraph"/>
        <w:ind w:firstLine="560"/>
      </w:pPr>
      <w:r>
        <w:rPr>
          <w:rFonts w:hint="eastAsia"/>
        </w:rPr>
        <w:t>除尘器属第三类防雷建筑，宜采用接闪带、接闪网等作为接闪器。</w:t>
      </w:r>
    </w:p>
    <w:p w14:paraId="7F643B6E" w14:textId="77777777" w:rsidR="00107B5D" w:rsidRDefault="00E24A87">
      <w:pPr>
        <w:pStyle w:val="a0"/>
        <w:ind w:firstLine="560"/>
      </w:pPr>
      <w:r>
        <w:rPr>
          <w:rFonts w:hint="eastAsia"/>
        </w:rPr>
        <w:t>对于柱子和梁是钢结构的建筑物或金属板覆盖的建筑物用其钢结构或金属板作接闪器，其钢结构或金属板设可靠的电气连接。</w:t>
      </w:r>
    </w:p>
    <w:p w14:paraId="4348EB2A" w14:textId="77777777" w:rsidR="00107B5D" w:rsidRDefault="00E24A87">
      <w:pPr>
        <w:pStyle w:val="a0"/>
        <w:ind w:firstLine="560"/>
      </w:pPr>
      <w:r>
        <w:rPr>
          <w:rFonts w:hint="eastAsia"/>
        </w:rPr>
        <w:t>防雷接地与电气系统接地、保护接地共用接地体，电阻不大于</w:t>
      </w:r>
      <w:r>
        <w:rPr>
          <w:rFonts w:hint="eastAsia"/>
        </w:rPr>
        <w:t>1</w:t>
      </w:r>
      <w:r>
        <w:rPr>
          <w:rFonts w:hint="eastAsia"/>
        </w:rPr>
        <w:t>欧姆。</w:t>
      </w:r>
    </w:p>
    <w:p w14:paraId="5F727C01" w14:textId="77777777" w:rsidR="00107B5D" w:rsidRDefault="00E24A87">
      <w:pPr>
        <w:pStyle w:val="a0"/>
        <w:ind w:firstLine="560"/>
      </w:pPr>
      <w:r>
        <w:rPr>
          <w:rFonts w:hint="eastAsia"/>
        </w:rPr>
        <w:t>低压电源入户总配电柜加装浪涌保护器（</w:t>
      </w:r>
      <w:r>
        <w:rPr>
          <w:rFonts w:hint="eastAsia"/>
        </w:rPr>
        <w:t>SPD)</w:t>
      </w:r>
      <w:r>
        <w:rPr>
          <w:rFonts w:hint="eastAsia"/>
        </w:rPr>
        <w:t>，防止雷电波侵入。</w:t>
      </w:r>
    </w:p>
    <w:p w14:paraId="460C12B9" w14:textId="77777777" w:rsidR="00107B5D" w:rsidRDefault="00E24A87">
      <w:pPr>
        <w:pStyle w:val="a0"/>
        <w:ind w:firstLine="560"/>
      </w:pPr>
      <w:r>
        <w:rPr>
          <w:rFonts w:hint="eastAsia"/>
        </w:rPr>
        <w:t>电源电缆进线处设总等电位连接端子箱</w:t>
      </w:r>
      <w:r>
        <w:rPr>
          <w:rFonts w:hint="eastAsia"/>
        </w:rPr>
        <w:t>MEB</w:t>
      </w:r>
      <w:r>
        <w:rPr>
          <w:rFonts w:hint="eastAsia"/>
        </w:rPr>
        <w:t>。地面内钢筋网与等电位联结线连通。引入建筑物的各种金属管线在入户端应将电缆的金属外皮、钢管等与</w:t>
      </w:r>
      <w:r>
        <w:rPr>
          <w:rFonts w:hint="eastAsia"/>
        </w:rPr>
        <w:t>MEB</w:t>
      </w:r>
      <w:r>
        <w:rPr>
          <w:rFonts w:hint="eastAsia"/>
        </w:rPr>
        <w:t>端子可靠连接。所有电气设备的外露导电部分及</w:t>
      </w:r>
      <w:r>
        <w:rPr>
          <w:rFonts w:hint="eastAsia"/>
        </w:rPr>
        <w:lastRenderedPageBreak/>
        <w:t>装置外露导电部分均用金属导体做等电位联接，并与接地系统可靠联接，接地电阻不大于</w:t>
      </w:r>
      <w:r>
        <w:rPr>
          <w:rFonts w:hint="eastAsia"/>
        </w:rPr>
        <w:t>1</w:t>
      </w:r>
      <w:r>
        <w:rPr>
          <w:rFonts w:hint="eastAsia"/>
        </w:rPr>
        <w:t>Ω。</w:t>
      </w:r>
    </w:p>
    <w:p w14:paraId="58370D4F" w14:textId="77777777" w:rsidR="00107B5D" w:rsidRDefault="00E24A87">
      <w:pPr>
        <w:pStyle w:val="2"/>
      </w:pPr>
      <w:bookmarkStart w:id="154" w:name="_Toc212038437"/>
      <w:bookmarkStart w:id="155" w:name="消防"/>
      <w:bookmarkEnd w:id="153"/>
      <w:bookmarkEnd w:id="149"/>
      <w:r>
        <w:rPr>
          <w:rFonts w:hint="eastAsia"/>
        </w:rPr>
        <w:t>7.12消防</w:t>
      </w:r>
      <w:bookmarkEnd w:id="154"/>
    </w:p>
    <w:p w14:paraId="53068230" w14:textId="77777777" w:rsidR="00107B5D" w:rsidRDefault="00E24A87">
      <w:pPr>
        <w:pStyle w:val="FirstParagraph"/>
        <w:ind w:firstLine="560"/>
      </w:pPr>
      <w:r>
        <w:rPr>
          <w:rFonts w:hint="eastAsia"/>
        </w:rPr>
        <w:t>新建高压配电室、低压配电室、操作室电缆沟设置电缆电线感温报警和室内烟雾报警等火灾报警装置。</w:t>
      </w:r>
    </w:p>
    <w:p w14:paraId="3BBD5A42" w14:textId="77777777" w:rsidR="00107B5D" w:rsidRDefault="00E24A87">
      <w:pPr>
        <w:pStyle w:val="a0"/>
        <w:ind w:firstLine="560"/>
      </w:pPr>
      <w:r>
        <w:rPr>
          <w:rFonts w:hint="eastAsia"/>
        </w:rPr>
        <w:t>电缆穿越建筑物留下的孔洞、管口、电缆竖井、墙壁、顶棚及楼板时等均用防火材料封堵。</w:t>
      </w:r>
    </w:p>
    <w:p w14:paraId="6A3C6240" w14:textId="77777777" w:rsidR="00107B5D" w:rsidRDefault="00E24A87">
      <w:pPr>
        <w:pStyle w:val="a0"/>
        <w:ind w:firstLine="560"/>
      </w:pPr>
      <w:r>
        <w:rPr>
          <w:rFonts w:hint="eastAsia"/>
        </w:rPr>
        <w:t>高压配电室、低压配电室、操作室设移动式化学灭火器。</w:t>
      </w:r>
    </w:p>
    <w:p w14:paraId="29922E02" w14:textId="77777777" w:rsidR="00107B5D" w:rsidRDefault="00E24A87">
      <w:pPr>
        <w:pStyle w:val="a0"/>
        <w:ind w:firstLine="560"/>
      </w:pPr>
      <w:r>
        <w:rPr>
          <w:rFonts w:hint="eastAsia"/>
        </w:rPr>
        <w:t>新建电气室设置应急照明灯具及人员疏散用指向应急照明灯具。</w:t>
      </w:r>
    </w:p>
    <w:p w14:paraId="67FBC6C2" w14:textId="77777777" w:rsidR="00107B5D" w:rsidRDefault="00E24A87">
      <w:pPr>
        <w:pStyle w:val="1"/>
        <w:spacing w:before="120" w:after="120"/>
      </w:pPr>
      <w:bookmarkStart w:id="156" w:name="_Toc212038438"/>
      <w:bookmarkStart w:id="157" w:name="供电"/>
      <w:bookmarkEnd w:id="155"/>
      <w:bookmarkEnd w:id="108"/>
      <w:r>
        <w:t xml:space="preserve">8 </w:t>
      </w:r>
      <w:r>
        <w:rPr>
          <w:rFonts w:hint="eastAsia"/>
        </w:rPr>
        <w:t>供电</w:t>
      </w:r>
      <w:bookmarkEnd w:id="156"/>
    </w:p>
    <w:p w14:paraId="4104FDFB" w14:textId="77777777" w:rsidR="00107B5D" w:rsidRDefault="00E24A87">
      <w:pPr>
        <w:pStyle w:val="2"/>
      </w:pPr>
      <w:bookmarkStart w:id="158" w:name="_Toc212038439"/>
      <w:bookmarkStart w:id="159" w:name="概述-1"/>
      <w:r>
        <w:t xml:space="preserve">8.1 </w:t>
      </w:r>
      <w:r>
        <w:rPr>
          <w:rFonts w:hint="eastAsia"/>
        </w:rPr>
        <w:t>概述</w:t>
      </w:r>
      <w:bookmarkEnd w:id="158"/>
    </w:p>
    <w:p w14:paraId="77906989" w14:textId="77777777" w:rsidR="00107B5D" w:rsidRDefault="00E24A87">
      <w:pPr>
        <w:pStyle w:val="3"/>
      </w:pPr>
      <w:bookmarkStart w:id="160" w:name="_Toc212038440"/>
      <w:bookmarkStart w:id="161" w:name="设计依据-3"/>
      <w:r>
        <w:t xml:space="preserve">8.1.1 </w:t>
      </w:r>
      <w:r>
        <w:rPr>
          <w:rFonts w:hint="eastAsia"/>
        </w:rPr>
        <w:t>设计依据</w:t>
      </w:r>
      <w:bookmarkEnd w:id="160"/>
    </w:p>
    <w:p w14:paraId="7A2DA76D" w14:textId="77777777" w:rsidR="00107B5D" w:rsidRDefault="00E24A87">
      <w:pPr>
        <w:pStyle w:val="FirstParagraph"/>
        <w:ind w:firstLine="560"/>
      </w:pPr>
      <w:r>
        <w:rPr>
          <w:rFonts w:hint="eastAsia"/>
        </w:rPr>
        <w:t>《供配电系统设计规范》</w:t>
      </w:r>
      <w:r>
        <w:rPr>
          <w:rFonts w:hint="eastAsia"/>
        </w:rPr>
        <w:t>GB50052-2009</w:t>
      </w:r>
      <w:r>
        <w:rPr>
          <w:rFonts w:hint="eastAsia"/>
        </w:rPr>
        <w:t>；</w:t>
      </w:r>
    </w:p>
    <w:p w14:paraId="447CE7C6" w14:textId="77777777" w:rsidR="00107B5D" w:rsidRDefault="00E24A87">
      <w:pPr>
        <w:pStyle w:val="a0"/>
        <w:ind w:firstLine="560"/>
      </w:pPr>
      <w:r>
        <w:rPr>
          <w:rFonts w:hint="eastAsia"/>
        </w:rPr>
        <w:t>《</w:t>
      </w:r>
      <w:r>
        <w:rPr>
          <w:rFonts w:hint="eastAsia"/>
        </w:rPr>
        <w:t>20kV</w:t>
      </w:r>
      <w:r>
        <w:rPr>
          <w:rFonts w:hint="eastAsia"/>
        </w:rPr>
        <w:t>及以下变电所设计规范》</w:t>
      </w:r>
      <w:r>
        <w:rPr>
          <w:rFonts w:hint="eastAsia"/>
        </w:rPr>
        <w:t>GB50053-2013</w:t>
      </w:r>
      <w:r>
        <w:rPr>
          <w:rFonts w:hint="eastAsia"/>
        </w:rPr>
        <w:t>；</w:t>
      </w:r>
    </w:p>
    <w:p w14:paraId="06D4756B" w14:textId="77777777" w:rsidR="00107B5D" w:rsidRDefault="00E24A87">
      <w:pPr>
        <w:pStyle w:val="a0"/>
        <w:ind w:firstLine="560"/>
      </w:pPr>
      <w:r>
        <w:rPr>
          <w:rFonts w:hint="eastAsia"/>
        </w:rPr>
        <w:t>《通用用电设备配电设计规范》</w:t>
      </w:r>
      <w:r>
        <w:rPr>
          <w:rFonts w:hint="eastAsia"/>
        </w:rPr>
        <w:t>GB50055-2011</w:t>
      </w:r>
      <w:r>
        <w:rPr>
          <w:rFonts w:hint="eastAsia"/>
        </w:rPr>
        <w:t>；</w:t>
      </w:r>
    </w:p>
    <w:p w14:paraId="1FA93F39" w14:textId="77777777" w:rsidR="00107B5D" w:rsidRDefault="00E24A87">
      <w:pPr>
        <w:pStyle w:val="a0"/>
        <w:ind w:firstLine="560"/>
      </w:pPr>
      <w:r>
        <w:rPr>
          <w:rFonts w:hint="eastAsia"/>
        </w:rPr>
        <w:t>《电力工程电缆设计标准》</w:t>
      </w:r>
      <w:r>
        <w:rPr>
          <w:rFonts w:hint="eastAsia"/>
        </w:rPr>
        <w:t>GB50217-2018</w:t>
      </w:r>
      <w:r>
        <w:rPr>
          <w:rFonts w:hint="eastAsia"/>
        </w:rPr>
        <w:t>；</w:t>
      </w:r>
    </w:p>
    <w:p w14:paraId="3AEB2DC5" w14:textId="77777777" w:rsidR="00107B5D" w:rsidRDefault="00E24A87">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6B47C404" w14:textId="77777777" w:rsidR="00107B5D" w:rsidRDefault="00E24A87">
      <w:pPr>
        <w:pStyle w:val="a0"/>
        <w:ind w:firstLine="560"/>
      </w:pPr>
      <w:r>
        <w:rPr>
          <w:rFonts w:hint="eastAsia"/>
        </w:rPr>
        <w:t>《钢铁冶金企业设计防火标准》</w:t>
      </w:r>
      <w:r>
        <w:rPr>
          <w:rFonts w:hint="eastAsia"/>
        </w:rPr>
        <w:t>GB50414-2018</w:t>
      </w:r>
      <w:r>
        <w:rPr>
          <w:rFonts w:hint="eastAsia"/>
        </w:rPr>
        <w:t>；</w:t>
      </w:r>
    </w:p>
    <w:p w14:paraId="3B37CB69" w14:textId="77777777" w:rsidR="00107B5D" w:rsidRDefault="00E24A87">
      <w:pPr>
        <w:pStyle w:val="a0"/>
        <w:ind w:firstLine="560"/>
      </w:pPr>
      <w:r>
        <w:rPr>
          <w:rFonts w:hint="eastAsia"/>
        </w:rPr>
        <w:t>《外壳防护等级</w:t>
      </w:r>
      <w:r>
        <w:rPr>
          <w:rFonts w:hint="eastAsia"/>
        </w:rPr>
        <w:t>(IP</w:t>
      </w:r>
      <w:r>
        <w:rPr>
          <w:rFonts w:hint="eastAsia"/>
        </w:rPr>
        <w:t>代码</w:t>
      </w:r>
      <w:r>
        <w:rPr>
          <w:rFonts w:hint="eastAsia"/>
        </w:rPr>
        <w:t>)</w:t>
      </w:r>
      <w:r>
        <w:rPr>
          <w:rFonts w:hint="eastAsia"/>
        </w:rPr>
        <w:t>》</w:t>
      </w:r>
      <w:r>
        <w:rPr>
          <w:rFonts w:hint="eastAsia"/>
        </w:rPr>
        <w:t>GB/T4208-2017</w:t>
      </w:r>
      <w:r>
        <w:rPr>
          <w:rFonts w:hint="eastAsia"/>
        </w:rPr>
        <w:t>；</w:t>
      </w:r>
    </w:p>
    <w:p w14:paraId="66833BA8" w14:textId="77777777" w:rsidR="00107B5D" w:rsidRDefault="00E24A87">
      <w:pPr>
        <w:pStyle w:val="a0"/>
        <w:ind w:firstLine="560"/>
      </w:pPr>
      <w:r>
        <w:rPr>
          <w:rFonts w:hint="eastAsia"/>
        </w:rPr>
        <w:t>《电力装置电测量仪表装置设计规范》</w:t>
      </w:r>
      <w:r>
        <w:rPr>
          <w:rFonts w:hint="eastAsia"/>
        </w:rPr>
        <w:t>GB/T50063-2017</w:t>
      </w:r>
      <w:r>
        <w:rPr>
          <w:rFonts w:hint="eastAsia"/>
        </w:rPr>
        <w:t>；</w:t>
      </w:r>
    </w:p>
    <w:p w14:paraId="539484EE" w14:textId="77777777" w:rsidR="00107B5D" w:rsidRDefault="00E24A87">
      <w:pPr>
        <w:pStyle w:val="a0"/>
        <w:ind w:firstLine="560"/>
      </w:pPr>
      <w:r>
        <w:rPr>
          <w:rFonts w:hint="eastAsia"/>
        </w:rPr>
        <w:t>《电力装置的继电保护和自动装置设计规范》</w:t>
      </w:r>
      <w:r>
        <w:rPr>
          <w:rFonts w:hint="eastAsia"/>
        </w:rPr>
        <w:t>GB/T50062-2008</w:t>
      </w:r>
      <w:r>
        <w:rPr>
          <w:rFonts w:hint="eastAsia"/>
        </w:rPr>
        <w:t>；</w:t>
      </w:r>
    </w:p>
    <w:p w14:paraId="03BC83B1" w14:textId="77777777" w:rsidR="00107B5D" w:rsidRDefault="00E24A87">
      <w:pPr>
        <w:pStyle w:val="a0"/>
        <w:ind w:firstLine="560"/>
      </w:pPr>
      <w:r>
        <w:rPr>
          <w:rFonts w:hint="eastAsia"/>
        </w:rPr>
        <w:t>《</w:t>
      </w:r>
      <w:r>
        <w:rPr>
          <w:rFonts w:hint="eastAsia"/>
        </w:rPr>
        <w:t>3</w:t>
      </w:r>
      <w:r>
        <w:rPr>
          <w:rFonts w:hint="eastAsia"/>
        </w:rPr>
        <w:t>～</w:t>
      </w:r>
      <w:r>
        <w:rPr>
          <w:rFonts w:hint="eastAsia"/>
        </w:rPr>
        <w:t>110kV</w:t>
      </w:r>
      <w:r>
        <w:rPr>
          <w:rFonts w:hint="eastAsia"/>
        </w:rPr>
        <w:t>高压配电装置设计规范》</w:t>
      </w:r>
      <w:r>
        <w:rPr>
          <w:rFonts w:hint="eastAsia"/>
        </w:rPr>
        <w:t>GB50060-2008</w:t>
      </w:r>
      <w:r>
        <w:rPr>
          <w:rFonts w:hint="eastAsia"/>
        </w:rPr>
        <w:t>。</w:t>
      </w:r>
    </w:p>
    <w:p w14:paraId="7214DFFC" w14:textId="77777777" w:rsidR="00107B5D" w:rsidRDefault="00E24A87">
      <w:pPr>
        <w:pStyle w:val="3"/>
      </w:pPr>
      <w:bookmarkStart w:id="162" w:name="_Toc212038441"/>
      <w:bookmarkStart w:id="163" w:name="设计内容及范围"/>
      <w:bookmarkEnd w:id="161"/>
      <w:r>
        <w:t xml:space="preserve">8.1.2 </w:t>
      </w:r>
      <w:r>
        <w:rPr>
          <w:rFonts w:hint="eastAsia"/>
        </w:rPr>
        <w:t>设计内容及范围</w:t>
      </w:r>
      <w:bookmarkEnd w:id="162"/>
    </w:p>
    <w:p w14:paraId="25E1B9B7" w14:textId="77777777" w:rsidR="00107B5D" w:rsidRDefault="00E24A87">
      <w:pPr>
        <w:pStyle w:val="FirstParagraph"/>
        <w:ind w:firstLine="560"/>
      </w:pPr>
      <w:r>
        <w:rPr>
          <w:rFonts w:hint="eastAsia"/>
        </w:rPr>
        <w:t>1</w:t>
      </w:r>
      <w:r>
        <w:rPr>
          <w:rFonts w:hint="eastAsia"/>
        </w:rPr>
        <w:t>）新建</w:t>
      </w:r>
      <w:r>
        <w:rPr>
          <w:rFonts w:hint="eastAsia"/>
        </w:rPr>
        <w:t>10kV</w:t>
      </w:r>
      <w:r>
        <w:rPr>
          <w:rFonts w:hint="eastAsia"/>
        </w:rPr>
        <w:t>配电室</w:t>
      </w:r>
      <w:r>
        <w:rPr>
          <w:rFonts w:hint="eastAsia"/>
        </w:rPr>
        <w:t>10kV</w:t>
      </w:r>
      <w:r>
        <w:rPr>
          <w:rFonts w:hint="eastAsia"/>
        </w:rPr>
        <w:t>系统的电气设计；</w:t>
      </w:r>
    </w:p>
    <w:p w14:paraId="5F9E5BFF" w14:textId="77777777" w:rsidR="00107B5D" w:rsidRDefault="00E24A87">
      <w:pPr>
        <w:pStyle w:val="a0"/>
        <w:ind w:firstLine="560"/>
      </w:pPr>
      <w:r>
        <w:rPr>
          <w:rFonts w:hint="eastAsia"/>
        </w:rPr>
        <w:t>2</w:t>
      </w:r>
      <w:r>
        <w:rPr>
          <w:rFonts w:hint="eastAsia"/>
        </w:rPr>
        <w:t>）</w:t>
      </w:r>
      <w:r>
        <w:rPr>
          <w:rFonts w:hint="eastAsia"/>
        </w:rPr>
        <w:t>31#</w:t>
      </w:r>
      <w:r>
        <w:rPr>
          <w:rFonts w:hint="eastAsia"/>
        </w:rPr>
        <w:t>变电所至新建</w:t>
      </w:r>
      <w:r>
        <w:rPr>
          <w:rFonts w:hint="eastAsia"/>
        </w:rPr>
        <w:t>10kV</w:t>
      </w:r>
      <w:r>
        <w:rPr>
          <w:rFonts w:hint="eastAsia"/>
        </w:rPr>
        <w:t>配电室的</w:t>
      </w:r>
      <w:r>
        <w:rPr>
          <w:rFonts w:hint="eastAsia"/>
        </w:rPr>
        <w:t>10kV</w:t>
      </w:r>
      <w:r>
        <w:rPr>
          <w:rFonts w:hint="eastAsia"/>
        </w:rPr>
        <w:t>电源设计；</w:t>
      </w:r>
    </w:p>
    <w:p w14:paraId="593C4085" w14:textId="77777777" w:rsidR="00107B5D" w:rsidRDefault="00E24A87">
      <w:pPr>
        <w:numPr>
          <w:ilvl w:val="0"/>
          <w:numId w:val="9"/>
        </w:numPr>
      </w:pPr>
      <w:r>
        <w:rPr>
          <w:rFonts w:hint="eastAsia"/>
        </w:rPr>
        <w:t>10kV</w:t>
      </w:r>
      <w:r>
        <w:rPr>
          <w:rFonts w:hint="eastAsia"/>
        </w:rPr>
        <w:t>用电设备的电源设计。</w:t>
      </w:r>
    </w:p>
    <w:p w14:paraId="778403F5" w14:textId="77777777" w:rsidR="00107B5D" w:rsidRDefault="00E24A87">
      <w:pPr>
        <w:pStyle w:val="FirstParagraph"/>
        <w:ind w:firstLine="560"/>
      </w:pPr>
      <w:r>
        <w:rPr>
          <w:rFonts w:hint="eastAsia"/>
        </w:rPr>
        <w:t>4</w:t>
      </w:r>
      <w:r>
        <w:rPr>
          <w:rFonts w:hint="eastAsia"/>
        </w:rPr>
        <w:t>）</w:t>
      </w:r>
      <w:r>
        <w:rPr>
          <w:rFonts w:hint="eastAsia"/>
        </w:rPr>
        <w:t>31#</w:t>
      </w:r>
      <w:r>
        <w:rPr>
          <w:rFonts w:hint="eastAsia"/>
        </w:rPr>
        <w:t>变电所“</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”两台高压柜修配改设计。</w:t>
      </w:r>
    </w:p>
    <w:p w14:paraId="1E98BF73" w14:textId="77777777" w:rsidR="00107B5D" w:rsidRDefault="00E24A87">
      <w:pPr>
        <w:pStyle w:val="a0"/>
        <w:ind w:firstLine="560"/>
      </w:pPr>
      <w:r>
        <w:rPr>
          <w:rFonts w:hint="eastAsia"/>
        </w:rPr>
        <w:lastRenderedPageBreak/>
        <w:t>不包含高压变频器、变压器本体、</w:t>
      </w:r>
      <w:r>
        <w:rPr>
          <w:rFonts w:hint="eastAsia"/>
        </w:rPr>
        <w:t>PLC</w:t>
      </w:r>
      <w:r>
        <w:rPr>
          <w:rFonts w:hint="eastAsia"/>
        </w:rPr>
        <w:t>及低压的设计，详见传动专业说明</w:t>
      </w:r>
      <w:r>
        <w:t xml:space="preserve"> </w:t>
      </w:r>
      <w:r>
        <w:t>。</w:t>
      </w:r>
    </w:p>
    <w:p w14:paraId="64F5528D" w14:textId="77777777" w:rsidR="00107B5D" w:rsidRDefault="00E24A87">
      <w:pPr>
        <w:pStyle w:val="3"/>
      </w:pPr>
      <w:bookmarkStart w:id="164" w:name="_Toc212038442"/>
      <w:bookmarkStart w:id="165" w:name="电力负荷-1"/>
      <w:bookmarkEnd w:id="163"/>
      <w:r>
        <w:t xml:space="preserve">8.1.3 </w:t>
      </w:r>
      <w:r>
        <w:rPr>
          <w:rFonts w:hint="eastAsia"/>
        </w:rPr>
        <w:t>电力负荷</w:t>
      </w:r>
      <w:bookmarkEnd w:id="164"/>
    </w:p>
    <w:p w14:paraId="326CD8C5" w14:textId="77777777" w:rsidR="00107B5D" w:rsidRDefault="00E24A87">
      <w:pPr>
        <w:pStyle w:val="FirstParagraph"/>
        <w:ind w:firstLine="560"/>
      </w:pPr>
      <w:r>
        <w:rPr>
          <w:rFonts w:hint="eastAsia"/>
        </w:rPr>
        <w:t>本工程用电设备如下：</w:t>
      </w:r>
    </w:p>
    <w:p w14:paraId="14C4C679" w14:textId="77777777" w:rsidR="00107B5D" w:rsidRDefault="00E24A87">
      <w:pPr>
        <w:pStyle w:val="a0"/>
        <w:ind w:firstLine="560"/>
      </w:pPr>
      <w:r>
        <w:rPr>
          <w:rFonts w:hint="eastAsia"/>
        </w:rPr>
        <w:t>新建除尘变频风机（</w:t>
      </w:r>
      <w:r>
        <w:rPr>
          <w:rFonts w:hint="eastAsia"/>
        </w:rPr>
        <w:t>1</w:t>
      </w:r>
      <w:r>
        <w:rPr>
          <w:rFonts w:hint="eastAsia"/>
        </w:rPr>
        <w:t>台，</w:t>
      </w:r>
      <w:r>
        <w:rPr>
          <w:rFonts w:hint="eastAsia"/>
        </w:rPr>
        <w:t>1120kW/</w:t>
      </w:r>
      <w:r>
        <w:rPr>
          <w:rFonts w:hint="eastAsia"/>
        </w:rPr>
        <w:t>台）、原有</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台）、新增干式变压器（</w:t>
      </w:r>
      <w:r>
        <w:rPr>
          <w:rFonts w:hint="eastAsia"/>
        </w:rPr>
        <w:t>2</w:t>
      </w:r>
      <w:r>
        <w:rPr>
          <w:rFonts w:hint="eastAsia"/>
        </w:rPr>
        <w:t>台，</w:t>
      </w:r>
      <w:r>
        <w:rPr>
          <w:rFonts w:hint="eastAsia"/>
        </w:rPr>
        <w:t>500kVA/</w:t>
      </w:r>
      <w:r>
        <w:rPr>
          <w:rFonts w:hint="eastAsia"/>
        </w:rPr>
        <w:t>台）</w:t>
      </w:r>
    </w:p>
    <w:p w14:paraId="5BFEDFAE" w14:textId="77777777" w:rsidR="00107B5D" w:rsidRDefault="00E24A87">
      <w:pPr>
        <w:pStyle w:val="a0"/>
        <w:ind w:firstLine="560"/>
      </w:pPr>
      <w:r>
        <w:t>P</w:t>
      </w:r>
      <w:r>
        <w:rPr>
          <w:vertAlign w:val="subscript"/>
        </w:rPr>
        <w:t>js</w:t>
      </w:r>
      <w:r>
        <w:rPr>
          <w:rFonts w:hint="eastAsia"/>
        </w:rPr>
        <w:t>=3460kW</w:t>
      </w:r>
      <w:r>
        <w:rPr>
          <w:rFonts w:hint="eastAsia"/>
        </w:rPr>
        <w:t>；</w:t>
      </w:r>
    </w:p>
    <w:p w14:paraId="5BD7FA3D" w14:textId="77777777" w:rsidR="00107B5D" w:rsidRDefault="00E24A87">
      <w:pPr>
        <w:pStyle w:val="a0"/>
        <w:ind w:firstLine="560"/>
      </w:pPr>
      <w:r>
        <w:t>Q</w:t>
      </w:r>
      <w:r>
        <w:rPr>
          <w:vertAlign w:val="subscript"/>
        </w:rPr>
        <w:t>js</w:t>
      </w:r>
      <w:r>
        <w:rPr>
          <w:rFonts w:hint="eastAsia"/>
        </w:rPr>
        <w:t>=1675.7kvar</w:t>
      </w:r>
      <w:r>
        <w:rPr>
          <w:rFonts w:hint="eastAsia"/>
        </w:rPr>
        <w:t>；</w:t>
      </w:r>
    </w:p>
    <w:p w14:paraId="07A7E2CF" w14:textId="77777777" w:rsidR="00107B5D" w:rsidRDefault="00E24A87">
      <w:pPr>
        <w:pStyle w:val="a0"/>
        <w:ind w:firstLine="560"/>
      </w:pPr>
      <w:r>
        <w:t>S</w:t>
      </w:r>
      <w:r>
        <w:rPr>
          <w:vertAlign w:val="subscript"/>
        </w:rPr>
        <w:t>js</w:t>
      </w:r>
      <w:r>
        <w:rPr>
          <w:rFonts w:hint="eastAsia"/>
        </w:rPr>
        <w:t>=3844.5kVA</w:t>
      </w:r>
      <w:r>
        <w:rPr>
          <w:rFonts w:hint="eastAsia"/>
        </w:rPr>
        <w:t>；</w:t>
      </w:r>
    </w:p>
    <w:p w14:paraId="4EB4E136" w14:textId="77777777" w:rsidR="00107B5D" w:rsidRDefault="00E24A87">
      <w:pPr>
        <w:pStyle w:val="a0"/>
        <w:ind w:firstLine="560"/>
      </w:pPr>
      <w:r>
        <w:rPr>
          <w:rFonts w:hint="eastAsia"/>
        </w:rPr>
        <w:t>功率因数：</w:t>
      </w:r>
      <w:r>
        <w:rPr>
          <w:rFonts w:hint="eastAsia"/>
        </w:rPr>
        <w:t>cos</w:t>
      </w:r>
      <w:r>
        <w:rPr>
          <w:rFonts w:hint="eastAsia"/>
        </w:rPr>
        <w:t>Φ≈</w:t>
      </w:r>
      <w:r>
        <w:rPr>
          <w:rFonts w:hint="eastAsia"/>
        </w:rPr>
        <w:t>0.9</w:t>
      </w:r>
    </w:p>
    <w:p w14:paraId="0C30AF6F" w14:textId="77777777" w:rsidR="00107B5D" w:rsidRDefault="00E24A87">
      <w:pPr>
        <w:pStyle w:val="3"/>
      </w:pPr>
      <w:bookmarkStart w:id="166" w:name="_Toc212038443"/>
      <w:bookmarkStart w:id="167" w:name="用电负荷级别"/>
      <w:bookmarkEnd w:id="165"/>
      <w:r>
        <w:t xml:space="preserve">8.1.4 </w:t>
      </w:r>
      <w:r>
        <w:rPr>
          <w:rFonts w:hint="eastAsia"/>
        </w:rPr>
        <w:t>用电负荷级别</w:t>
      </w:r>
      <w:bookmarkEnd w:id="166"/>
    </w:p>
    <w:p w14:paraId="42C6EE7F" w14:textId="77777777" w:rsidR="00107B5D" w:rsidRDefault="00E24A87">
      <w:pPr>
        <w:pStyle w:val="FirstParagraph"/>
        <w:ind w:firstLine="560"/>
      </w:pPr>
      <w:r>
        <w:rPr>
          <w:rFonts w:hint="eastAsia"/>
        </w:rPr>
        <w:t>本工程负荷级别为二级。</w:t>
      </w:r>
    </w:p>
    <w:p w14:paraId="64B84850" w14:textId="77777777" w:rsidR="00107B5D" w:rsidRDefault="00E24A87">
      <w:pPr>
        <w:pStyle w:val="2"/>
      </w:pPr>
      <w:bookmarkStart w:id="168" w:name="_Toc212038444"/>
      <w:bookmarkStart w:id="169" w:name="供配电方案及电气主接线"/>
      <w:bookmarkEnd w:id="167"/>
      <w:bookmarkEnd w:id="159"/>
      <w:r>
        <w:t xml:space="preserve">8.2 </w:t>
      </w:r>
      <w:r>
        <w:rPr>
          <w:rFonts w:hint="eastAsia"/>
        </w:rPr>
        <w:t>供配电方案及电气主接线</w:t>
      </w:r>
      <w:bookmarkEnd w:id="168"/>
    </w:p>
    <w:p w14:paraId="0CBB1E86" w14:textId="77777777" w:rsidR="00107B5D" w:rsidRDefault="00E24A87">
      <w:pPr>
        <w:pStyle w:val="FirstParagraph"/>
        <w:ind w:firstLine="560"/>
      </w:pPr>
      <w:r>
        <w:rPr>
          <w:rFonts w:hint="eastAsia"/>
        </w:rPr>
        <w:t>在二烧除尘区域新建一座</w:t>
      </w:r>
      <w:r>
        <w:rPr>
          <w:rFonts w:hint="eastAsia"/>
        </w:rPr>
        <w:t>10kV</w:t>
      </w:r>
      <w:r>
        <w:rPr>
          <w:rFonts w:hint="eastAsia"/>
        </w:rPr>
        <w:t>配电室，配电室主接线为单母线分段，当一路故障或检修时，另一段带全部负荷。</w:t>
      </w:r>
    </w:p>
    <w:p w14:paraId="018EBF05" w14:textId="77777777" w:rsidR="00107B5D" w:rsidRDefault="00E24A87">
      <w:pPr>
        <w:pStyle w:val="a0"/>
        <w:ind w:firstLine="560"/>
      </w:pPr>
      <w:r>
        <w:rPr>
          <w:rFonts w:hint="eastAsia"/>
        </w:rPr>
        <w:t>经与业主方沟通，新建二烧</w:t>
      </w:r>
      <w:r>
        <w:rPr>
          <w:rFonts w:hint="eastAsia"/>
        </w:rPr>
        <w:t>10kV</w:t>
      </w:r>
      <w:r>
        <w:rPr>
          <w:rFonts w:hint="eastAsia"/>
        </w:rPr>
        <w:t>配电室电源引自</w:t>
      </w:r>
      <w:r>
        <w:rPr>
          <w:rFonts w:hint="eastAsia"/>
        </w:rPr>
        <w:t>31#</w:t>
      </w:r>
      <w:r>
        <w:rPr>
          <w:rFonts w:hint="eastAsia"/>
        </w:rPr>
        <w:t>变电所“</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”馈出高压柜原为二烧</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台）供电，现取消，改为给新建二烧</w:t>
      </w:r>
      <w:r>
        <w:rPr>
          <w:rFonts w:hint="eastAsia"/>
        </w:rPr>
        <w:t>10kV</w:t>
      </w:r>
      <w:r>
        <w:rPr>
          <w:rFonts w:hint="eastAsia"/>
        </w:rPr>
        <w:t>配电室供电，原有二烧</w:t>
      </w:r>
      <w:r>
        <w:rPr>
          <w:rFonts w:hint="eastAsia"/>
        </w:rPr>
        <w:t>2#</w:t>
      </w:r>
      <w:r>
        <w:rPr>
          <w:rFonts w:hint="eastAsia"/>
        </w:rPr>
        <w:t>翻车机变压器（</w:t>
      </w:r>
      <w:r>
        <w:rPr>
          <w:rFonts w:hint="eastAsia"/>
        </w:rPr>
        <w:t>2</w:t>
      </w:r>
      <w:r>
        <w:rPr>
          <w:rFonts w:hint="eastAsia"/>
        </w:rPr>
        <w:t>台，</w:t>
      </w:r>
      <w:r>
        <w:rPr>
          <w:rFonts w:hint="eastAsia"/>
        </w:rPr>
        <w:t>800kVA/</w:t>
      </w:r>
      <w:r>
        <w:rPr>
          <w:rFonts w:hint="eastAsia"/>
        </w:rPr>
        <w:t>台）电源引自二烧新建</w:t>
      </w:r>
      <w:r>
        <w:rPr>
          <w:rFonts w:hint="eastAsia"/>
        </w:rPr>
        <w:t>10kV</w:t>
      </w:r>
      <w:r>
        <w:rPr>
          <w:rFonts w:hint="eastAsia"/>
        </w:rPr>
        <w:t>配电室。</w:t>
      </w:r>
      <w:r>
        <w:rPr>
          <w:rFonts w:hint="eastAsia"/>
        </w:rPr>
        <w:t>31#</w:t>
      </w:r>
      <w:r>
        <w:rPr>
          <w:rFonts w:hint="eastAsia"/>
        </w:rPr>
        <w:t>变电所电源容量可以满足本次新增负荷需求，不需要增容改造。但是“</w:t>
      </w:r>
      <w:r>
        <w:rPr>
          <w:rFonts w:hint="eastAsia"/>
        </w:rPr>
        <w:t>4</w:t>
      </w:r>
      <w:r>
        <w:rPr>
          <w:rFonts w:hint="eastAsia"/>
        </w:rPr>
        <w:t>变</w:t>
      </w:r>
      <w:r>
        <w:rPr>
          <w:rFonts w:hint="eastAsia"/>
        </w:rPr>
        <w:t>1#</w:t>
      </w:r>
      <w:r>
        <w:rPr>
          <w:rFonts w:hint="eastAsia"/>
        </w:rPr>
        <w:t>”、“</w:t>
      </w:r>
      <w:r>
        <w:rPr>
          <w:rFonts w:hint="eastAsia"/>
        </w:rPr>
        <w:t>4</w:t>
      </w:r>
      <w:r>
        <w:rPr>
          <w:rFonts w:hint="eastAsia"/>
        </w:rPr>
        <w:t>变</w:t>
      </w:r>
      <w:r>
        <w:rPr>
          <w:rFonts w:hint="eastAsia"/>
        </w:rPr>
        <w:t>2#</w:t>
      </w:r>
      <w:r>
        <w:rPr>
          <w:rFonts w:hint="eastAsia"/>
        </w:rPr>
        <w:t>”馈出高压柜需进行修配改设计，具体修改内容需后续与业主方沟通确定。</w:t>
      </w:r>
    </w:p>
    <w:p w14:paraId="5C42C91A" w14:textId="77777777" w:rsidR="00107B5D" w:rsidRDefault="00E24A87">
      <w:pPr>
        <w:pStyle w:val="2"/>
      </w:pPr>
      <w:bookmarkStart w:id="170" w:name="_Toc212038445"/>
      <w:bookmarkStart w:id="171" w:name="电压等级"/>
      <w:bookmarkEnd w:id="169"/>
      <w:r>
        <w:t xml:space="preserve">8.3 </w:t>
      </w:r>
      <w:r>
        <w:rPr>
          <w:rFonts w:hint="eastAsia"/>
        </w:rPr>
        <w:t>电压等级</w:t>
      </w:r>
      <w:bookmarkEnd w:id="170"/>
    </w:p>
    <w:p w14:paraId="0929E3AF" w14:textId="77777777" w:rsidR="00107B5D" w:rsidRDefault="00E24A87">
      <w:pPr>
        <w:pStyle w:val="FirstParagraph"/>
        <w:ind w:firstLine="560"/>
      </w:pPr>
      <w:r>
        <w:rPr>
          <w:rFonts w:hint="eastAsia"/>
        </w:rPr>
        <w:t>高压受电电压</w:t>
      </w:r>
      <w:r>
        <w:rPr>
          <w:rFonts w:hint="eastAsia"/>
        </w:rPr>
        <w:t>:</w:t>
      </w:r>
      <w:r>
        <w:t xml:space="preserve"> AC10kV</w:t>
      </w:r>
    </w:p>
    <w:p w14:paraId="27106B78" w14:textId="77777777" w:rsidR="00107B5D" w:rsidRDefault="00E24A87">
      <w:pPr>
        <w:pStyle w:val="a0"/>
        <w:ind w:firstLine="560"/>
      </w:pPr>
      <w:r>
        <w:rPr>
          <w:rFonts w:hint="eastAsia"/>
        </w:rPr>
        <w:t>控制电压</w:t>
      </w:r>
      <w:r>
        <w:rPr>
          <w:rFonts w:hint="eastAsia"/>
        </w:rPr>
        <w:t>:</w:t>
      </w:r>
      <w:r>
        <w:t xml:space="preserve"> AC220V</w:t>
      </w:r>
      <w:r>
        <w:t>、</w:t>
      </w:r>
      <w:r>
        <w:t>DC220V</w:t>
      </w:r>
      <w:r>
        <w:t>、</w:t>
      </w:r>
      <w:r>
        <w:t>DC24V</w:t>
      </w:r>
    </w:p>
    <w:p w14:paraId="3BF7AB98" w14:textId="77777777" w:rsidR="00107B5D" w:rsidRDefault="00E24A87">
      <w:pPr>
        <w:pStyle w:val="a0"/>
        <w:ind w:firstLine="560"/>
      </w:pPr>
      <w:r>
        <w:rPr>
          <w:rFonts w:hint="eastAsia"/>
        </w:rPr>
        <w:t>交流电压频率：</w:t>
      </w:r>
      <w:r>
        <w:rPr>
          <w:rFonts w:hint="eastAsia"/>
        </w:rPr>
        <w:t>50Hz</w:t>
      </w:r>
    </w:p>
    <w:p w14:paraId="277EA742" w14:textId="77777777" w:rsidR="00107B5D" w:rsidRDefault="00E24A87">
      <w:pPr>
        <w:pStyle w:val="2"/>
      </w:pPr>
      <w:bookmarkStart w:id="172" w:name="_Toc212038446"/>
      <w:bookmarkStart w:id="173" w:name="无功补偿"/>
      <w:bookmarkEnd w:id="171"/>
      <w:r>
        <w:t xml:space="preserve">8.4 </w:t>
      </w:r>
      <w:r>
        <w:rPr>
          <w:rFonts w:hint="eastAsia"/>
        </w:rPr>
        <w:t>无功补偿</w:t>
      </w:r>
      <w:bookmarkEnd w:id="172"/>
    </w:p>
    <w:p w14:paraId="40E35BEE" w14:textId="77777777" w:rsidR="00107B5D" w:rsidRDefault="00E24A87">
      <w:pPr>
        <w:pStyle w:val="FirstParagraph"/>
        <w:ind w:firstLine="560"/>
      </w:pPr>
      <w:r>
        <w:rPr>
          <w:rFonts w:hint="eastAsia"/>
        </w:rPr>
        <w:t>AC10kV</w:t>
      </w:r>
      <w:r>
        <w:rPr>
          <w:rFonts w:hint="eastAsia"/>
        </w:rPr>
        <w:t>系统不设无功功率补偿。</w:t>
      </w:r>
    </w:p>
    <w:p w14:paraId="6D4A81D7" w14:textId="77777777" w:rsidR="00107B5D" w:rsidRDefault="00E24A87">
      <w:pPr>
        <w:pStyle w:val="2"/>
      </w:pPr>
      <w:bookmarkStart w:id="174" w:name="_Toc212038447"/>
      <w:bookmarkStart w:id="175" w:name="中性点接地方式"/>
      <w:bookmarkEnd w:id="173"/>
      <w:r>
        <w:lastRenderedPageBreak/>
        <w:t xml:space="preserve">8.5 </w:t>
      </w:r>
      <w:r>
        <w:rPr>
          <w:rFonts w:hint="eastAsia"/>
        </w:rPr>
        <w:t>中性点接地方式</w:t>
      </w:r>
      <w:bookmarkEnd w:id="174"/>
    </w:p>
    <w:p w14:paraId="5E6400C7" w14:textId="77777777" w:rsidR="00107B5D" w:rsidRDefault="00E24A87">
      <w:pPr>
        <w:pStyle w:val="FirstParagraph"/>
        <w:ind w:firstLine="560"/>
      </w:pPr>
      <w:r>
        <w:rPr>
          <w:rFonts w:hint="eastAsia"/>
        </w:rPr>
        <w:t>AC10kV</w:t>
      </w:r>
      <w:r>
        <w:rPr>
          <w:rFonts w:hint="eastAsia"/>
        </w:rPr>
        <w:t>系统中性点接地方式与上级电源一致。</w:t>
      </w:r>
    </w:p>
    <w:p w14:paraId="3D7EACE2" w14:textId="77777777" w:rsidR="00107B5D" w:rsidRDefault="00E24A87">
      <w:pPr>
        <w:pStyle w:val="2"/>
      </w:pPr>
      <w:bookmarkStart w:id="176" w:name="_Toc212038448"/>
      <w:bookmarkStart w:id="177" w:name="主要设备选择"/>
      <w:bookmarkEnd w:id="175"/>
      <w:r>
        <w:t xml:space="preserve">8.6 </w:t>
      </w:r>
      <w:r>
        <w:rPr>
          <w:rFonts w:hint="eastAsia"/>
        </w:rPr>
        <w:t>主要设备选择</w:t>
      </w:r>
      <w:bookmarkEnd w:id="176"/>
    </w:p>
    <w:p w14:paraId="3FBB24BB" w14:textId="77777777" w:rsidR="00107B5D" w:rsidRDefault="00E24A87">
      <w:pPr>
        <w:pStyle w:val="FirstParagraph"/>
        <w:ind w:firstLine="560"/>
      </w:pPr>
      <w:r>
        <w:rPr>
          <w:rFonts w:hint="eastAsia"/>
        </w:rPr>
        <w:t>10kV</w:t>
      </w:r>
      <w:r>
        <w:rPr>
          <w:rFonts w:hint="eastAsia"/>
        </w:rPr>
        <w:t>配电装置采用金属铠装中置式手车开关柜，柜内配置弹簧储能操作机构的真空断路器，额定电流为</w:t>
      </w:r>
      <w:r>
        <w:rPr>
          <w:rFonts w:hint="eastAsia"/>
        </w:rPr>
        <w:t>1250A</w:t>
      </w:r>
      <w:r>
        <w:rPr>
          <w:rFonts w:hint="eastAsia"/>
        </w:rPr>
        <w:t>，开断电流按</w:t>
      </w:r>
      <w:r>
        <w:rPr>
          <w:rFonts w:hint="eastAsia"/>
        </w:rPr>
        <w:t>31.5kA</w:t>
      </w:r>
      <w:r>
        <w:rPr>
          <w:rFonts w:hint="eastAsia"/>
        </w:rPr>
        <w:t>考虑</w:t>
      </w:r>
      <w:r>
        <w:rPr>
          <w:rFonts w:hint="eastAsia"/>
        </w:rPr>
        <w:t>,</w:t>
      </w:r>
      <w:r>
        <w:t xml:space="preserve"> </w:t>
      </w:r>
      <w:r>
        <w:rPr>
          <w:rFonts w:hint="eastAsia"/>
        </w:rPr>
        <w:t>操作电源采用直流操作系统，直流电压为</w:t>
      </w:r>
      <w:r>
        <w:rPr>
          <w:rFonts w:hint="eastAsia"/>
        </w:rPr>
        <w:t>DC220V</w:t>
      </w:r>
      <w:r>
        <w:rPr>
          <w:rFonts w:hint="eastAsia"/>
        </w:rPr>
        <w:t>。</w:t>
      </w:r>
    </w:p>
    <w:p w14:paraId="097CF07B" w14:textId="77777777" w:rsidR="00107B5D" w:rsidRDefault="00E24A87">
      <w:pPr>
        <w:pStyle w:val="a0"/>
        <w:ind w:firstLine="560"/>
      </w:pPr>
      <w:r>
        <w:rPr>
          <w:rFonts w:hint="eastAsia"/>
        </w:rPr>
        <w:t>直流电源装置采用阀控式密封铅酸蓄电池，输出电压</w:t>
      </w:r>
      <w:r>
        <w:rPr>
          <w:rFonts w:hint="eastAsia"/>
        </w:rPr>
        <w:t>DC220V</w:t>
      </w:r>
      <w:r>
        <w:rPr>
          <w:rFonts w:hint="eastAsia"/>
        </w:rPr>
        <w:t>，容量</w:t>
      </w:r>
      <w:r>
        <w:rPr>
          <w:rFonts w:hint="eastAsia"/>
        </w:rPr>
        <w:t>65Ah</w:t>
      </w:r>
      <w:r>
        <w:rPr>
          <w:rFonts w:hint="eastAsia"/>
        </w:rPr>
        <w:t>。</w:t>
      </w:r>
    </w:p>
    <w:p w14:paraId="19224A4B" w14:textId="77777777" w:rsidR="00107B5D" w:rsidRDefault="00E24A87">
      <w:pPr>
        <w:pStyle w:val="a0"/>
        <w:ind w:firstLine="560"/>
      </w:pPr>
      <w:r>
        <w:rPr>
          <w:rFonts w:hint="eastAsia"/>
        </w:rPr>
        <w:t>选用微机型综合保护测控装置。</w:t>
      </w:r>
    </w:p>
    <w:p w14:paraId="5388EE25" w14:textId="77777777" w:rsidR="00107B5D" w:rsidRDefault="00E24A87">
      <w:pPr>
        <w:pStyle w:val="3"/>
      </w:pPr>
      <w:bookmarkStart w:id="178" w:name="_Toc212038449"/>
      <w:bookmarkStart w:id="179" w:name="短路电流计算"/>
      <w:r>
        <w:t xml:space="preserve">8.7 </w:t>
      </w:r>
      <w:r>
        <w:rPr>
          <w:rFonts w:hint="eastAsia"/>
        </w:rPr>
        <w:t>7.7短路电流计算</w:t>
      </w:r>
      <w:bookmarkEnd w:id="178"/>
    </w:p>
    <w:p w14:paraId="4724E58C" w14:textId="77777777" w:rsidR="00107B5D" w:rsidRDefault="00E24A87">
      <w:pPr>
        <w:pStyle w:val="FirstParagraph"/>
        <w:ind w:firstLine="560"/>
      </w:pPr>
      <w:r>
        <w:rPr>
          <w:rFonts w:hint="eastAsia"/>
        </w:rPr>
        <w:t>新建</w:t>
      </w:r>
      <w:r>
        <w:rPr>
          <w:rFonts w:hint="eastAsia"/>
        </w:rPr>
        <w:t>10kV</w:t>
      </w:r>
      <w:r>
        <w:rPr>
          <w:rFonts w:hint="eastAsia"/>
        </w:rPr>
        <w:t>高压配电室</w:t>
      </w:r>
      <w:r>
        <w:rPr>
          <w:rFonts w:hint="eastAsia"/>
        </w:rPr>
        <w:t>10kV</w:t>
      </w:r>
      <w:r>
        <w:rPr>
          <w:rFonts w:hint="eastAsia"/>
        </w:rPr>
        <w:t>母线最大运行方式下的短路电流为</w:t>
      </w:r>
      <w:r>
        <w:rPr>
          <w:rFonts w:hint="eastAsia"/>
        </w:rPr>
        <w:t>22.3kA</w:t>
      </w:r>
      <w:r>
        <w:rPr>
          <w:rFonts w:hint="eastAsia"/>
        </w:rPr>
        <w:t>。</w:t>
      </w:r>
    </w:p>
    <w:p w14:paraId="6D86F91C" w14:textId="77777777" w:rsidR="00107B5D" w:rsidRDefault="00E24A87">
      <w:pPr>
        <w:pStyle w:val="2"/>
      </w:pPr>
      <w:bookmarkStart w:id="180" w:name="_Toc212038450"/>
      <w:bookmarkStart w:id="181" w:name="电气布置"/>
      <w:bookmarkEnd w:id="179"/>
      <w:bookmarkEnd w:id="177"/>
      <w:r>
        <w:t xml:space="preserve">8.8 </w:t>
      </w:r>
      <w:r>
        <w:rPr>
          <w:rFonts w:hint="eastAsia"/>
        </w:rPr>
        <w:t>电气布置</w:t>
      </w:r>
      <w:bookmarkEnd w:id="180"/>
    </w:p>
    <w:p w14:paraId="6E0F8B6C" w14:textId="77777777" w:rsidR="00107B5D" w:rsidRDefault="00E24A87">
      <w:pPr>
        <w:pStyle w:val="FirstParagraph"/>
        <w:ind w:firstLine="560"/>
      </w:pPr>
      <w:r>
        <w:rPr>
          <w:rFonts w:hint="eastAsia"/>
        </w:rPr>
        <w:t>新建</w:t>
      </w:r>
      <w:r>
        <w:rPr>
          <w:rFonts w:hint="eastAsia"/>
        </w:rPr>
        <w:t>10kV</w:t>
      </w:r>
      <w:r>
        <w:rPr>
          <w:rFonts w:hint="eastAsia"/>
        </w:rPr>
        <w:t>高压配电室与传动专业合建，直流屏、综保控制柜、变频软起柜均位于高压配电室内，具体布置详见传动专业。</w:t>
      </w:r>
    </w:p>
    <w:p w14:paraId="6564AFEF" w14:textId="77777777" w:rsidR="00107B5D" w:rsidRDefault="00E24A87">
      <w:pPr>
        <w:pStyle w:val="2"/>
      </w:pPr>
      <w:bookmarkStart w:id="182" w:name="_Toc212038451"/>
      <w:bookmarkStart w:id="183" w:name="防雷和接地"/>
      <w:bookmarkEnd w:id="181"/>
      <w:r>
        <w:t xml:space="preserve">8.9 </w:t>
      </w:r>
      <w:r>
        <w:rPr>
          <w:rFonts w:hint="eastAsia"/>
        </w:rPr>
        <w:t>防雷和接地</w:t>
      </w:r>
      <w:bookmarkEnd w:id="182"/>
    </w:p>
    <w:p w14:paraId="62BE4DD9" w14:textId="77777777" w:rsidR="00107B5D" w:rsidRDefault="00E24A87">
      <w:pPr>
        <w:pStyle w:val="3"/>
      </w:pPr>
      <w:bookmarkStart w:id="184" w:name="_Toc212038452"/>
      <w:bookmarkStart w:id="185" w:name="直击雷保护"/>
      <w:r>
        <w:t xml:space="preserve">8.9.1 </w:t>
      </w:r>
      <w:r>
        <w:rPr>
          <w:rFonts w:hint="eastAsia"/>
        </w:rPr>
        <w:t>直击雷保护</w:t>
      </w:r>
      <w:bookmarkEnd w:id="184"/>
    </w:p>
    <w:p w14:paraId="39BD587F" w14:textId="77777777" w:rsidR="00107B5D" w:rsidRDefault="00E24A87">
      <w:pPr>
        <w:pStyle w:val="FirstParagraph"/>
        <w:ind w:firstLine="560"/>
      </w:pPr>
      <w:r>
        <w:rPr>
          <w:rFonts w:hint="eastAsia"/>
        </w:rPr>
        <w:t>见传动专业。</w:t>
      </w:r>
    </w:p>
    <w:p w14:paraId="2FF8D1BC" w14:textId="77777777" w:rsidR="00107B5D" w:rsidRDefault="00E24A87">
      <w:pPr>
        <w:pStyle w:val="3"/>
      </w:pPr>
      <w:bookmarkStart w:id="186" w:name="_Toc212038453"/>
      <w:bookmarkStart w:id="187" w:name="防雷电感应"/>
      <w:bookmarkEnd w:id="185"/>
      <w:r>
        <w:t xml:space="preserve">8.9.2 </w:t>
      </w:r>
      <w:r>
        <w:rPr>
          <w:rFonts w:hint="eastAsia"/>
        </w:rPr>
        <w:t>防雷电感应</w:t>
      </w:r>
      <w:bookmarkEnd w:id="186"/>
    </w:p>
    <w:p w14:paraId="7792EBB7" w14:textId="77777777" w:rsidR="00107B5D" w:rsidRDefault="00E24A87">
      <w:pPr>
        <w:pStyle w:val="FirstParagraph"/>
        <w:ind w:firstLine="560"/>
      </w:pPr>
      <w:r>
        <w:rPr>
          <w:rFonts w:hint="eastAsia"/>
        </w:rPr>
        <w:t>见传动专业。</w:t>
      </w:r>
    </w:p>
    <w:p w14:paraId="5A69C430" w14:textId="77777777" w:rsidR="00107B5D" w:rsidRDefault="00E24A87">
      <w:pPr>
        <w:pStyle w:val="3"/>
      </w:pPr>
      <w:bookmarkStart w:id="188" w:name="_Toc212038454"/>
      <w:bookmarkStart w:id="189" w:name="接地-1"/>
      <w:bookmarkEnd w:id="187"/>
      <w:r>
        <w:t xml:space="preserve">8.9.3 </w:t>
      </w:r>
      <w:r>
        <w:rPr>
          <w:rFonts w:hint="eastAsia"/>
        </w:rPr>
        <w:t>接地</w:t>
      </w:r>
      <w:bookmarkEnd w:id="188"/>
    </w:p>
    <w:p w14:paraId="26985741" w14:textId="77777777" w:rsidR="00107B5D" w:rsidRDefault="00E24A87">
      <w:pPr>
        <w:pStyle w:val="FirstParagraph"/>
        <w:ind w:firstLine="560"/>
      </w:pPr>
      <w:r>
        <w:rPr>
          <w:rFonts w:hint="eastAsia"/>
        </w:rPr>
        <w:t>见传动专业。</w:t>
      </w:r>
    </w:p>
    <w:p w14:paraId="3D582F15" w14:textId="77777777" w:rsidR="00107B5D" w:rsidRDefault="00E24A87">
      <w:pPr>
        <w:pStyle w:val="3"/>
      </w:pPr>
      <w:bookmarkStart w:id="190" w:name="_Toc212038455"/>
      <w:bookmarkStart w:id="191" w:name="等电位联结"/>
      <w:bookmarkEnd w:id="189"/>
      <w:r>
        <w:t xml:space="preserve">8.9.4 </w:t>
      </w:r>
      <w:r>
        <w:rPr>
          <w:rFonts w:hint="eastAsia"/>
        </w:rPr>
        <w:t>等电位联结</w:t>
      </w:r>
      <w:bookmarkEnd w:id="190"/>
    </w:p>
    <w:p w14:paraId="7B1303A1" w14:textId="77777777" w:rsidR="00107B5D" w:rsidRDefault="00E24A87">
      <w:pPr>
        <w:pStyle w:val="FirstParagraph"/>
        <w:ind w:firstLine="560"/>
      </w:pPr>
      <w:r>
        <w:rPr>
          <w:rFonts w:hint="eastAsia"/>
        </w:rPr>
        <w:t>见传动专业。</w:t>
      </w:r>
    </w:p>
    <w:p w14:paraId="237F30E0" w14:textId="77777777" w:rsidR="00107B5D" w:rsidRDefault="00E24A87">
      <w:pPr>
        <w:pStyle w:val="2"/>
      </w:pPr>
      <w:bookmarkStart w:id="192" w:name="_Toc212038456"/>
      <w:bookmarkStart w:id="193" w:name="电气二次部分"/>
      <w:bookmarkEnd w:id="191"/>
      <w:bookmarkEnd w:id="183"/>
      <w:r>
        <w:t xml:space="preserve">8.10 </w:t>
      </w:r>
      <w:r>
        <w:rPr>
          <w:rFonts w:hint="eastAsia"/>
        </w:rPr>
        <w:t>电气二次部分</w:t>
      </w:r>
      <w:bookmarkEnd w:id="192"/>
    </w:p>
    <w:p w14:paraId="6182BEBD" w14:textId="77777777" w:rsidR="00107B5D" w:rsidRDefault="00E24A87">
      <w:pPr>
        <w:pStyle w:val="3"/>
      </w:pPr>
      <w:bookmarkStart w:id="194" w:name="_Toc212038457"/>
      <w:bookmarkStart w:id="195" w:name="二次回路参数"/>
      <w:r>
        <w:t xml:space="preserve">8.10.1 </w:t>
      </w:r>
      <w:r>
        <w:rPr>
          <w:rFonts w:hint="eastAsia"/>
        </w:rPr>
        <w:t>二次回路参数</w:t>
      </w:r>
      <w:bookmarkEnd w:id="194"/>
    </w:p>
    <w:p w14:paraId="6FDC4FCB" w14:textId="77777777" w:rsidR="00107B5D" w:rsidRDefault="00E24A87">
      <w:pPr>
        <w:pStyle w:val="FirstParagraph"/>
        <w:ind w:firstLine="560"/>
      </w:pPr>
      <w:r>
        <w:rPr>
          <w:rFonts w:hint="eastAsia"/>
        </w:rPr>
        <w:t>直流电压</w:t>
      </w:r>
      <w:r>
        <w:rPr>
          <w:rFonts w:hint="eastAsia"/>
        </w:rPr>
        <w:t>220V,</w:t>
      </w:r>
      <w:r>
        <w:rPr>
          <w:rFonts w:hint="eastAsia"/>
        </w:rPr>
        <w:t>交流电压</w:t>
      </w:r>
      <w:r>
        <w:rPr>
          <w:rFonts w:hint="eastAsia"/>
        </w:rPr>
        <w:t>220V</w:t>
      </w:r>
      <w:r>
        <w:rPr>
          <w:rFonts w:hint="eastAsia"/>
        </w:rPr>
        <w:t>。</w:t>
      </w:r>
    </w:p>
    <w:p w14:paraId="71EE179A" w14:textId="77777777" w:rsidR="00107B5D" w:rsidRDefault="00E24A87">
      <w:pPr>
        <w:pStyle w:val="a0"/>
        <w:ind w:firstLine="560"/>
      </w:pPr>
      <w:r>
        <w:rPr>
          <w:rFonts w:hint="eastAsia"/>
        </w:rPr>
        <w:t>电流互感器二次电流</w:t>
      </w:r>
      <w:r>
        <w:rPr>
          <w:rFonts w:hint="eastAsia"/>
        </w:rPr>
        <w:t>5A</w:t>
      </w:r>
      <w:r>
        <w:rPr>
          <w:rFonts w:hint="eastAsia"/>
        </w:rPr>
        <w:t>，电压互感器二次电压</w:t>
      </w:r>
      <w:r>
        <w:rPr>
          <w:rFonts w:hint="eastAsia"/>
        </w:rPr>
        <w:t>100V</w:t>
      </w:r>
      <w:r>
        <w:rPr>
          <w:rFonts w:hint="eastAsia"/>
        </w:rPr>
        <w:t>。</w:t>
      </w:r>
    </w:p>
    <w:p w14:paraId="560C6EB2" w14:textId="77777777" w:rsidR="00107B5D" w:rsidRDefault="00E24A87">
      <w:pPr>
        <w:pStyle w:val="3"/>
      </w:pPr>
      <w:bookmarkStart w:id="196" w:name="_Toc212038458"/>
      <w:bookmarkStart w:id="197" w:name="电能计量表"/>
      <w:bookmarkEnd w:id="195"/>
      <w:r>
        <w:rPr>
          <w:rFonts w:hint="eastAsia"/>
        </w:rPr>
        <w:lastRenderedPageBreak/>
        <w:t>8.10.2电能计量表</w:t>
      </w:r>
      <w:bookmarkEnd w:id="196"/>
    </w:p>
    <w:p w14:paraId="35FF9754" w14:textId="77777777" w:rsidR="00107B5D" w:rsidRDefault="00E24A87">
      <w:pPr>
        <w:pStyle w:val="FirstParagraph"/>
        <w:ind w:firstLine="560"/>
      </w:pPr>
      <w:r>
        <w:rPr>
          <w:rFonts w:hint="eastAsia"/>
        </w:rPr>
        <w:t>选用独立的具有远传功能的电子式电能表，电能表安装在配电装置的开关柜上，单向有功电能计量准确度</w:t>
      </w:r>
      <w:r>
        <w:rPr>
          <w:rFonts w:hint="eastAsia"/>
        </w:rPr>
        <w:t>0.5S</w:t>
      </w:r>
      <w:r>
        <w:rPr>
          <w:rFonts w:hint="eastAsia"/>
        </w:rPr>
        <w:t>级，单向无功电能计量准确度</w:t>
      </w:r>
      <w:r>
        <w:rPr>
          <w:rFonts w:hint="eastAsia"/>
        </w:rPr>
        <w:t>2</w:t>
      </w:r>
      <w:r>
        <w:rPr>
          <w:rFonts w:hint="eastAsia"/>
        </w:rPr>
        <w:t>级。</w:t>
      </w:r>
    </w:p>
    <w:p w14:paraId="295D443D" w14:textId="77777777" w:rsidR="00107B5D" w:rsidRDefault="00E24A87">
      <w:pPr>
        <w:pStyle w:val="a0"/>
        <w:ind w:firstLine="560"/>
      </w:pPr>
      <w:r>
        <w:rPr>
          <w:rFonts w:hint="eastAsia"/>
        </w:rPr>
        <w:t>各元件就地测量表计均利用测控和保护装置所带的显示功能，不再另设表计。</w:t>
      </w:r>
    </w:p>
    <w:p w14:paraId="7A0FA003" w14:textId="77777777" w:rsidR="00107B5D" w:rsidRDefault="00E24A87">
      <w:pPr>
        <w:pStyle w:val="3"/>
      </w:pPr>
      <w:bookmarkStart w:id="198" w:name="_Toc212038459"/>
      <w:bookmarkStart w:id="199" w:name="继电保护及微机综合保护后台监控系统"/>
      <w:bookmarkEnd w:id="197"/>
      <w:r>
        <w:t xml:space="preserve">8.10.3 </w:t>
      </w:r>
      <w:r>
        <w:rPr>
          <w:rFonts w:hint="eastAsia"/>
        </w:rPr>
        <w:t>继电保护及微机综合保护后台监控系统</w:t>
      </w:r>
      <w:bookmarkEnd w:id="198"/>
    </w:p>
    <w:p w14:paraId="447A9AB6" w14:textId="77777777" w:rsidR="00107B5D" w:rsidRDefault="00E24A87">
      <w:pPr>
        <w:pStyle w:val="FirstParagraph"/>
        <w:ind w:firstLine="560"/>
      </w:pPr>
      <w:r>
        <w:rPr>
          <w:rFonts w:hint="eastAsia"/>
        </w:rPr>
        <w:t>10kV</w:t>
      </w:r>
      <w:r>
        <w:rPr>
          <w:rFonts w:hint="eastAsia"/>
        </w:rPr>
        <w:t>继电保护采用微机综合保护测控装置，保护装置挂柜安装，对高压设备进行监视和控制，其主要功能如下：</w:t>
      </w:r>
    </w:p>
    <w:p w14:paraId="2E8E0944" w14:textId="77777777" w:rsidR="00107B5D" w:rsidRDefault="00E24A87">
      <w:pPr>
        <w:pStyle w:val="a0"/>
        <w:ind w:firstLine="560"/>
      </w:pPr>
      <w:r>
        <w:rPr>
          <w:rFonts w:hint="eastAsia"/>
        </w:rPr>
        <w:t>继电保护功能主要配置如下：</w:t>
      </w:r>
    </w:p>
    <w:p w14:paraId="1A0644AE" w14:textId="77777777" w:rsidR="00107B5D" w:rsidRDefault="00E24A87">
      <w:pPr>
        <w:pStyle w:val="a0"/>
        <w:ind w:firstLine="560"/>
      </w:pPr>
      <w:r>
        <w:rPr>
          <w:rFonts w:hint="eastAsia"/>
        </w:rPr>
        <w:t>1</w:t>
      </w:r>
      <w:r>
        <w:rPr>
          <w:rFonts w:hint="eastAsia"/>
        </w:rPr>
        <w:t>）线路回路</w:t>
      </w:r>
    </w:p>
    <w:p w14:paraId="7D858BEB" w14:textId="77777777" w:rsidR="00107B5D" w:rsidRDefault="00E24A87">
      <w:pPr>
        <w:pStyle w:val="a0"/>
        <w:ind w:firstLine="560"/>
      </w:pPr>
      <w:r>
        <w:rPr>
          <w:rFonts w:hint="eastAsia"/>
        </w:rPr>
        <w:t>三段式电流保护；</w:t>
      </w:r>
    </w:p>
    <w:p w14:paraId="0755A5DE" w14:textId="77777777" w:rsidR="00107B5D" w:rsidRDefault="00E24A87">
      <w:pPr>
        <w:pStyle w:val="a0"/>
        <w:ind w:firstLine="560"/>
      </w:pPr>
      <w:r>
        <w:rPr>
          <w:rFonts w:hint="eastAsia"/>
        </w:rPr>
        <w:t>过负荷保护；</w:t>
      </w:r>
    </w:p>
    <w:p w14:paraId="7BC8F3E9" w14:textId="77777777" w:rsidR="00107B5D" w:rsidRDefault="00E24A87">
      <w:pPr>
        <w:pStyle w:val="a0"/>
        <w:ind w:firstLine="560"/>
      </w:pPr>
      <w:r>
        <w:rPr>
          <w:rFonts w:hint="eastAsia"/>
        </w:rPr>
        <w:t>零序电流保护。</w:t>
      </w:r>
    </w:p>
    <w:p w14:paraId="67422FAC" w14:textId="77777777" w:rsidR="00107B5D" w:rsidRDefault="00E24A87">
      <w:pPr>
        <w:pStyle w:val="a0"/>
        <w:ind w:firstLine="560"/>
      </w:pPr>
      <w:r>
        <w:rPr>
          <w:rFonts w:hint="eastAsia"/>
        </w:rPr>
        <w:t>2</w:t>
      </w:r>
      <w:r>
        <w:rPr>
          <w:rFonts w:hint="eastAsia"/>
        </w:rPr>
        <w:t>）变压器回路</w:t>
      </w:r>
    </w:p>
    <w:p w14:paraId="712BC767" w14:textId="77777777" w:rsidR="00107B5D" w:rsidRDefault="00E24A87">
      <w:pPr>
        <w:pStyle w:val="a0"/>
        <w:ind w:firstLine="560"/>
      </w:pPr>
      <w:r>
        <w:rPr>
          <w:rFonts w:hint="eastAsia"/>
        </w:rPr>
        <w:t>电流速断保护；</w:t>
      </w:r>
    </w:p>
    <w:p w14:paraId="378DA62A" w14:textId="77777777" w:rsidR="00107B5D" w:rsidRDefault="00E24A87">
      <w:pPr>
        <w:pStyle w:val="a0"/>
        <w:ind w:firstLine="560"/>
      </w:pPr>
      <w:r>
        <w:rPr>
          <w:rFonts w:hint="eastAsia"/>
        </w:rPr>
        <w:t>过电流保护；</w:t>
      </w:r>
    </w:p>
    <w:p w14:paraId="502C7AE4" w14:textId="77777777" w:rsidR="00107B5D" w:rsidRDefault="00E24A87">
      <w:pPr>
        <w:pStyle w:val="a0"/>
        <w:ind w:firstLine="560"/>
      </w:pPr>
      <w:r>
        <w:rPr>
          <w:rFonts w:hint="eastAsia"/>
        </w:rPr>
        <w:t>低压侧零序电流保护</w:t>
      </w:r>
    </w:p>
    <w:p w14:paraId="55734A4E" w14:textId="77777777" w:rsidR="00107B5D" w:rsidRDefault="00E24A87">
      <w:pPr>
        <w:pStyle w:val="a0"/>
        <w:ind w:firstLine="560"/>
      </w:pPr>
      <w:r>
        <w:rPr>
          <w:rFonts w:hint="eastAsia"/>
        </w:rPr>
        <w:t>非电量保护。</w:t>
      </w:r>
    </w:p>
    <w:p w14:paraId="42F66522" w14:textId="77777777" w:rsidR="00107B5D" w:rsidRDefault="00E24A87">
      <w:pPr>
        <w:pStyle w:val="a0"/>
        <w:ind w:firstLine="560"/>
      </w:pPr>
      <w:r>
        <w:rPr>
          <w:rFonts w:hint="eastAsia"/>
        </w:rPr>
        <w:t>3</w:t>
      </w:r>
      <w:r>
        <w:rPr>
          <w:rFonts w:hint="eastAsia"/>
        </w:rPr>
        <w:t>）母联回路</w:t>
      </w:r>
    </w:p>
    <w:p w14:paraId="0192982E" w14:textId="77777777" w:rsidR="00107B5D" w:rsidRDefault="00E24A87">
      <w:pPr>
        <w:pStyle w:val="a0"/>
        <w:ind w:firstLine="560"/>
      </w:pPr>
      <w:r>
        <w:rPr>
          <w:rFonts w:hint="eastAsia"/>
        </w:rPr>
        <w:t>合闸瞬时使用的电流速断保护。</w:t>
      </w:r>
    </w:p>
    <w:p w14:paraId="6FE4D37B" w14:textId="77777777" w:rsidR="00107B5D" w:rsidRDefault="00E24A87">
      <w:pPr>
        <w:pStyle w:val="a0"/>
        <w:ind w:firstLine="560"/>
      </w:pPr>
      <w:r>
        <w:rPr>
          <w:rFonts w:hint="eastAsia"/>
        </w:rPr>
        <w:t>4</w:t>
      </w:r>
      <w:r>
        <w:rPr>
          <w:rFonts w:hint="eastAsia"/>
        </w:rPr>
        <w:t>）电动机回路</w:t>
      </w:r>
    </w:p>
    <w:p w14:paraId="38920D6C" w14:textId="77777777" w:rsidR="00107B5D" w:rsidRDefault="00E24A87">
      <w:pPr>
        <w:pStyle w:val="a0"/>
        <w:ind w:firstLine="560"/>
      </w:pPr>
      <w:r>
        <w:rPr>
          <w:rFonts w:hint="eastAsia"/>
        </w:rPr>
        <w:t>电流速断保护；</w:t>
      </w:r>
    </w:p>
    <w:p w14:paraId="5619B14A" w14:textId="77777777" w:rsidR="00107B5D" w:rsidRDefault="00E24A87">
      <w:pPr>
        <w:pStyle w:val="a0"/>
        <w:ind w:firstLine="560"/>
      </w:pPr>
      <w:r>
        <w:rPr>
          <w:rFonts w:hint="eastAsia"/>
        </w:rPr>
        <w:t>过电流保护；</w:t>
      </w:r>
    </w:p>
    <w:p w14:paraId="32B3418B" w14:textId="77777777" w:rsidR="00107B5D" w:rsidRDefault="00E24A87">
      <w:pPr>
        <w:pStyle w:val="a0"/>
        <w:ind w:firstLine="560"/>
      </w:pPr>
      <w:r>
        <w:rPr>
          <w:rFonts w:hint="eastAsia"/>
        </w:rPr>
        <w:t>过负荷保护；</w:t>
      </w:r>
    </w:p>
    <w:p w14:paraId="21E64D49" w14:textId="77777777" w:rsidR="00107B5D" w:rsidRDefault="00E24A87">
      <w:pPr>
        <w:pStyle w:val="a0"/>
        <w:ind w:firstLine="560"/>
      </w:pPr>
      <w:r>
        <w:rPr>
          <w:rFonts w:hint="eastAsia"/>
        </w:rPr>
        <w:t>低电压保护；</w:t>
      </w:r>
    </w:p>
    <w:p w14:paraId="1B2FB08E" w14:textId="77777777" w:rsidR="00107B5D" w:rsidRDefault="00E24A87">
      <w:pPr>
        <w:pStyle w:val="a0"/>
        <w:ind w:firstLine="560"/>
      </w:pPr>
      <w:r>
        <w:rPr>
          <w:rFonts w:hint="eastAsia"/>
        </w:rPr>
        <w:t>过热保护；</w:t>
      </w:r>
    </w:p>
    <w:p w14:paraId="0F94F28F" w14:textId="77777777" w:rsidR="00107B5D" w:rsidRDefault="00E24A87">
      <w:pPr>
        <w:pStyle w:val="a0"/>
        <w:ind w:firstLine="560"/>
      </w:pPr>
      <w:r>
        <w:rPr>
          <w:rFonts w:hint="eastAsia"/>
        </w:rPr>
        <w:t>单相接地保护。</w:t>
      </w:r>
    </w:p>
    <w:p w14:paraId="602A098D" w14:textId="77777777" w:rsidR="00107B5D" w:rsidRDefault="00E24A87">
      <w:pPr>
        <w:numPr>
          <w:ilvl w:val="0"/>
          <w:numId w:val="10"/>
        </w:numPr>
      </w:pPr>
      <w:r>
        <w:rPr>
          <w:rFonts w:hint="eastAsia"/>
        </w:rPr>
        <w:lastRenderedPageBreak/>
        <w:t>PT</w:t>
      </w:r>
      <w:r>
        <w:rPr>
          <w:rFonts w:hint="eastAsia"/>
        </w:rPr>
        <w:t>回路：</w:t>
      </w:r>
    </w:p>
    <w:p w14:paraId="47BD4981" w14:textId="77777777" w:rsidR="00107B5D" w:rsidRDefault="00E24A87">
      <w:pPr>
        <w:pStyle w:val="FirstParagraph"/>
        <w:ind w:firstLine="560"/>
      </w:pPr>
      <w:r>
        <w:rPr>
          <w:rFonts w:hint="eastAsia"/>
        </w:rPr>
        <w:t>设置单相接地保护。</w:t>
      </w:r>
    </w:p>
    <w:p w14:paraId="43B9A730" w14:textId="77777777" w:rsidR="00107B5D" w:rsidRDefault="00E24A87">
      <w:pPr>
        <w:pStyle w:val="a0"/>
        <w:ind w:firstLine="560"/>
      </w:pPr>
      <w:r>
        <w:rPr>
          <w:rFonts w:hint="eastAsia"/>
        </w:rPr>
        <w:t>为了保证供电系统的安全运行和提高供电系统的自动化水平，在控室内设置微机监控后台，用于对高压柜设备实时监控，该装置具有遥信、遥控、遥测、报警、打印等功能。</w:t>
      </w:r>
    </w:p>
    <w:p w14:paraId="444FC7A9" w14:textId="77777777" w:rsidR="00107B5D" w:rsidRDefault="00E24A87">
      <w:pPr>
        <w:pStyle w:val="a0"/>
        <w:ind w:firstLine="560"/>
      </w:pPr>
      <w:r>
        <w:rPr>
          <w:rFonts w:hint="eastAsia"/>
        </w:rPr>
        <w:t>后台机采用主流配置并配套彩色液晶显示器，标准键盘、光电鼠标以及网络接口设备等。</w:t>
      </w:r>
    </w:p>
    <w:p w14:paraId="43AB7576" w14:textId="77777777" w:rsidR="00107B5D" w:rsidRDefault="00E24A87">
      <w:pPr>
        <w:pStyle w:val="a0"/>
        <w:ind w:firstLine="560"/>
      </w:pPr>
      <w:r>
        <w:rPr>
          <w:rFonts w:hint="eastAsia"/>
        </w:rPr>
        <w:t>其主要功能如下：</w:t>
      </w:r>
    </w:p>
    <w:p w14:paraId="23C60C41" w14:textId="77777777" w:rsidR="00107B5D" w:rsidRDefault="00E24A87">
      <w:pPr>
        <w:pStyle w:val="a0"/>
        <w:ind w:firstLine="560"/>
      </w:pPr>
      <w:r>
        <w:rPr>
          <w:rFonts w:hint="eastAsia"/>
        </w:rPr>
        <w:t>实时数据采集：</w:t>
      </w:r>
    </w:p>
    <w:p w14:paraId="7FD0F206" w14:textId="77777777" w:rsidR="00107B5D" w:rsidRDefault="00E24A87">
      <w:pPr>
        <w:pStyle w:val="a0"/>
        <w:ind w:firstLine="560"/>
      </w:pPr>
      <w:r>
        <w:rPr>
          <w:rFonts w:hint="eastAsia"/>
        </w:rPr>
        <w:t>遥测：变电所运行的各种实时数据，如母线电压、线路电流、主变温度、功率、频率等；</w:t>
      </w:r>
    </w:p>
    <w:p w14:paraId="0DE1DD46" w14:textId="77777777" w:rsidR="00107B5D" w:rsidRDefault="00E24A87">
      <w:pPr>
        <w:pStyle w:val="a0"/>
        <w:ind w:firstLine="560"/>
      </w:pPr>
      <w:r>
        <w:rPr>
          <w:rFonts w:hint="eastAsia"/>
        </w:rPr>
        <w:t>遥信：断路器、刀闸位置、分接头位置、各种设备状态、瓦斯、气压信号；</w:t>
      </w:r>
    </w:p>
    <w:p w14:paraId="2CF27B1B" w14:textId="77777777" w:rsidR="00107B5D" w:rsidRDefault="00E24A87">
      <w:pPr>
        <w:pStyle w:val="a0"/>
        <w:ind w:firstLine="560"/>
      </w:pPr>
      <w:r>
        <w:rPr>
          <w:rFonts w:hint="eastAsia"/>
        </w:rPr>
        <w:t>数据统计和处理：</w:t>
      </w:r>
    </w:p>
    <w:p w14:paraId="6D6988E2" w14:textId="77777777" w:rsidR="00107B5D" w:rsidRDefault="00E24A87">
      <w:pPr>
        <w:pStyle w:val="a0"/>
        <w:ind w:firstLine="560"/>
      </w:pPr>
      <w:r>
        <w:rPr>
          <w:rFonts w:hint="eastAsia"/>
        </w:rPr>
        <w:t>限值监视和报警处理：多种限值、多种告警方式（声响、语音）、告警闭锁和解除；</w:t>
      </w:r>
    </w:p>
    <w:p w14:paraId="04B52A49" w14:textId="77777777" w:rsidR="00107B5D" w:rsidRDefault="00E24A87">
      <w:pPr>
        <w:pStyle w:val="a0"/>
        <w:ind w:firstLine="560"/>
      </w:pPr>
      <w:r>
        <w:rPr>
          <w:rFonts w:hint="eastAsia"/>
        </w:rPr>
        <w:t>遥信信号监视和处理：遥信变位次数统计、变位告警；</w:t>
      </w:r>
    </w:p>
    <w:p w14:paraId="3523E074" w14:textId="77777777" w:rsidR="00107B5D" w:rsidRDefault="00E24A87">
      <w:pPr>
        <w:pStyle w:val="a0"/>
        <w:ind w:firstLine="560"/>
      </w:pPr>
      <w:r>
        <w:rPr>
          <w:rFonts w:hint="eastAsia"/>
        </w:rPr>
        <w:t>运行数据计算和统计：电量累加、分时统计、运行日报、最大值、最小值、负荷率、电压合格率统计。</w:t>
      </w:r>
    </w:p>
    <w:p w14:paraId="3C6682E1" w14:textId="77777777" w:rsidR="00107B5D" w:rsidRDefault="00E24A87">
      <w:pPr>
        <w:pStyle w:val="a0"/>
        <w:ind w:firstLine="560"/>
      </w:pPr>
      <w:r>
        <w:rPr>
          <w:rFonts w:hint="eastAsia"/>
        </w:rPr>
        <w:t>操作控制：断路器及刀闸的分合；变压器分接头调节。</w:t>
      </w:r>
    </w:p>
    <w:p w14:paraId="43B7C92E" w14:textId="77777777" w:rsidR="00107B5D" w:rsidRDefault="00E24A87">
      <w:pPr>
        <w:pStyle w:val="a0"/>
        <w:ind w:firstLine="560"/>
      </w:pPr>
      <w:r>
        <w:rPr>
          <w:rFonts w:hint="eastAsia"/>
        </w:rPr>
        <w:t>运行记录：遥测越限记录、遥信变位记录、</w:t>
      </w:r>
      <w:r>
        <w:rPr>
          <w:rFonts w:hint="eastAsia"/>
        </w:rPr>
        <w:t>SOE</w:t>
      </w:r>
      <w:r>
        <w:rPr>
          <w:rFonts w:hint="eastAsia"/>
        </w:rPr>
        <w:t>事件记录、设备投停计录、遥控操作遥调操作记录、保护定值修改记录。</w:t>
      </w:r>
    </w:p>
    <w:p w14:paraId="7CADC293" w14:textId="77777777" w:rsidR="00107B5D" w:rsidRDefault="00E24A87">
      <w:pPr>
        <w:pStyle w:val="a0"/>
        <w:ind w:firstLine="560"/>
      </w:pPr>
      <w:r>
        <w:rPr>
          <w:rFonts w:hint="eastAsia"/>
        </w:rPr>
        <w:t>报表和历史数据：变电所运行日报、月报；历史数据显示和保存。</w:t>
      </w:r>
    </w:p>
    <w:p w14:paraId="310E6B94" w14:textId="77777777" w:rsidR="00107B5D" w:rsidRDefault="00E24A87">
      <w:pPr>
        <w:pStyle w:val="a0"/>
        <w:ind w:firstLine="560"/>
      </w:pPr>
      <w:r>
        <w:rPr>
          <w:rFonts w:hint="eastAsia"/>
        </w:rPr>
        <w:t>人机界面：电气主接线图，实时数据画面显示，实时数据曲线显示，画面调用方式有菜单和导航图，各种参数在线设置和修改，画面拷贝和报表打印，各种记录打印，画面和表格生成工具，语音告警。</w:t>
      </w:r>
    </w:p>
    <w:p w14:paraId="1141CF15" w14:textId="77777777" w:rsidR="00107B5D" w:rsidRDefault="00E24A87">
      <w:pPr>
        <w:pStyle w:val="a0"/>
        <w:ind w:firstLine="560"/>
      </w:pPr>
      <w:r>
        <w:rPr>
          <w:rFonts w:hint="eastAsia"/>
        </w:rPr>
        <w:t>保护信息：保护定值显示及修改、保护运行状态监视，保护动作信息、自检信息、保护故障录波波形及事件记录。</w:t>
      </w:r>
    </w:p>
    <w:p w14:paraId="24B20297" w14:textId="77777777" w:rsidR="00107B5D" w:rsidRDefault="00E24A87">
      <w:pPr>
        <w:pStyle w:val="a0"/>
        <w:ind w:firstLine="560"/>
      </w:pPr>
      <w:r>
        <w:rPr>
          <w:rFonts w:hint="eastAsia"/>
        </w:rPr>
        <w:lastRenderedPageBreak/>
        <w:t>操作票：操作票的生成、预演和打印。</w:t>
      </w:r>
    </w:p>
    <w:p w14:paraId="5C1A29E7" w14:textId="77777777" w:rsidR="00107B5D" w:rsidRDefault="00E24A87">
      <w:pPr>
        <w:pStyle w:val="a0"/>
        <w:ind w:firstLine="560"/>
      </w:pPr>
      <w:r>
        <w:rPr>
          <w:rFonts w:hint="eastAsia"/>
        </w:rPr>
        <w:t>事故追忆：追忆再现事故。</w:t>
      </w:r>
    </w:p>
    <w:p w14:paraId="72C674F5" w14:textId="77777777" w:rsidR="00107B5D" w:rsidRDefault="00E24A87">
      <w:pPr>
        <w:pStyle w:val="2"/>
      </w:pPr>
      <w:bookmarkStart w:id="200" w:name="_Toc212038460"/>
      <w:bookmarkStart w:id="201" w:name="电气线路"/>
      <w:bookmarkEnd w:id="199"/>
      <w:bookmarkEnd w:id="193"/>
      <w:r>
        <w:t xml:space="preserve">8.11 </w:t>
      </w:r>
      <w:r>
        <w:rPr>
          <w:rFonts w:hint="eastAsia"/>
        </w:rPr>
        <w:t>电气线路</w:t>
      </w:r>
      <w:bookmarkEnd w:id="200"/>
    </w:p>
    <w:p w14:paraId="4281C660" w14:textId="77777777" w:rsidR="00107B5D" w:rsidRDefault="00E24A87">
      <w:pPr>
        <w:pStyle w:val="3"/>
      </w:pPr>
      <w:bookmarkStart w:id="202" w:name="_Toc212038461"/>
      <w:bookmarkStart w:id="203" w:name="电线电缆的选择"/>
      <w:r>
        <w:t xml:space="preserve">8.11.1 </w:t>
      </w:r>
      <w:r>
        <w:rPr>
          <w:rFonts w:hint="eastAsia"/>
        </w:rPr>
        <w:t>电线、电缆的选择</w:t>
      </w:r>
      <w:bookmarkEnd w:id="202"/>
    </w:p>
    <w:p w14:paraId="07A435F5" w14:textId="77777777" w:rsidR="00107B5D" w:rsidRDefault="00E24A87">
      <w:pPr>
        <w:pStyle w:val="FirstParagraph"/>
        <w:ind w:firstLine="560"/>
      </w:pPr>
      <w:r>
        <w:rPr>
          <w:rFonts w:hint="eastAsia"/>
        </w:rPr>
        <w:t>电线、电缆的芯线采用铜芯阻燃电缆。</w:t>
      </w:r>
    </w:p>
    <w:p w14:paraId="41B6ACC1" w14:textId="77777777" w:rsidR="00107B5D" w:rsidRDefault="00E24A87">
      <w:pPr>
        <w:pStyle w:val="a0"/>
        <w:ind w:firstLine="560"/>
      </w:pPr>
      <w:r>
        <w:rPr>
          <w:rFonts w:hint="eastAsia"/>
        </w:rPr>
        <w:t>选用电线、电缆时应考虑周围环境温度，环境条件和敷设方式等因素。</w:t>
      </w:r>
    </w:p>
    <w:p w14:paraId="180E3D29" w14:textId="77777777" w:rsidR="00107B5D" w:rsidRDefault="00E24A87">
      <w:pPr>
        <w:pStyle w:val="a0"/>
        <w:ind w:firstLine="560"/>
      </w:pPr>
      <w:r>
        <w:rPr>
          <w:rFonts w:hint="eastAsia"/>
        </w:rPr>
        <w:t>选择芯线截面时需考虑电压降和敷设条件引起载流量降低等因素，对高压电缆还需考虑发生短路时的热稳定，并根据短路电流计算来选择最小截面。</w:t>
      </w:r>
    </w:p>
    <w:p w14:paraId="754D0796" w14:textId="77777777" w:rsidR="00107B5D" w:rsidRDefault="00E24A87">
      <w:pPr>
        <w:pStyle w:val="a0"/>
        <w:ind w:firstLine="560"/>
      </w:pPr>
      <w:r>
        <w:rPr>
          <w:rFonts w:hint="eastAsia"/>
        </w:rPr>
        <w:t>电气设备的控制回路受到静电干扰或电磁干扰将不能正常运行时，应选用有屏蔽功能的控制电缆。</w:t>
      </w:r>
    </w:p>
    <w:p w14:paraId="27290074" w14:textId="77777777" w:rsidR="00107B5D" w:rsidRDefault="00E24A87">
      <w:pPr>
        <w:pStyle w:val="a0"/>
        <w:ind w:firstLine="560"/>
      </w:pPr>
      <w:r>
        <w:rPr>
          <w:rFonts w:hint="eastAsia"/>
        </w:rPr>
        <w:t>10kV</w:t>
      </w:r>
      <w:r>
        <w:rPr>
          <w:rFonts w:hint="eastAsia"/>
        </w:rPr>
        <w:t>动力电缆选用</w:t>
      </w:r>
      <w:r>
        <w:rPr>
          <w:rFonts w:hint="eastAsia"/>
        </w:rPr>
        <w:t>ZR-YJV</w:t>
      </w:r>
      <w:r>
        <w:rPr>
          <w:rFonts w:hint="eastAsia"/>
        </w:rPr>
        <w:t>（</w:t>
      </w:r>
      <w:r>
        <w:rPr>
          <w:rFonts w:hint="eastAsia"/>
        </w:rPr>
        <w:t>22</w:t>
      </w:r>
      <w:r>
        <w:rPr>
          <w:rFonts w:hint="eastAsia"/>
        </w:rPr>
        <w:t>）</w:t>
      </w:r>
      <w:r>
        <w:rPr>
          <w:rFonts w:hint="eastAsia"/>
        </w:rPr>
        <w:t>-8.7/10</w:t>
      </w:r>
      <w:r>
        <w:rPr>
          <w:rFonts w:hint="eastAsia"/>
        </w:rPr>
        <w:t>（</w:t>
      </w:r>
      <w:r>
        <w:rPr>
          <w:rFonts w:hint="eastAsia"/>
        </w:rPr>
        <w:t>15</w:t>
      </w:r>
      <w:r>
        <w:rPr>
          <w:rFonts w:hint="eastAsia"/>
        </w:rPr>
        <w:t>）</w:t>
      </w:r>
      <w:r>
        <w:rPr>
          <w:rFonts w:hint="eastAsia"/>
        </w:rPr>
        <w:t>kV</w:t>
      </w:r>
      <w:r>
        <w:rPr>
          <w:rFonts w:hint="eastAsia"/>
        </w:rPr>
        <w:t>（</w:t>
      </w:r>
      <w:r>
        <w:rPr>
          <w:rFonts w:hint="eastAsia"/>
        </w:rPr>
        <w:t>3</w:t>
      </w:r>
      <w:r>
        <w:rPr>
          <w:rFonts w:hint="eastAsia"/>
        </w:rPr>
        <w:t>×</w:t>
      </w:r>
      <w:r>
        <w:rPr>
          <w:rFonts w:hint="eastAsia"/>
        </w:rPr>
        <w:t>95</w:t>
      </w:r>
      <w:r>
        <w:rPr>
          <w:rFonts w:hint="eastAsia"/>
        </w:rPr>
        <w:t>），</w:t>
      </w:r>
      <w:r>
        <w:rPr>
          <w:rFonts w:hint="eastAsia"/>
        </w:rPr>
        <w:t>ZR-YJV</w:t>
      </w:r>
      <w:r>
        <w:rPr>
          <w:rFonts w:hint="eastAsia"/>
        </w:rPr>
        <w:t>（</w:t>
      </w:r>
      <w:r>
        <w:rPr>
          <w:rFonts w:hint="eastAsia"/>
        </w:rPr>
        <w:t>22</w:t>
      </w:r>
      <w:r>
        <w:rPr>
          <w:rFonts w:hint="eastAsia"/>
        </w:rPr>
        <w:t>）</w:t>
      </w:r>
      <w:r>
        <w:rPr>
          <w:rFonts w:hint="eastAsia"/>
        </w:rPr>
        <w:t>-8.7/10</w:t>
      </w:r>
      <w:r>
        <w:rPr>
          <w:rFonts w:hint="eastAsia"/>
        </w:rPr>
        <w:t>（</w:t>
      </w:r>
      <w:r>
        <w:rPr>
          <w:rFonts w:hint="eastAsia"/>
        </w:rPr>
        <w:t>15</w:t>
      </w:r>
      <w:r>
        <w:rPr>
          <w:rFonts w:hint="eastAsia"/>
        </w:rPr>
        <w:t>）</w:t>
      </w:r>
      <w:r>
        <w:rPr>
          <w:rFonts w:hint="eastAsia"/>
        </w:rPr>
        <w:t>kV</w:t>
      </w:r>
      <w:r>
        <w:rPr>
          <w:rFonts w:hint="eastAsia"/>
        </w:rPr>
        <w:t>（</w:t>
      </w:r>
      <w:r>
        <w:rPr>
          <w:rFonts w:hint="eastAsia"/>
        </w:rPr>
        <w:t>3</w:t>
      </w:r>
      <w:r>
        <w:rPr>
          <w:rFonts w:hint="eastAsia"/>
        </w:rPr>
        <w:t>×</w:t>
      </w:r>
      <w:r>
        <w:rPr>
          <w:rFonts w:hint="eastAsia"/>
        </w:rPr>
        <w:t>185</w:t>
      </w:r>
      <w:r>
        <w:rPr>
          <w:rFonts w:hint="eastAsia"/>
        </w:rPr>
        <w:t>）；</w:t>
      </w:r>
    </w:p>
    <w:p w14:paraId="6B031876" w14:textId="77777777" w:rsidR="00107B5D" w:rsidRDefault="00E24A87">
      <w:pPr>
        <w:pStyle w:val="a0"/>
        <w:ind w:firstLine="560"/>
      </w:pPr>
      <w:r>
        <w:rPr>
          <w:rFonts w:hint="eastAsia"/>
        </w:rPr>
        <w:t>控制电缆选用</w:t>
      </w:r>
      <w:r>
        <w:rPr>
          <w:rFonts w:hint="eastAsia"/>
        </w:rPr>
        <w:t>ZR-KVVP-450/750V</w:t>
      </w:r>
      <w:r>
        <w:rPr>
          <w:rFonts w:hint="eastAsia"/>
        </w:rPr>
        <w:t>。</w:t>
      </w:r>
    </w:p>
    <w:p w14:paraId="70CE5B27" w14:textId="77777777" w:rsidR="00107B5D" w:rsidRDefault="00E24A87">
      <w:pPr>
        <w:pStyle w:val="3"/>
      </w:pPr>
      <w:bookmarkStart w:id="204" w:name="_Toc212038462"/>
      <w:bookmarkStart w:id="205" w:name="电缆的敷设方式"/>
      <w:bookmarkEnd w:id="203"/>
      <w:r>
        <w:t xml:space="preserve">8.11.2 </w:t>
      </w:r>
      <w:r>
        <w:rPr>
          <w:rFonts w:hint="eastAsia"/>
        </w:rPr>
        <w:t>电缆的敷设方式</w:t>
      </w:r>
      <w:bookmarkEnd w:id="204"/>
    </w:p>
    <w:p w14:paraId="378BE3C6" w14:textId="77777777" w:rsidR="00107B5D" w:rsidRDefault="00E24A87">
      <w:pPr>
        <w:pStyle w:val="FirstParagraph"/>
        <w:ind w:firstLine="560"/>
      </w:pPr>
      <w:r>
        <w:rPr>
          <w:rFonts w:hint="eastAsia"/>
        </w:rPr>
        <w:t>由于</w:t>
      </w:r>
      <w:r>
        <w:rPr>
          <w:rFonts w:hint="eastAsia"/>
        </w:rPr>
        <w:t>31#</w:t>
      </w:r>
      <w:r>
        <w:rPr>
          <w:rFonts w:hint="eastAsia"/>
        </w:rPr>
        <w:t>变电所至二烧新建</w:t>
      </w:r>
      <w:r>
        <w:rPr>
          <w:rFonts w:hint="eastAsia"/>
        </w:rPr>
        <w:t>10kV</w:t>
      </w:r>
      <w:r>
        <w:rPr>
          <w:rFonts w:hint="eastAsia"/>
        </w:rPr>
        <w:t>配电室电缆路由经过白楼附近区域，电缆线路暂时按照新建钢管杆、新建桥架、电缆沟、穿管、沿通风管道等方式敷设，需后续与相关方沟通确定电缆路由。</w:t>
      </w:r>
    </w:p>
    <w:p w14:paraId="0CADFF78" w14:textId="77777777" w:rsidR="00107B5D" w:rsidRDefault="00E24A87">
      <w:pPr>
        <w:pStyle w:val="2"/>
      </w:pPr>
      <w:bookmarkStart w:id="206" w:name="_Toc212038463"/>
      <w:bookmarkStart w:id="207" w:name="消防-1"/>
      <w:bookmarkEnd w:id="205"/>
      <w:bookmarkEnd w:id="201"/>
      <w:r>
        <w:t xml:space="preserve">8.12 </w:t>
      </w:r>
      <w:r>
        <w:rPr>
          <w:rFonts w:hint="eastAsia"/>
        </w:rPr>
        <w:t>消防</w:t>
      </w:r>
      <w:bookmarkEnd w:id="206"/>
    </w:p>
    <w:p w14:paraId="0A2E5E96" w14:textId="77777777" w:rsidR="00107B5D" w:rsidRDefault="00E24A87">
      <w:pPr>
        <w:pStyle w:val="FirstParagraph"/>
        <w:ind w:firstLine="560"/>
      </w:pPr>
      <w:r>
        <w:rPr>
          <w:rFonts w:hint="eastAsia"/>
        </w:rPr>
        <w:t>各电气室、电缆沟等处，均设置火灾报警装置。</w:t>
      </w:r>
    </w:p>
    <w:p w14:paraId="2FEF589D" w14:textId="77777777" w:rsidR="00107B5D" w:rsidRDefault="00E24A87">
      <w:pPr>
        <w:pStyle w:val="a0"/>
        <w:ind w:firstLine="560"/>
      </w:pPr>
      <w:r>
        <w:rPr>
          <w:rFonts w:hint="eastAsia"/>
        </w:rPr>
        <w:t>防止电缆延燃措施：</w:t>
      </w:r>
    </w:p>
    <w:p w14:paraId="0C275AC0" w14:textId="77777777" w:rsidR="00107B5D" w:rsidRDefault="00E24A87">
      <w:pPr>
        <w:pStyle w:val="a0"/>
        <w:ind w:firstLine="560"/>
      </w:pPr>
      <w:r>
        <w:rPr>
          <w:rFonts w:hint="eastAsia"/>
        </w:rPr>
        <w:t>对大量敷设在电缆桥架上的电缆、重要供电电源和重要设备的电缆，应采取防止电缆延燃措施，常用的措施有下列几种：</w:t>
      </w:r>
    </w:p>
    <w:p w14:paraId="5CD137D0" w14:textId="77777777" w:rsidR="00107B5D" w:rsidRDefault="00E24A87">
      <w:pPr>
        <w:pStyle w:val="a0"/>
        <w:ind w:firstLine="560"/>
      </w:pPr>
      <w:r>
        <w:rPr>
          <w:rFonts w:hint="eastAsia"/>
        </w:rPr>
        <w:t>选用阻燃型电缆；</w:t>
      </w:r>
    </w:p>
    <w:p w14:paraId="61570C04" w14:textId="77777777" w:rsidR="00107B5D" w:rsidRDefault="00E24A87">
      <w:pPr>
        <w:pStyle w:val="a0"/>
        <w:ind w:firstLine="560"/>
      </w:pPr>
      <w:r>
        <w:rPr>
          <w:rFonts w:hint="eastAsia"/>
        </w:rPr>
        <w:t>电缆穿过电气室的电缆竖井、墙壁、顶棚及楼板时，应用防火堵料封堵；</w:t>
      </w:r>
    </w:p>
    <w:p w14:paraId="6374CD0B" w14:textId="77777777" w:rsidR="00107B5D" w:rsidRDefault="00E24A87">
      <w:pPr>
        <w:pStyle w:val="a0"/>
        <w:ind w:firstLine="560"/>
      </w:pPr>
      <w:r>
        <w:rPr>
          <w:rFonts w:hint="eastAsia"/>
        </w:rPr>
        <w:lastRenderedPageBreak/>
        <w:t>由电缆夹层接入电气室内电器设备下部的电缆，应涂刷</w:t>
      </w:r>
      <w:r>
        <w:rPr>
          <w:rFonts w:hint="eastAsia"/>
        </w:rPr>
        <w:t>1m</w:t>
      </w:r>
      <w:r>
        <w:rPr>
          <w:rFonts w:hint="eastAsia"/>
        </w:rPr>
        <w:t>上的防火涂料，并用耐火材料板和耐燃堵料将电缆进出口处的孔洞封堵；</w:t>
      </w:r>
    </w:p>
    <w:p w14:paraId="12EB05CD" w14:textId="77777777" w:rsidR="00107B5D" w:rsidRDefault="00E24A87">
      <w:pPr>
        <w:pStyle w:val="a0"/>
        <w:ind w:firstLine="560"/>
      </w:pPr>
      <w:r>
        <w:rPr>
          <w:rFonts w:hint="eastAsia"/>
        </w:rPr>
        <w:t>敷设电缆的路径应尽可能避开温度较高的场所，以防损坏电缆，无法避开时，应有耐火材料制作的防护措施；</w:t>
      </w:r>
    </w:p>
    <w:p w14:paraId="5D4A450A" w14:textId="77777777" w:rsidR="00107B5D" w:rsidRDefault="00E24A87">
      <w:pPr>
        <w:pStyle w:val="a0"/>
        <w:ind w:firstLine="560"/>
      </w:pPr>
      <w:r>
        <w:rPr>
          <w:rFonts w:hint="eastAsia"/>
        </w:rPr>
        <w:t>消防装置配电采用耐火电缆。</w:t>
      </w:r>
    </w:p>
    <w:p w14:paraId="054779FC" w14:textId="77777777" w:rsidR="00107B5D" w:rsidRDefault="00E24A87">
      <w:pPr>
        <w:pStyle w:val="2"/>
      </w:pPr>
      <w:bookmarkStart w:id="208" w:name="_Toc212038464"/>
      <w:bookmarkStart w:id="209" w:name="存在的问题"/>
      <w:bookmarkEnd w:id="207"/>
      <w:r>
        <w:t xml:space="preserve">8.13 </w:t>
      </w:r>
      <w:r>
        <w:rPr>
          <w:rFonts w:hint="eastAsia"/>
        </w:rPr>
        <w:t>存在的问题</w:t>
      </w:r>
      <w:bookmarkEnd w:id="208"/>
    </w:p>
    <w:p w14:paraId="221F7ADC" w14:textId="77777777" w:rsidR="00107B5D" w:rsidRDefault="00E24A87">
      <w:pPr>
        <w:pStyle w:val="FirstParagraph"/>
        <w:ind w:firstLine="560"/>
      </w:pPr>
      <w:r>
        <w:rPr>
          <w:rFonts w:hint="eastAsia"/>
        </w:rPr>
        <w:t>31#</w:t>
      </w:r>
      <w:r>
        <w:rPr>
          <w:rFonts w:hint="eastAsia"/>
        </w:rPr>
        <w:t>变电所至二烧新建配电室的电缆敷设需新建桥架，其中有两段桥架经过铁运部门院子，产权归属涉及到能源管控中心，烧结厂，铁运等部门，需要相关部门进行沟通协商来解决问题。</w:t>
      </w:r>
    </w:p>
    <w:p w14:paraId="2CB91A3F" w14:textId="77777777" w:rsidR="00107B5D" w:rsidRDefault="00E24A87">
      <w:pPr>
        <w:pStyle w:val="1"/>
        <w:spacing w:before="120" w:after="120"/>
      </w:pPr>
      <w:bookmarkStart w:id="210" w:name="_Toc212038465"/>
      <w:bookmarkStart w:id="211" w:name="仪表自动化"/>
      <w:bookmarkEnd w:id="209"/>
      <w:bookmarkEnd w:id="157"/>
      <w:r>
        <w:t xml:space="preserve">9 </w:t>
      </w:r>
      <w:r>
        <w:rPr>
          <w:rFonts w:hint="eastAsia"/>
        </w:rPr>
        <w:t>仪表自动化</w:t>
      </w:r>
      <w:bookmarkEnd w:id="210"/>
    </w:p>
    <w:p w14:paraId="5430B1EF" w14:textId="77777777" w:rsidR="00107B5D" w:rsidRDefault="00E24A87">
      <w:pPr>
        <w:pStyle w:val="2"/>
      </w:pPr>
      <w:bookmarkStart w:id="212" w:name="_Toc212038466"/>
      <w:bookmarkStart w:id="213" w:name="设计内容-3"/>
      <w:r>
        <w:t xml:space="preserve">9.1 </w:t>
      </w:r>
      <w:r>
        <w:rPr>
          <w:rFonts w:hint="eastAsia"/>
        </w:rPr>
        <w:t>设计内容</w:t>
      </w:r>
      <w:bookmarkEnd w:id="212"/>
    </w:p>
    <w:p w14:paraId="6B270FDD" w14:textId="77777777" w:rsidR="00107B5D" w:rsidRDefault="00E24A87">
      <w:pPr>
        <w:pStyle w:val="FirstParagraph"/>
        <w:ind w:firstLine="560"/>
      </w:pPr>
      <w:r>
        <w:rPr>
          <w:rFonts w:hint="eastAsia"/>
        </w:rPr>
        <w:t>本设计范围为二烧</w:t>
      </w:r>
      <w:r>
        <w:rPr>
          <w:rFonts w:hint="eastAsia"/>
        </w:rPr>
        <w:t>2</w:t>
      </w:r>
      <w:r>
        <w:t xml:space="preserve"> # </w:t>
      </w:r>
      <w:r>
        <w:rPr>
          <w:rFonts w:hint="eastAsia"/>
        </w:rPr>
        <w:t>翻车机除尘项目仪表自动化检测及控制的可行性研究。</w:t>
      </w:r>
    </w:p>
    <w:p w14:paraId="54987CA8" w14:textId="77777777" w:rsidR="00107B5D" w:rsidRDefault="00E24A87">
      <w:pPr>
        <w:pStyle w:val="2"/>
      </w:pPr>
      <w:bookmarkStart w:id="214" w:name="_Toc212038467"/>
      <w:bookmarkStart w:id="215" w:name="设计原则"/>
      <w:bookmarkEnd w:id="213"/>
      <w:r>
        <w:rPr>
          <w:rFonts w:hint="eastAsia"/>
        </w:rPr>
        <w:t>9.2设计原则</w:t>
      </w:r>
      <w:bookmarkEnd w:id="214"/>
    </w:p>
    <w:p w14:paraId="78F31E1B" w14:textId="77777777" w:rsidR="00107B5D" w:rsidRDefault="00E24A87">
      <w:pPr>
        <w:pStyle w:val="FirstParagraph"/>
        <w:ind w:firstLine="560"/>
      </w:pPr>
      <w:r>
        <w:rPr>
          <w:rFonts w:hint="eastAsia"/>
        </w:rPr>
        <w:t>根据用户要求并结合国内外同行业自动化仪表控制技术的发展水平，在保证自动化技术装备水平达到当今国内外同类型工艺系统的先进水平的前提下，自动化仪表设计遵从以下设计原则：</w:t>
      </w:r>
    </w:p>
    <w:p w14:paraId="21D6F349" w14:textId="77777777" w:rsidR="00107B5D" w:rsidRDefault="00E24A87">
      <w:pPr>
        <w:pStyle w:val="a0"/>
        <w:ind w:firstLine="560"/>
      </w:pPr>
      <w:r>
        <w:rPr>
          <w:rFonts w:hint="eastAsia"/>
        </w:rPr>
        <w:t>（</w:t>
      </w:r>
      <w:r>
        <w:rPr>
          <w:rFonts w:hint="eastAsia"/>
        </w:rPr>
        <w:t>1</w:t>
      </w:r>
      <w:r>
        <w:rPr>
          <w:rFonts w:hint="eastAsia"/>
        </w:rPr>
        <w:t>）采用先进，可靠，实用的技术和设备；</w:t>
      </w:r>
    </w:p>
    <w:p w14:paraId="4E400C90" w14:textId="77777777" w:rsidR="00107B5D" w:rsidRDefault="00E24A87">
      <w:pPr>
        <w:pStyle w:val="a0"/>
        <w:ind w:firstLine="560"/>
      </w:pPr>
      <w:r>
        <w:rPr>
          <w:rFonts w:hint="eastAsia"/>
        </w:rPr>
        <w:t>（</w:t>
      </w:r>
      <w:r>
        <w:rPr>
          <w:rFonts w:hint="eastAsia"/>
        </w:rPr>
        <w:t>2</w:t>
      </w:r>
      <w:r>
        <w:rPr>
          <w:rFonts w:hint="eastAsia"/>
        </w:rPr>
        <w:t>）在不降低总体装备水平及质量保证的前提下，尽量采用国内设备，材料；</w:t>
      </w:r>
    </w:p>
    <w:p w14:paraId="0A2ED060" w14:textId="77777777" w:rsidR="00107B5D" w:rsidRDefault="00E24A87">
      <w:pPr>
        <w:pStyle w:val="a0"/>
        <w:ind w:firstLine="560"/>
      </w:pPr>
      <w:r>
        <w:rPr>
          <w:rFonts w:hint="eastAsia"/>
        </w:rPr>
        <w:t>（</w:t>
      </w:r>
      <w:r>
        <w:rPr>
          <w:rFonts w:hint="eastAsia"/>
        </w:rPr>
        <w:t>3</w:t>
      </w:r>
      <w:r>
        <w:rPr>
          <w:rFonts w:hint="eastAsia"/>
        </w:rPr>
        <w:t>）在保证先进生产操作的基础上，仪表检测的设置应尽量做到简单，实用，有效，不盲目追求多而全，方便使用和维护；</w:t>
      </w:r>
    </w:p>
    <w:p w14:paraId="40FCA11B" w14:textId="77777777" w:rsidR="00107B5D" w:rsidRDefault="00E24A87">
      <w:pPr>
        <w:pStyle w:val="a0"/>
        <w:ind w:firstLine="560"/>
      </w:pPr>
      <w:r>
        <w:rPr>
          <w:rFonts w:hint="eastAsia"/>
        </w:rPr>
        <w:t>（</w:t>
      </w:r>
      <w:r>
        <w:rPr>
          <w:rFonts w:hint="eastAsia"/>
        </w:rPr>
        <w:t>4</w:t>
      </w:r>
      <w:r>
        <w:rPr>
          <w:rFonts w:hint="eastAsia"/>
        </w:rPr>
        <w:t>）仪表设计与选型应考虑安全及环保要求，并符合国家的有关规定；</w:t>
      </w:r>
    </w:p>
    <w:p w14:paraId="36BD656C" w14:textId="77777777" w:rsidR="00107B5D" w:rsidRDefault="00E24A87">
      <w:pPr>
        <w:pStyle w:val="a0"/>
        <w:ind w:firstLine="560"/>
      </w:pPr>
      <w:r>
        <w:rPr>
          <w:rFonts w:hint="eastAsia"/>
        </w:rPr>
        <w:t>（</w:t>
      </w:r>
      <w:r>
        <w:rPr>
          <w:rFonts w:hint="eastAsia"/>
        </w:rPr>
        <w:t>5</w:t>
      </w:r>
      <w:r>
        <w:rPr>
          <w:rFonts w:hint="eastAsia"/>
        </w:rPr>
        <w:t>）仪表设备选型尽可能一致，以利维护和兼容。</w:t>
      </w:r>
    </w:p>
    <w:p w14:paraId="1AE8A732" w14:textId="77777777" w:rsidR="00107B5D" w:rsidRDefault="00E24A87">
      <w:pPr>
        <w:pStyle w:val="2"/>
      </w:pPr>
      <w:bookmarkStart w:id="216" w:name="_Toc212038468"/>
      <w:bookmarkStart w:id="217" w:name="主要检测及控制项目"/>
      <w:bookmarkEnd w:id="215"/>
      <w:r>
        <w:lastRenderedPageBreak/>
        <w:t xml:space="preserve">9.3 </w:t>
      </w:r>
      <w:r>
        <w:rPr>
          <w:rFonts w:hint="eastAsia"/>
        </w:rPr>
        <w:t>主要检测及控制项目</w:t>
      </w:r>
      <w:bookmarkEnd w:id="216"/>
    </w:p>
    <w:p w14:paraId="6A62DD29" w14:textId="77777777" w:rsidR="00107B5D" w:rsidRDefault="00E24A87">
      <w:pPr>
        <w:pStyle w:val="3"/>
      </w:pPr>
      <w:bookmarkStart w:id="218" w:name="_Toc212038469"/>
      <w:bookmarkStart w:id="219" w:name="新建除尘器"/>
      <w:r>
        <w:t xml:space="preserve">9.3.1 </w:t>
      </w:r>
      <w:r>
        <w:rPr>
          <w:rFonts w:hint="eastAsia"/>
        </w:rPr>
        <w:t>新建除尘器</w:t>
      </w:r>
      <w:bookmarkEnd w:id="218"/>
    </w:p>
    <w:p w14:paraId="6DCB7058" w14:textId="77777777" w:rsidR="00107B5D" w:rsidRDefault="00E24A87">
      <w:pPr>
        <w:numPr>
          <w:ilvl w:val="0"/>
          <w:numId w:val="11"/>
        </w:numPr>
      </w:pPr>
      <w:r>
        <w:rPr>
          <w:rFonts w:hint="eastAsia"/>
        </w:rPr>
        <w:t>除尘器进口压力检测</w:t>
      </w:r>
      <w:r>
        <w:t xml:space="preserve"> </w:t>
      </w:r>
      <w:r>
        <w:rPr>
          <w:rFonts w:hint="eastAsia"/>
        </w:rPr>
        <w:t>1</w:t>
      </w:r>
      <w:r>
        <w:rPr>
          <w:rFonts w:hint="eastAsia"/>
        </w:rPr>
        <w:t>点</w:t>
      </w:r>
    </w:p>
    <w:p w14:paraId="30A1C2E0" w14:textId="77777777" w:rsidR="00107B5D" w:rsidRDefault="00E24A87">
      <w:pPr>
        <w:numPr>
          <w:ilvl w:val="0"/>
          <w:numId w:val="11"/>
        </w:numPr>
      </w:pPr>
      <w:r>
        <w:rPr>
          <w:rFonts w:hint="eastAsia"/>
        </w:rPr>
        <w:t>除尘器出口压力检测</w:t>
      </w:r>
      <w:r>
        <w:t xml:space="preserve"> </w:t>
      </w:r>
      <w:r>
        <w:rPr>
          <w:rFonts w:hint="eastAsia"/>
        </w:rPr>
        <w:t>1</w:t>
      </w:r>
      <w:r>
        <w:rPr>
          <w:rFonts w:hint="eastAsia"/>
        </w:rPr>
        <w:t>点</w:t>
      </w:r>
    </w:p>
    <w:p w14:paraId="48BDDC39" w14:textId="77777777" w:rsidR="00107B5D" w:rsidRDefault="00E24A87">
      <w:pPr>
        <w:numPr>
          <w:ilvl w:val="0"/>
          <w:numId w:val="11"/>
        </w:numPr>
      </w:pPr>
      <w:r>
        <w:rPr>
          <w:rFonts w:hint="eastAsia"/>
        </w:rPr>
        <w:t>除尘器高料位检测</w:t>
      </w:r>
      <w:r>
        <w:t xml:space="preserve"> </w:t>
      </w:r>
      <w:r>
        <w:rPr>
          <w:rFonts w:hint="eastAsia"/>
        </w:rPr>
        <w:t>24</w:t>
      </w:r>
      <w:r>
        <w:rPr>
          <w:rFonts w:hint="eastAsia"/>
        </w:rPr>
        <w:t>点</w:t>
      </w:r>
    </w:p>
    <w:p w14:paraId="36B6502C" w14:textId="77777777" w:rsidR="00107B5D" w:rsidRDefault="00E24A87">
      <w:pPr>
        <w:numPr>
          <w:ilvl w:val="0"/>
          <w:numId w:val="11"/>
        </w:numPr>
      </w:pPr>
      <w:r>
        <w:rPr>
          <w:rFonts w:hint="eastAsia"/>
        </w:rPr>
        <w:t>除尘器低料位检测</w:t>
      </w:r>
      <w:r>
        <w:t xml:space="preserve"> </w:t>
      </w:r>
      <w:r>
        <w:rPr>
          <w:rFonts w:hint="eastAsia"/>
        </w:rPr>
        <w:t>24</w:t>
      </w:r>
      <w:r>
        <w:rPr>
          <w:rFonts w:hint="eastAsia"/>
        </w:rPr>
        <w:t>点</w:t>
      </w:r>
    </w:p>
    <w:p w14:paraId="0B2E7D2E" w14:textId="77777777" w:rsidR="00107B5D" w:rsidRDefault="00E24A87">
      <w:pPr>
        <w:numPr>
          <w:ilvl w:val="0"/>
          <w:numId w:val="11"/>
        </w:numPr>
      </w:pPr>
      <w:r>
        <w:rPr>
          <w:rFonts w:hint="eastAsia"/>
        </w:rPr>
        <w:t>储灰仓高料位检测</w:t>
      </w:r>
      <w:r>
        <w:t xml:space="preserve"> </w:t>
      </w:r>
      <w:r>
        <w:rPr>
          <w:rFonts w:hint="eastAsia"/>
        </w:rPr>
        <w:t>1</w:t>
      </w:r>
      <w:r>
        <w:rPr>
          <w:rFonts w:hint="eastAsia"/>
        </w:rPr>
        <w:t>点</w:t>
      </w:r>
    </w:p>
    <w:p w14:paraId="11851558" w14:textId="77777777" w:rsidR="00107B5D" w:rsidRDefault="00E24A87">
      <w:pPr>
        <w:numPr>
          <w:ilvl w:val="0"/>
          <w:numId w:val="11"/>
        </w:numPr>
      </w:pPr>
      <w:r>
        <w:rPr>
          <w:rFonts w:hint="eastAsia"/>
        </w:rPr>
        <w:t>储灰仓低料位检测</w:t>
      </w:r>
      <w:r>
        <w:t xml:space="preserve"> </w:t>
      </w:r>
      <w:r>
        <w:rPr>
          <w:rFonts w:hint="eastAsia"/>
        </w:rPr>
        <w:t>1</w:t>
      </w:r>
      <w:r>
        <w:rPr>
          <w:rFonts w:hint="eastAsia"/>
        </w:rPr>
        <w:t>点</w:t>
      </w:r>
    </w:p>
    <w:p w14:paraId="39909D52" w14:textId="77777777" w:rsidR="00107B5D" w:rsidRDefault="00E24A87">
      <w:pPr>
        <w:numPr>
          <w:ilvl w:val="0"/>
          <w:numId w:val="11"/>
        </w:numPr>
      </w:pPr>
      <w:r>
        <w:rPr>
          <w:rFonts w:hint="eastAsia"/>
        </w:rPr>
        <w:t>排放烟囱粉尘浓度在线检测</w:t>
      </w:r>
      <w:r>
        <w:t xml:space="preserve"> </w:t>
      </w:r>
      <w:r>
        <w:rPr>
          <w:rFonts w:hint="eastAsia"/>
        </w:rPr>
        <w:t>1</w:t>
      </w:r>
      <w:r>
        <w:rPr>
          <w:rFonts w:hint="eastAsia"/>
        </w:rPr>
        <w:t>套</w:t>
      </w:r>
    </w:p>
    <w:p w14:paraId="7BF03025" w14:textId="77777777" w:rsidR="00107B5D" w:rsidRDefault="00E24A87">
      <w:pPr>
        <w:numPr>
          <w:ilvl w:val="0"/>
          <w:numId w:val="11"/>
        </w:numPr>
      </w:pPr>
      <w:r>
        <w:rPr>
          <w:rFonts w:hint="eastAsia"/>
        </w:rPr>
        <w:t>风机轴承冷却水回水管流量检测</w:t>
      </w:r>
      <w:r>
        <w:t xml:space="preserve"> </w:t>
      </w:r>
      <w:r>
        <w:rPr>
          <w:rFonts w:hint="eastAsia"/>
        </w:rPr>
        <w:t>2</w:t>
      </w:r>
      <w:r>
        <w:rPr>
          <w:rFonts w:hint="eastAsia"/>
        </w:rPr>
        <w:t>点</w:t>
      </w:r>
    </w:p>
    <w:p w14:paraId="48740815" w14:textId="77777777" w:rsidR="00107B5D" w:rsidRDefault="00E24A87">
      <w:pPr>
        <w:numPr>
          <w:ilvl w:val="0"/>
          <w:numId w:val="11"/>
        </w:numPr>
      </w:pPr>
      <w:r>
        <w:rPr>
          <w:rFonts w:hint="eastAsia"/>
        </w:rPr>
        <w:t>风机轴承冷却水回水管压力检测</w:t>
      </w:r>
      <w:r>
        <w:t xml:space="preserve"> </w:t>
      </w:r>
      <w:r>
        <w:rPr>
          <w:rFonts w:hint="eastAsia"/>
        </w:rPr>
        <w:t>1</w:t>
      </w:r>
      <w:r>
        <w:rPr>
          <w:rFonts w:hint="eastAsia"/>
        </w:rPr>
        <w:t>点</w:t>
      </w:r>
    </w:p>
    <w:p w14:paraId="2666E539" w14:textId="77777777" w:rsidR="00107B5D" w:rsidRDefault="00E24A87">
      <w:pPr>
        <w:numPr>
          <w:ilvl w:val="0"/>
          <w:numId w:val="11"/>
        </w:numPr>
      </w:pPr>
      <w:r>
        <w:rPr>
          <w:rFonts w:hint="eastAsia"/>
        </w:rPr>
        <w:t>风机轴承冷却水供水管压力检测</w:t>
      </w:r>
      <w:r>
        <w:t xml:space="preserve"> </w:t>
      </w:r>
      <w:r>
        <w:rPr>
          <w:rFonts w:hint="eastAsia"/>
        </w:rPr>
        <w:t>1</w:t>
      </w:r>
      <w:r>
        <w:rPr>
          <w:rFonts w:hint="eastAsia"/>
        </w:rPr>
        <w:t>点</w:t>
      </w:r>
    </w:p>
    <w:p w14:paraId="54747C25" w14:textId="77777777" w:rsidR="00107B5D" w:rsidRDefault="00E24A87">
      <w:pPr>
        <w:numPr>
          <w:ilvl w:val="0"/>
          <w:numId w:val="11"/>
        </w:numPr>
      </w:pPr>
      <w:r>
        <w:rPr>
          <w:rFonts w:hint="eastAsia"/>
        </w:rPr>
        <w:t>风机轴承冷却水供水管温度检测</w:t>
      </w:r>
      <w:r>
        <w:t xml:space="preserve"> </w:t>
      </w:r>
      <w:r>
        <w:rPr>
          <w:rFonts w:hint="eastAsia"/>
        </w:rPr>
        <w:t>1</w:t>
      </w:r>
      <w:r>
        <w:rPr>
          <w:rFonts w:hint="eastAsia"/>
        </w:rPr>
        <w:t>点</w:t>
      </w:r>
    </w:p>
    <w:p w14:paraId="13CB7960" w14:textId="77777777" w:rsidR="00107B5D" w:rsidRDefault="00E24A87">
      <w:pPr>
        <w:numPr>
          <w:ilvl w:val="0"/>
          <w:numId w:val="11"/>
        </w:numPr>
      </w:pPr>
      <w:r>
        <w:rPr>
          <w:rFonts w:hint="eastAsia"/>
        </w:rPr>
        <w:t>风机轴承冷却水回水管温度检测</w:t>
      </w:r>
      <w:r>
        <w:t xml:space="preserve"> </w:t>
      </w:r>
      <w:r>
        <w:rPr>
          <w:rFonts w:hint="eastAsia"/>
        </w:rPr>
        <w:t>1</w:t>
      </w:r>
      <w:r>
        <w:rPr>
          <w:rFonts w:hint="eastAsia"/>
        </w:rPr>
        <w:t>点</w:t>
      </w:r>
    </w:p>
    <w:p w14:paraId="7FFC1ADB" w14:textId="77777777" w:rsidR="00107B5D" w:rsidRDefault="00E24A87">
      <w:pPr>
        <w:numPr>
          <w:ilvl w:val="0"/>
          <w:numId w:val="11"/>
        </w:numPr>
      </w:pPr>
      <w:r>
        <w:rPr>
          <w:rFonts w:hint="eastAsia"/>
        </w:rPr>
        <w:t>除尘风机轴承温度检测（厂家成套佩带）</w:t>
      </w:r>
      <w:r>
        <w:t xml:space="preserve"> </w:t>
      </w:r>
      <w:r>
        <w:rPr>
          <w:rFonts w:hint="eastAsia"/>
        </w:rPr>
        <w:t>2</w:t>
      </w:r>
      <w:r>
        <w:rPr>
          <w:rFonts w:hint="eastAsia"/>
        </w:rPr>
        <w:t>点</w:t>
      </w:r>
    </w:p>
    <w:p w14:paraId="059F529A" w14:textId="77777777" w:rsidR="00107B5D" w:rsidRDefault="00E24A87">
      <w:pPr>
        <w:numPr>
          <w:ilvl w:val="0"/>
          <w:numId w:val="11"/>
        </w:numPr>
      </w:pPr>
      <w:r>
        <w:rPr>
          <w:rFonts w:hint="eastAsia"/>
        </w:rPr>
        <w:t>除尘风机轴承振动检测（厂家成套佩带）</w:t>
      </w:r>
      <w:r>
        <w:t xml:space="preserve"> </w:t>
      </w:r>
      <w:r>
        <w:rPr>
          <w:rFonts w:hint="eastAsia"/>
        </w:rPr>
        <w:t>4</w:t>
      </w:r>
      <w:r>
        <w:rPr>
          <w:rFonts w:hint="eastAsia"/>
        </w:rPr>
        <w:t>点</w:t>
      </w:r>
    </w:p>
    <w:p w14:paraId="4C3087FB" w14:textId="77777777" w:rsidR="00107B5D" w:rsidRDefault="00E24A87">
      <w:pPr>
        <w:numPr>
          <w:ilvl w:val="0"/>
          <w:numId w:val="11"/>
        </w:numPr>
      </w:pPr>
      <w:r>
        <w:rPr>
          <w:rFonts w:hint="eastAsia"/>
        </w:rPr>
        <w:t>除尘风机电机定子温度检测（厂家成套佩带）</w:t>
      </w:r>
      <w:r>
        <w:t xml:space="preserve"> </w:t>
      </w:r>
      <w:r>
        <w:rPr>
          <w:rFonts w:hint="eastAsia"/>
        </w:rPr>
        <w:t>6</w:t>
      </w:r>
      <w:r>
        <w:rPr>
          <w:rFonts w:hint="eastAsia"/>
        </w:rPr>
        <w:t>点</w:t>
      </w:r>
    </w:p>
    <w:p w14:paraId="7CDD7E33" w14:textId="77777777" w:rsidR="00107B5D" w:rsidRDefault="00E24A87">
      <w:pPr>
        <w:numPr>
          <w:ilvl w:val="0"/>
          <w:numId w:val="11"/>
        </w:numPr>
      </w:pPr>
      <w:r>
        <w:rPr>
          <w:rFonts w:hint="eastAsia"/>
        </w:rPr>
        <w:t>除尘风机电机轴承温度检测（厂家成套佩带）</w:t>
      </w:r>
      <w:r>
        <w:t xml:space="preserve"> </w:t>
      </w:r>
      <w:r>
        <w:rPr>
          <w:rFonts w:hint="eastAsia"/>
        </w:rPr>
        <w:t>2</w:t>
      </w:r>
      <w:r>
        <w:rPr>
          <w:rFonts w:hint="eastAsia"/>
        </w:rPr>
        <w:t>点</w:t>
      </w:r>
    </w:p>
    <w:p w14:paraId="583F5872" w14:textId="77777777" w:rsidR="00107B5D" w:rsidRDefault="00E24A87">
      <w:pPr>
        <w:numPr>
          <w:ilvl w:val="0"/>
          <w:numId w:val="11"/>
        </w:numPr>
      </w:pPr>
      <w:r>
        <w:rPr>
          <w:rFonts w:hint="eastAsia"/>
        </w:rPr>
        <w:t>除尘风机电机轴承振动检测（厂家成套佩带）</w:t>
      </w:r>
      <w:r>
        <w:t xml:space="preserve"> </w:t>
      </w:r>
      <w:r>
        <w:rPr>
          <w:rFonts w:hint="eastAsia"/>
        </w:rPr>
        <w:t>4</w:t>
      </w:r>
      <w:r>
        <w:rPr>
          <w:rFonts w:hint="eastAsia"/>
        </w:rPr>
        <w:t>点</w:t>
      </w:r>
    </w:p>
    <w:p w14:paraId="1130F93D" w14:textId="77777777" w:rsidR="00107B5D" w:rsidRDefault="00E24A87">
      <w:pPr>
        <w:numPr>
          <w:ilvl w:val="0"/>
          <w:numId w:val="11"/>
        </w:numPr>
      </w:pPr>
      <w:r>
        <w:rPr>
          <w:rFonts w:hint="eastAsia"/>
        </w:rPr>
        <w:t>除尘风机入口电动执行器（厂家成套佩带）</w:t>
      </w:r>
      <w:r>
        <w:t xml:space="preserve"> </w:t>
      </w:r>
      <w:r>
        <w:rPr>
          <w:rFonts w:hint="eastAsia"/>
        </w:rPr>
        <w:t>1</w:t>
      </w:r>
      <w:r>
        <w:rPr>
          <w:rFonts w:hint="eastAsia"/>
        </w:rPr>
        <w:t>套</w:t>
      </w:r>
    </w:p>
    <w:p w14:paraId="1ED65B40" w14:textId="77777777" w:rsidR="00107B5D" w:rsidRDefault="00E24A87">
      <w:pPr>
        <w:pStyle w:val="3"/>
      </w:pPr>
      <w:bookmarkStart w:id="220" w:name="_Toc212038470"/>
      <w:bookmarkStart w:id="221" w:name="新建空压站"/>
      <w:bookmarkEnd w:id="219"/>
      <w:r>
        <w:t xml:space="preserve">9.3.2 </w:t>
      </w:r>
      <w:r>
        <w:rPr>
          <w:rFonts w:hint="eastAsia"/>
        </w:rPr>
        <w:t>新建空压站</w:t>
      </w:r>
      <w:bookmarkEnd w:id="220"/>
    </w:p>
    <w:p w14:paraId="207761AC" w14:textId="77777777" w:rsidR="00107B5D" w:rsidRDefault="00E24A87">
      <w:pPr>
        <w:numPr>
          <w:ilvl w:val="0"/>
          <w:numId w:val="12"/>
        </w:numPr>
      </w:pPr>
      <w:r>
        <w:rPr>
          <w:rFonts w:hint="eastAsia"/>
        </w:rPr>
        <w:t>净化压缩空气出口流量检测</w:t>
      </w:r>
      <w:r>
        <w:t xml:space="preserve"> </w:t>
      </w:r>
      <w:r>
        <w:rPr>
          <w:rFonts w:hint="eastAsia"/>
        </w:rPr>
        <w:t>1</w:t>
      </w:r>
      <w:r>
        <w:rPr>
          <w:rFonts w:hint="eastAsia"/>
        </w:rPr>
        <w:t>点</w:t>
      </w:r>
    </w:p>
    <w:p w14:paraId="1EEAB889" w14:textId="77777777" w:rsidR="00107B5D" w:rsidRDefault="00E24A87">
      <w:pPr>
        <w:numPr>
          <w:ilvl w:val="0"/>
          <w:numId w:val="12"/>
        </w:numPr>
      </w:pPr>
      <w:r>
        <w:rPr>
          <w:rFonts w:hint="eastAsia"/>
        </w:rPr>
        <w:t>净化压缩空气出口压力检测</w:t>
      </w:r>
      <w:r>
        <w:t xml:space="preserve"> </w:t>
      </w:r>
      <w:r>
        <w:rPr>
          <w:rFonts w:hint="eastAsia"/>
        </w:rPr>
        <w:t>1</w:t>
      </w:r>
      <w:r>
        <w:rPr>
          <w:rFonts w:hint="eastAsia"/>
        </w:rPr>
        <w:t>点</w:t>
      </w:r>
    </w:p>
    <w:p w14:paraId="2DB62A53" w14:textId="77777777" w:rsidR="00107B5D" w:rsidRDefault="00E24A87">
      <w:pPr>
        <w:numPr>
          <w:ilvl w:val="0"/>
          <w:numId w:val="12"/>
        </w:numPr>
      </w:pPr>
      <w:r>
        <w:rPr>
          <w:rFonts w:hint="eastAsia"/>
        </w:rPr>
        <w:t>净化压缩空气露点检测</w:t>
      </w:r>
      <w:r>
        <w:t xml:space="preserve"> </w:t>
      </w:r>
      <w:r>
        <w:rPr>
          <w:rFonts w:hint="eastAsia"/>
        </w:rPr>
        <w:t>1</w:t>
      </w:r>
      <w:r>
        <w:rPr>
          <w:rFonts w:hint="eastAsia"/>
        </w:rPr>
        <w:t>点</w:t>
      </w:r>
    </w:p>
    <w:p w14:paraId="408281BA" w14:textId="77777777" w:rsidR="00107B5D" w:rsidRDefault="00E24A87">
      <w:pPr>
        <w:numPr>
          <w:ilvl w:val="0"/>
          <w:numId w:val="12"/>
        </w:numPr>
      </w:pPr>
      <w:r>
        <w:rPr>
          <w:rFonts w:hint="eastAsia"/>
        </w:rPr>
        <w:t>净化压缩空气温度检测</w:t>
      </w:r>
      <w:r>
        <w:t xml:space="preserve"> </w:t>
      </w:r>
      <w:r>
        <w:rPr>
          <w:rFonts w:hint="eastAsia"/>
        </w:rPr>
        <w:t>1</w:t>
      </w:r>
      <w:r>
        <w:rPr>
          <w:rFonts w:hint="eastAsia"/>
        </w:rPr>
        <w:t>点</w:t>
      </w:r>
    </w:p>
    <w:p w14:paraId="69B792A9" w14:textId="77777777" w:rsidR="00107B5D" w:rsidRDefault="00E24A87">
      <w:pPr>
        <w:pStyle w:val="2"/>
      </w:pPr>
      <w:bookmarkStart w:id="222" w:name="_Toc212038471"/>
      <w:bookmarkStart w:id="223" w:name="装备水平与控制方式"/>
      <w:bookmarkEnd w:id="221"/>
      <w:bookmarkEnd w:id="217"/>
      <w:r>
        <w:t xml:space="preserve">9.3 </w:t>
      </w:r>
      <w:r>
        <w:rPr>
          <w:rFonts w:hint="eastAsia"/>
        </w:rPr>
        <w:t>装备水平与控制方式</w:t>
      </w:r>
      <w:bookmarkEnd w:id="222"/>
    </w:p>
    <w:p w14:paraId="42825248" w14:textId="77777777" w:rsidR="00107B5D" w:rsidRDefault="00E24A87">
      <w:pPr>
        <w:pStyle w:val="FirstParagraph"/>
        <w:ind w:firstLine="560"/>
      </w:pPr>
      <w:r>
        <w:rPr>
          <w:rFonts w:hint="eastAsia"/>
        </w:rPr>
        <w:t>系统主要由</w:t>
      </w:r>
      <w:r>
        <w:rPr>
          <w:rFonts w:hint="eastAsia"/>
        </w:rPr>
        <w:t>PLC</w:t>
      </w:r>
      <w:r>
        <w:rPr>
          <w:rFonts w:hint="eastAsia"/>
        </w:rPr>
        <w:t>系统和检测仪表两部分组成。所有检测点均送入新建电气室的</w:t>
      </w:r>
      <w:r>
        <w:rPr>
          <w:rFonts w:hint="eastAsia"/>
        </w:rPr>
        <w:t>PLC</w:t>
      </w:r>
      <w:r>
        <w:rPr>
          <w:rFonts w:hint="eastAsia"/>
        </w:rPr>
        <w:t>系统内。</w:t>
      </w:r>
      <w:r>
        <w:rPr>
          <w:rFonts w:hint="eastAsia"/>
        </w:rPr>
        <w:t>PLC</w:t>
      </w:r>
      <w:r>
        <w:rPr>
          <w:rFonts w:hint="eastAsia"/>
        </w:rPr>
        <w:t>系统与电力专业共用。</w:t>
      </w:r>
    </w:p>
    <w:p w14:paraId="1C9B7BC9" w14:textId="77777777" w:rsidR="00107B5D" w:rsidRDefault="00E24A87">
      <w:pPr>
        <w:pStyle w:val="2"/>
      </w:pPr>
      <w:bookmarkStart w:id="224" w:name="_Toc212038472"/>
      <w:bookmarkStart w:id="225" w:name="自动化仪表设备选型"/>
      <w:bookmarkEnd w:id="223"/>
      <w:r>
        <w:rPr>
          <w:rFonts w:hint="eastAsia"/>
        </w:rPr>
        <w:lastRenderedPageBreak/>
        <w:t>9.4自动化仪表设备选型</w:t>
      </w:r>
      <w:bookmarkEnd w:id="224"/>
    </w:p>
    <w:p w14:paraId="13E88984" w14:textId="77777777" w:rsidR="00107B5D" w:rsidRDefault="00E24A87">
      <w:pPr>
        <w:pStyle w:val="FirstParagraph"/>
        <w:ind w:firstLine="560"/>
      </w:pPr>
      <w:r>
        <w:rPr>
          <w:rFonts w:hint="eastAsia"/>
        </w:rPr>
        <w:t>根据性价比高的原则，设备初步选型如下：</w:t>
      </w:r>
    </w:p>
    <w:p w14:paraId="5AF048F8" w14:textId="77777777" w:rsidR="00107B5D" w:rsidRDefault="00E24A87">
      <w:pPr>
        <w:pStyle w:val="a0"/>
        <w:ind w:firstLine="560"/>
      </w:pPr>
      <w:r>
        <w:t xml:space="preserve">(1) </w:t>
      </w:r>
      <w:r>
        <w:rPr>
          <w:rFonts w:hint="eastAsia"/>
        </w:rPr>
        <w:t>变送器采用智能差压</w:t>
      </w:r>
      <w:r>
        <w:rPr>
          <w:rFonts w:hint="eastAsia"/>
        </w:rPr>
        <w:t>/</w:t>
      </w:r>
      <w:r>
        <w:rPr>
          <w:rFonts w:hint="eastAsia"/>
        </w:rPr>
        <w:t>压力变送器；</w:t>
      </w:r>
    </w:p>
    <w:p w14:paraId="4F2C3EE4" w14:textId="77777777" w:rsidR="00107B5D" w:rsidRDefault="00E24A87">
      <w:pPr>
        <w:pStyle w:val="a6"/>
        <w:ind w:firstLine="560"/>
      </w:pPr>
      <w:r>
        <w:t xml:space="preserve">(2) </w:t>
      </w:r>
      <w:r>
        <w:rPr>
          <w:rFonts w:hint="eastAsia"/>
        </w:rPr>
        <w:t>料位检测采用阻移式料位计；</w:t>
      </w:r>
    </w:p>
    <w:p w14:paraId="6F7580C6" w14:textId="77777777" w:rsidR="00107B5D" w:rsidRDefault="00E24A87">
      <w:pPr>
        <w:pStyle w:val="a6"/>
        <w:ind w:firstLine="560"/>
      </w:pPr>
      <w:r>
        <w:t xml:space="preserve">(3) </w:t>
      </w:r>
      <w:r>
        <w:rPr>
          <w:rFonts w:hint="eastAsia"/>
        </w:rPr>
        <w:t>粉尘浓度在线监测选用成套的在线监测设备；</w:t>
      </w:r>
    </w:p>
    <w:p w14:paraId="09DA24DE" w14:textId="77777777" w:rsidR="00107B5D" w:rsidRDefault="00E24A87">
      <w:pPr>
        <w:pStyle w:val="a6"/>
        <w:ind w:firstLine="560"/>
      </w:pPr>
      <w:r>
        <w:t xml:space="preserve">(4) </w:t>
      </w:r>
      <w:r>
        <w:rPr>
          <w:rFonts w:hint="eastAsia"/>
        </w:rPr>
        <w:t>气体流量检测采用孔板；</w:t>
      </w:r>
    </w:p>
    <w:p w14:paraId="10C512B9" w14:textId="77777777" w:rsidR="00107B5D" w:rsidRDefault="00E24A87">
      <w:pPr>
        <w:pStyle w:val="a6"/>
        <w:ind w:firstLine="560"/>
      </w:pPr>
      <w:r>
        <w:t xml:space="preserve">(5) </w:t>
      </w:r>
      <w:r>
        <w:rPr>
          <w:rFonts w:hint="eastAsia"/>
        </w:rPr>
        <w:t>净化压缩空气露点检测采用露点仪。</w:t>
      </w:r>
    </w:p>
    <w:p w14:paraId="736BEDEA" w14:textId="77777777" w:rsidR="00107B5D" w:rsidRDefault="00E24A87">
      <w:pPr>
        <w:pStyle w:val="a6"/>
        <w:ind w:firstLine="560"/>
      </w:pPr>
      <w:r>
        <w:t xml:space="preserve">(6) </w:t>
      </w:r>
      <w:r>
        <w:rPr>
          <w:rFonts w:hint="eastAsia"/>
        </w:rPr>
        <w:t>温度检测采用热电阻；</w:t>
      </w:r>
    </w:p>
    <w:p w14:paraId="0E931861" w14:textId="77777777" w:rsidR="00107B5D" w:rsidRDefault="00E24A87">
      <w:pPr>
        <w:pStyle w:val="a6"/>
        <w:ind w:firstLine="560"/>
      </w:pPr>
      <w:r>
        <w:t xml:space="preserve">(7) </w:t>
      </w:r>
      <w:r>
        <w:rPr>
          <w:rFonts w:hint="eastAsia"/>
        </w:rPr>
        <w:t>水管流量检测采用电磁流量计。</w:t>
      </w:r>
    </w:p>
    <w:p w14:paraId="3C1B0A25" w14:textId="77777777" w:rsidR="00107B5D" w:rsidRDefault="00E24A87">
      <w:pPr>
        <w:pStyle w:val="2"/>
      </w:pPr>
      <w:bookmarkStart w:id="226" w:name="_Toc212038473"/>
      <w:bookmarkStart w:id="227" w:name="控制室"/>
      <w:bookmarkEnd w:id="225"/>
      <w:r>
        <w:rPr>
          <w:rFonts w:hint="eastAsia"/>
        </w:rPr>
        <w:t>9.5控制室</w:t>
      </w:r>
      <w:bookmarkEnd w:id="226"/>
    </w:p>
    <w:p w14:paraId="7460FD2A" w14:textId="77777777" w:rsidR="00107B5D" w:rsidRDefault="00E24A87">
      <w:pPr>
        <w:pStyle w:val="FirstParagraph"/>
        <w:ind w:firstLine="560"/>
      </w:pPr>
      <w:r>
        <w:rPr>
          <w:rFonts w:hint="eastAsia"/>
        </w:rPr>
        <w:t>控制室与电力专业共用，由电力专业统一布置。</w:t>
      </w:r>
    </w:p>
    <w:p w14:paraId="47DD1849" w14:textId="77777777" w:rsidR="00107B5D" w:rsidRDefault="00E24A87">
      <w:pPr>
        <w:pStyle w:val="2"/>
      </w:pPr>
      <w:bookmarkStart w:id="228" w:name="_Toc212038474"/>
      <w:bookmarkStart w:id="229" w:name="动力消耗"/>
      <w:bookmarkEnd w:id="227"/>
      <w:r>
        <w:rPr>
          <w:rFonts w:hint="eastAsia"/>
        </w:rPr>
        <w:t>9.6动力消耗</w:t>
      </w:r>
      <w:bookmarkEnd w:id="228"/>
    </w:p>
    <w:p w14:paraId="07F9953F" w14:textId="77777777" w:rsidR="00107B5D" w:rsidRDefault="00E24A87">
      <w:pPr>
        <w:pStyle w:val="FirstParagraph"/>
        <w:ind w:firstLine="560"/>
      </w:pPr>
      <w:r>
        <w:rPr>
          <w:rFonts w:hint="eastAsia"/>
        </w:rPr>
        <w:t>仪表所需电源为：</w:t>
      </w:r>
    </w:p>
    <w:p w14:paraId="0CDF3482" w14:textId="77777777" w:rsidR="00107B5D" w:rsidRDefault="00E24A87">
      <w:pPr>
        <w:pStyle w:val="a0"/>
        <w:ind w:firstLine="560"/>
      </w:pPr>
      <w:r>
        <w:rPr>
          <w:rFonts w:hint="eastAsia"/>
        </w:rPr>
        <w:t>一路电源：</w:t>
      </w:r>
    </w:p>
    <w:p w14:paraId="69EE0F8E" w14:textId="77777777" w:rsidR="00107B5D" w:rsidRDefault="00E24A87">
      <w:pPr>
        <w:pStyle w:val="a6"/>
        <w:ind w:firstLine="560"/>
      </w:pPr>
      <w:r>
        <w:t xml:space="preserve">220VAC 50Hz </w:t>
      </w:r>
      <w:r>
        <w:rPr>
          <w:rFonts w:hint="eastAsia"/>
        </w:rPr>
        <w:t>，容量：</w:t>
      </w:r>
      <w:r>
        <w:rPr>
          <w:rFonts w:hint="eastAsia"/>
        </w:rPr>
        <w:t>5KVA</w:t>
      </w:r>
      <w:r>
        <w:rPr>
          <w:rFonts w:hint="eastAsia"/>
        </w:rPr>
        <w:t>，二类负荷，送至除尘电气室仪表柜，由电力专业提供。</w:t>
      </w:r>
    </w:p>
    <w:p w14:paraId="6CD79A7E" w14:textId="77777777" w:rsidR="00107B5D" w:rsidRDefault="00E24A87">
      <w:pPr>
        <w:pStyle w:val="FirstParagraph"/>
        <w:ind w:firstLine="560"/>
      </w:pPr>
      <w:r>
        <w:rPr>
          <w:rFonts w:hint="eastAsia"/>
        </w:rPr>
        <w:t>一路电源：</w:t>
      </w:r>
    </w:p>
    <w:p w14:paraId="264EC0CC" w14:textId="77777777" w:rsidR="00107B5D" w:rsidRDefault="00E24A87">
      <w:pPr>
        <w:pStyle w:val="a6"/>
        <w:ind w:firstLine="560"/>
      </w:pPr>
      <w:r>
        <w:t xml:space="preserve">220VAC 50Hz </w:t>
      </w:r>
      <w:r>
        <w:rPr>
          <w:rFonts w:hint="eastAsia"/>
        </w:rPr>
        <w:t>，容量：</w:t>
      </w:r>
      <w:r>
        <w:rPr>
          <w:rFonts w:hint="eastAsia"/>
        </w:rPr>
        <w:t>10KVA</w:t>
      </w:r>
      <w:r>
        <w:rPr>
          <w:rFonts w:hint="eastAsia"/>
        </w:rPr>
        <w:t>，二类负荷，送至除尘站房</w:t>
      </w:r>
      <w:r>
        <w:rPr>
          <w:rFonts w:hint="eastAsia"/>
        </w:rPr>
        <w:t>CEMS</w:t>
      </w:r>
      <w:r>
        <w:rPr>
          <w:rFonts w:hint="eastAsia"/>
        </w:rPr>
        <w:t>机柜，由电力专业提供。</w:t>
      </w:r>
    </w:p>
    <w:p w14:paraId="364710AD" w14:textId="77777777" w:rsidR="00107B5D" w:rsidRDefault="00E24A87">
      <w:pPr>
        <w:pStyle w:val="2"/>
      </w:pPr>
      <w:bookmarkStart w:id="230" w:name="_Toc212038475"/>
      <w:bookmarkStart w:id="231" w:name="接地-2"/>
      <w:bookmarkEnd w:id="229"/>
      <w:r>
        <w:t xml:space="preserve">9.7 </w:t>
      </w:r>
      <w:r>
        <w:rPr>
          <w:rFonts w:hint="eastAsia"/>
        </w:rPr>
        <w:t>接地</w:t>
      </w:r>
      <w:bookmarkEnd w:id="230"/>
    </w:p>
    <w:p w14:paraId="5F578A06" w14:textId="77777777" w:rsidR="00107B5D" w:rsidRDefault="00E24A87">
      <w:pPr>
        <w:pStyle w:val="FirstParagraph"/>
        <w:ind w:firstLine="560"/>
      </w:pPr>
      <w:r>
        <w:rPr>
          <w:rFonts w:hint="eastAsia"/>
        </w:rPr>
        <w:t>仪表设备及盘、箱、柜均应按</w:t>
      </w:r>
      <w:r>
        <w:rPr>
          <w:rFonts w:hint="eastAsia"/>
        </w:rPr>
        <w:t>GB50169-2016</w:t>
      </w:r>
      <w:r>
        <w:rPr>
          <w:rFonts w:hint="eastAsia"/>
        </w:rPr>
        <w:t>《电气装置安装工程》</w:t>
      </w:r>
      <w:r>
        <w:rPr>
          <w:rFonts w:hint="eastAsia"/>
        </w:rPr>
        <w:t>(</w:t>
      </w:r>
      <w:r>
        <w:rPr>
          <w:rFonts w:hint="eastAsia"/>
        </w:rPr>
        <w:t>接地装置施工及验收规范</w:t>
      </w:r>
      <w:r>
        <w:rPr>
          <w:rFonts w:hint="eastAsia"/>
        </w:rPr>
        <w:t>)</w:t>
      </w:r>
      <w:r>
        <w:rPr>
          <w:rFonts w:hint="eastAsia"/>
        </w:rPr>
        <w:t>的规范要求进行可靠接地</w:t>
      </w:r>
      <w:r>
        <w:rPr>
          <w:rFonts w:hint="eastAsia"/>
        </w:rPr>
        <w:t>,</w:t>
      </w:r>
      <w:r>
        <w:rPr>
          <w:rFonts w:hint="eastAsia"/>
        </w:rPr>
        <w:t>一般仪表系统接地电阻≤</w:t>
      </w:r>
      <w:r>
        <w:rPr>
          <w:rFonts w:hint="eastAsia"/>
        </w:rPr>
        <w:t>4</w:t>
      </w:r>
      <w:r>
        <w:rPr>
          <w:rFonts w:hint="eastAsia"/>
        </w:rPr>
        <w:t>Ω；本安仪表系统接地电阻≤</w:t>
      </w:r>
      <w:r>
        <w:rPr>
          <w:rFonts w:hint="eastAsia"/>
        </w:rPr>
        <w:t>1</w:t>
      </w:r>
      <w:r>
        <w:rPr>
          <w:rFonts w:hint="eastAsia"/>
        </w:rPr>
        <w:t>Ω；计算机系统接地采用单独接地系统，接地电阻需满足计算机系统制造商的接地要求。</w:t>
      </w:r>
    </w:p>
    <w:p w14:paraId="3C56E577" w14:textId="77777777" w:rsidR="00107B5D" w:rsidRDefault="00E24A87">
      <w:pPr>
        <w:pStyle w:val="1"/>
        <w:spacing w:before="120" w:after="120"/>
      </w:pPr>
      <w:bookmarkStart w:id="232" w:name="_Toc212038476"/>
      <w:bookmarkStart w:id="233" w:name="电讯"/>
      <w:bookmarkEnd w:id="231"/>
      <w:bookmarkEnd w:id="211"/>
      <w:r>
        <w:t xml:space="preserve">10 </w:t>
      </w:r>
      <w:r>
        <w:rPr>
          <w:rFonts w:hint="eastAsia"/>
        </w:rPr>
        <w:t>电讯</w:t>
      </w:r>
      <w:bookmarkEnd w:id="232"/>
    </w:p>
    <w:p w14:paraId="6CADE589" w14:textId="77777777" w:rsidR="00107B5D" w:rsidRDefault="00E24A87">
      <w:pPr>
        <w:pStyle w:val="2"/>
      </w:pPr>
      <w:bookmarkStart w:id="234" w:name="_Toc212038477"/>
      <w:bookmarkStart w:id="235" w:name="设计依据-4"/>
      <w:r>
        <w:t xml:space="preserve">10.1 </w:t>
      </w:r>
      <w:r>
        <w:rPr>
          <w:rFonts w:hint="eastAsia"/>
        </w:rPr>
        <w:t>设计依据</w:t>
      </w:r>
      <w:bookmarkEnd w:id="234"/>
    </w:p>
    <w:p w14:paraId="664BBAC5" w14:textId="77777777" w:rsidR="00107B5D" w:rsidRDefault="00E24A87">
      <w:pPr>
        <w:pStyle w:val="FirstParagraph"/>
        <w:ind w:firstLine="560"/>
      </w:pPr>
      <w:r>
        <w:rPr>
          <w:rFonts w:hint="eastAsia"/>
        </w:rPr>
        <w:t>《冶金电信工程设计导则》（</w:t>
      </w:r>
      <w:r>
        <w:rPr>
          <w:rFonts w:hint="eastAsia"/>
        </w:rPr>
        <w:t>T/CMCA</w:t>
      </w:r>
      <w:r>
        <w:t xml:space="preserve"> </w:t>
      </w:r>
      <w:r>
        <w:rPr>
          <w:rFonts w:hint="eastAsia"/>
        </w:rPr>
        <w:t>2004-2019</w:t>
      </w:r>
      <w:r>
        <w:rPr>
          <w:rFonts w:hint="eastAsia"/>
        </w:rPr>
        <w:t>）</w:t>
      </w:r>
    </w:p>
    <w:p w14:paraId="0248F71B" w14:textId="77777777" w:rsidR="00107B5D" w:rsidRDefault="00E24A87">
      <w:pPr>
        <w:pStyle w:val="2"/>
      </w:pPr>
      <w:bookmarkStart w:id="236" w:name="_Toc212038478"/>
      <w:bookmarkStart w:id="237" w:name="设计内容及设计范围"/>
      <w:bookmarkEnd w:id="235"/>
      <w:r>
        <w:lastRenderedPageBreak/>
        <w:t xml:space="preserve">10.2 </w:t>
      </w:r>
      <w:r>
        <w:rPr>
          <w:rFonts w:hint="eastAsia"/>
        </w:rPr>
        <w:t>设计内容及设计范围</w:t>
      </w:r>
      <w:bookmarkEnd w:id="236"/>
    </w:p>
    <w:p w14:paraId="443C6AA0" w14:textId="77777777" w:rsidR="00107B5D" w:rsidRDefault="00E24A87">
      <w:pPr>
        <w:pStyle w:val="FirstParagraph"/>
        <w:ind w:firstLine="560"/>
      </w:pPr>
      <w:r>
        <w:rPr>
          <w:rFonts w:hint="eastAsia"/>
        </w:rPr>
        <w:t>本工程设计内容为调度电话系统。</w:t>
      </w:r>
    </w:p>
    <w:p w14:paraId="5CD34F39" w14:textId="77777777" w:rsidR="00107B5D" w:rsidRDefault="00E24A87">
      <w:pPr>
        <w:pStyle w:val="a0"/>
        <w:ind w:firstLine="560"/>
      </w:pPr>
      <w:r>
        <w:rPr>
          <w:rFonts w:hint="eastAsia"/>
        </w:rPr>
        <w:t>本工程在除尘操作室设烧结厂调度电话</w:t>
      </w:r>
      <w:r>
        <w:rPr>
          <w:rFonts w:hint="eastAsia"/>
        </w:rPr>
        <w:t>1</w:t>
      </w:r>
      <w:r>
        <w:rPr>
          <w:rFonts w:hint="eastAsia"/>
        </w:rPr>
        <w:t>台。</w:t>
      </w:r>
    </w:p>
    <w:p w14:paraId="3193190C" w14:textId="77777777" w:rsidR="00107B5D" w:rsidRDefault="00E24A87">
      <w:pPr>
        <w:pStyle w:val="2"/>
      </w:pPr>
      <w:bookmarkStart w:id="238" w:name="_Toc212038479"/>
      <w:bookmarkStart w:id="239" w:name="线路敷设"/>
      <w:bookmarkEnd w:id="237"/>
      <w:r>
        <w:t xml:space="preserve">10.3 </w:t>
      </w:r>
      <w:r>
        <w:rPr>
          <w:rFonts w:hint="eastAsia"/>
        </w:rPr>
        <w:t>线路敷设</w:t>
      </w:r>
      <w:bookmarkEnd w:id="238"/>
    </w:p>
    <w:p w14:paraId="7334A4F1" w14:textId="77777777" w:rsidR="00107B5D" w:rsidRDefault="00E24A87">
      <w:pPr>
        <w:pStyle w:val="FirstParagraph"/>
        <w:ind w:firstLine="560"/>
      </w:pPr>
      <w:r>
        <w:rPr>
          <w:rFonts w:hint="eastAsia"/>
        </w:rPr>
        <w:t>新建除尘系统区域内的线路部分沿电缆桥架敷设，部分采用穿管明配方式敷设。</w:t>
      </w:r>
    </w:p>
    <w:p w14:paraId="45A8AB9C" w14:textId="77777777" w:rsidR="00107B5D" w:rsidRDefault="00E24A87">
      <w:pPr>
        <w:pStyle w:val="1"/>
        <w:spacing w:before="120" w:after="120"/>
      </w:pPr>
      <w:bookmarkStart w:id="240" w:name="_Toc212038480"/>
      <w:bookmarkStart w:id="241" w:name="火灾自动报警系统"/>
      <w:bookmarkEnd w:id="239"/>
      <w:bookmarkEnd w:id="233"/>
      <w:r>
        <w:t xml:space="preserve">11 </w:t>
      </w:r>
      <w:r>
        <w:rPr>
          <w:rFonts w:hint="eastAsia"/>
        </w:rPr>
        <w:t>火灾自动报警系统</w:t>
      </w:r>
      <w:bookmarkEnd w:id="240"/>
    </w:p>
    <w:p w14:paraId="72CC5576" w14:textId="77777777" w:rsidR="00107B5D" w:rsidRDefault="00E24A87">
      <w:pPr>
        <w:pStyle w:val="2"/>
      </w:pPr>
      <w:bookmarkStart w:id="242" w:name="_Toc212038481"/>
      <w:bookmarkStart w:id="243" w:name="设计依据-5"/>
      <w:r>
        <w:t xml:space="preserve">11.1 </w:t>
      </w:r>
      <w:r>
        <w:rPr>
          <w:rFonts w:hint="eastAsia"/>
        </w:rPr>
        <w:t>设计依据</w:t>
      </w:r>
      <w:bookmarkEnd w:id="242"/>
    </w:p>
    <w:p w14:paraId="23F78F3F" w14:textId="77777777" w:rsidR="00107B5D" w:rsidRDefault="00E24A87">
      <w:pPr>
        <w:pStyle w:val="FirstParagraph"/>
        <w:ind w:firstLine="560"/>
      </w:pPr>
      <w:r>
        <w:rPr>
          <w:rFonts w:hint="eastAsia"/>
        </w:rPr>
        <w:t>《火灾自动报警设计规范》（</w:t>
      </w:r>
      <w:r>
        <w:t xml:space="preserve"> GB50116-2013 </w:t>
      </w:r>
      <w:r>
        <w:rPr>
          <w:rFonts w:hint="eastAsia"/>
        </w:rPr>
        <w:t>）</w:t>
      </w:r>
    </w:p>
    <w:p w14:paraId="6B3F35A2" w14:textId="77777777" w:rsidR="00107B5D" w:rsidRDefault="00E24A87">
      <w:pPr>
        <w:pStyle w:val="a0"/>
        <w:ind w:firstLine="560"/>
      </w:pPr>
      <w:r>
        <w:rPr>
          <w:rFonts w:hint="eastAsia"/>
        </w:rPr>
        <w:t>《钢铁冶金企业设计防火标准》（</w:t>
      </w:r>
      <w:r>
        <w:rPr>
          <w:rFonts w:hint="eastAsia"/>
        </w:rPr>
        <w:t>GB50414-2018</w:t>
      </w:r>
      <w:r>
        <w:rPr>
          <w:rFonts w:hint="eastAsia"/>
        </w:rPr>
        <w:t>）</w:t>
      </w:r>
    </w:p>
    <w:p w14:paraId="72F96835" w14:textId="77777777" w:rsidR="00107B5D" w:rsidRDefault="00E24A87">
      <w:pPr>
        <w:pStyle w:val="a0"/>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651FA9DF" w14:textId="77777777" w:rsidR="00107B5D" w:rsidRDefault="00E24A87">
      <w:pPr>
        <w:pStyle w:val="2"/>
      </w:pPr>
      <w:bookmarkStart w:id="244" w:name="_Toc212038482"/>
      <w:bookmarkStart w:id="245" w:name="设计范围-2"/>
      <w:bookmarkEnd w:id="243"/>
      <w:r>
        <w:t xml:space="preserve">11.2 </w:t>
      </w:r>
      <w:r>
        <w:rPr>
          <w:rFonts w:hint="eastAsia"/>
        </w:rPr>
        <w:t>设计范围</w:t>
      </w:r>
      <w:bookmarkEnd w:id="244"/>
    </w:p>
    <w:p w14:paraId="0AC4AA27" w14:textId="77777777" w:rsidR="00107B5D" w:rsidRDefault="00E24A87">
      <w:pPr>
        <w:pStyle w:val="FirstParagraph"/>
        <w:ind w:firstLine="560"/>
      </w:pPr>
      <w:r>
        <w:rPr>
          <w:rFonts w:hint="eastAsia"/>
        </w:rPr>
        <w:t>本工程设计范围为烧结厂二烧</w:t>
      </w:r>
      <w:r>
        <w:rPr>
          <w:rFonts w:hint="eastAsia"/>
        </w:rPr>
        <w:t>2</w:t>
      </w:r>
      <w:r>
        <w:rPr>
          <w:rFonts w:hint="eastAsia"/>
        </w:rPr>
        <w:t>号翻车机新建除尘系统电气室。</w:t>
      </w:r>
    </w:p>
    <w:p w14:paraId="35C0615A" w14:textId="77777777" w:rsidR="00107B5D" w:rsidRDefault="00E24A87">
      <w:pPr>
        <w:pStyle w:val="2"/>
      </w:pPr>
      <w:bookmarkStart w:id="246" w:name="_Toc212038483"/>
      <w:bookmarkStart w:id="247" w:name="设计内容-4"/>
      <w:bookmarkEnd w:id="245"/>
      <w:r>
        <w:t xml:space="preserve">11.3 </w:t>
      </w:r>
      <w:r>
        <w:rPr>
          <w:rFonts w:hint="eastAsia"/>
        </w:rPr>
        <w:t>设计内容</w:t>
      </w:r>
      <w:bookmarkEnd w:id="246"/>
    </w:p>
    <w:p w14:paraId="3063829A" w14:textId="77777777" w:rsidR="00107B5D" w:rsidRDefault="00E24A87">
      <w:pPr>
        <w:pStyle w:val="FirstParagraph"/>
        <w:ind w:firstLine="560"/>
      </w:pPr>
      <w:r>
        <w:rPr>
          <w:rFonts w:hint="eastAsia"/>
        </w:rPr>
        <w:t>本工程在上述区域设置</w:t>
      </w:r>
      <w:r>
        <w:rPr>
          <w:rFonts w:hint="eastAsia"/>
        </w:rPr>
        <w:t>1</w:t>
      </w:r>
      <w:r>
        <w:rPr>
          <w:rFonts w:hint="eastAsia"/>
        </w:rPr>
        <w:t>套区域火灾自动报警系统。火灾报警控制器设置在控制室。</w:t>
      </w:r>
    </w:p>
    <w:p w14:paraId="74961DAB" w14:textId="77777777" w:rsidR="00107B5D" w:rsidRDefault="00E24A87">
      <w:pPr>
        <w:pStyle w:val="a0"/>
        <w:ind w:firstLine="560"/>
      </w:pPr>
      <w:r>
        <w:rPr>
          <w:rFonts w:hint="eastAsia"/>
        </w:rPr>
        <w:t>火灾自动报警系统由火灾报警控制器、感烟探测器、缆式感温探测器、手动火灾报警按钮、声光报警器等设备组成。</w:t>
      </w:r>
    </w:p>
    <w:p w14:paraId="3DFD0D27" w14:textId="77777777" w:rsidR="00107B5D" w:rsidRDefault="00E24A87">
      <w:pPr>
        <w:pStyle w:val="a0"/>
        <w:ind w:firstLine="560"/>
      </w:pPr>
      <w:r>
        <w:rPr>
          <w:rFonts w:hint="eastAsia"/>
        </w:rPr>
        <w:t>火灾自动报警系统探测器的选用：在电气室、控制室设感烟探测器，电缆沟内敷设可恢复式线型差定温火灾探测器，并在适当位置安装手动火灾报警按钮及声光报警器。</w:t>
      </w:r>
    </w:p>
    <w:p w14:paraId="2FEE5787" w14:textId="77777777" w:rsidR="00107B5D" w:rsidRDefault="00E24A87">
      <w:pPr>
        <w:pStyle w:val="2"/>
      </w:pPr>
      <w:bookmarkStart w:id="248" w:name="_Toc212038484"/>
      <w:bookmarkStart w:id="249" w:name="供电及接地"/>
      <w:bookmarkEnd w:id="247"/>
      <w:r>
        <w:t xml:space="preserve">11.4 </w:t>
      </w:r>
      <w:r>
        <w:rPr>
          <w:rFonts w:hint="eastAsia"/>
        </w:rPr>
        <w:t>供电及接地</w:t>
      </w:r>
      <w:bookmarkEnd w:id="248"/>
    </w:p>
    <w:p w14:paraId="65A09F05" w14:textId="77777777" w:rsidR="00107B5D" w:rsidRDefault="00E24A87">
      <w:pPr>
        <w:pStyle w:val="FirstParagraph"/>
        <w:ind w:firstLine="560"/>
      </w:pPr>
      <w:r>
        <w:rPr>
          <w:rFonts w:hint="eastAsia"/>
        </w:rPr>
        <w:t>火灾自动报警设备采用交流</w:t>
      </w:r>
      <w:r>
        <w:rPr>
          <w:rFonts w:hint="eastAsia"/>
        </w:rPr>
        <w:t>220V</w:t>
      </w:r>
      <w:r>
        <w:rPr>
          <w:rFonts w:hint="eastAsia"/>
        </w:rPr>
        <w:t>消防电源供电，同时配备专用的直流备用电源，当交流电源断电时，可自动转换为直流备用电源供电。</w:t>
      </w:r>
    </w:p>
    <w:p w14:paraId="5E017FDF" w14:textId="77777777" w:rsidR="00107B5D" w:rsidRDefault="00E24A87">
      <w:pPr>
        <w:pStyle w:val="a0"/>
        <w:ind w:firstLine="560"/>
      </w:pPr>
      <w:r>
        <w:rPr>
          <w:rFonts w:hint="eastAsia"/>
        </w:rPr>
        <w:t>火灾自动报警系统采用专用接地时，接地电阻值应不大于</w:t>
      </w:r>
      <w:r>
        <w:rPr>
          <w:rFonts w:hint="eastAsia"/>
        </w:rPr>
        <w:t>4</w:t>
      </w:r>
      <w:r>
        <w:rPr>
          <w:rFonts w:hint="eastAsia"/>
        </w:rPr>
        <w:t>欧姆，采用共用接地装置时，接地电阻值应不大于</w:t>
      </w:r>
      <w:r>
        <w:rPr>
          <w:rFonts w:hint="eastAsia"/>
        </w:rPr>
        <w:t>1</w:t>
      </w:r>
      <w:r>
        <w:rPr>
          <w:rFonts w:hint="eastAsia"/>
        </w:rPr>
        <w:t>欧姆。</w:t>
      </w:r>
    </w:p>
    <w:p w14:paraId="7A936DEB" w14:textId="77777777" w:rsidR="00107B5D" w:rsidRDefault="00E24A87">
      <w:pPr>
        <w:pStyle w:val="2"/>
      </w:pPr>
      <w:bookmarkStart w:id="250" w:name="_Toc212038485"/>
      <w:bookmarkStart w:id="251" w:name="线路敷设-1"/>
      <w:bookmarkEnd w:id="249"/>
      <w:r>
        <w:lastRenderedPageBreak/>
        <w:t xml:space="preserve">11.5 </w:t>
      </w:r>
      <w:r>
        <w:rPr>
          <w:rFonts w:hint="eastAsia"/>
        </w:rPr>
        <w:t>线路敷设</w:t>
      </w:r>
      <w:bookmarkEnd w:id="250"/>
    </w:p>
    <w:p w14:paraId="04ECBD65" w14:textId="77777777" w:rsidR="00107B5D" w:rsidRDefault="00E24A87">
      <w:pPr>
        <w:pStyle w:val="FirstParagraph"/>
        <w:ind w:firstLine="560"/>
      </w:pPr>
      <w:r>
        <w:rPr>
          <w:rFonts w:hint="eastAsia"/>
        </w:rPr>
        <w:t>火灾自动报警系统采用独立的专用线路。在室内线路采用穿管暗配方式敷设，电缆沟内的线路采用穿管明配方式敷设。</w:t>
      </w:r>
    </w:p>
    <w:p w14:paraId="092A8A43" w14:textId="77777777" w:rsidR="00107B5D" w:rsidRDefault="00E24A87">
      <w:pPr>
        <w:pStyle w:val="1"/>
        <w:spacing w:before="120" w:after="120"/>
      </w:pPr>
      <w:bookmarkStart w:id="252" w:name="_Toc212038486"/>
      <w:bookmarkStart w:id="253" w:name="总图"/>
      <w:bookmarkEnd w:id="251"/>
      <w:bookmarkEnd w:id="241"/>
      <w:r>
        <w:t xml:space="preserve">12 </w:t>
      </w:r>
      <w:r>
        <w:rPr>
          <w:rFonts w:hint="eastAsia"/>
        </w:rPr>
        <w:t>总图</w:t>
      </w:r>
      <w:bookmarkEnd w:id="252"/>
    </w:p>
    <w:p w14:paraId="4006D327" w14:textId="77777777" w:rsidR="00107B5D" w:rsidRDefault="00E24A87">
      <w:pPr>
        <w:pStyle w:val="2"/>
      </w:pPr>
      <w:bookmarkStart w:id="254" w:name="_Toc212038487"/>
      <w:bookmarkStart w:id="255" w:name="设计依据-6"/>
      <w:r>
        <w:t xml:space="preserve">12.1 </w:t>
      </w:r>
      <w:r>
        <w:rPr>
          <w:rFonts w:hint="eastAsia"/>
        </w:rPr>
        <w:t>设计依据</w:t>
      </w:r>
      <w:bookmarkEnd w:id="254"/>
    </w:p>
    <w:p w14:paraId="60DF5C74" w14:textId="77777777" w:rsidR="00107B5D" w:rsidRDefault="00E24A87">
      <w:pPr>
        <w:numPr>
          <w:ilvl w:val="0"/>
          <w:numId w:val="13"/>
        </w:numPr>
      </w:pPr>
      <w:r>
        <w:rPr>
          <w:rFonts w:hint="eastAsia"/>
        </w:rPr>
        <w:t>我公司实测</w:t>
      </w:r>
      <w:r>
        <w:rPr>
          <w:rFonts w:hint="eastAsia"/>
        </w:rPr>
        <w:t>1:500</w:t>
      </w:r>
      <w:r>
        <w:rPr>
          <w:rFonts w:hint="eastAsia"/>
        </w:rPr>
        <w:t>现状地形图；</w:t>
      </w:r>
    </w:p>
    <w:p w14:paraId="73EAAD72" w14:textId="77777777" w:rsidR="00107B5D" w:rsidRDefault="00E24A87">
      <w:pPr>
        <w:numPr>
          <w:ilvl w:val="0"/>
          <w:numId w:val="13"/>
        </w:numPr>
      </w:pPr>
      <w:r>
        <w:rPr>
          <w:rFonts w:hint="eastAsia"/>
        </w:rPr>
        <w:t>《钢铁企业总图运输设计规范》</w:t>
      </w:r>
      <w:r>
        <w:rPr>
          <w:rFonts w:hint="eastAsia"/>
        </w:rPr>
        <w:t>GB50603-2010</w:t>
      </w:r>
      <w:r>
        <w:rPr>
          <w:rFonts w:hint="eastAsia"/>
        </w:rPr>
        <w:t>；</w:t>
      </w:r>
    </w:p>
    <w:p w14:paraId="0D0CF06B" w14:textId="77777777" w:rsidR="00107B5D" w:rsidRDefault="00E24A87">
      <w:pPr>
        <w:numPr>
          <w:ilvl w:val="0"/>
          <w:numId w:val="13"/>
        </w:numPr>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446FF20B" w14:textId="77777777" w:rsidR="00107B5D" w:rsidRDefault="00E24A87">
      <w:pPr>
        <w:numPr>
          <w:ilvl w:val="0"/>
          <w:numId w:val="13"/>
        </w:numPr>
      </w:pPr>
      <w:r>
        <w:rPr>
          <w:rFonts w:hint="eastAsia"/>
        </w:rPr>
        <w:t>《钢铁冶金企业设计防火标准》</w:t>
      </w:r>
      <w:r>
        <w:rPr>
          <w:rFonts w:hint="eastAsia"/>
        </w:rPr>
        <w:t>GB50414-2018</w:t>
      </w:r>
      <w:r>
        <w:rPr>
          <w:rFonts w:hint="eastAsia"/>
        </w:rPr>
        <w:t>；</w:t>
      </w:r>
    </w:p>
    <w:p w14:paraId="15A55A2E" w14:textId="77777777" w:rsidR="00107B5D" w:rsidRDefault="00E24A87">
      <w:pPr>
        <w:numPr>
          <w:ilvl w:val="0"/>
          <w:numId w:val="13"/>
        </w:numPr>
      </w:pPr>
      <w:r>
        <w:rPr>
          <w:rFonts w:hint="eastAsia"/>
        </w:rPr>
        <w:t>《总图制图标准》</w:t>
      </w:r>
      <w:r>
        <w:rPr>
          <w:rFonts w:hint="eastAsia"/>
        </w:rPr>
        <w:t>GBT50103-2010</w:t>
      </w:r>
      <w:r>
        <w:rPr>
          <w:rFonts w:hint="eastAsia"/>
        </w:rPr>
        <w:t>。</w:t>
      </w:r>
    </w:p>
    <w:p w14:paraId="03814372" w14:textId="77777777" w:rsidR="00107B5D" w:rsidRDefault="00E24A87">
      <w:pPr>
        <w:pStyle w:val="2"/>
      </w:pPr>
      <w:bookmarkStart w:id="256" w:name="_Toc212038488"/>
      <w:bookmarkStart w:id="257" w:name="设计原则-1"/>
      <w:bookmarkEnd w:id="255"/>
      <w:r>
        <w:t xml:space="preserve">12.2 </w:t>
      </w:r>
      <w:r>
        <w:rPr>
          <w:rFonts w:hint="eastAsia"/>
        </w:rPr>
        <w:t>设计原则</w:t>
      </w:r>
      <w:bookmarkEnd w:id="256"/>
    </w:p>
    <w:p w14:paraId="110530C0" w14:textId="77777777" w:rsidR="00107B5D" w:rsidRDefault="00E24A87">
      <w:pPr>
        <w:pStyle w:val="FirstParagraph"/>
        <w:ind w:firstLine="560"/>
      </w:pPr>
      <w:r>
        <w:rPr>
          <w:rFonts w:hint="eastAsia"/>
        </w:rPr>
        <w:t>1</w:t>
      </w:r>
      <w:r>
        <w:rPr>
          <w:rFonts w:hint="eastAsia"/>
        </w:rPr>
        <w:t>）符合国家有关法律、法规及行业规范标准；</w:t>
      </w:r>
    </w:p>
    <w:p w14:paraId="0F2C0268" w14:textId="77777777" w:rsidR="00107B5D" w:rsidRDefault="00E24A87">
      <w:pPr>
        <w:pStyle w:val="a0"/>
        <w:ind w:firstLine="560"/>
      </w:pPr>
      <w:r>
        <w:rPr>
          <w:rFonts w:hint="eastAsia"/>
        </w:rPr>
        <w:t>2</w:t>
      </w:r>
      <w:r>
        <w:rPr>
          <w:rFonts w:hint="eastAsia"/>
        </w:rPr>
        <w:t>）总图布置符合所在厂区（工业园区）总体规划；</w:t>
      </w:r>
    </w:p>
    <w:p w14:paraId="2664FC4A" w14:textId="77777777" w:rsidR="00107B5D" w:rsidRDefault="00E24A87">
      <w:pPr>
        <w:pStyle w:val="a0"/>
        <w:ind w:firstLine="560"/>
      </w:pPr>
      <w:r>
        <w:rPr>
          <w:rFonts w:hint="eastAsia"/>
        </w:rPr>
        <w:t>3</w:t>
      </w:r>
      <w:r>
        <w:rPr>
          <w:rFonts w:hint="eastAsia"/>
        </w:rPr>
        <w:t>）利用现状条件进行布置，尽量减少对现有生产设施的影响；</w:t>
      </w:r>
    </w:p>
    <w:p w14:paraId="0B2F78AE" w14:textId="77777777" w:rsidR="00107B5D" w:rsidRDefault="00E24A87">
      <w:pPr>
        <w:pStyle w:val="a0"/>
        <w:ind w:firstLine="560"/>
      </w:pPr>
      <w:r>
        <w:rPr>
          <w:rFonts w:hint="eastAsia"/>
        </w:rPr>
        <w:t>4</w:t>
      </w:r>
      <w:r>
        <w:rPr>
          <w:rFonts w:hint="eastAsia"/>
        </w:rPr>
        <w:t>）充分考虑外部运输条件，使厂内外物流合理、短捷、顺畅，降低运营生产成本。</w:t>
      </w:r>
    </w:p>
    <w:p w14:paraId="37355DDD" w14:textId="77777777" w:rsidR="00107B5D" w:rsidRDefault="00E24A87">
      <w:pPr>
        <w:pStyle w:val="a0"/>
        <w:ind w:firstLine="560"/>
      </w:pPr>
      <w:r>
        <w:rPr>
          <w:rFonts w:hint="eastAsia"/>
        </w:rPr>
        <w:t>5</w:t>
      </w:r>
      <w:r>
        <w:rPr>
          <w:rFonts w:hint="eastAsia"/>
        </w:rPr>
        <w:t>）力求工艺流程顺畅，结合厂区现状，合理紧凑布置，节约用地；</w:t>
      </w:r>
    </w:p>
    <w:p w14:paraId="155EB909" w14:textId="77777777" w:rsidR="00107B5D" w:rsidRDefault="00E24A87">
      <w:pPr>
        <w:pStyle w:val="a0"/>
        <w:ind w:firstLine="560"/>
      </w:pPr>
      <w:r>
        <w:rPr>
          <w:rFonts w:hint="eastAsia"/>
        </w:rPr>
        <w:t>6</w:t>
      </w:r>
      <w:r>
        <w:rPr>
          <w:rFonts w:hint="eastAsia"/>
        </w:rPr>
        <w:t>）满足各种卫生、安全、防火、防震、防爆间距的要求。</w:t>
      </w:r>
    </w:p>
    <w:p w14:paraId="6DED4843" w14:textId="77777777" w:rsidR="00107B5D" w:rsidRDefault="00E24A87">
      <w:pPr>
        <w:pStyle w:val="2"/>
      </w:pPr>
      <w:bookmarkStart w:id="258" w:name="_Toc212038489"/>
      <w:bookmarkStart w:id="259" w:name="自然条件"/>
      <w:bookmarkEnd w:id="257"/>
      <w:r>
        <w:rPr>
          <w:rFonts w:hint="eastAsia"/>
        </w:rPr>
        <w:t>12.3自然条件</w:t>
      </w:r>
      <w:bookmarkEnd w:id="258"/>
    </w:p>
    <w:p w14:paraId="42FA22CF" w14:textId="77777777" w:rsidR="00107B5D" w:rsidRDefault="00E24A87">
      <w:pPr>
        <w:pStyle w:val="FirstParagraph"/>
        <w:ind w:firstLine="560"/>
      </w:pPr>
      <w:r>
        <w:rPr>
          <w:rFonts w:hint="eastAsia"/>
        </w:rPr>
        <w:t>(1)</w:t>
      </w:r>
      <w:r>
        <w:rPr>
          <w:rFonts w:hint="eastAsia"/>
        </w:rPr>
        <w:t>大气温度</w:t>
      </w:r>
    </w:p>
    <w:p w14:paraId="11162B68" w14:textId="77777777" w:rsidR="00107B5D" w:rsidRDefault="00E24A87">
      <w:pPr>
        <w:pStyle w:val="a0"/>
        <w:ind w:firstLine="560"/>
      </w:pPr>
      <w:r>
        <w:rPr>
          <w:rFonts w:hint="eastAsia"/>
        </w:rPr>
        <w:t>年平均温度：</w:t>
      </w:r>
      <w:r>
        <w:rPr>
          <w:rFonts w:hint="eastAsia"/>
        </w:rPr>
        <w:t>8.8</w:t>
      </w:r>
      <w:r>
        <w:rPr>
          <w:rFonts w:hint="eastAsia"/>
        </w:rPr>
        <w:t>℃</w:t>
      </w:r>
    </w:p>
    <w:p w14:paraId="1A8BDDD8" w14:textId="77777777" w:rsidR="00107B5D" w:rsidRDefault="00E24A87">
      <w:pPr>
        <w:pStyle w:val="a0"/>
        <w:ind w:firstLine="560"/>
      </w:pPr>
      <w:r>
        <w:rPr>
          <w:rFonts w:hint="eastAsia"/>
        </w:rPr>
        <w:t>历史最高温度：</w:t>
      </w:r>
      <w:r>
        <w:rPr>
          <w:rFonts w:hint="eastAsia"/>
        </w:rPr>
        <w:t>36.9</w:t>
      </w:r>
      <w:r>
        <w:rPr>
          <w:rFonts w:hint="eastAsia"/>
        </w:rPr>
        <w:t>℃</w:t>
      </w:r>
    </w:p>
    <w:p w14:paraId="02CA6FA1" w14:textId="77777777" w:rsidR="00107B5D" w:rsidRDefault="00E24A87">
      <w:pPr>
        <w:pStyle w:val="a0"/>
        <w:ind w:firstLine="560"/>
      </w:pPr>
      <w:r>
        <w:rPr>
          <w:rFonts w:hint="eastAsia"/>
        </w:rPr>
        <w:t>历史最低温度：</w:t>
      </w:r>
      <w:r>
        <w:rPr>
          <w:rFonts w:hint="eastAsia"/>
        </w:rPr>
        <w:t>-30.4</w:t>
      </w:r>
      <w:r>
        <w:rPr>
          <w:rFonts w:hint="eastAsia"/>
        </w:rPr>
        <w:t>℃</w:t>
      </w:r>
    </w:p>
    <w:p w14:paraId="2B2923E5" w14:textId="77777777" w:rsidR="00107B5D" w:rsidRDefault="00E24A87">
      <w:pPr>
        <w:pStyle w:val="a0"/>
        <w:ind w:firstLine="560"/>
      </w:pPr>
      <w:r>
        <w:rPr>
          <w:rFonts w:hint="eastAsia"/>
        </w:rPr>
        <w:t>(2)</w:t>
      </w:r>
      <w:r>
        <w:rPr>
          <w:rFonts w:hint="eastAsia"/>
        </w:rPr>
        <w:t>年平均相对湿度</w:t>
      </w:r>
    </w:p>
    <w:p w14:paraId="6452C8B5" w14:textId="77777777" w:rsidR="00107B5D" w:rsidRDefault="00E24A87">
      <w:pPr>
        <w:pStyle w:val="a0"/>
        <w:ind w:firstLine="560"/>
      </w:pPr>
      <w:r>
        <w:rPr>
          <w:rFonts w:hint="eastAsia"/>
        </w:rPr>
        <w:t>年平均相对湿度：</w:t>
      </w:r>
      <w:r>
        <w:rPr>
          <w:rFonts w:hint="eastAsia"/>
        </w:rPr>
        <w:t>63%</w:t>
      </w:r>
    </w:p>
    <w:p w14:paraId="56EAA14B" w14:textId="77777777" w:rsidR="00107B5D" w:rsidRDefault="00E24A87">
      <w:pPr>
        <w:pStyle w:val="a0"/>
        <w:ind w:firstLine="560"/>
      </w:pPr>
      <w:r>
        <w:rPr>
          <w:rFonts w:hint="eastAsia"/>
        </w:rPr>
        <w:t>(3)</w:t>
      </w:r>
      <w:r>
        <w:rPr>
          <w:rFonts w:hint="eastAsia"/>
        </w:rPr>
        <w:t>风速、风向</w:t>
      </w:r>
    </w:p>
    <w:p w14:paraId="023A9669" w14:textId="77777777" w:rsidR="00107B5D" w:rsidRDefault="00E24A87">
      <w:pPr>
        <w:pStyle w:val="a0"/>
        <w:ind w:firstLine="560"/>
      </w:pPr>
      <w:r>
        <w:rPr>
          <w:rFonts w:hint="eastAsia"/>
        </w:rPr>
        <w:t>年平均风速：</w:t>
      </w:r>
      <w:r>
        <w:rPr>
          <w:rFonts w:hint="eastAsia"/>
        </w:rPr>
        <w:t>3.7m/s</w:t>
      </w:r>
    </w:p>
    <w:p w14:paraId="1CA8FDA8" w14:textId="77777777" w:rsidR="00107B5D" w:rsidRDefault="00E24A87">
      <w:pPr>
        <w:pStyle w:val="a0"/>
        <w:ind w:firstLine="560"/>
      </w:pPr>
      <w:r>
        <w:rPr>
          <w:rFonts w:hint="eastAsia"/>
        </w:rPr>
        <w:lastRenderedPageBreak/>
        <w:t>记录最大风速：</w:t>
      </w:r>
      <w:r>
        <w:rPr>
          <w:rFonts w:hint="eastAsia"/>
        </w:rPr>
        <w:t>25.8m/s</w:t>
      </w:r>
    </w:p>
    <w:p w14:paraId="1A17E2C3" w14:textId="77777777" w:rsidR="00107B5D" w:rsidRDefault="00E24A87">
      <w:pPr>
        <w:pStyle w:val="a0"/>
        <w:ind w:firstLine="560"/>
      </w:pPr>
      <w:r>
        <w:rPr>
          <w:rFonts w:hint="eastAsia"/>
        </w:rPr>
        <w:t>全年主导风向：西南风</w:t>
      </w:r>
    </w:p>
    <w:p w14:paraId="21631D52" w14:textId="77777777" w:rsidR="00107B5D" w:rsidRDefault="00E24A87">
      <w:pPr>
        <w:pStyle w:val="a0"/>
        <w:ind w:firstLine="560"/>
      </w:pPr>
      <w:r>
        <w:rPr>
          <w:rFonts w:hint="eastAsia"/>
        </w:rPr>
        <w:t>夏季主导风向：南风</w:t>
      </w:r>
    </w:p>
    <w:p w14:paraId="72689B64" w14:textId="77777777" w:rsidR="00107B5D" w:rsidRDefault="00E24A87">
      <w:pPr>
        <w:pStyle w:val="a0"/>
        <w:ind w:firstLine="560"/>
      </w:pPr>
      <w:r>
        <w:rPr>
          <w:rFonts w:hint="eastAsia"/>
        </w:rPr>
        <w:t>冬季主导风向：北风</w:t>
      </w:r>
    </w:p>
    <w:p w14:paraId="321E4BE8" w14:textId="77777777" w:rsidR="00107B5D" w:rsidRDefault="00E24A87">
      <w:pPr>
        <w:pStyle w:val="a0"/>
        <w:ind w:firstLine="560"/>
      </w:pPr>
      <w:r>
        <w:rPr>
          <w:rFonts w:hint="eastAsia"/>
        </w:rPr>
        <w:t>(4)</w:t>
      </w:r>
      <w:r>
        <w:rPr>
          <w:rFonts w:hint="eastAsia"/>
        </w:rPr>
        <w:t>降雨量</w:t>
      </w:r>
    </w:p>
    <w:p w14:paraId="4F52D16E" w14:textId="77777777" w:rsidR="00107B5D" w:rsidRDefault="00E24A87">
      <w:pPr>
        <w:pStyle w:val="a0"/>
        <w:ind w:firstLine="560"/>
      </w:pPr>
      <w:r>
        <w:rPr>
          <w:rFonts w:hint="eastAsia"/>
        </w:rPr>
        <w:t>年降雨量：</w:t>
      </w:r>
      <w:r>
        <w:rPr>
          <w:rFonts w:hint="eastAsia"/>
        </w:rPr>
        <w:t>722mm</w:t>
      </w:r>
    </w:p>
    <w:p w14:paraId="3739541C" w14:textId="77777777" w:rsidR="00107B5D" w:rsidRDefault="00E24A87">
      <w:pPr>
        <w:pStyle w:val="a0"/>
        <w:ind w:firstLine="560"/>
      </w:pPr>
      <w:r>
        <w:rPr>
          <w:rFonts w:hint="eastAsia"/>
        </w:rPr>
        <w:t>十分钟最大降雨量：</w:t>
      </w:r>
      <w:r>
        <w:rPr>
          <w:rFonts w:hint="eastAsia"/>
        </w:rPr>
        <w:t>24.3mm</w:t>
      </w:r>
    </w:p>
    <w:p w14:paraId="2D5C8646" w14:textId="77777777" w:rsidR="00107B5D" w:rsidRDefault="00E24A87">
      <w:pPr>
        <w:pStyle w:val="a0"/>
        <w:ind w:firstLine="560"/>
      </w:pPr>
      <w:r>
        <w:rPr>
          <w:rFonts w:hint="eastAsia"/>
        </w:rPr>
        <w:t>(5)</w:t>
      </w:r>
      <w:r>
        <w:rPr>
          <w:rFonts w:hint="eastAsia"/>
        </w:rPr>
        <w:t>土壤冻结深度</w:t>
      </w:r>
    </w:p>
    <w:p w14:paraId="5197E593" w14:textId="77777777" w:rsidR="00107B5D" w:rsidRDefault="00E24A87">
      <w:pPr>
        <w:pStyle w:val="a6"/>
        <w:ind w:firstLine="560"/>
      </w:pPr>
      <w:r>
        <w:rPr>
          <w:rFonts w:hint="eastAsia"/>
        </w:rPr>
        <w:t>土壤冻结深度：</w:t>
      </w:r>
      <w:r>
        <w:rPr>
          <w:rFonts w:hint="eastAsia"/>
        </w:rPr>
        <w:t>1180mm</w:t>
      </w:r>
    </w:p>
    <w:p w14:paraId="4B4F1071" w14:textId="77777777" w:rsidR="00107B5D" w:rsidRDefault="00E24A87">
      <w:pPr>
        <w:pStyle w:val="FirstParagraph"/>
        <w:ind w:firstLine="560"/>
      </w:pPr>
      <w:r>
        <w:rPr>
          <w:rFonts w:hint="eastAsia"/>
        </w:rPr>
        <w:t>(6)</w:t>
      </w:r>
      <w:r>
        <w:rPr>
          <w:rFonts w:hint="eastAsia"/>
        </w:rPr>
        <w:t>地震烈度</w:t>
      </w:r>
    </w:p>
    <w:p w14:paraId="3336A94D" w14:textId="77777777" w:rsidR="00107B5D" w:rsidRDefault="00E24A87">
      <w:pPr>
        <w:pStyle w:val="a6"/>
        <w:ind w:firstLine="560"/>
      </w:pPr>
      <w:r>
        <w:rPr>
          <w:rFonts w:hint="eastAsia"/>
        </w:rPr>
        <w:t>地震烈度：</w:t>
      </w:r>
      <w:r>
        <w:rPr>
          <w:rFonts w:hint="eastAsia"/>
        </w:rPr>
        <w:t>7</w:t>
      </w:r>
      <w:r>
        <w:rPr>
          <w:rFonts w:hint="eastAsia"/>
        </w:rPr>
        <w:t>度。</w:t>
      </w:r>
    </w:p>
    <w:p w14:paraId="5309B82D" w14:textId="77777777" w:rsidR="00107B5D" w:rsidRDefault="00E24A87">
      <w:pPr>
        <w:pStyle w:val="2"/>
      </w:pPr>
      <w:bookmarkStart w:id="260" w:name="_Toc212038490"/>
      <w:bookmarkStart w:id="261" w:name="总平面布置"/>
      <w:bookmarkEnd w:id="259"/>
      <w:r>
        <w:rPr>
          <w:rFonts w:hint="eastAsia"/>
        </w:rPr>
        <w:t>12.4总平面布置</w:t>
      </w:r>
      <w:bookmarkEnd w:id="260"/>
    </w:p>
    <w:p w14:paraId="36EB81F2" w14:textId="77777777" w:rsidR="00107B5D" w:rsidRDefault="00E24A87">
      <w:pPr>
        <w:pStyle w:val="FirstParagraph"/>
        <w:ind w:firstLine="560"/>
      </w:pPr>
      <w:r>
        <w:rPr>
          <w:rFonts w:hint="eastAsia"/>
        </w:rPr>
        <w:t>本工程新建一套除尘系统布置在二烧翻车机北侧，其中烟囱、风机房、除尘器自北向南依次布置，电气室布置尘器下方，灰仓布置在烟囱东侧。</w:t>
      </w:r>
    </w:p>
    <w:p w14:paraId="03E4F477" w14:textId="77777777" w:rsidR="00107B5D" w:rsidRDefault="00E24A87">
      <w:pPr>
        <w:pStyle w:val="a0"/>
        <w:ind w:firstLine="560"/>
      </w:pPr>
      <w:r>
        <w:rPr>
          <w:rFonts w:hint="eastAsia"/>
        </w:rPr>
        <w:t>具体布置详见平面布置图。</w:t>
      </w:r>
    </w:p>
    <w:p w14:paraId="01831AA7" w14:textId="77777777" w:rsidR="00107B5D" w:rsidRDefault="00E24A87">
      <w:pPr>
        <w:pStyle w:val="2"/>
      </w:pPr>
      <w:bookmarkStart w:id="262" w:name="_Toc212038491"/>
      <w:bookmarkStart w:id="263" w:name="竖向布置"/>
      <w:bookmarkEnd w:id="261"/>
      <w:r>
        <w:t xml:space="preserve">12.5 </w:t>
      </w:r>
      <w:r>
        <w:rPr>
          <w:rFonts w:hint="eastAsia"/>
        </w:rPr>
        <w:t>竖向布置</w:t>
      </w:r>
      <w:bookmarkEnd w:id="262"/>
    </w:p>
    <w:p w14:paraId="1DA22C98" w14:textId="77777777" w:rsidR="00107B5D" w:rsidRDefault="00E24A87">
      <w:pPr>
        <w:pStyle w:val="FirstParagraph"/>
        <w:ind w:firstLine="560"/>
      </w:pPr>
      <w:r>
        <w:rPr>
          <w:rFonts w:hint="eastAsia"/>
        </w:rPr>
        <w:t>厂址现状地势起伏较大，考虑到与现有生产设施之间的相互关系及外部主要道路的走向，本项目采用台阶式布置，新建烟囱、风机房、电气室、除尘器布置在一个台阶，设计室外地坪标高为</w:t>
      </w:r>
      <w:r>
        <w:rPr>
          <w:rFonts w:hint="eastAsia"/>
        </w:rPr>
        <w:t>43.20m</w:t>
      </w:r>
      <w:r>
        <w:rPr>
          <w:rFonts w:hint="eastAsia"/>
        </w:rPr>
        <w:t>，灰仓布置在一个台阶，设计室外地坪标高为</w:t>
      </w:r>
      <w:r>
        <w:rPr>
          <w:rFonts w:hint="eastAsia"/>
        </w:rPr>
        <w:t>42.00m</w:t>
      </w:r>
      <w:r>
        <w:rPr>
          <w:rFonts w:hint="eastAsia"/>
        </w:rPr>
        <w:t>，台阶之间采用自然放坡相衔接，项目用地与周边用地以挡土墙及自然放坡相结合形式衔接。</w:t>
      </w:r>
    </w:p>
    <w:p w14:paraId="71959856" w14:textId="77777777" w:rsidR="00107B5D" w:rsidRDefault="00E24A87">
      <w:pPr>
        <w:pStyle w:val="a0"/>
        <w:ind w:firstLine="560"/>
      </w:pPr>
      <w:r>
        <w:rPr>
          <w:rFonts w:hint="eastAsia"/>
        </w:rPr>
        <w:t>场地排水利用原排水系统，维持不变。</w:t>
      </w:r>
    </w:p>
    <w:p w14:paraId="13020DC6" w14:textId="77777777" w:rsidR="00107B5D" w:rsidRDefault="00E24A87">
      <w:pPr>
        <w:pStyle w:val="2"/>
      </w:pPr>
      <w:bookmarkStart w:id="264" w:name="_Toc212038492"/>
      <w:bookmarkStart w:id="265" w:name="道路"/>
      <w:bookmarkEnd w:id="263"/>
      <w:r>
        <w:t xml:space="preserve">12.6 </w:t>
      </w:r>
      <w:r>
        <w:rPr>
          <w:rFonts w:hint="eastAsia"/>
        </w:rPr>
        <w:t>道路</w:t>
      </w:r>
      <w:bookmarkEnd w:id="264"/>
    </w:p>
    <w:p w14:paraId="50D71DCD" w14:textId="77777777" w:rsidR="00107B5D" w:rsidRDefault="00E24A87">
      <w:pPr>
        <w:pStyle w:val="FirstParagraph"/>
        <w:ind w:firstLine="560"/>
      </w:pPr>
      <w:r>
        <w:rPr>
          <w:rFonts w:hint="eastAsia"/>
        </w:rPr>
        <w:t>本工程在新建除尘系统东侧铺砌一般型沥青混凝土道路</w:t>
      </w:r>
    </w:p>
    <w:p w14:paraId="679F1624" w14:textId="77777777" w:rsidR="00107B5D" w:rsidRDefault="00E24A87">
      <w:pPr>
        <w:pStyle w:val="2"/>
      </w:pPr>
      <w:bookmarkStart w:id="266" w:name="_Toc212038493"/>
      <w:bookmarkStart w:id="267" w:name="需说明的问题"/>
      <w:bookmarkEnd w:id="265"/>
      <w:r>
        <w:t xml:space="preserve">12.7 </w:t>
      </w:r>
      <w:r>
        <w:rPr>
          <w:rFonts w:hint="eastAsia"/>
        </w:rPr>
        <w:t>需说明的问题</w:t>
      </w:r>
      <w:bookmarkEnd w:id="266"/>
    </w:p>
    <w:p w14:paraId="5D2146A8" w14:textId="77777777" w:rsidR="00107B5D" w:rsidRDefault="00E24A87">
      <w:pPr>
        <w:pStyle w:val="FirstParagraph"/>
        <w:ind w:firstLine="560"/>
      </w:pPr>
      <w:r>
        <w:rPr>
          <w:rFonts w:hint="eastAsia"/>
        </w:rPr>
        <w:t>1</w:t>
      </w:r>
      <w:r>
        <w:rPr>
          <w:rFonts w:hint="eastAsia"/>
        </w:rPr>
        <w:t>）本用地方案需经规划部许可后方可实施。</w:t>
      </w:r>
    </w:p>
    <w:p w14:paraId="60A0843B" w14:textId="77777777" w:rsidR="00107B5D" w:rsidRDefault="00E24A87">
      <w:pPr>
        <w:pStyle w:val="a0"/>
        <w:ind w:firstLine="560"/>
      </w:pPr>
      <w:r>
        <w:rPr>
          <w:rFonts w:hint="eastAsia"/>
        </w:rPr>
        <w:lastRenderedPageBreak/>
        <w:t>2</w:t>
      </w:r>
      <w:r>
        <w:rPr>
          <w:rFonts w:hint="eastAsia"/>
        </w:rPr>
        <w:t>）本项目用地范围内地下设施情况不详，需相关部门确认后方可实施。</w:t>
      </w:r>
    </w:p>
    <w:p w14:paraId="08FDA62D" w14:textId="77777777" w:rsidR="00107B5D" w:rsidRDefault="00E24A87">
      <w:pPr>
        <w:pStyle w:val="a0"/>
        <w:ind w:firstLine="560"/>
      </w:pPr>
      <w:r>
        <w:t xml:space="preserve">13 </w:t>
      </w:r>
      <w:r>
        <w:rPr>
          <w:rFonts w:hint="eastAsia"/>
        </w:rPr>
        <w:t>建筑</w:t>
      </w:r>
    </w:p>
    <w:p w14:paraId="05DCBE8E" w14:textId="77777777" w:rsidR="00107B5D" w:rsidRDefault="00E24A87">
      <w:pPr>
        <w:pStyle w:val="2"/>
      </w:pPr>
      <w:bookmarkStart w:id="268" w:name="_Toc212038494"/>
      <w:bookmarkStart w:id="269" w:name="设计依据-7"/>
      <w:bookmarkEnd w:id="267"/>
      <w:r>
        <w:t xml:space="preserve">13.1 </w:t>
      </w:r>
      <w:r>
        <w:rPr>
          <w:rFonts w:hint="eastAsia"/>
        </w:rPr>
        <w:t>设计依据</w:t>
      </w:r>
      <w:bookmarkEnd w:id="268"/>
    </w:p>
    <w:p w14:paraId="0086F587" w14:textId="77777777" w:rsidR="00107B5D" w:rsidRDefault="00E24A87">
      <w:pPr>
        <w:pStyle w:val="FirstParagraph"/>
        <w:ind w:firstLine="560"/>
      </w:pPr>
      <w:r>
        <w:rPr>
          <w:rFonts w:hint="eastAsia"/>
        </w:rPr>
        <w:t>《建筑设计防火规范》</w:t>
      </w:r>
      <w:r>
        <w:rPr>
          <w:rFonts w:hint="eastAsia"/>
        </w:rPr>
        <w:t>GB50016-2014</w:t>
      </w:r>
      <w:r>
        <w:rPr>
          <w:rFonts w:hint="eastAsia"/>
        </w:rPr>
        <w:t>（</w:t>
      </w:r>
      <w:r>
        <w:rPr>
          <w:rFonts w:hint="eastAsia"/>
        </w:rPr>
        <w:t>2018</w:t>
      </w:r>
      <w:r>
        <w:rPr>
          <w:rFonts w:hint="eastAsia"/>
        </w:rPr>
        <w:t>年版）</w:t>
      </w:r>
    </w:p>
    <w:p w14:paraId="5485E866" w14:textId="77777777" w:rsidR="00107B5D" w:rsidRDefault="00E24A87">
      <w:pPr>
        <w:pStyle w:val="a0"/>
        <w:ind w:firstLine="560"/>
      </w:pPr>
      <w:r>
        <w:rPr>
          <w:rFonts w:hint="eastAsia"/>
        </w:rPr>
        <w:t>《钢铁冶金企业设计防火标准》</w:t>
      </w:r>
      <w:r>
        <w:rPr>
          <w:rFonts w:hint="eastAsia"/>
        </w:rPr>
        <w:t>GB50414-2018</w:t>
      </w:r>
    </w:p>
    <w:p w14:paraId="30317F47" w14:textId="77777777" w:rsidR="00107B5D" w:rsidRDefault="00E24A87">
      <w:pPr>
        <w:pStyle w:val="a0"/>
        <w:ind w:firstLine="560"/>
      </w:pPr>
      <w:r>
        <w:rPr>
          <w:rFonts w:hint="eastAsia"/>
        </w:rPr>
        <w:t>《建筑抗震设计规范》</w:t>
      </w:r>
      <w:r>
        <w:rPr>
          <w:rFonts w:hint="eastAsia"/>
        </w:rPr>
        <w:t>GB50011-2010(2016</w:t>
      </w:r>
      <w:r>
        <w:rPr>
          <w:rFonts w:hint="eastAsia"/>
        </w:rPr>
        <w:t>年版</w:t>
      </w:r>
      <w:r>
        <w:rPr>
          <w:rFonts w:hint="eastAsia"/>
        </w:rPr>
        <w:t>)</w:t>
      </w:r>
    </w:p>
    <w:p w14:paraId="75EC8D26" w14:textId="77777777" w:rsidR="00107B5D" w:rsidRDefault="00E24A87">
      <w:pPr>
        <w:pStyle w:val="a0"/>
        <w:ind w:firstLine="560"/>
      </w:pPr>
      <w:r>
        <w:rPr>
          <w:rFonts w:hint="eastAsia"/>
        </w:rPr>
        <w:t>《屋面工程技术规范》</w:t>
      </w:r>
      <w:r>
        <w:rPr>
          <w:rFonts w:hint="eastAsia"/>
        </w:rPr>
        <w:t>GB50345-2012</w:t>
      </w:r>
    </w:p>
    <w:p w14:paraId="0EEFDA27" w14:textId="77777777" w:rsidR="00107B5D" w:rsidRDefault="00E24A87">
      <w:pPr>
        <w:pStyle w:val="a0"/>
        <w:ind w:firstLine="560"/>
      </w:pPr>
      <w:r>
        <w:rPr>
          <w:rFonts w:hint="eastAsia"/>
        </w:rPr>
        <w:t>《建筑地面设计规范》</w:t>
      </w:r>
      <w:r>
        <w:rPr>
          <w:rFonts w:hint="eastAsia"/>
        </w:rPr>
        <w:t>GB50037-2013</w:t>
      </w:r>
    </w:p>
    <w:p w14:paraId="2290BAA6" w14:textId="77777777" w:rsidR="00107B5D" w:rsidRDefault="00E24A87">
      <w:pPr>
        <w:pStyle w:val="2"/>
      </w:pPr>
      <w:bookmarkStart w:id="270" w:name="_Toc212038495"/>
      <w:bookmarkStart w:id="271" w:name="抗震设计"/>
      <w:bookmarkEnd w:id="269"/>
      <w:r>
        <w:rPr>
          <w:rFonts w:hint="eastAsia"/>
        </w:rPr>
        <w:t>13.2抗震设计</w:t>
      </w:r>
      <w:bookmarkEnd w:id="270"/>
    </w:p>
    <w:p w14:paraId="255539CA" w14:textId="77777777" w:rsidR="00107B5D" w:rsidRDefault="00E24A87">
      <w:pPr>
        <w:pStyle w:val="FirstParagraph"/>
        <w:ind w:firstLine="560"/>
      </w:pPr>
      <w:r>
        <w:rPr>
          <w:rFonts w:hint="eastAsia"/>
        </w:rPr>
        <w:t>建筑物抗震设计烈度为</w:t>
      </w:r>
      <w:r>
        <w:t xml:space="preserve"> </w:t>
      </w:r>
      <w:r>
        <w:rPr>
          <w:rFonts w:hint="eastAsia"/>
        </w:rPr>
        <w:t>7</w:t>
      </w:r>
      <w:r>
        <w:rPr>
          <w:rFonts w:hint="eastAsia"/>
        </w:rPr>
        <w:t>度，设计基本地震值加速度见当地资料。</w:t>
      </w:r>
    </w:p>
    <w:p w14:paraId="5196B8CC" w14:textId="77777777" w:rsidR="00107B5D" w:rsidRDefault="00E24A87">
      <w:pPr>
        <w:pStyle w:val="2"/>
      </w:pPr>
      <w:bookmarkStart w:id="272" w:name="_Toc212038496"/>
      <w:bookmarkStart w:id="273" w:name="设计范围-3"/>
      <w:bookmarkEnd w:id="271"/>
      <w:r>
        <w:rPr>
          <w:rFonts w:hint="eastAsia"/>
        </w:rPr>
        <w:t>13.3设计范围</w:t>
      </w:r>
      <w:bookmarkEnd w:id="272"/>
    </w:p>
    <w:p w14:paraId="1E3C4FB7" w14:textId="77777777" w:rsidR="00107B5D" w:rsidRDefault="00E24A87">
      <w:pPr>
        <w:pStyle w:val="FirstParagraph"/>
        <w:ind w:firstLine="560"/>
      </w:pPr>
      <w:r>
        <w:rPr>
          <w:rFonts w:hint="eastAsia"/>
        </w:rPr>
        <w:t>新建除尘楼</w:t>
      </w:r>
      <w:r>
        <w:t xml:space="preserve"> 1 </w:t>
      </w:r>
      <w:r>
        <w:rPr>
          <w:rFonts w:hint="eastAsia"/>
        </w:rPr>
        <w:t>座。含电气室、空压站、灰仓等。</w:t>
      </w:r>
    </w:p>
    <w:p w14:paraId="0ACADEA6" w14:textId="77777777" w:rsidR="00107B5D" w:rsidRDefault="00E24A87">
      <w:pPr>
        <w:pStyle w:val="2"/>
      </w:pPr>
      <w:bookmarkStart w:id="274" w:name="_Toc212038497"/>
      <w:bookmarkStart w:id="275" w:name="建筑物设计"/>
      <w:bookmarkEnd w:id="273"/>
      <w:r>
        <w:rPr>
          <w:rFonts w:hint="eastAsia"/>
        </w:rPr>
        <w:t>13.4建筑物设计</w:t>
      </w:r>
      <w:bookmarkEnd w:id="274"/>
    </w:p>
    <w:p w14:paraId="23CC3E81" w14:textId="77777777" w:rsidR="00107B5D" w:rsidRDefault="00E24A87">
      <w:pPr>
        <w:pStyle w:val="3"/>
      </w:pPr>
      <w:bookmarkStart w:id="276" w:name="_Toc212038498"/>
      <w:bookmarkStart w:id="277" w:name="风机房"/>
      <w:r>
        <w:rPr>
          <w:rFonts w:hint="eastAsia"/>
        </w:rPr>
        <w:t>13.4.1风机房</w:t>
      </w:r>
      <w:bookmarkEnd w:id="276"/>
    </w:p>
    <w:p w14:paraId="6D86972E" w14:textId="77777777" w:rsidR="00107B5D" w:rsidRDefault="00E24A87">
      <w:pPr>
        <w:pStyle w:val="FirstParagraph"/>
        <w:ind w:firstLine="560"/>
      </w:pPr>
      <w:r>
        <w:rPr>
          <w:rFonts w:hint="eastAsia"/>
        </w:rPr>
        <w:t>单层，生产类别丁类，耐火等级二级。内设</w:t>
      </w:r>
      <w:r>
        <w:rPr>
          <w:rFonts w:hint="eastAsia"/>
        </w:rPr>
        <w:t>10</w:t>
      </w:r>
      <w:r>
        <w:rPr>
          <w:rFonts w:hint="eastAsia"/>
        </w:rPr>
        <w:t>吨桥式起重机</w:t>
      </w:r>
      <w:r>
        <w:rPr>
          <w:rFonts w:hint="eastAsia"/>
        </w:rPr>
        <w:t>1</w:t>
      </w:r>
      <w:r>
        <w:rPr>
          <w:rFonts w:hint="eastAsia"/>
        </w:rPr>
        <w:t>台。</w:t>
      </w:r>
    </w:p>
    <w:p w14:paraId="5F62A204" w14:textId="77777777" w:rsidR="00107B5D" w:rsidRDefault="00E24A87">
      <w:pPr>
        <w:pStyle w:val="a0"/>
        <w:ind w:firstLine="560"/>
      </w:pPr>
      <w:r>
        <w:rPr>
          <w:rFonts w:hint="eastAsia"/>
        </w:rPr>
        <w:t>结构形式为钢筋混凝土框架结构。</w:t>
      </w:r>
    </w:p>
    <w:p w14:paraId="65EE5947" w14:textId="77777777" w:rsidR="00107B5D" w:rsidRDefault="00E24A87">
      <w:pPr>
        <w:pStyle w:val="a0"/>
        <w:ind w:firstLine="560"/>
      </w:pPr>
      <w:r>
        <w:rPr>
          <w:rFonts w:hint="eastAsia"/>
        </w:rPr>
        <w:t>墙体：采用加气混凝土砌块，双面抹灰，内外墙刷涂料。</w:t>
      </w:r>
    </w:p>
    <w:p w14:paraId="03E3F33B" w14:textId="77777777" w:rsidR="00107B5D" w:rsidRDefault="00E24A87">
      <w:pPr>
        <w:pStyle w:val="a0"/>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卷材防水。防水等级为二级。屋面采用无组织排水。</w:t>
      </w:r>
    </w:p>
    <w:p w14:paraId="5AF6CA44" w14:textId="77777777" w:rsidR="00107B5D" w:rsidRDefault="00E24A87">
      <w:pPr>
        <w:pStyle w:val="a0"/>
        <w:ind w:firstLine="560"/>
      </w:pPr>
      <w:r>
        <w:rPr>
          <w:rFonts w:hint="eastAsia"/>
        </w:rPr>
        <w:t>门窗：</w:t>
      </w:r>
      <w:r>
        <w:t xml:space="preserve"> </w:t>
      </w:r>
      <w:r>
        <w:rPr>
          <w:rFonts w:hint="eastAsia"/>
        </w:rPr>
        <w:t>建筑物墙面设自然采光窗，采用塑钢窗，设置电动卷帘门或平开钢大门，大门旁设置彩钢板模压防盗安全人行小门。</w:t>
      </w:r>
    </w:p>
    <w:p w14:paraId="48BA7682" w14:textId="77777777" w:rsidR="00107B5D" w:rsidRDefault="00E24A87">
      <w:pPr>
        <w:pStyle w:val="a0"/>
        <w:ind w:firstLine="560"/>
      </w:pPr>
      <w:r>
        <w:rPr>
          <w:rFonts w:hint="eastAsia"/>
        </w:rPr>
        <w:t>地坪：采用混凝土地坪，表面撒</w:t>
      </w:r>
      <w:r>
        <w:rPr>
          <w:rFonts w:hint="eastAsia"/>
        </w:rPr>
        <w:t>1:1</w:t>
      </w:r>
      <w:r>
        <w:rPr>
          <w:rFonts w:hint="eastAsia"/>
        </w:rPr>
        <w:t>水泥沙子随打随抹光，表面涂固化剂，下部做混凝土垫层，素土夯实。</w:t>
      </w:r>
    </w:p>
    <w:p w14:paraId="346130F8" w14:textId="77777777" w:rsidR="00107B5D" w:rsidRDefault="00E24A87">
      <w:pPr>
        <w:pStyle w:val="a0"/>
        <w:ind w:firstLine="560"/>
      </w:pPr>
      <w:r>
        <w:rPr>
          <w:rFonts w:hint="eastAsia"/>
        </w:rPr>
        <w:t>色彩：建筑的色彩应与区域内其他建（构）筑物色彩协调，各建筑形体简洁、现代。</w:t>
      </w:r>
    </w:p>
    <w:p w14:paraId="0FA06879" w14:textId="77777777" w:rsidR="00107B5D" w:rsidRDefault="00E24A87">
      <w:pPr>
        <w:pStyle w:val="3"/>
      </w:pPr>
      <w:bookmarkStart w:id="278" w:name="_Toc212038499"/>
      <w:bookmarkStart w:id="279" w:name="新建电气室"/>
      <w:bookmarkEnd w:id="277"/>
      <w:r>
        <w:rPr>
          <w:rFonts w:hint="eastAsia"/>
        </w:rPr>
        <w:lastRenderedPageBreak/>
        <w:t>13.4.2新建电气室</w:t>
      </w:r>
      <w:bookmarkEnd w:id="278"/>
    </w:p>
    <w:p w14:paraId="17D49D49" w14:textId="77777777" w:rsidR="00107B5D" w:rsidRDefault="00E24A87">
      <w:pPr>
        <w:pStyle w:val="FirstParagraph"/>
        <w:ind w:firstLine="560"/>
      </w:pPr>
      <w:r>
        <w:rPr>
          <w:rFonts w:hint="eastAsia"/>
        </w:rPr>
        <w:t>位于除尘器平台下，高压配电室、低压配电室、操作室。单层，生产类别丁类，耐火等级二级。</w:t>
      </w:r>
    </w:p>
    <w:p w14:paraId="52A2BD41" w14:textId="77777777" w:rsidR="00107B5D" w:rsidRDefault="00E24A87">
      <w:pPr>
        <w:pStyle w:val="a0"/>
        <w:ind w:firstLine="560"/>
      </w:pPr>
      <w:r>
        <w:rPr>
          <w:rFonts w:hint="eastAsia"/>
        </w:rPr>
        <w:t>墙体：墙体采用加气混凝土砌块，双面抹灰，室内墙及顶棚刷内墙涂料。外墙刷外墙涂料。</w:t>
      </w:r>
    </w:p>
    <w:p w14:paraId="4843483F" w14:textId="77777777" w:rsidR="00107B5D" w:rsidRDefault="00E24A87">
      <w:pPr>
        <w:pStyle w:val="a0"/>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卷材防水。防水等级为一级。</w:t>
      </w:r>
    </w:p>
    <w:p w14:paraId="5837665D" w14:textId="77777777" w:rsidR="00107B5D" w:rsidRDefault="00E24A87">
      <w:pPr>
        <w:pStyle w:val="a0"/>
        <w:ind w:firstLine="560"/>
      </w:pPr>
      <w:r>
        <w:rPr>
          <w:rFonts w:hint="eastAsia"/>
        </w:rPr>
        <w:t>门窗：建筑物墙面设自然采光窗，采用塑钢窗，门采用钢制防火门。</w:t>
      </w:r>
    </w:p>
    <w:p w14:paraId="605ED094" w14:textId="77777777" w:rsidR="00107B5D" w:rsidRDefault="00E24A87">
      <w:pPr>
        <w:pStyle w:val="a0"/>
        <w:ind w:firstLine="560"/>
      </w:pPr>
      <w:r>
        <w:rPr>
          <w:rFonts w:hint="eastAsia"/>
        </w:rPr>
        <w:t>地坪：室内地坪采用防滑地砖地面，下部做混凝土垫层，素土夯实。</w:t>
      </w:r>
    </w:p>
    <w:p w14:paraId="3074B2F4" w14:textId="77777777" w:rsidR="00107B5D" w:rsidRDefault="00E24A87">
      <w:pPr>
        <w:pStyle w:val="a0"/>
        <w:ind w:firstLine="560"/>
      </w:pPr>
      <w:r>
        <w:rPr>
          <w:rFonts w:hint="eastAsia"/>
        </w:rPr>
        <w:t>色彩：建筑的色彩应与区域内其他建（构）筑物色彩协调，并按照鞍钢厂房色彩规划导则执行，各建筑形体简洁、现代。</w:t>
      </w:r>
    </w:p>
    <w:p w14:paraId="080217C8" w14:textId="77777777" w:rsidR="00107B5D" w:rsidRDefault="00E24A87">
      <w:pPr>
        <w:pStyle w:val="3"/>
      </w:pPr>
      <w:bookmarkStart w:id="280" w:name="_Toc212038500"/>
      <w:bookmarkStart w:id="281" w:name="新建空压站-1"/>
      <w:bookmarkEnd w:id="279"/>
      <w:r>
        <w:rPr>
          <w:rFonts w:hint="eastAsia"/>
        </w:rPr>
        <w:t>13.4.3新建空压站</w:t>
      </w:r>
      <w:bookmarkEnd w:id="280"/>
    </w:p>
    <w:p w14:paraId="5356FEAA" w14:textId="77777777" w:rsidR="00107B5D" w:rsidRDefault="00E24A87">
      <w:pPr>
        <w:pStyle w:val="FirstParagraph"/>
        <w:ind w:firstLine="560"/>
      </w:pPr>
      <w:r>
        <w:rPr>
          <w:rFonts w:hint="eastAsia"/>
        </w:rPr>
        <w:t>单层，生产类别丁类，耐火等级二级。内设</w:t>
      </w:r>
      <w:r>
        <w:rPr>
          <w:rFonts w:hint="eastAsia"/>
        </w:rPr>
        <w:t>2</w:t>
      </w:r>
      <w:r>
        <w:rPr>
          <w:rFonts w:hint="eastAsia"/>
        </w:rPr>
        <w:t>吨电动胡芦吊</w:t>
      </w:r>
      <w:r>
        <w:rPr>
          <w:rFonts w:hint="eastAsia"/>
        </w:rPr>
        <w:t>1</w:t>
      </w:r>
      <w:r>
        <w:rPr>
          <w:rFonts w:hint="eastAsia"/>
        </w:rPr>
        <w:t>台。</w:t>
      </w:r>
    </w:p>
    <w:p w14:paraId="4B74A3A3" w14:textId="77777777" w:rsidR="00107B5D" w:rsidRDefault="00E24A87">
      <w:pPr>
        <w:pStyle w:val="a0"/>
        <w:ind w:firstLine="560"/>
      </w:pPr>
      <w:r>
        <w:rPr>
          <w:rFonts w:hint="eastAsia"/>
        </w:rPr>
        <w:t>结构形式为钢筋混凝土框架结构。</w:t>
      </w:r>
    </w:p>
    <w:p w14:paraId="54B682EC" w14:textId="77777777" w:rsidR="00107B5D" w:rsidRDefault="00E24A87">
      <w:pPr>
        <w:pStyle w:val="a0"/>
        <w:ind w:firstLine="560"/>
      </w:pPr>
      <w:r>
        <w:rPr>
          <w:rFonts w:hint="eastAsia"/>
        </w:rPr>
        <w:t>墙体：采用加气混凝土砌块，双面抹灰，内外墙刷涂料。</w:t>
      </w:r>
    </w:p>
    <w:p w14:paraId="78C98859" w14:textId="77777777" w:rsidR="00107B5D" w:rsidRDefault="00E24A87">
      <w:pPr>
        <w:pStyle w:val="a0"/>
        <w:ind w:firstLine="560"/>
      </w:pPr>
      <w:r>
        <w:rPr>
          <w:rFonts w:hint="eastAsia"/>
        </w:rPr>
        <w:t>屋面：采用钢筋混凝土板，屋面设保温找坡层防水层，采用轻集料混凝土找坡，挤塑聚苯板保温层，</w:t>
      </w:r>
      <w:r>
        <w:rPr>
          <w:rFonts w:hint="eastAsia"/>
        </w:rPr>
        <w:t>SBS</w:t>
      </w:r>
      <w:r>
        <w:rPr>
          <w:rFonts w:hint="eastAsia"/>
        </w:rPr>
        <w:t>卷材防水。防水等级为二级。屋面采用无组织排水。</w:t>
      </w:r>
    </w:p>
    <w:p w14:paraId="6680BEC2" w14:textId="77777777" w:rsidR="00107B5D" w:rsidRDefault="00E24A87">
      <w:pPr>
        <w:pStyle w:val="a0"/>
        <w:ind w:firstLine="560"/>
      </w:pPr>
      <w:r>
        <w:rPr>
          <w:rFonts w:hint="eastAsia"/>
        </w:rPr>
        <w:t>门窗：</w:t>
      </w:r>
      <w:r>
        <w:t xml:space="preserve"> </w:t>
      </w:r>
      <w:r>
        <w:rPr>
          <w:rFonts w:hint="eastAsia"/>
        </w:rPr>
        <w:t>建筑物墙面设自然采光窗，采用塑钢窗，设置电动卷帘门或平开钢大门，大门旁设置彩钢板模压防盗安全人行小门。</w:t>
      </w:r>
    </w:p>
    <w:p w14:paraId="7422FF33" w14:textId="77777777" w:rsidR="00107B5D" w:rsidRDefault="00E24A87">
      <w:pPr>
        <w:pStyle w:val="a0"/>
        <w:ind w:firstLine="560"/>
      </w:pPr>
      <w:r>
        <w:rPr>
          <w:rFonts w:hint="eastAsia"/>
        </w:rPr>
        <w:t>地坪：采用防油混凝土地坪，表面撒</w:t>
      </w:r>
      <w:r>
        <w:rPr>
          <w:rFonts w:hint="eastAsia"/>
        </w:rPr>
        <w:t>1:1</w:t>
      </w:r>
      <w:r>
        <w:rPr>
          <w:rFonts w:hint="eastAsia"/>
        </w:rPr>
        <w:t>水泥沙子随打随抹光，表面涂固化剂，下部做混凝土垫层，素土夯实。</w:t>
      </w:r>
    </w:p>
    <w:p w14:paraId="7DA548DA" w14:textId="77777777" w:rsidR="00107B5D" w:rsidRDefault="00E24A87">
      <w:pPr>
        <w:pStyle w:val="a0"/>
        <w:ind w:firstLine="560"/>
      </w:pPr>
      <w:r>
        <w:rPr>
          <w:rFonts w:hint="eastAsia"/>
        </w:rPr>
        <w:t>色彩：建筑的色彩应与区域内其他建（构）筑物色彩协调，各建筑形体简洁、现代。</w:t>
      </w:r>
    </w:p>
    <w:p w14:paraId="48E8C0D1" w14:textId="77777777" w:rsidR="00107B5D" w:rsidRDefault="00E24A87">
      <w:pPr>
        <w:pStyle w:val="3"/>
      </w:pPr>
      <w:bookmarkStart w:id="282" w:name="_Toc212038501"/>
      <w:bookmarkStart w:id="283" w:name="除尘器封闭"/>
      <w:bookmarkEnd w:id="281"/>
      <w:r>
        <w:rPr>
          <w:rFonts w:hint="eastAsia"/>
        </w:rPr>
        <w:t>13.4.4除尘器封闭</w:t>
      </w:r>
      <w:bookmarkEnd w:id="282"/>
    </w:p>
    <w:p w14:paraId="2439E1E0" w14:textId="77777777" w:rsidR="00107B5D" w:rsidRDefault="00E24A87">
      <w:pPr>
        <w:pStyle w:val="FirstParagraph"/>
        <w:ind w:firstLine="560"/>
      </w:pPr>
      <w:r>
        <w:rPr>
          <w:rFonts w:hint="eastAsia"/>
        </w:rPr>
        <w:t>彩板单板封闭，采用钢檩条，</w:t>
      </w:r>
      <w:r>
        <w:rPr>
          <w:rFonts w:hint="eastAsia"/>
        </w:rPr>
        <w:t>0.6</w:t>
      </w:r>
      <w:r>
        <w:rPr>
          <w:rFonts w:hint="eastAsia"/>
        </w:rPr>
        <w:t>厚彩色压型钢板围护，墙面设塑钢窗、玻璃钢采光带，人行出入小门。</w:t>
      </w:r>
    </w:p>
    <w:p w14:paraId="5B9B20F2" w14:textId="77777777" w:rsidR="00107B5D" w:rsidRDefault="00E24A87">
      <w:pPr>
        <w:pStyle w:val="2"/>
      </w:pPr>
      <w:bookmarkStart w:id="284" w:name="_Toc212038502"/>
      <w:bookmarkStart w:id="285" w:name="防火措施"/>
      <w:bookmarkEnd w:id="283"/>
      <w:bookmarkEnd w:id="275"/>
      <w:r>
        <w:rPr>
          <w:rFonts w:hint="eastAsia"/>
        </w:rPr>
        <w:lastRenderedPageBreak/>
        <w:t>13.5防火措施</w:t>
      </w:r>
      <w:bookmarkEnd w:id="284"/>
    </w:p>
    <w:p w14:paraId="694BC432" w14:textId="77777777" w:rsidR="00107B5D" w:rsidRDefault="00E24A87">
      <w:pPr>
        <w:pStyle w:val="3"/>
      </w:pPr>
      <w:bookmarkStart w:id="286" w:name="_Toc212038503"/>
      <w:bookmarkStart w:id="287" w:name="采光通风"/>
      <w:r>
        <w:rPr>
          <w:rFonts w:hint="eastAsia"/>
        </w:rPr>
        <w:t>13.5.1采光、通风</w:t>
      </w:r>
      <w:bookmarkEnd w:id="286"/>
    </w:p>
    <w:p w14:paraId="1AB29BAA" w14:textId="77777777" w:rsidR="00107B5D" w:rsidRDefault="00E24A87">
      <w:pPr>
        <w:pStyle w:val="FirstParagraph"/>
        <w:ind w:firstLine="560"/>
      </w:pPr>
      <w:r>
        <w:rPr>
          <w:rFonts w:hint="eastAsia"/>
        </w:rPr>
        <w:t>建筑物及房间应充分利用日光资源与人工光源，提供高质量的采光照明条件，保证操作人员的视觉要求得到满足；通风采用墙上侧窗或机械排风。</w:t>
      </w:r>
    </w:p>
    <w:p w14:paraId="510A9901" w14:textId="77777777" w:rsidR="00107B5D" w:rsidRDefault="00E24A87">
      <w:pPr>
        <w:pStyle w:val="3"/>
      </w:pPr>
      <w:bookmarkStart w:id="288" w:name="_Toc212038504"/>
      <w:bookmarkStart w:id="289" w:name="防火设计"/>
      <w:bookmarkEnd w:id="287"/>
      <w:r>
        <w:rPr>
          <w:rFonts w:hint="eastAsia"/>
        </w:rPr>
        <w:t>13.5.2防火设计</w:t>
      </w:r>
      <w:bookmarkEnd w:id="288"/>
    </w:p>
    <w:p w14:paraId="1E9CA9CF" w14:textId="77777777" w:rsidR="00107B5D" w:rsidRDefault="00E24A87">
      <w:pPr>
        <w:pStyle w:val="FirstParagraph"/>
        <w:ind w:firstLine="560"/>
      </w:pPr>
      <w:r>
        <w:rPr>
          <w:rFonts w:hint="eastAsia"/>
        </w:rPr>
        <w:t>本工程系遵照国家标准、规范并结合工程设计实际进行消防设计；设计过程中认真贯彻“预防为主，防消结合”的消防方针，严格遵守国家各项法律、法规、规范，做到技术先进、保证安全、方便使用、经济合理；防火设计首选经国家消防产品质量监测机构检验合格的消防产品；对改造和扩建的建筑物防火要求，包括材料的选用、布置、构造、疏散等均按现行《建筑设计防火规范》、《建筑内部装修设计防火规范》及《建筑防烟排烟系统技术标准》等设计执行。</w:t>
      </w:r>
    </w:p>
    <w:p w14:paraId="7B2B39FF" w14:textId="77777777" w:rsidR="00107B5D" w:rsidRDefault="00E24A87">
      <w:pPr>
        <w:pStyle w:val="1"/>
        <w:spacing w:before="120" w:after="120"/>
      </w:pPr>
      <w:bookmarkStart w:id="290" w:name="_Toc212038505"/>
      <w:bookmarkStart w:id="291" w:name="结构"/>
      <w:bookmarkEnd w:id="289"/>
      <w:bookmarkEnd w:id="285"/>
      <w:bookmarkEnd w:id="253"/>
      <w:r>
        <w:rPr>
          <w:rFonts w:hint="eastAsia"/>
        </w:rPr>
        <w:t>14结构</w:t>
      </w:r>
      <w:bookmarkEnd w:id="290"/>
    </w:p>
    <w:p w14:paraId="445CD6A2" w14:textId="77777777" w:rsidR="00107B5D" w:rsidRDefault="00E24A87">
      <w:pPr>
        <w:pStyle w:val="2"/>
      </w:pPr>
      <w:bookmarkStart w:id="292" w:name="_Toc212038506"/>
      <w:bookmarkStart w:id="293" w:name="设计依据-8"/>
      <w:r>
        <w:t xml:space="preserve">14.1 </w:t>
      </w:r>
      <w:r>
        <w:rPr>
          <w:rFonts w:hint="eastAsia"/>
        </w:rPr>
        <w:t>设计依据</w:t>
      </w:r>
      <w:bookmarkEnd w:id="292"/>
    </w:p>
    <w:p w14:paraId="38A2ED61" w14:textId="77777777" w:rsidR="00107B5D" w:rsidRDefault="00E24A87">
      <w:pPr>
        <w:pStyle w:val="FirstParagraph"/>
        <w:ind w:firstLine="560"/>
      </w:pPr>
      <w:r>
        <w:rPr>
          <w:rFonts w:hint="eastAsia"/>
        </w:rPr>
        <w:t>《建筑结构可靠性设计统一标准》</w:t>
      </w:r>
      <w:r>
        <w:t xml:space="preserve"> GB </w:t>
      </w:r>
      <w:r>
        <w:rPr>
          <w:rFonts w:hint="eastAsia"/>
        </w:rPr>
        <w:t>50068-2018</w:t>
      </w:r>
      <w:r>
        <w:rPr>
          <w:rFonts w:hint="eastAsia"/>
        </w:rPr>
        <w:t>（仅为新建构件遵循标准）</w:t>
      </w:r>
    </w:p>
    <w:p w14:paraId="5D7964A0" w14:textId="77777777" w:rsidR="00107B5D" w:rsidRDefault="00E24A87">
      <w:pPr>
        <w:pStyle w:val="a0"/>
        <w:ind w:firstLine="560"/>
      </w:pPr>
      <w:r>
        <w:rPr>
          <w:rFonts w:hint="eastAsia"/>
        </w:rPr>
        <w:t>《工程结构可靠性设计统一标准》</w:t>
      </w:r>
      <w:r>
        <w:t xml:space="preserve"> GB </w:t>
      </w:r>
      <w:r>
        <w:rPr>
          <w:rFonts w:hint="eastAsia"/>
        </w:rPr>
        <w:t>50153-2008</w:t>
      </w:r>
      <w:r>
        <w:rPr>
          <w:rFonts w:hint="eastAsia"/>
        </w:rPr>
        <w:t>（仅为新建构件遵循标准）</w:t>
      </w:r>
    </w:p>
    <w:p w14:paraId="1516256B" w14:textId="77777777" w:rsidR="00107B5D" w:rsidRDefault="00E24A87">
      <w:pPr>
        <w:pStyle w:val="a0"/>
        <w:ind w:firstLine="560"/>
      </w:pPr>
      <w:r>
        <w:rPr>
          <w:rFonts w:hint="eastAsia"/>
        </w:rPr>
        <w:t>《建筑抗震设计标准》</w:t>
      </w:r>
      <w:r>
        <w:t xml:space="preserve"> </w:t>
      </w:r>
      <w:r>
        <w:rPr>
          <w:rFonts w:hint="eastAsia"/>
        </w:rPr>
        <w:t>GB50011-2010</w:t>
      </w:r>
      <w:r>
        <w:rPr>
          <w:rFonts w:hint="eastAsia"/>
        </w:rPr>
        <w:t>（</w:t>
      </w:r>
      <w:r>
        <w:rPr>
          <w:rFonts w:hint="eastAsia"/>
        </w:rPr>
        <w:t>2024</w:t>
      </w:r>
      <w:r>
        <w:rPr>
          <w:rFonts w:hint="eastAsia"/>
        </w:rPr>
        <w:t>年版）</w:t>
      </w:r>
    </w:p>
    <w:p w14:paraId="0DA644CE" w14:textId="77777777" w:rsidR="00107B5D" w:rsidRDefault="00E24A87">
      <w:pPr>
        <w:pStyle w:val="a0"/>
        <w:ind w:firstLine="560"/>
      </w:pPr>
      <w:r>
        <w:rPr>
          <w:rFonts w:hint="eastAsia"/>
        </w:rPr>
        <w:t>《构筑物抗震设计规范》</w:t>
      </w:r>
      <w:r>
        <w:t xml:space="preserve"> GB50191-2012</w:t>
      </w:r>
    </w:p>
    <w:p w14:paraId="3EAA3886" w14:textId="77777777" w:rsidR="00107B5D" w:rsidRDefault="00E24A87">
      <w:pPr>
        <w:pStyle w:val="a0"/>
        <w:ind w:firstLine="560"/>
      </w:pPr>
      <w:r>
        <w:rPr>
          <w:rFonts w:hint="eastAsia"/>
        </w:rPr>
        <w:t>《建筑与市政工程抗震通用规范》</w:t>
      </w:r>
      <w:r>
        <w:t xml:space="preserve"> GB55002-2021</w:t>
      </w:r>
    </w:p>
    <w:p w14:paraId="23475488" w14:textId="77777777" w:rsidR="00107B5D" w:rsidRDefault="00E24A87">
      <w:pPr>
        <w:pStyle w:val="a0"/>
        <w:ind w:firstLine="560"/>
      </w:pPr>
      <w:r>
        <w:rPr>
          <w:rFonts w:hint="eastAsia"/>
        </w:rPr>
        <w:t>《建筑结构荷载规范》</w:t>
      </w:r>
      <w:r>
        <w:t xml:space="preserve"> GB50009-2012</w:t>
      </w:r>
    </w:p>
    <w:p w14:paraId="0282B5CF" w14:textId="77777777" w:rsidR="00107B5D" w:rsidRDefault="00E24A87">
      <w:pPr>
        <w:pStyle w:val="a0"/>
        <w:ind w:firstLine="560"/>
      </w:pPr>
      <w:r>
        <w:rPr>
          <w:rFonts w:hint="eastAsia"/>
        </w:rPr>
        <w:t>《建筑地基基础设计规范》</w:t>
      </w:r>
      <w:r>
        <w:t xml:space="preserve"> GB50007-2011</w:t>
      </w:r>
    </w:p>
    <w:p w14:paraId="6B8575DA" w14:textId="77777777" w:rsidR="00107B5D" w:rsidRDefault="00E24A87">
      <w:pPr>
        <w:pStyle w:val="a0"/>
        <w:ind w:firstLine="560"/>
      </w:pPr>
      <w:r>
        <w:rPr>
          <w:rFonts w:hint="eastAsia"/>
        </w:rPr>
        <w:t>《混凝土结构设计标准》</w:t>
      </w:r>
      <w:r>
        <w:t xml:space="preserve"> </w:t>
      </w:r>
      <w:r>
        <w:rPr>
          <w:rFonts w:hint="eastAsia"/>
        </w:rPr>
        <w:t>GB50010-2010</w:t>
      </w:r>
      <w:r>
        <w:rPr>
          <w:rFonts w:hint="eastAsia"/>
        </w:rPr>
        <w:t>（</w:t>
      </w:r>
      <w:r>
        <w:rPr>
          <w:rFonts w:hint="eastAsia"/>
        </w:rPr>
        <w:t>2024</w:t>
      </w:r>
      <w:r>
        <w:rPr>
          <w:rFonts w:hint="eastAsia"/>
        </w:rPr>
        <w:t>年版）</w:t>
      </w:r>
    </w:p>
    <w:p w14:paraId="7A071A1D" w14:textId="77777777" w:rsidR="00107B5D" w:rsidRDefault="00E24A87">
      <w:pPr>
        <w:pStyle w:val="a0"/>
        <w:ind w:firstLine="560"/>
      </w:pPr>
      <w:r>
        <w:rPr>
          <w:rFonts w:hint="eastAsia"/>
        </w:rPr>
        <w:t>《混凝土结构通用规范》</w:t>
      </w:r>
      <w:r>
        <w:t xml:space="preserve"> GB55008-2021</w:t>
      </w:r>
    </w:p>
    <w:p w14:paraId="7D81CD48" w14:textId="77777777" w:rsidR="00107B5D" w:rsidRDefault="00E24A87">
      <w:pPr>
        <w:pStyle w:val="a0"/>
        <w:ind w:firstLine="560"/>
      </w:pPr>
      <w:r>
        <w:rPr>
          <w:rFonts w:hint="eastAsia"/>
        </w:rPr>
        <w:t>《砌体结构设计规范》</w:t>
      </w:r>
      <w:r>
        <w:t xml:space="preserve"> GB50003-2011</w:t>
      </w:r>
    </w:p>
    <w:p w14:paraId="77AD4202" w14:textId="77777777" w:rsidR="00107B5D" w:rsidRDefault="00E24A87">
      <w:pPr>
        <w:pStyle w:val="a0"/>
        <w:ind w:firstLine="560"/>
      </w:pPr>
      <w:r>
        <w:rPr>
          <w:rFonts w:hint="eastAsia"/>
        </w:rPr>
        <w:lastRenderedPageBreak/>
        <w:t>《钢结构设计标准》</w:t>
      </w:r>
      <w:r>
        <w:t xml:space="preserve"> GB50017-2017</w:t>
      </w:r>
    </w:p>
    <w:p w14:paraId="4CCA347F" w14:textId="77777777" w:rsidR="00107B5D" w:rsidRDefault="00E24A87">
      <w:pPr>
        <w:pStyle w:val="a0"/>
        <w:ind w:firstLine="560"/>
      </w:pPr>
      <w:r>
        <w:rPr>
          <w:rFonts w:hint="eastAsia"/>
        </w:rPr>
        <w:t>《钢结构通用规范》</w:t>
      </w:r>
      <w:r>
        <w:t xml:space="preserve"> GB55006-2021</w:t>
      </w:r>
    </w:p>
    <w:p w14:paraId="044CCA07" w14:textId="77777777" w:rsidR="00107B5D" w:rsidRDefault="00E24A87">
      <w:pPr>
        <w:pStyle w:val="a0"/>
        <w:ind w:firstLine="560"/>
      </w:pPr>
      <w:r>
        <w:rPr>
          <w:rFonts w:hint="eastAsia"/>
        </w:rPr>
        <w:t>《钢结构焊接规范》</w:t>
      </w:r>
      <w:r>
        <w:t xml:space="preserve"> GB50661-2011</w:t>
      </w:r>
    </w:p>
    <w:p w14:paraId="10EF1283" w14:textId="77777777" w:rsidR="00107B5D" w:rsidRDefault="00E24A87">
      <w:pPr>
        <w:pStyle w:val="a0"/>
        <w:ind w:firstLine="560"/>
      </w:pPr>
      <w:r>
        <w:rPr>
          <w:rFonts w:hint="eastAsia"/>
        </w:rPr>
        <w:t>《建筑地基处理技术规范》</w:t>
      </w:r>
      <w:r>
        <w:t xml:space="preserve"> JGJ 79-2012</w:t>
      </w:r>
    </w:p>
    <w:p w14:paraId="3EA5E642" w14:textId="77777777" w:rsidR="00107B5D" w:rsidRDefault="00E24A87">
      <w:pPr>
        <w:pStyle w:val="a0"/>
        <w:ind w:firstLine="560"/>
      </w:pPr>
      <w:r>
        <w:rPr>
          <w:rFonts w:hint="eastAsia"/>
        </w:rPr>
        <w:t>《钢铁企业冶金设备基础设计规范》</w:t>
      </w:r>
      <w:r>
        <w:t xml:space="preserve"> GB50696-2011</w:t>
      </w:r>
    </w:p>
    <w:p w14:paraId="7D7F546E" w14:textId="77777777" w:rsidR="00107B5D" w:rsidRDefault="00E24A87">
      <w:pPr>
        <w:pStyle w:val="a0"/>
        <w:ind w:firstLine="560"/>
      </w:pPr>
      <w:r>
        <w:rPr>
          <w:rFonts w:hint="eastAsia"/>
        </w:rPr>
        <w:t>《钢铁企业管道支架设计规范》</w:t>
      </w:r>
      <w:r>
        <w:t xml:space="preserve"> GB50709-2011</w:t>
      </w:r>
    </w:p>
    <w:p w14:paraId="18D6F3BA" w14:textId="77777777" w:rsidR="00107B5D" w:rsidRDefault="00E24A87">
      <w:pPr>
        <w:pStyle w:val="a0"/>
        <w:ind w:firstLine="560"/>
      </w:pPr>
      <w:r>
        <w:rPr>
          <w:rFonts w:hint="eastAsia"/>
        </w:rPr>
        <w:t>《烟囱工程技术标准》</w:t>
      </w:r>
      <w:r>
        <w:t xml:space="preserve"> GB/T50051-2021</w:t>
      </w:r>
    </w:p>
    <w:p w14:paraId="0950F27A" w14:textId="77777777" w:rsidR="00107B5D" w:rsidRDefault="00E24A87">
      <w:pPr>
        <w:pStyle w:val="a0"/>
        <w:ind w:firstLine="560"/>
      </w:pPr>
      <w:r>
        <w:rPr>
          <w:rFonts w:hint="eastAsia"/>
        </w:rPr>
        <w:t>《动力机器基础设计标准》</w:t>
      </w:r>
      <w:r>
        <w:t xml:space="preserve"> GB50040-2020</w:t>
      </w:r>
    </w:p>
    <w:p w14:paraId="0172E5E0" w14:textId="77777777" w:rsidR="00107B5D" w:rsidRDefault="00E24A87">
      <w:pPr>
        <w:pStyle w:val="a0"/>
        <w:ind w:firstLine="560"/>
      </w:pPr>
      <w:r>
        <w:rPr>
          <w:rFonts w:hint="eastAsia"/>
        </w:rPr>
        <w:t>《建筑桩基技术规范》</w:t>
      </w:r>
      <w:r>
        <w:t xml:space="preserve"> JGJ94-2008</w:t>
      </w:r>
    </w:p>
    <w:p w14:paraId="2FE974A7" w14:textId="77777777" w:rsidR="00107B5D" w:rsidRDefault="00E24A87">
      <w:pPr>
        <w:pStyle w:val="a0"/>
        <w:ind w:firstLine="560"/>
      </w:pPr>
      <w:r>
        <w:rPr>
          <w:rFonts w:hint="eastAsia"/>
        </w:rPr>
        <w:t>《混凝土结构加固设计规范》</w:t>
      </w:r>
      <w:r>
        <w:t xml:space="preserve"> GB50367-2023</w:t>
      </w:r>
    </w:p>
    <w:p w14:paraId="2A2CFFF0" w14:textId="77777777" w:rsidR="00107B5D" w:rsidRDefault="00E24A87">
      <w:pPr>
        <w:pStyle w:val="2"/>
      </w:pPr>
      <w:bookmarkStart w:id="294" w:name="_Toc212038507"/>
      <w:bookmarkStart w:id="295" w:name="设计范围-4"/>
      <w:bookmarkEnd w:id="293"/>
      <w:r>
        <w:rPr>
          <w:rFonts w:hint="eastAsia"/>
        </w:rPr>
        <w:t>14.2设计范围</w:t>
      </w:r>
      <w:bookmarkEnd w:id="294"/>
    </w:p>
    <w:p w14:paraId="1B63744B" w14:textId="77777777" w:rsidR="00107B5D" w:rsidRDefault="00E24A87">
      <w:pPr>
        <w:pStyle w:val="FirstParagraph"/>
        <w:ind w:firstLine="560"/>
      </w:pPr>
      <w:r>
        <w:rPr>
          <w:rFonts w:hint="eastAsia"/>
        </w:rPr>
        <w:t>（</w:t>
      </w:r>
      <w:r>
        <w:rPr>
          <w:rFonts w:hint="eastAsia"/>
        </w:rPr>
        <w:t>1</w:t>
      </w:r>
      <w:r>
        <w:rPr>
          <w:rFonts w:hint="eastAsia"/>
        </w:rPr>
        <w:t>）</w:t>
      </w:r>
      <w:r>
        <w:rPr>
          <w:rFonts w:hint="eastAsia"/>
        </w:rPr>
        <w:t>2#</w:t>
      </w:r>
      <w:r>
        <w:rPr>
          <w:rFonts w:hint="eastAsia"/>
        </w:rPr>
        <w:t>翻车下料点局部封闭</w:t>
      </w:r>
    </w:p>
    <w:p w14:paraId="517111C3" w14:textId="77777777" w:rsidR="00107B5D" w:rsidRDefault="00E24A87">
      <w:pPr>
        <w:pStyle w:val="a0"/>
        <w:ind w:firstLine="560"/>
      </w:pPr>
      <w:r>
        <w:rPr>
          <w:rFonts w:hint="eastAsia"/>
        </w:rPr>
        <w:t>（</w:t>
      </w:r>
      <w:r>
        <w:rPr>
          <w:rFonts w:hint="eastAsia"/>
        </w:rPr>
        <w:t>2</w:t>
      </w:r>
      <w:r>
        <w:rPr>
          <w:rFonts w:hint="eastAsia"/>
        </w:rPr>
        <w:t>）除尘楼</w:t>
      </w:r>
    </w:p>
    <w:p w14:paraId="79C343FC" w14:textId="77777777" w:rsidR="00107B5D" w:rsidRDefault="00E24A87">
      <w:pPr>
        <w:pStyle w:val="a0"/>
        <w:ind w:firstLine="560"/>
      </w:pPr>
      <w:r>
        <w:rPr>
          <w:rFonts w:hint="eastAsia"/>
        </w:rPr>
        <w:t>（</w:t>
      </w:r>
      <w:r>
        <w:rPr>
          <w:rFonts w:hint="eastAsia"/>
        </w:rPr>
        <w:t>3</w:t>
      </w:r>
      <w:r>
        <w:rPr>
          <w:rFonts w:hint="eastAsia"/>
        </w:rPr>
        <w:t>）风机房</w:t>
      </w:r>
    </w:p>
    <w:p w14:paraId="5314107C" w14:textId="77777777" w:rsidR="00107B5D" w:rsidRDefault="00E24A87">
      <w:pPr>
        <w:pStyle w:val="a0"/>
        <w:ind w:firstLine="560"/>
      </w:pPr>
      <w:r>
        <w:rPr>
          <w:rFonts w:hint="eastAsia"/>
        </w:rPr>
        <w:t>（</w:t>
      </w:r>
      <w:r>
        <w:rPr>
          <w:rFonts w:hint="eastAsia"/>
        </w:rPr>
        <w:t>4</w:t>
      </w:r>
      <w:r>
        <w:rPr>
          <w:rFonts w:hint="eastAsia"/>
        </w:rPr>
        <w:t>）钢结构烟囱</w:t>
      </w:r>
    </w:p>
    <w:p w14:paraId="43C93B4A" w14:textId="77777777" w:rsidR="00107B5D" w:rsidRDefault="00E24A87">
      <w:pPr>
        <w:pStyle w:val="a0"/>
        <w:ind w:firstLine="560"/>
      </w:pPr>
      <w:r>
        <w:rPr>
          <w:rFonts w:hint="eastAsia"/>
        </w:rPr>
        <w:t>（</w:t>
      </w:r>
      <w:r>
        <w:rPr>
          <w:rFonts w:hint="eastAsia"/>
        </w:rPr>
        <w:t>5</w:t>
      </w:r>
      <w:r>
        <w:rPr>
          <w:rFonts w:hint="eastAsia"/>
        </w:rPr>
        <w:t>）外网管道支架系统</w:t>
      </w:r>
    </w:p>
    <w:p w14:paraId="19F46259" w14:textId="77777777" w:rsidR="00107B5D" w:rsidRDefault="00E24A87">
      <w:pPr>
        <w:pStyle w:val="a0"/>
        <w:ind w:firstLine="560"/>
      </w:pPr>
      <w:r>
        <w:rPr>
          <w:rFonts w:hint="eastAsia"/>
        </w:rPr>
        <w:t>（</w:t>
      </w:r>
      <w:r>
        <w:rPr>
          <w:rFonts w:hint="eastAsia"/>
        </w:rPr>
        <w:t>6</w:t>
      </w:r>
      <w:r>
        <w:rPr>
          <w:rFonts w:hint="eastAsia"/>
        </w:rPr>
        <w:t>）电气室和变频器室</w:t>
      </w:r>
    </w:p>
    <w:p w14:paraId="4F6DA95A" w14:textId="77777777" w:rsidR="00107B5D" w:rsidRDefault="00E24A87">
      <w:pPr>
        <w:pStyle w:val="a0"/>
        <w:ind w:firstLine="560"/>
      </w:pPr>
      <w:r>
        <w:rPr>
          <w:rFonts w:hint="eastAsia"/>
        </w:rPr>
        <w:t>（</w:t>
      </w:r>
      <w:r>
        <w:rPr>
          <w:rFonts w:hint="eastAsia"/>
        </w:rPr>
        <w:t>7</w:t>
      </w:r>
      <w:r>
        <w:rPr>
          <w:rFonts w:hint="eastAsia"/>
        </w:rPr>
        <w:t>）空压站</w:t>
      </w:r>
    </w:p>
    <w:p w14:paraId="3D06C44D" w14:textId="77777777" w:rsidR="00107B5D" w:rsidRDefault="00E24A87">
      <w:pPr>
        <w:pStyle w:val="a0"/>
        <w:ind w:firstLine="560"/>
      </w:pPr>
      <w:r>
        <w:rPr>
          <w:rFonts w:hint="eastAsia"/>
        </w:rPr>
        <w:t>（</w:t>
      </w:r>
      <w:r>
        <w:rPr>
          <w:rFonts w:hint="eastAsia"/>
        </w:rPr>
        <w:t>8</w:t>
      </w:r>
      <w:r>
        <w:rPr>
          <w:rFonts w:hint="eastAsia"/>
        </w:rPr>
        <w:t>）集中灰仓</w:t>
      </w:r>
    </w:p>
    <w:p w14:paraId="47A5994F" w14:textId="77777777" w:rsidR="00107B5D" w:rsidRDefault="00E24A87">
      <w:pPr>
        <w:pStyle w:val="a0"/>
        <w:ind w:firstLine="560"/>
      </w:pPr>
      <w:r>
        <w:rPr>
          <w:rFonts w:hint="eastAsia"/>
        </w:rPr>
        <w:t>（</w:t>
      </w:r>
      <w:r>
        <w:rPr>
          <w:rFonts w:hint="eastAsia"/>
        </w:rPr>
        <w:t>9</w:t>
      </w:r>
      <w:r>
        <w:rPr>
          <w:rFonts w:hint="eastAsia"/>
        </w:rPr>
        <w:t>）二烧翻车机室原有内网管道支架系统改造</w:t>
      </w:r>
    </w:p>
    <w:p w14:paraId="36F755A6" w14:textId="77777777" w:rsidR="00107B5D" w:rsidRDefault="00E24A87">
      <w:pPr>
        <w:pStyle w:val="2"/>
      </w:pPr>
      <w:bookmarkStart w:id="296" w:name="_Toc212038508"/>
      <w:bookmarkStart w:id="297" w:name="设计基础资料"/>
      <w:bookmarkEnd w:id="295"/>
      <w:r>
        <w:rPr>
          <w:rFonts w:hint="eastAsia"/>
        </w:rPr>
        <w:t>14.3设计基础资料</w:t>
      </w:r>
      <w:bookmarkEnd w:id="296"/>
    </w:p>
    <w:p w14:paraId="499D9500" w14:textId="77777777" w:rsidR="00107B5D" w:rsidRDefault="00E24A87">
      <w:pPr>
        <w:pStyle w:val="FirstParagraph"/>
        <w:ind w:firstLine="560"/>
      </w:pPr>
      <w:r>
        <w:rPr>
          <w:rFonts w:hint="eastAsia"/>
        </w:rPr>
        <w:t>本工程的建筑物设计基准期为</w:t>
      </w:r>
      <w:r>
        <w:rPr>
          <w:rFonts w:hint="eastAsia"/>
        </w:rPr>
        <w:t>50</w:t>
      </w:r>
      <w:r>
        <w:rPr>
          <w:rFonts w:hint="eastAsia"/>
        </w:rPr>
        <w:t>年，建筑抗震设防类别为丙类，结构重要性系数为</w:t>
      </w:r>
      <w:r>
        <w:rPr>
          <w:rFonts w:hint="eastAsia"/>
        </w:rPr>
        <w:t>1.0</w:t>
      </w:r>
      <w:r>
        <w:rPr>
          <w:rFonts w:hint="eastAsia"/>
        </w:rPr>
        <w:t>。</w:t>
      </w:r>
    </w:p>
    <w:p w14:paraId="3D69F6B8" w14:textId="77777777" w:rsidR="00107B5D" w:rsidRDefault="00E24A87">
      <w:pPr>
        <w:pStyle w:val="a0"/>
        <w:ind w:firstLine="560"/>
      </w:pPr>
      <w:r>
        <w:rPr>
          <w:rFonts w:hint="eastAsia"/>
        </w:rPr>
        <w:t>建筑物抗震设防烈度</w:t>
      </w:r>
      <w:r>
        <w:rPr>
          <w:rFonts w:hint="eastAsia"/>
        </w:rPr>
        <w:t>7</w:t>
      </w:r>
      <w:r>
        <w:rPr>
          <w:rFonts w:hint="eastAsia"/>
        </w:rPr>
        <w:t>度，钢筋混凝土框架抗震等级为三级，设计地震基本加速度值为</w:t>
      </w:r>
      <w:r>
        <w:rPr>
          <w:rFonts w:hint="eastAsia"/>
        </w:rPr>
        <w:t>0.1g</w:t>
      </w:r>
      <w:r>
        <w:rPr>
          <w:rFonts w:hint="eastAsia"/>
        </w:rPr>
        <w:t>，设计地震分组为第二组。</w:t>
      </w:r>
    </w:p>
    <w:p w14:paraId="252AC2E4" w14:textId="77777777" w:rsidR="00107B5D" w:rsidRDefault="00E24A87">
      <w:pPr>
        <w:pStyle w:val="a0"/>
        <w:ind w:firstLine="560"/>
      </w:pPr>
      <w:r>
        <w:rPr>
          <w:rFonts w:hint="eastAsia"/>
        </w:rPr>
        <w:t>冻土深度</w:t>
      </w:r>
      <w:r>
        <w:rPr>
          <w:rFonts w:hint="eastAsia"/>
        </w:rPr>
        <w:t>-1.1m</w:t>
      </w:r>
      <w:r>
        <w:rPr>
          <w:rFonts w:hint="eastAsia"/>
        </w:rPr>
        <w:t>，场地类别</w:t>
      </w:r>
      <w:r>
        <w:rPr>
          <w:rFonts w:hint="eastAsia"/>
        </w:rPr>
        <w:t>II</w:t>
      </w:r>
      <w:r>
        <w:rPr>
          <w:rFonts w:hint="eastAsia"/>
        </w:rPr>
        <w:t>类。</w:t>
      </w:r>
    </w:p>
    <w:p w14:paraId="74837AB1" w14:textId="77777777" w:rsidR="00107B5D" w:rsidRDefault="00E24A87">
      <w:pPr>
        <w:pStyle w:val="a0"/>
        <w:ind w:firstLine="560"/>
      </w:pPr>
      <w:r>
        <w:rPr>
          <w:rFonts w:hint="eastAsia"/>
        </w:rPr>
        <w:t>设计荷载：</w:t>
      </w:r>
    </w:p>
    <w:p w14:paraId="7306DEA5" w14:textId="77777777" w:rsidR="00107B5D" w:rsidRDefault="00E24A87">
      <w:pPr>
        <w:numPr>
          <w:ilvl w:val="0"/>
          <w:numId w:val="14"/>
        </w:numPr>
      </w:pPr>
      <w:r>
        <w:rPr>
          <w:rFonts w:hint="eastAsia"/>
        </w:rPr>
        <w:t>基本风压：</w:t>
      </w:r>
      <w:r>
        <w:t xml:space="preserve"> 0.50kN/m</w:t>
      </w:r>
      <w:r>
        <w:rPr>
          <w:vertAlign w:val="superscript"/>
        </w:rPr>
        <w:t>2</w:t>
      </w:r>
      <w:r>
        <w:t xml:space="preserve"> </w:t>
      </w:r>
      <w:r>
        <w:rPr>
          <w:rFonts w:hint="eastAsia"/>
        </w:rPr>
        <w:t>（重现期</w:t>
      </w:r>
      <w:r>
        <w:rPr>
          <w:rFonts w:hint="eastAsia"/>
        </w:rPr>
        <w:t>50</w:t>
      </w:r>
      <w:r>
        <w:rPr>
          <w:rFonts w:hint="eastAsia"/>
        </w:rPr>
        <w:t>年）</w:t>
      </w:r>
      <w:r>
        <w:t xml:space="preserve"> </w:t>
      </w:r>
      <w:r>
        <w:rPr>
          <w:rFonts w:hint="eastAsia"/>
        </w:rPr>
        <w:t>地面粗糙度：</w:t>
      </w:r>
      <w:r>
        <w:rPr>
          <w:rFonts w:hint="eastAsia"/>
        </w:rPr>
        <w:t>B</w:t>
      </w:r>
      <w:r>
        <w:rPr>
          <w:rFonts w:hint="eastAsia"/>
        </w:rPr>
        <w:t>类</w:t>
      </w:r>
    </w:p>
    <w:p w14:paraId="69985401" w14:textId="77777777" w:rsidR="00107B5D" w:rsidRDefault="00E24A87">
      <w:pPr>
        <w:pStyle w:val="4"/>
      </w:pPr>
      <w:bookmarkStart w:id="298" w:name="基本雪压-0.45-knm2-重现期50年-0.55-knm2-重现期100年"/>
      <w:r>
        <w:lastRenderedPageBreak/>
        <w:t xml:space="preserve">2. </w:t>
      </w:r>
      <w:r>
        <w:rPr>
          <w:rFonts w:hint="eastAsia"/>
        </w:rPr>
        <w:t>基本雪压：</w:t>
      </w:r>
      <w:r>
        <w:t xml:space="preserve"> 0.45 kN/m</w:t>
      </w:r>
      <w:r>
        <w:rPr>
          <w:vertAlign w:val="superscript"/>
        </w:rPr>
        <w:t>2</w:t>
      </w:r>
      <w:r>
        <w:t xml:space="preserve"> </w:t>
      </w:r>
      <w:r>
        <w:rPr>
          <w:rFonts w:hint="eastAsia"/>
        </w:rPr>
        <w:t>（重现期50年）;</w:t>
      </w:r>
      <w:r>
        <w:t xml:space="preserve"> 0.55 kN/m</w:t>
      </w:r>
      <w:r>
        <w:rPr>
          <w:vertAlign w:val="superscript"/>
        </w:rPr>
        <w:t>2</w:t>
      </w:r>
      <w:r>
        <w:t xml:space="preserve"> </w:t>
      </w:r>
      <w:r>
        <w:rPr>
          <w:rFonts w:hint="eastAsia"/>
        </w:rPr>
        <w:t>（重现期100年）</w:t>
      </w:r>
    </w:p>
    <w:p w14:paraId="13DB9224" w14:textId="77777777" w:rsidR="00107B5D" w:rsidRDefault="00E24A87">
      <w:pPr>
        <w:pStyle w:val="FirstParagraph"/>
        <w:ind w:firstLine="560"/>
      </w:pPr>
      <w:r>
        <w:t xml:space="preserve">3. </w:t>
      </w:r>
      <w:r>
        <w:rPr>
          <w:rFonts w:hint="eastAsia"/>
        </w:rPr>
        <w:t>屋面活荷载：上人屋面</w:t>
      </w:r>
      <w:r>
        <w:t xml:space="preserve"> 2.0 kN/m</w:t>
      </w:r>
      <w:r>
        <w:rPr>
          <w:vertAlign w:val="superscript"/>
        </w:rPr>
        <w:t>2</w:t>
      </w:r>
      <w:r>
        <w:rPr>
          <w:rFonts w:hint="eastAsia"/>
        </w:rPr>
        <w:t>；</w:t>
      </w:r>
      <w:r>
        <w:t xml:space="preserve"> </w:t>
      </w:r>
      <w:r>
        <w:rPr>
          <w:rFonts w:hint="eastAsia"/>
        </w:rPr>
        <w:t>不上人屋面</w:t>
      </w:r>
      <w:r>
        <w:t xml:space="preserve"> 0.5 kN/m</w:t>
      </w:r>
      <w:r>
        <w:rPr>
          <w:vertAlign w:val="superscript"/>
        </w:rPr>
        <w:t>2</w:t>
      </w:r>
    </w:p>
    <w:p w14:paraId="69823881" w14:textId="77777777" w:rsidR="00107B5D" w:rsidRDefault="00E24A87">
      <w:pPr>
        <w:pStyle w:val="a0"/>
        <w:ind w:firstLine="560"/>
      </w:pPr>
      <w:r>
        <w:t xml:space="preserve">4. </w:t>
      </w:r>
      <w:r>
        <w:rPr>
          <w:rFonts w:hint="eastAsia"/>
        </w:rPr>
        <w:t>积灰荷载：</w:t>
      </w:r>
      <w:r>
        <w:t xml:space="preserve"> 0.3 kN/m</w:t>
      </w:r>
      <w:r>
        <w:rPr>
          <w:vertAlign w:val="superscript"/>
        </w:rPr>
        <w:t>2</w:t>
      </w:r>
      <w:r>
        <w:rPr>
          <w:rFonts w:hint="eastAsia"/>
        </w:rPr>
        <w:t>；</w:t>
      </w:r>
    </w:p>
    <w:p w14:paraId="43BEAD5E" w14:textId="77777777" w:rsidR="00107B5D" w:rsidRDefault="00E24A87">
      <w:pPr>
        <w:pStyle w:val="a0"/>
        <w:ind w:firstLine="560"/>
      </w:pPr>
      <w:r>
        <w:t xml:space="preserve">5. </w:t>
      </w:r>
      <w:r>
        <w:rPr>
          <w:rFonts w:hint="eastAsia"/>
        </w:rPr>
        <w:t>平台活荷载：</w:t>
      </w:r>
      <w:r>
        <w:t xml:space="preserve"> 2.0 kN/m</w:t>
      </w:r>
      <w:r>
        <w:rPr>
          <w:vertAlign w:val="superscript"/>
        </w:rPr>
        <w:t>2</w:t>
      </w:r>
      <w:r>
        <w:rPr>
          <w:rFonts w:hint="eastAsia"/>
        </w:rPr>
        <w:t>；</w:t>
      </w:r>
    </w:p>
    <w:p w14:paraId="050DB656" w14:textId="77777777" w:rsidR="00107B5D" w:rsidRDefault="00E24A87">
      <w:pPr>
        <w:pStyle w:val="a0"/>
        <w:ind w:firstLine="560"/>
      </w:pPr>
      <w:r>
        <w:t xml:space="preserve">6. </w:t>
      </w:r>
      <w:r>
        <w:rPr>
          <w:rFonts w:hint="eastAsia"/>
        </w:rPr>
        <w:t>基本气温（摄氏度）：最低</w:t>
      </w:r>
      <w:r>
        <w:t xml:space="preserve"> </w:t>
      </w:r>
      <w:r>
        <w:rPr>
          <w:rFonts w:hint="eastAsia"/>
        </w:rPr>
        <w:t>-18</w:t>
      </w:r>
      <w:r>
        <w:rPr>
          <w:rFonts w:hint="eastAsia"/>
        </w:rPr>
        <w:t>度，最高</w:t>
      </w:r>
      <w:r>
        <w:t xml:space="preserve"> </w:t>
      </w:r>
      <w:r>
        <w:rPr>
          <w:rFonts w:hint="eastAsia"/>
        </w:rPr>
        <w:t>34</w:t>
      </w:r>
      <w:r>
        <w:rPr>
          <w:rFonts w:hint="eastAsia"/>
        </w:rPr>
        <w:t>度</w:t>
      </w:r>
    </w:p>
    <w:p w14:paraId="7A18A3C8" w14:textId="77777777" w:rsidR="00107B5D" w:rsidRDefault="00E24A87">
      <w:pPr>
        <w:pStyle w:val="2"/>
      </w:pPr>
      <w:bookmarkStart w:id="299" w:name="_Toc212038509"/>
      <w:bookmarkStart w:id="300" w:name="设计方案"/>
      <w:bookmarkEnd w:id="298"/>
      <w:bookmarkEnd w:id="297"/>
      <w:r>
        <w:rPr>
          <w:rFonts w:hint="eastAsia"/>
        </w:rPr>
        <w:t>14.4设计方案</w:t>
      </w:r>
      <w:bookmarkEnd w:id="299"/>
    </w:p>
    <w:p w14:paraId="1E5025BF" w14:textId="77777777" w:rsidR="00107B5D" w:rsidRDefault="00E24A87">
      <w:pPr>
        <w:pStyle w:val="FirstParagraph"/>
        <w:ind w:firstLine="560"/>
      </w:pPr>
      <w:r>
        <w:rPr>
          <w:rFonts w:hint="eastAsia"/>
        </w:rPr>
        <w:t>（</w:t>
      </w:r>
      <w:r>
        <w:rPr>
          <w:rFonts w:hint="eastAsia"/>
        </w:rPr>
        <w:t>1</w:t>
      </w:r>
      <w:r>
        <w:rPr>
          <w:rFonts w:hint="eastAsia"/>
        </w:rPr>
        <w:t>）新建</w:t>
      </w:r>
      <w:r>
        <w:rPr>
          <w:rFonts w:hint="eastAsia"/>
        </w:rPr>
        <w:t>2#</w:t>
      </w:r>
      <w:r>
        <w:rPr>
          <w:rFonts w:hint="eastAsia"/>
        </w:rPr>
        <w:t>翻车下料点局部封闭：</w:t>
      </w:r>
    </w:p>
    <w:p w14:paraId="03C4CE0F" w14:textId="77777777" w:rsidR="00107B5D" w:rsidRDefault="00E24A87">
      <w:pPr>
        <w:pStyle w:val="a0"/>
        <w:ind w:firstLine="560"/>
      </w:pPr>
      <w:r>
        <w:rPr>
          <w:rFonts w:hint="eastAsia"/>
        </w:rPr>
        <w:t>在原有二烧翻车机室内新建</w:t>
      </w:r>
      <w:r>
        <w:rPr>
          <w:rFonts w:hint="eastAsia"/>
        </w:rPr>
        <w:t>2#</w:t>
      </w:r>
      <w:r>
        <w:rPr>
          <w:rFonts w:hint="eastAsia"/>
        </w:rPr>
        <w:t>翻车机下料点封闭，由于原有厂房为上世纪</w:t>
      </w:r>
      <w:r>
        <w:rPr>
          <w:rFonts w:hint="eastAsia"/>
        </w:rPr>
        <w:t>50</w:t>
      </w:r>
      <w:r>
        <w:rPr>
          <w:rFonts w:hint="eastAsia"/>
        </w:rPr>
        <w:t>年代混凝土结构，没有原有结构图纸，需对原有结构进行相应测量，测量范围包括轴线尺寸，层高和梁高，以及各种相应结构构件的混凝土标号和梁柱配筋等。如有破损严重的原有结构和上部荷载增加较大的原有结构需进行加固处理（本次改造加固不能延长原有结构的使用年限），在可研放行前必须完成对原有结构的检测和测量，并提交可研设计单位核算，核算原有结构可以改造利旧后本可研可才具备放行条件。对于施工中破坏的原有结构需原样恢复。</w:t>
      </w:r>
    </w:p>
    <w:p w14:paraId="3021B55F" w14:textId="77777777" w:rsidR="00107B5D" w:rsidRDefault="00E24A87">
      <w:pPr>
        <w:pStyle w:val="a0"/>
        <w:ind w:firstLine="560"/>
      </w:pPr>
      <w:r>
        <w:rPr>
          <w:rFonts w:hint="eastAsia"/>
        </w:rPr>
        <w:t>新建封闭的结构形式为钢结构，每个封闭结构轴线尺寸约为</w:t>
      </w:r>
      <w:r>
        <w:rPr>
          <w:rFonts w:hint="eastAsia"/>
        </w:rPr>
        <w:t>18.00</w:t>
      </w:r>
      <w:r>
        <w:rPr>
          <w:rFonts w:hint="eastAsia"/>
        </w:rPr>
        <w:t>米</w:t>
      </w:r>
      <w:r>
        <w:rPr>
          <w:rFonts w:hint="eastAsia"/>
        </w:rPr>
        <w:t>x13.00</w:t>
      </w:r>
      <w:r>
        <w:rPr>
          <w:rFonts w:hint="eastAsia"/>
        </w:rPr>
        <w:t>米，高约为</w:t>
      </w:r>
      <w:r>
        <w:rPr>
          <w:rFonts w:hint="eastAsia"/>
        </w:rPr>
        <w:t>7.00</w:t>
      </w:r>
      <w:r>
        <w:rPr>
          <w:rFonts w:hint="eastAsia"/>
        </w:rPr>
        <w:t>米（净高）。封闭结构柱在原有混凝土结构梁上生根，屋面采用钢结构支撑；封闭采用钢结构彩板维护，设置钢檩条</w:t>
      </w:r>
      <w:r>
        <w:t xml:space="preserve"> </w:t>
      </w:r>
      <w:r>
        <w:rPr>
          <w:rFonts w:hint="eastAsia"/>
        </w:rPr>
        <w:t>。为了在没有原有梁处支撑柱和支架（除尘管道支架量，由暖通专业给出，详见暖通专业可研），需要在原有平台梁下加设钢梁，新增设的钢梁与原有平台梁之间的缝隙采用压力灌浆方式填实，灌注材料为微膨胀混凝土。</w:t>
      </w:r>
    </w:p>
    <w:p w14:paraId="1837BF87" w14:textId="77777777" w:rsidR="00107B5D" w:rsidRDefault="00E24A87">
      <w:pPr>
        <w:pStyle w:val="a0"/>
        <w:ind w:firstLine="560"/>
      </w:pPr>
      <w:r>
        <w:rPr>
          <w:rFonts w:hint="eastAsia"/>
        </w:rPr>
        <w:t>注：由于现场条件有限，需要占用</w:t>
      </w:r>
      <w:r>
        <w:rPr>
          <w:rFonts w:hint="eastAsia"/>
        </w:rPr>
        <w:t>1#</w:t>
      </w:r>
      <w:r>
        <w:rPr>
          <w:rFonts w:hint="eastAsia"/>
        </w:rPr>
        <w:t>和</w:t>
      </w:r>
      <w:r>
        <w:rPr>
          <w:rFonts w:hint="eastAsia"/>
        </w:rPr>
        <w:t>2#</w:t>
      </w:r>
      <w:r>
        <w:rPr>
          <w:rFonts w:hint="eastAsia"/>
        </w:rPr>
        <w:t>下料点中间过道，如过道不能占用，可能无法实现可研设计，并且下料点封闭后影响通行，对以后生产检修和维护造成不利影响。</w:t>
      </w:r>
    </w:p>
    <w:p w14:paraId="2DBB527F" w14:textId="77777777" w:rsidR="00107B5D" w:rsidRDefault="00E24A87">
      <w:pPr>
        <w:pStyle w:val="a0"/>
        <w:ind w:firstLine="560"/>
      </w:pPr>
      <w:r>
        <w:rPr>
          <w:rFonts w:hint="eastAsia"/>
        </w:rPr>
        <w:t>（</w:t>
      </w:r>
      <w:r>
        <w:rPr>
          <w:rFonts w:hint="eastAsia"/>
        </w:rPr>
        <w:t>2</w:t>
      </w:r>
      <w:r>
        <w:rPr>
          <w:rFonts w:hint="eastAsia"/>
        </w:rPr>
        <w:t>）除尘楼一座：</w:t>
      </w:r>
    </w:p>
    <w:p w14:paraId="06588B50" w14:textId="77777777" w:rsidR="00107B5D" w:rsidRDefault="00E24A87">
      <w:pPr>
        <w:pStyle w:val="a0"/>
        <w:ind w:firstLine="560"/>
      </w:pPr>
      <w:r>
        <w:rPr>
          <w:rFonts w:hint="eastAsia"/>
        </w:rPr>
        <w:lastRenderedPageBreak/>
        <w:t>新建布袋除尘器除尘楼一座，，底部为钢筋混凝土单层框架结构，抗震等级为三级。框架柱基础为钢筋混凝土独立基础；上屋面平台采用钢梯和钢平台，四周根据需要设置钢栏杆。除尘器本体框架底部设置单层钢结构彩板封闭，结构设计钢结构墙梁。除尘器下部为电气室</w:t>
      </w:r>
      <w:r>
        <w:rPr>
          <w:rFonts w:hint="eastAsia"/>
        </w:rPr>
        <w:t>.</w:t>
      </w:r>
      <w:r>
        <w:rPr>
          <w:rFonts w:hint="eastAsia"/>
        </w:rPr>
        <w:t>变频器室和控制室。</w:t>
      </w:r>
    </w:p>
    <w:p w14:paraId="0DE51FE2" w14:textId="77777777" w:rsidR="00107B5D" w:rsidRDefault="00E24A87">
      <w:pPr>
        <w:pStyle w:val="a0"/>
        <w:ind w:firstLine="560"/>
      </w:pPr>
      <w:r>
        <w:rPr>
          <w:rFonts w:hint="eastAsia"/>
        </w:rPr>
        <w:t>新建除尘楼与新建风机房之间设管道支架为钢结构支架，支架基础为钢筋混凝土基础独立基础，支架柱与基础连接形式为插杯口。</w:t>
      </w:r>
    </w:p>
    <w:p w14:paraId="2A04CDD6" w14:textId="77777777" w:rsidR="00107B5D" w:rsidRDefault="00E24A87">
      <w:pPr>
        <w:pStyle w:val="a0"/>
        <w:ind w:firstLine="560"/>
      </w:pPr>
      <w:r>
        <w:rPr>
          <w:rFonts w:hint="eastAsia"/>
        </w:rPr>
        <w:t>（</w:t>
      </w:r>
      <w:r>
        <w:rPr>
          <w:rFonts w:hint="eastAsia"/>
        </w:rPr>
        <w:t>3</w:t>
      </w:r>
      <w:r>
        <w:rPr>
          <w:rFonts w:hint="eastAsia"/>
        </w:rPr>
        <w:t>）风机房一座：</w:t>
      </w:r>
    </w:p>
    <w:p w14:paraId="15594F14" w14:textId="77777777" w:rsidR="00107B5D" w:rsidRDefault="00E24A87">
      <w:pPr>
        <w:pStyle w:val="a0"/>
        <w:ind w:firstLine="560"/>
      </w:pPr>
      <w:r>
        <w:rPr>
          <w:rFonts w:hint="eastAsia"/>
        </w:rPr>
        <w:t>风机房结构为单层单跨排架结构。柱基础为钢筋混凝土独立基础。风机房内设有风机一台，风机基础为钢筋混凝土实体设备基础，按照动力机器基础设计。每台风机及电机设备外形尺寸见工艺；风机房上部设桥式吊车一台，吊车梁为钢梁，并在风机房端部设有吊车检修平台一处，平台四周设栏杆，上吊车检修平台为钢梯，平台板为花纹板。风机房内设有管道支架若干具体以设计为准，管道支架为钢结构支架，支架基础为钢筋混凝土独立基础，支架柱与基础连接形式为插杯口，支架安装后需包柱脚。风机房柱和墙梁为钢筋混凝土结构，屋面为刚结构屋面</w:t>
      </w:r>
    </w:p>
    <w:p w14:paraId="1E3B7EEB" w14:textId="77777777" w:rsidR="00107B5D" w:rsidRDefault="00E24A87">
      <w:pPr>
        <w:pStyle w:val="a0"/>
        <w:ind w:firstLine="560"/>
      </w:pPr>
      <w:r>
        <w:rPr>
          <w:rFonts w:hint="eastAsia"/>
        </w:rPr>
        <w:t>（</w:t>
      </w:r>
      <w:r>
        <w:rPr>
          <w:rFonts w:hint="eastAsia"/>
        </w:rPr>
        <w:t>4</w:t>
      </w:r>
      <w:r>
        <w:rPr>
          <w:rFonts w:hint="eastAsia"/>
        </w:rPr>
        <w:t>）新建钢烟囱一座：</w:t>
      </w:r>
    </w:p>
    <w:p w14:paraId="6B80D03D" w14:textId="77777777" w:rsidR="00107B5D" w:rsidRDefault="00E24A87">
      <w:pPr>
        <w:pStyle w:val="a0"/>
        <w:ind w:firstLine="560"/>
      </w:pPr>
      <w:r>
        <w:rPr>
          <w:rFonts w:hint="eastAsia"/>
        </w:rPr>
        <w:t>烟囱基础为钢筋混凝土独立基础，基础顶面高出室外地坪</w:t>
      </w:r>
      <w:r>
        <w:rPr>
          <w:rFonts w:hint="eastAsia"/>
        </w:rPr>
        <w:t>0.50</w:t>
      </w:r>
      <w:r>
        <w:rPr>
          <w:rFonts w:hint="eastAsia"/>
        </w:rPr>
        <w:t>米，根据工艺要求在烟囱标高约</w:t>
      </w:r>
      <w:r>
        <w:rPr>
          <w:rFonts w:hint="eastAsia"/>
        </w:rPr>
        <w:t>20.00</w:t>
      </w:r>
      <w:r>
        <w:rPr>
          <w:rFonts w:hint="eastAsia"/>
        </w:rPr>
        <w:t>米处设置</w:t>
      </w:r>
      <w:r>
        <w:rPr>
          <w:rFonts w:hint="eastAsia"/>
        </w:rPr>
        <w:t>CEMS</w:t>
      </w:r>
      <w:r>
        <w:rPr>
          <w:rFonts w:hint="eastAsia"/>
        </w:rPr>
        <w:t>检测平台，平台四周设置栏杆，采用斜钢梯上此平台。</w:t>
      </w:r>
    </w:p>
    <w:p w14:paraId="47C1B051" w14:textId="77777777" w:rsidR="00107B5D" w:rsidRDefault="00E24A87">
      <w:pPr>
        <w:pStyle w:val="a0"/>
        <w:ind w:firstLine="560"/>
      </w:pPr>
      <w:r>
        <w:rPr>
          <w:rFonts w:hint="eastAsia"/>
        </w:rPr>
        <w:t>烟囱基础附近新建一个</w:t>
      </w:r>
      <w:r>
        <w:rPr>
          <w:rFonts w:hint="eastAsia"/>
        </w:rPr>
        <w:t>CEMS</w:t>
      </w:r>
      <w:r>
        <w:rPr>
          <w:rFonts w:hint="eastAsia"/>
        </w:rPr>
        <w:t>小房基础，基础高出地坪</w:t>
      </w:r>
      <w:r>
        <w:rPr>
          <w:rFonts w:hint="eastAsia"/>
        </w:rPr>
        <w:t>200</w:t>
      </w:r>
      <w:r>
        <w:rPr>
          <w:rFonts w:hint="eastAsia"/>
        </w:rPr>
        <w:t>毫米，基础顶面尺寸约为</w:t>
      </w:r>
      <w:r>
        <w:rPr>
          <w:rFonts w:hint="eastAsia"/>
        </w:rPr>
        <w:t>3.0</w:t>
      </w:r>
      <w:r>
        <w:rPr>
          <w:rFonts w:hint="eastAsia"/>
        </w:rPr>
        <w:t>米</w:t>
      </w:r>
      <w:r>
        <w:rPr>
          <w:rFonts w:hint="eastAsia"/>
        </w:rPr>
        <w:t>X3.0</w:t>
      </w:r>
      <w:r>
        <w:rPr>
          <w:rFonts w:hint="eastAsia"/>
        </w:rPr>
        <w:t>米。</w:t>
      </w:r>
    </w:p>
    <w:p w14:paraId="6C95EC83" w14:textId="77777777" w:rsidR="00107B5D" w:rsidRDefault="00E24A87">
      <w:pPr>
        <w:pStyle w:val="a0"/>
        <w:ind w:firstLine="560"/>
      </w:pPr>
      <w:r>
        <w:rPr>
          <w:rFonts w:hint="eastAsia"/>
        </w:rPr>
        <w:t>新建烟囱与新建风机房之间设消音器基础一个，消音器基础为钢筋混凝土基础，基础顶部设置埋件。</w:t>
      </w:r>
    </w:p>
    <w:p w14:paraId="4E9F5CAB" w14:textId="77777777" w:rsidR="00107B5D" w:rsidRDefault="00E24A87">
      <w:pPr>
        <w:pStyle w:val="a0"/>
        <w:ind w:firstLine="560"/>
      </w:pPr>
      <w:r>
        <w:rPr>
          <w:rFonts w:hint="eastAsia"/>
        </w:rPr>
        <w:t>（</w:t>
      </w:r>
      <w:r>
        <w:rPr>
          <w:rFonts w:hint="eastAsia"/>
        </w:rPr>
        <w:t>5</w:t>
      </w:r>
      <w:r>
        <w:rPr>
          <w:rFonts w:hint="eastAsia"/>
        </w:rPr>
        <w:t>）新建外网管道支架系统：</w:t>
      </w:r>
    </w:p>
    <w:p w14:paraId="52B2E85B" w14:textId="77777777" w:rsidR="00107B5D" w:rsidRDefault="00E24A87">
      <w:pPr>
        <w:pStyle w:val="a0"/>
        <w:ind w:firstLine="560"/>
      </w:pPr>
      <w:r>
        <w:rPr>
          <w:rFonts w:hint="eastAsia"/>
        </w:rPr>
        <w:t>在原有翻车机室厂房外部至新建除尘楼新建除尘管道支架，管道支架形式为单片滑动和固定支架两种形式。管道支架为钢结构支架，大部</w:t>
      </w:r>
      <w:r>
        <w:rPr>
          <w:rFonts w:hint="eastAsia"/>
        </w:rPr>
        <w:lastRenderedPageBreak/>
        <w:t>分支架基础为钢筋混凝土独立基础，支架柱与基础连接形式为插杯口，支架安装后需包柱脚至地坪以上</w:t>
      </w:r>
      <w:r>
        <w:rPr>
          <w:rFonts w:hint="eastAsia"/>
        </w:rPr>
        <w:t>300</w:t>
      </w:r>
      <w:r>
        <w:rPr>
          <w:rFonts w:hint="eastAsia"/>
        </w:rPr>
        <w:t>毫米。</w:t>
      </w:r>
    </w:p>
    <w:p w14:paraId="3488DBE7" w14:textId="77777777" w:rsidR="00107B5D" w:rsidRDefault="00E24A87">
      <w:pPr>
        <w:pStyle w:val="a0"/>
        <w:ind w:firstLine="560"/>
      </w:pPr>
      <w:r>
        <w:rPr>
          <w:rFonts w:hint="eastAsia"/>
        </w:rPr>
        <w:t>根据电气专业需要在除尘烟道上设电缆检修平台，平台宽度约</w:t>
      </w:r>
      <w:r>
        <w:rPr>
          <w:rFonts w:hint="eastAsia"/>
        </w:rPr>
        <w:t>1.50</w:t>
      </w:r>
      <w:r>
        <w:rPr>
          <w:rFonts w:hint="eastAsia"/>
        </w:rPr>
        <w:t>米，长度约</w:t>
      </w:r>
      <w:r>
        <w:rPr>
          <w:rFonts w:hint="eastAsia"/>
        </w:rPr>
        <w:t>70.00</w:t>
      </w:r>
      <w:r>
        <w:rPr>
          <w:rFonts w:hint="eastAsia"/>
        </w:rPr>
        <w:t>米，电气专业执行设计电缆托盘立柱。</w:t>
      </w:r>
    </w:p>
    <w:p w14:paraId="0168F587" w14:textId="77777777" w:rsidR="00107B5D" w:rsidRDefault="00E24A87">
      <w:pPr>
        <w:pStyle w:val="a0"/>
        <w:ind w:firstLine="560"/>
      </w:pPr>
      <w:r>
        <w:rPr>
          <w:rFonts w:hint="eastAsia"/>
        </w:rPr>
        <w:t>（</w:t>
      </w:r>
      <w:r>
        <w:rPr>
          <w:rFonts w:hint="eastAsia"/>
        </w:rPr>
        <w:t>6</w:t>
      </w:r>
      <w:r>
        <w:rPr>
          <w:rFonts w:hint="eastAsia"/>
        </w:rPr>
        <w:t>）电气室和变频器室：</w:t>
      </w:r>
    </w:p>
    <w:p w14:paraId="329FEFE5" w14:textId="77777777" w:rsidR="00107B5D" w:rsidRDefault="00E24A87">
      <w:pPr>
        <w:pStyle w:val="a0"/>
        <w:ind w:firstLine="560"/>
      </w:pPr>
      <w:r>
        <w:rPr>
          <w:rFonts w:hint="eastAsia"/>
        </w:rPr>
        <w:t>电气室和控制室位于新建的布袋除尘器底部的框架结构内，电缆沟基础</w:t>
      </w:r>
      <w:r>
        <w:rPr>
          <w:rFonts w:hint="eastAsia"/>
        </w:rPr>
        <w:t>.</w:t>
      </w:r>
      <w:r>
        <w:rPr>
          <w:rFonts w:hint="eastAsia"/>
        </w:rPr>
        <w:t>电气控制柜和变频器基础采用钢筋混凝土结构，电缆沟沟宽约</w:t>
      </w:r>
      <w:r>
        <w:rPr>
          <w:rFonts w:hint="eastAsia"/>
        </w:rPr>
        <w:t>0.8</w:t>
      </w:r>
      <w:r>
        <w:rPr>
          <w:rFonts w:hint="eastAsia"/>
        </w:rPr>
        <w:t>米，沟深约</w:t>
      </w:r>
      <w:r>
        <w:rPr>
          <w:rFonts w:hint="eastAsia"/>
        </w:rPr>
        <w:t>1.0</w:t>
      </w:r>
      <w:r>
        <w:rPr>
          <w:rFonts w:hint="eastAsia"/>
        </w:rPr>
        <w:t>米，电缆沟采用防水混凝土，沟内内内设钢预埋件，顶部铺设钢盖板。</w:t>
      </w:r>
    </w:p>
    <w:p w14:paraId="3CC2F258" w14:textId="77777777" w:rsidR="00107B5D" w:rsidRDefault="00E24A87">
      <w:pPr>
        <w:pStyle w:val="a0"/>
        <w:ind w:firstLine="560"/>
      </w:pPr>
      <w:r>
        <w:rPr>
          <w:rFonts w:hint="eastAsia"/>
        </w:rPr>
        <w:t>（</w:t>
      </w:r>
      <w:r>
        <w:rPr>
          <w:rFonts w:hint="eastAsia"/>
        </w:rPr>
        <w:t>7</w:t>
      </w:r>
      <w:r>
        <w:rPr>
          <w:rFonts w:hint="eastAsia"/>
        </w:rPr>
        <w:t>）新建空压站一座：</w:t>
      </w:r>
    </w:p>
    <w:p w14:paraId="1DD7EA42" w14:textId="77777777" w:rsidR="00107B5D" w:rsidRDefault="00E24A87">
      <w:pPr>
        <w:pStyle w:val="a0"/>
        <w:ind w:firstLine="560"/>
      </w:pPr>
      <w:r>
        <w:rPr>
          <w:rFonts w:hint="eastAsia"/>
        </w:rPr>
        <w:t>空压站为钢筋混凝土框架结构，抗震等级为三级。框架柱基础为钢筋混凝土独立基础，空压站墙体基础采用钢筋混凝土条形基础。空压站内设有螺杆空压机设备基础两个；干燥器设备基础两个；空压站外设有储气罐设备基础一个，设备基础为钢筋混凝土实体基础。空压站内设有电动葫芦一台，电动葫芦设检修平台一处，平台四周设栏杆，上吊车检修平台为钢梯，平台板为花纹板。空压站内设有管道支架</w:t>
      </w:r>
      <w:r>
        <w:rPr>
          <w:rFonts w:hint="eastAsia"/>
        </w:rPr>
        <w:t>4</w:t>
      </w:r>
      <w:r>
        <w:rPr>
          <w:rFonts w:hint="eastAsia"/>
        </w:rPr>
        <w:t>个，支架高度约为</w:t>
      </w:r>
      <w:r>
        <w:rPr>
          <w:rFonts w:hint="eastAsia"/>
        </w:rPr>
        <w:t>6.0</w:t>
      </w:r>
      <w:r>
        <w:rPr>
          <w:rFonts w:hint="eastAsia"/>
        </w:rPr>
        <w:t>米。管道支架为钢结构支架，支架基础为钢筋混凝土独立基础，支架柱与基础连接形式为螺栓连接，支架安装后需包柱脚。</w:t>
      </w:r>
    </w:p>
    <w:p w14:paraId="7F429E52" w14:textId="77777777" w:rsidR="00107B5D" w:rsidRDefault="00E24A87">
      <w:pPr>
        <w:pStyle w:val="a0"/>
        <w:ind w:firstLine="560"/>
      </w:pPr>
      <w:r>
        <w:rPr>
          <w:rFonts w:hint="eastAsia"/>
        </w:rPr>
        <w:t>（</w:t>
      </w:r>
      <w:r>
        <w:rPr>
          <w:rFonts w:hint="eastAsia"/>
        </w:rPr>
        <w:t>8</w:t>
      </w:r>
      <w:r>
        <w:rPr>
          <w:rFonts w:hint="eastAsia"/>
        </w:rPr>
        <w:t>）集中灰仓一座：</w:t>
      </w:r>
    </w:p>
    <w:p w14:paraId="39C0A068" w14:textId="77777777" w:rsidR="00107B5D" w:rsidRDefault="00E24A87">
      <w:pPr>
        <w:pStyle w:val="a0"/>
        <w:ind w:firstLine="560"/>
      </w:pPr>
      <w:r>
        <w:rPr>
          <w:rFonts w:hint="eastAsia"/>
        </w:rPr>
        <w:t>新建集中灰仓一座，，钢结构框架结构，框架柱基础采用采用钢筋混凝土独立基础，，框架顶部设灰仓一个。灰仓为钢结构仓壁，上灰仓顶盖采用钢，灰仓顶盖四周设栏杆。</w:t>
      </w:r>
    </w:p>
    <w:p w14:paraId="2DD68FEC" w14:textId="77777777" w:rsidR="00107B5D" w:rsidRDefault="00E24A87">
      <w:pPr>
        <w:pStyle w:val="a0"/>
        <w:ind w:firstLine="560"/>
      </w:pPr>
      <w:r>
        <w:rPr>
          <w:rFonts w:hint="eastAsia"/>
        </w:rPr>
        <w:t>新建灰仓与新建除尘楼之间设斗提基础一个，斗提基础为钢筋混凝土基础，基础顶部根据工艺要求预埋螺栓。。</w:t>
      </w:r>
    </w:p>
    <w:p w14:paraId="1B5C17EB" w14:textId="77777777" w:rsidR="00107B5D" w:rsidRDefault="00E24A87">
      <w:pPr>
        <w:pStyle w:val="a0"/>
        <w:ind w:firstLine="560"/>
      </w:pPr>
      <w:r>
        <w:rPr>
          <w:rFonts w:hint="eastAsia"/>
        </w:rPr>
        <w:t>（</w:t>
      </w:r>
      <w:r>
        <w:rPr>
          <w:rFonts w:hint="eastAsia"/>
        </w:rPr>
        <w:t>9</w:t>
      </w:r>
      <w:r>
        <w:rPr>
          <w:rFonts w:hint="eastAsia"/>
        </w:rPr>
        <w:t>）二烧翻车机室原有内网管道支架系统改造：</w:t>
      </w:r>
    </w:p>
    <w:p w14:paraId="370E5B47" w14:textId="77777777" w:rsidR="00107B5D" w:rsidRDefault="00E24A87">
      <w:pPr>
        <w:pStyle w:val="a0"/>
        <w:ind w:firstLine="560"/>
      </w:pPr>
      <w:r>
        <w:rPr>
          <w:rFonts w:hint="eastAsia"/>
        </w:rPr>
        <w:t>在原有翻车机厂房内新建除尘管道支架，管道支架为钢结构支架，室内支架通过地脚螺栓和混凝土基础与原有结构新旧连接，根据实际需要在原有结构板下加设钢梁支撑支架，并适当对相关原有结构进行加固；</w:t>
      </w:r>
      <w:r>
        <w:rPr>
          <w:rFonts w:hint="eastAsia"/>
        </w:rPr>
        <w:lastRenderedPageBreak/>
        <w:t>室外支架基础采用钢筋混凝土独立基础，支架柱与基础采用插杯口或螺栓形式连接。原有除尘管道拆除量见暖通专业可研和概算，新建支架钢结构量见暖通专业可研和概算。</w:t>
      </w:r>
    </w:p>
    <w:p w14:paraId="3CD08284" w14:textId="77777777" w:rsidR="00107B5D" w:rsidRDefault="00E24A87">
      <w:pPr>
        <w:pStyle w:val="a0"/>
        <w:ind w:firstLine="560"/>
      </w:pPr>
      <w:r>
        <w:rPr>
          <w:rFonts w:hint="eastAsia"/>
        </w:rPr>
        <w:t>（</w:t>
      </w:r>
      <w:r>
        <w:rPr>
          <w:rFonts w:hint="eastAsia"/>
        </w:rPr>
        <w:t>10</w:t>
      </w:r>
      <w:r>
        <w:rPr>
          <w:rFonts w:hint="eastAsia"/>
        </w:rPr>
        <w:t>）未知费用</w:t>
      </w:r>
    </w:p>
    <w:p w14:paraId="262BE5FC" w14:textId="77777777" w:rsidR="00107B5D" w:rsidRDefault="00E24A87">
      <w:pPr>
        <w:pStyle w:val="a0"/>
        <w:ind w:firstLine="560"/>
      </w:pPr>
      <w:r>
        <w:rPr>
          <w:rFonts w:hint="eastAsia"/>
        </w:rPr>
        <w:t>本可研考虑了一些施工过程中可能发生的费用如地基处理</w:t>
      </w:r>
      <w:r>
        <w:t xml:space="preserve"> </w:t>
      </w:r>
      <w:r>
        <w:rPr>
          <w:rFonts w:hint="eastAsia"/>
        </w:rPr>
        <w:t>基础施工时对临近铁路和原有结构的保护及被破坏的原有建筑物和构筑物还建或原样恢复，但不包括地下管线的动迁等不可预见的工程量。。</w:t>
      </w:r>
    </w:p>
    <w:p w14:paraId="7D22BAD4" w14:textId="77777777" w:rsidR="00107B5D" w:rsidRDefault="00E24A87">
      <w:pPr>
        <w:pStyle w:val="2"/>
      </w:pPr>
      <w:bookmarkStart w:id="301" w:name="_Toc212038510"/>
      <w:bookmarkStart w:id="302" w:name="工程材料和统一技术要求"/>
      <w:bookmarkEnd w:id="300"/>
      <w:r>
        <w:rPr>
          <w:rFonts w:hint="eastAsia"/>
        </w:rPr>
        <w:t>14.5工程材料和统一技术要求</w:t>
      </w:r>
      <w:bookmarkEnd w:id="301"/>
      <w:r>
        <w:t xml:space="preserve"> </w:t>
      </w:r>
    </w:p>
    <w:p w14:paraId="38663F64" w14:textId="77777777" w:rsidR="00107B5D" w:rsidRDefault="00E24A87">
      <w:pPr>
        <w:numPr>
          <w:ilvl w:val="0"/>
          <w:numId w:val="15"/>
        </w:numPr>
      </w:pPr>
      <w:r>
        <w:rPr>
          <w:rFonts w:hint="eastAsia"/>
        </w:rPr>
        <w:t>混凝土：基础和设备基础采用</w:t>
      </w:r>
      <w:r>
        <w:rPr>
          <w:rFonts w:hint="eastAsia"/>
        </w:rPr>
        <w:t>C30</w:t>
      </w:r>
      <w:r>
        <w:rPr>
          <w:rFonts w:hint="eastAsia"/>
        </w:rPr>
        <w:t>砼，垫层</w:t>
      </w:r>
      <w:r>
        <w:rPr>
          <w:rFonts w:hint="eastAsia"/>
        </w:rPr>
        <w:t>C15</w:t>
      </w:r>
      <w:r>
        <w:rPr>
          <w:rFonts w:hint="eastAsia"/>
        </w:rPr>
        <w:t>砼，电缆沟采用</w:t>
      </w:r>
      <w:r>
        <w:rPr>
          <w:rFonts w:hint="eastAsia"/>
        </w:rPr>
        <w:t>C30</w:t>
      </w:r>
      <w:r>
        <w:rPr>
          <w:rFonts w:hint="eastAsia"/>
        </w:rPr>
        <w:t>防水混凝土，抗渗等级不低于</w:t>
      </w:r>
      <w:r>
        <w:rPr>
          <w:rFonts w:hint="eastAsia"/>
        </w:rPr>
        <w:t>P6</w:t>
      </w:r>
      <w:r>
        <w:rPr>
          <w:rFonts w:hint="eastAsia"/>
        </w:rPr>
        <w:t>；二次浇灌层</w:t>
      </w:r>
      <w:r>
        <w:rPr>
          <w:rFonts w:hint="eastAsia"/>
        </w:rPr>
        <w:t>C30~C35</w:t>
      </w:r>
      <w:r>
        <w:rPr>
          <w:rFonts w:hint="eastAsia"/>
        </w:rPr>
        <w:t>无收缩细石混凝土，预留孔灌浆、采用采用</w:t>
      </w:r>
      <w:r>
        <w:rPr>
          <w:rFonts w:hint="eastAsia"/>
        </w:rPr>
        <w:t>C35</w:t>
      </w:r>
      <w:r>
        <w:rPr>
          <w:rFonts w:hint="eastAsia"/>
        </w:rPr>
        <w:t>微膨灌浆料，钢筋采用</w:t>
      </w:r>
      <w:r>
        <w:rPr>
          <w:rFonts w:hint="eastAsia"/>
        </w:rPr>
        <w:t>HPB300</w:t>
      </w:r>
      <w:r>
        <w:rPr>
          <w:rFonts w:hint="eastAsia"/>
        </w:rPr>
        <w:t>级和</w:t>
      </w:r>
      <w:r>
        <w:rPr>
          <w:rFonts w:hint="eastAsia"/>
        </w:rPr>
        <w:t>HRB400</w:t>
      </w:r>
      <w:r>
        <w:rPr>
          <w:rFonts w:hint="eastAsia"/>
        </w:rPr>
        <w:t>级。</w:t>
      </w:r>
      <w:r>
        <w:t xml:space="preserve"> </w:t>
      </w:r>
      <w:r>
        <w:rPr>
          <w:rFonts w:hint="eastAsia"/>
        </w:rPr>
        <w:t>包柱脚采用</w:t>
      </w:r>
      <w:r>
        <w:rPr>
          <w:rFonts w:hint="eastAsia"/>
        </w:rPr>
        <w:t>C20</w:t>
      </w:r>
      <w:r>
        <w:rPr>
          <w:rFonts w:hint="eastAsia"/>
        </w:rPr>
        <w:t>素混凝土。</w:t>
      </w:r>
    </w:p>
    <w:p w14:paraId="459ABA37" w14:textId="77777777" w:rsidR="00107B5D" w:rsidRDefault="00E24A87">
      <w:pPr>
        <w:numPr>
          <w:ilvl w:val="0"/>
          <w:numId w:val="15"/>
        </w:numPr>
      </w:pPr>
      <w:r>
        <w:rPr>
          <w:rFonts w:hint="eastAsia"/>
        </w:rPr>
        <w:t>钢结构：焊条：</w:t>
      </w:r>
      <w:r>
        <w:rPr>
          <w:rFonts w:hint="eastAsia"/>
        </w:rPr>
        <w:t>Q235B</w:t>
      </w:r>
      <w:r>
        <w:rPr>
          <w:rFonts w:hint="eastAsia"/>
        </w:rPr>
        <w:t>采用</w:t>
      </w:r>
      <w:r>
        <w:rPr>
          <w:rFonts w:hint="eastAsia"/>
        </w:rPr>
        <w:t>E43</w:t>
      </w:r>
      <w:r>
        <w:rPr>
          <w:rFonts w:hint="eastAsia"/>
        </w:rPr>
        <w:t>系列焊条，</w:t>
      </w:r>
      <w:r>
        <w:rPr>
          <w:rFonts w:hint="eastAsia"/>
        </w:rPr>
        <w:t>Q355B</w:t>
      </w:r>
      <w:r>
        <w:rPr>
          <w:rFonts w:hint="eastAsia"/>
        </w:rPr>
        <w:t>采用</w:t>
      </w:r>
      <w:r>
        <w:rPr>
          <w:rFonts w:hint="eastAsia"/>
        </w:rPr>
        <w:t>E50</w:t>
      </w:r>
      <w:r>
        <w:rPr>
          <w:rFonts w:hint="eastAsia"/>
        </w:rPr>
        <w:t>系列焊条，当</w:t>
      </w:r>
      <w:r>
        <w:rPr>
          <w:rFonts w:hint="eastAsia"/>
        </w:rPr>
        <w:t>Q355B</w:t>
      </w:r>
      <w:r>
        <w:rPr>
          <w:rFonts w:hint="eastAsia"/>
        </w:rPr>
        <w:t>钢与</w:t>
      </w:r>
      <w:r>
        <w:rPr>
          <w:rFonts w:hint="eastAsia"/>
        </w:rPr>
        <w:t>Q235B</w:t>
      </w:r>
      <w:r>
        <w:rPr>
          <w:rFonts w:hint="eastAsia"/>
        </w:rPr>
        <w:t>钢焊接时，采用</w:t>
      </w:r>
      <w:r>
        <w:rPr>
          <w:rFonts w:hint="eastAsia"/>
        </w:rPr>
        <w:t>E43</w:t>
      </w:r>
      <w:r>
        <w:rPr>
          <w:rFonts w:hint="eastAsia"/>
        </w:rPr>
        <w:t>系列焊条。</w:t>
      </w:r>
    </w:p>
    <w:p w14:paraId="5BE6B67B" w14:textId="77777777" w:rsidR="00107B5D" w:rsidRDefault="00E24A87">
      <w:pPr>
        <w:pStyle w:val="FirstParagraph"/>
        <w:ind w:firstLine="560"/>
      </w:pPr>
      <w:r>
        <w:rPr>
          <w:rFonts w:hint="eastAsia"/>
        </w:rPr>
        <w:t>焊条：应符合国家现行标准《非合金钢及细晶粒钢焊条》</w:t>
      </w:r>
      <w:r>
        <w:rPr>
          <w:rFonts w:hint="eastAsia"/>
        </w:rPr>
        <w:t>GB/T5117-2012</w:t>
      </w:r>
      <w:r>
        <w:rPr>
          <w:rFonts w:hint="eastAsia"/>
        </w:rPr>
        <w:t>规定，所选用的焊条型号应与主体金属力学性能相适应；</w:t>
      </w:r>
    </w:p>
    <w:p w14:paraId="3CF3791B" w14:textId="77777777" w:rsidR="00107B5D" w:rsidRDefault="00E24A87">
      <w:pPr>
        <w:pStyle w:val="a0"/>
        <w:ind w:firstLine="560"/>
      </w:pPr>
      <w:r>
        <w:rPr>
          <w:rFonts w:hint="eastAsia"/>
        </w:rPr>
        <w:t>钢结构主要构件表面除锈等级</w:t>
      </w:r>
      <w:r>
        <w:rPr>
          <w:rFonts w:hint="eastAsia"/>
        </w:rPr>
        <w:t>Sa2.5</w:t>
      </w:r>
      <w:r>
        <w:rPr>
          <w:rFonts w:hint="eastAsia"/>
        </w:rPr>
        <w:t>，；钢梯，平台，栏杆除锈等级</w:t>
      </w:r>
      <w:r>
        <w:rPr>
          <w:rFonts w:hint="eastAsia"/>
        </w:rPr>
        <w:t>St3</w:t>
      </w:r>
      <w:r>
        <w:rPr>
          <w:rFonts w:hint="eastAsia"/>
        </w:rPr>
        <w:t>，外表面涂防腐防锈。</w:t>
      </w:r>
    </w:p>
    <w:p w14:paraId="6379D447" w14:textId="77777777" w:rsidR="00107B5D" w:rsidRDefault="00E24A87">
      <w:pPr>
        <w:pStyle w:val="a0"/>
        <w:ind w:firstLine="560"/>
      </w:pPr>
      <w:r>
        <w:rPr>
          <w:rFonts w:hint="eastAsia"/>
        </w:rPr>
        <w:t>以上材料根据实际情况，以施工图设计为准。</w:t>
      </w:r>
    </w:p>
    <w:p w14:paraId="53D18EF8" w14:textId="77777777" w:rsidR="00107B5D" w:rsidRDefault="00E24A87">
      <w:pPr>
        <w:pStyle w:val="a0"/>
        <w:ind w:firstLine="560"/>
      </w:pPr>
      <w:r>
        <w:rPr>
          <w:rFonts w:hint="eastAsia"/>
        </w:rPr>
        <w:t>本可研设计未考虑冬季施工及由此产生的相关措施费用。</w:t>
      </w:r>
    </w:p>
    <w:p w14:paraId="29669E81" w14:textId="77777777" w:rsidR="00107B5D" w:rsidRDefault="00E24A87">
      <w:pPr>
        <w:pStyle w:val="2"/>
      </w:pPr>
      <w:bookmarkStart w:id="303" w:name="_Toc212038511"/>
      <w:bookmarkStart w:id="304" w:name="地质情况说明"/>
      <w:bookmarkEnd w:id="302"/>
      <w:r>
        <w:t xml:space="preserve">14.6 </w:t>
      </w:r>
      <w:r>
        <w:rPr>
          <w:rFonts w:hint="eastAsia"/>
        </w:rPr>
        <w:t>地质情况说明</w:t>
      </w:r>
      <w:bookmarkEnd w:id="303"/>
      <w:r>
        <w:t xml:space="preserve"> </w:t>
      </w:r>
    </w:p>
    <w:p w14:paraId="60DB8F9B" w14:textId="77777777" w:rsidR="00107B5D" w:rsidRDefault="00E24A87">
      <w:pPr>
        <w:pStyle w:val="FirstParagraph"/>
        <w:ind w:firstLine="560"/>
      </w:pPr>
      <w:r>
        <w:rPr>
          <w:rFonts w:hint="eastAsia"/>
        </w:rPr>
        <w:t>由于无实际建设场地地勘资料，本设计参考《鞍钢白楼区域停车场改造项目勘察报告》按基础需座落在原土层上考虑，地基承载力为</w:t>
      </w:r>
      <w:r>
        <w:rPr>
          <w:rFonts w:hint="eastAsia"/>
        </w:rPr>
        <w:t>160Kpa</w:t>
      </w:r>
      <w:r>
        <w:rPr>
          <w:rFonts w:hint="eastAsia"/>
        </w:rPr>
        <w:t>。如遇回填土或扰动土采用超挖回填碾压处理，回填采用级配良好碎石。局部无法碾压处采用</w:t>
      </w:r>
      <w:r>
        <w:rPr>
          <w:rFonts w:hint="eastAsia"/>
        </w:rPr>
        <w:t>15</w:t>
      </w:r>
      <w:r>
        <w:rPr>
          <w:rFonts w:hint="eastAsia"/>
        </w:rPr>
        <w:t>素混凝土回填至设计标高。由于现场地形复杂且无地下管网等资料，如现场独立基础无法施工，独立基础改为桩基础承台形式时，请追加投资。</w:t>
      </w:r>
    </w:p>
    <w:p w14:paraId="622117DB" w14:textId="77777777" w:rsidR="00107B5D" w:rsidRDefault="00E24A87">
      <w:pPr>
        <w:pStyle w:val="a0"/>
        <w:ind w:firstLine="560"/>
      </w:pPr>
      <w:r>
        <w:lastRenderedPageBreak/>
        <w:t xml:space="preserve">14.7 </w:t>
      </w:r>
      <w:r>
        <w:rPr>
          <w:rFonts w:hint="eastAsia"/>
        </w:rPr>
        <w:t>本可研未考虑不可知的拆扒，还建，及地上和地下的障碍</w:t>
      </w:r>
      <w:r>
        <w:t xml:space="preserve"> </w:t>
      </w:r>
      <w:r>
        <w:rPr>
          <w:rFonts w:hint="eastAsia"/>
        </w:rPr>
        <w:t>管线动迁，清除等未知费如有此类费用发生请追加投资。</w:t>
      </w:r>
    </w:p>
    <w:p w14:paraId="2A9D11A3" w14:textId="77777777" w:rsidR="00107B5D" w:rsidRDefault="00E24A87">
      <w:pPr>
        <w:pStyle w:val="a0"/>
        <w:ind w:firstLine="560"/>
      </w:pPr>
      <w:r>
        <w:t xml:space="preserve">14.8 </w:t>
      </w:r>
      <w:r>
        <w:rPr>
          <w:rFonts w:hint="eastAsia"/>
        </w:rPr>
        <w:t>计算软件采用新版</w:t>
      </w:r>
      <w:r>
        <w:rPr>
          <w:rFonts w:hint="eastAsia"/>
        </w:rPr>
        <w:t>PKPM2023</w:t>
      </w:r>
      <w:r>
        <w:t xml:space="preserve"> </w:t>
      </w:r>
      <w:r>
        <w:rPr>
          <w:rFonts w:hint="eastAsia"/>
        </w:rPr>
        <w:t>（</w:t>
      </w:r>
      <w:r>
        <w:rPr>
          <w:rFonts w:hint="eastAsia"/>
        </w:rPr>
        <w:t>V1.5.0.1</w:t>
      </w:r>
      <w:r>
        <w:rPr>
          <w:rFonts w:hint="eastAsia"/>
        </w:rPr>
        <w:t>）计算软件算</w:t>
      </w:r>
    </w:p>
    <w:p w14:paraId="66BA7553" w14:textId="77777777" w:rsidR="00107B5D" w:rsidRDefault="00E24A87">
      <w:pPr>
        <w:pStyle w:val="a0"/>
        <w:ind w:firstLine="560"/>
      </w:pPr>
      <w:r>
        <w:rPr>
          <w:rFonts w:hint="eastAsia"/>
        </w:rPr>
        <w:t>计算时各种参数均参考当地相邻工程取值</w:t>
      </w:r>
      <w:r>
        <w:rPr>
          <w:rFonts w:hint="eastAsia"/>
        </w:rPr>
        <w:t>,</w:t>
      </w:r>
      <w:r>
        <w:rPr>
          <w:rFonts w:hint="eastAsia"/>
        </w:rPr>
        <w:t>严格遵守国家各种相关规范要求</w:t>
      </w:r>
      <w:r>
        <w:rPr>
          <w:rFonts w:hint="eastAsia"/>
        </w:rPr>
        <w:t>.</w:t>
      </w:r>
    </w:p>
    <w:p w14:paraId="1A33EC90" w14:textId="77777777" w:rsidR="00107B5D" w:rsidRDefault="00E24A87">
      <w:pPr>
        <w:pStyle w:val="2"/>
      </w:pPr>
      <w:bookmarkStart w:id="305" w:name="_Toc212038512"/>
      <w:bookmarkStart w:id="306" w:name="本次可研需要详细说明的一些问题"/>
      <w:bookmarkEnd w:id="304"/>
      <w:r>
        <w:t xml:space="preserve">14.9 </w:t>
      </w:r>
      <w:r>
        <w:rPr>
          <w:rFonts w:hint="eastAsia"/>
        </w:rPr>
        <w:t>本次可研需要详细说明的一些问题</w:t>
      </w:r>
      <w:bookmarkEnd w:id="305"/>
    </w:p>
    <w:p w14:paraId="55070A02" w14:textId="77777777" w:rsidR="00107B5D" w:rsidRDefault="00E24A87">
      <w:pPr>
        <w:pStyle w:val="FirstParagraph"/>
        <w:ind w:firstLine="560"/>
      </w:pPr>
      <w:r>
        <w:rPr>
          <w:rFonts w:hint="eastAsia"/>
        </w:rPr>
        <w:t>1</w:t>
      </w:r>
      <w:r>
        <w:rPr>
          <w:rFonts w:hint="eastAsia"/>
        </w:rPr>
        <w:t>）原有结构为上世纪</w:t>
      </w:r>
      <w:r>
        <w:rPr>
          <w:rFonts w:hint="eastAsia"/>
        </w:rPr>
        <w:t>50</w:t>
      </w:r>
      <w:r>
        <w:rPr>
          <w:rFonts w:hint="eastAsia"/>
        </w:rPr>
        <w:t>年代建筑，已经超出设计使用年限，并且原有结构图纸没有，后续设计和施工时可能会遇见一些无法预料到的问题，可能会对投资和工期造成影响。在可研放行前必须完成对原有结构的检测和测量，出具正规检测报告，并提交可研设计单位核算，核算原有结构可以改造利旧后本可研才具备放行条件。</w:t>
      </w:r>
    </w:p>
    <w:p w14:paraId="0A17C353" w14:textId="77777777" w:rsidR="00107B5D" w:rsidRDefault="00E24A87">
      <w:pPr>
        <w:pStyle w:val="a0"/>
        <w:ind w:firstLine="560"/>
      </w:pPr>
      <w:r>
        <w:rPr>
          <w:rFonts w:hint="eastAsia"/>
        </w:rPr>
        <w:t>2</w:t>
      </w:r>
      <w:r>
        <w:rPr>
          <w:rFonts w:hint="eastAsia"/>
        </w:rPr>
        <w:t>）由于二烧翻车机室空间有限，在</w:t>
      </w:r>
      <w:r>
        <w:rPr>
          <w:rFonts w:hint="eastAsia"/>
        </w:rPr>
        <w:t>2#</w:t>
      </w:r>
      <w:r>
        <w:rPr>
          <w:rFonts w:hint="eastAsia"/>
        </w:rPr>
        <w:t>下料点封闭时，会占用</w:t>
      </w:r>
      <w:r>
        <w:rPr>
          <w:rFonts w:hint="eastAsia"/>
        </w:rPr>
        <w:t>1#</w:t>
      </w:r>
      <w:r>
        <w:rPr>
          <w:rFonts w:hint="eastAsia"/>
        </w:rPr>
        <w:t>下料点和</w:t>
      </w:r>
      <w:r>
        <w:rPr>
          <w:rFonts w:hint="eastAsia"/>
        </w:rPr>
        <w:t>2#</w:t>
      </w:r>
      <w:r>
        <w:rPr>
          <w:rFonts w:hint="eastAsia"/>
        </w:rPr>
        <w:t>下料点之间的过道，过道宽度约</w:t>
      </w:r>
      <w:r>
        <w:rPr>
          <w:rFonts w:hint="eastAsia"/>
        </w:rPr>
        <w:t>500</w:t>
      </w:r>
      <w:r>
        <w:rPr>
          <w:rFonts w:hint="eastAsia"/>
        </w:rPr>
        <w:t>毫米，点封闭结构施工完成，该通道将无法通行；并且</w:t>
      </w:r>
      <w:r>
        <w:rPr>
          <w:rFonts w:hint="eastAsia"/>
        </w:rPr>
        <w:t>2#</w:t>
      </w:r>
      <w:r>
        <w:rPr>
          <w:rFonts w:hint="eastAsia"/>
        </w:rPr>
        <w:t>下料点与二烧翻车机室厂房纵墙之间原有距离也非常些小，</w:t>
      </w:r>
      <w:r>
        <w:rPr>
          <w:rFonts w:hint="eastAsia"/>
        </w:rPr>
        <w:t>2#</w:t>
      </w:r>
      <w:r>
        <w:rPr>
          <w:rFonts w:hint="eastAsia"/>
        </w:rPr>
        <w:t>下料点封闭后此侧通行也比较困难。</w:t>
      </w:r>
    </w:p>
    <w:p w14:paraId="4CACFD66" w14:textId="77777777" w:rsidR="00107B5D" w:rsidRDefault="00E24A87">
      <w:pPr>
        <w:pStyle w:val="a0"/>
        <w:ind w:firstLine="560"/>
      </w:pPr>
      <w:r>
        <w:rPr>
          <w:rFonts w:hint="eastAsia"/>
        </w:rPr>
        <w:t>3)</w:t>
      </w:r>
      <w:r>
        <w:rPr>
          <w:rFonts w:hint="eastAsia"/>
        </w:rPr>
        <w:t>由于下料点的封闭，对于生产检修和设备维护，及厂房内吊车的运行均有一定不利影响。</w:t>
      </w:r>
    </w:p>
    <w:p w14:paraId="23821F61" w14:textId="77777777" w:rsidR="00107B5D" w:rsidRDefault="00E24A87">
      <w:pPr>
        <w:pStyle w:val="a0"/>
        <w:ind w:firstLine="560"/>
      </w:pPr>
      <w:r>
        <w:rPr>
          <w:rFonts w:hint="eastAsia"/>
        </w:rPr>
        <w:t>4</w:t>
      </w:r>
      <w:r>
        <w:rPr>
          <w:rFonts w:hint="eastAsia"/>
        </w:rPr>
        <w:t>）由于无实际建设位置地勘资料，并且场地区域较大，地形复杂包括火车道，原有建筑物和构筑物距离施工场地较近，现阶段无法得知地下是否有管网及管网布置等资料，如现场施工时受场地及地下障碍影响独立基础无法施工，独立基础改为桩基础承台形式时，请追加投资。</w:t>
      </w:r>
    </w:p>
    <w:p w14:paraId="51FA803D" w14:textId="77777777" w:rsidR="00107B5D" w:rsidRDefault="00E24A87">
      <w:pPr>
        <w:pStyle w:val="a0"/>
        <w:spacing w:line="240" w:lineRule="auto"/>
        <w:ind w:firstLine="560"/>
        <w:jc w:val="center"/>
      </w:pPr>
      <w:r>
        <w:rPr>
          <w:noProof/>
        </w:rPr>
        <w:lastRenderedPageBreak/>
        <w:drawing>
          <wp:inline distT="0" distB="0" distL="0" distR="0" wp14:anchorId="055FC77A" wp14:editId="46743796">
            <wp:extent cx="5431167" cy="4977036"/>
            <wp:effectExtent l="0" t="0" r="0" b="0"/>
            <wp:docPr id="176" name="Picture"/>
            <wp:cNvGraphicFramePr/>
            <a:graphic xmlns:a="http://schemas.openxmlformats.org/drawingml/2006/main">
              <a:graphicData uri="http://schemas.openxmlformats.org/drawingml/2006/picture">
                <pic:pic xmlns:pic="http://schemas.openxmlformats.org/drawingml/2006/picture">
                  <pic:nvPicPr>
                    <pic:cNvPr id="177" name="Picture" descr="media/image2.png"/>
                    <pic:cNvPicPr>
                      <a:picLocks noChangeAspect="1" noChangeArrowheads="1"/>
                    </pic:cNvPicPr>
                  </pic:nvPicPr>
                  <pic:blipFill>
                    <a:blip r:embed="rId16"/>
                    <a:stretch>
                      <a:fillRect/>
                    </a:stretch>
                  </pic:blipFill>
                  <pic:spPr bwMode="auto">
                    <a:xfrm>
                      <a:off x="0" y="0"/>
                      <a:ext cx="5431167" cy="4977036"/>
                    </a:xfrm>
                    <a:prstGeom prst="rect">
                      <a:avLst/>
                    </a:prstGeom>
                    <a:noFill/>
                    <a:ln w="9525">
                      <a:noFill/>
                      <a:headEnd/>
                      <a:tailEnd/>
                    </a:ln>
                  </pic:spPr>
                </pic:pic>
              </a:graphicData>
            </a:graphic>
          </wp:inline>
        </w:drawing>
      </w:r>
    </w:p>
    <w:p w14:paraId="12168040" w14:textId="77777777" w:rsidR="00107B5D" w:rsidRDefault="00E24A87">
      <w:pPr>
        <w:pStyle w:val="a0"/>
        <w:spacing w:line="240" w:lineRule="auto"/>
        <w:ind w:firstLine="560"/>
        <w:jc w:val="center"/>
      </w:pPr>
      <w:r>
        <w:rPr>
          <w:noProof/>
        </w:rPr>
        <w:lastRenderedPageBreak/>
        <w:drawing>
          <wp:inline distT="0" distB="0" distL="0" distR="0" wp14:anchorId="73854C08" wp14:editId="5BC2C73D">
            <wp:extent cx="5431167" cy="4381755"/>
            <wp:effectExtent l="0" t="0" r="0" b="0"/>
            <wp:docPr id="179" name="Picture"/>
            <wp:cNvGraphicFramePr/>
            <a:graphic xmlns:a="http://schemas.openxmlformats.org/drawingml/2006/main">
              <a:graphicData uri="http://schemas.openxmlformats.org/drawingml/2006/picture">
                <pic:pic xmlns:pic="http://schemas.openxmlformats.org/drawingml/2006/picture">
                  <pic:nvPicPr>
                    <pic:cNvPr id="180" name="Picture" descr="media/image3.png"/>
                    <pic:cNvPicPr>
                      <a:picLocks noChangeAspect="1" noChangeArrowheads="1"/>
                    </pic:cNvPicPr>
                  </pic:nvPicPr>
                  <pic:blipFill>
                    <a:blip r:embed="rId17"/>
                    <a:stretch>
                      <a:fillRect/>
                    </a:stretch>
                  </pic:blipFill>
                  <pic:spPr bwMode="auto">
                    <a:xfrm>
                      <a:off x="0" y="0"/>
                      <a:ext cx="5431167" cy="4381755"/>
                    </a:xfrm>
                    <a:prstGeom prst="rect">
                      <a:avLst/>
                    </a:prstGeom>
                    <a:noFill/>
                    <a:ln w="9525">
                      <a:noFill/>
                      <a:headEnd/>
                      <a:tailEnd/>
                    </a:ln>
                  </pic:spPr>
                </pic:pic>
              </a:graphicData>
            </a:graphic>
          </wp:inline>
        </w:drawing>
      </w:r>
    </w:p>
    <w:p w14:paraId="0442D3CC" w14:textId="77777777" w:rsidR="00107B5D" w:rsidRDefault="00E24A87">
      <w:pPr>
        <w:pStyle w:val="a0"/>
        <w:ind w:firstLine="560"/>
      </w:pPr>
      <w:r>
        <w:t xml:space="preserve">15 </w:t>
      </w:r>
      <w:r>
        <w:rPr>
          <w:rFonts w:hint="eastAsia"/>
        </w:rPr>
        <w:t>环境保护</w:t>
      </w:r>
    </w:p>
    <w:p w14:paraId="12C3E399" w14:textId="77777777" w:rsidR="00107B5D" w:rsidRDefault="00E24A87">
      <w:pPr>
        <w:pStyle w:val="2"/>
      </w:pPr>
      <w:bookmarkStart w:id="307" w:name="_Toc212038513"/>
      <w:bookmarkStart w:id="308" w:name="工程概况"/>
      <w:bookmarkEnd w:id="306"/>
      <w:r>
        <w:t xml:space="preserve">15.1 </w:t>
      </w:r>
      <w:r>
        <w:rPr>
          <w:rFonts w:hint="eastAsia"/>
        </w:rPr>
        <w:t>工程概况</w:t>
      </w:r>
      <w:bookmarkEnd w:id="307"/>
    </w:p>
    <w:p w14:paraId="7FFF17AE" w14:textId="77777777" w:rsidR="00107B5D" w:rsidRDefault="00E24A87">
      <w:pPr>
        <w:pStyle w:val="FirstParagraph"/>
        <w:ind w:firstLine="560"/>
      </w:pPr>
      <w:r>
        <w:rPr>
          <w:rFonts w:hint="eastAsia"/>
        </w:rPr>
        <w:t>鞍钢烧结厂</w:t>
      </w:r>
      <w:r>
        <w:rPr>
          <w:rFonts w:hint="eastAsia"/>
        </w:rPr>
        <w:t>2</w:t>
      </w:r>
      <w:r>
        <w:rPr>
          <w:rFonts w:hint="eastAsia"/>
        </w:rPr>
        <w:t>号翻车机没有配置除尘设施，翻车机及地下运料皮带工作时产生大量扬尘，对现场工作人员身心健康造成影响，无法满足最新环保要求。</w:t>
      </w:r>
    </w:p>
    <w:p w14:paraId="783C69C4" w14:textId="77777777" w:rsidR="00107B5D" w:rsidRDefault="00E24A87">
      <w:pPr>
        <w:pStyle w:val="2"/>
      </w:pPr>
      <w:bookmarkStart w:id="309" w:name="_Toc212038514"/>
      <w:bookmarkStart w:id="310" w:name="工程污染源和污染物及防范措施"/>
      <w:bookmarkEnd w:id="308"/>
      <w:r>
        <w:t xml:space="preserve">15.2 </w:t>
      </w:r>
      <w:r>
        <w:rPr>
          <w:rFonts w:hint="eastAsia"/>
        </w:rPr>
        <w:t>工程污染源和污染物及防范措施</w:t>
      </w:r>
      <w:bookmarkEnd w:id="309"/>
    </w:p>
    <w:p w14:paraId="40B27246" w14:textId="77777777" w:rsidR="00107B5D" w:rsidRDefault="00E24A87">
      <w:pPr>
        <w:pStyle w:val="FirstParagraph"/>
        <w:ind w:firstLine="560"/>
      </w:pPr>
      <w:r>
        <w:rPr>
          <w:rFonts w:hint="eastAsia"/>
        </w:rPr>
        <w:t>本工程新建除尘器后，收集粉尘通过吸排车运输到料场使用。</w:t>
      </w:r>
    </w:p>
    <w:p w14:paraId="18D6BAD4" w14:textId="77777777" w:rsidR="00107B5D" w:rsidRDefault="00E24A87">
      <w:pPr>
        <w:pStyle w:val="a0"/>
        <w:ind w:firstLine="560"/>
      </w:pPr>
      <w:r>
        <w:rPr>
          <w:rFonts w:hint="eastAsia"/>
        </w:rPr>
        <w:t>本工程新增风机转速低，噪声小，且安装消音器，经过距离衰减，使厂界环境噪声满足《工业企业厂界环境噪声排放标准》</w:t>
      </w:r>
      <w:r>
        <w:rPr>
          <w:rFonts w:hint="eastAsia"/>
        </w:rPr>
        <w:t>GB12348-2008</w:t>
      </w:r>
      <w:r>
        <w:rPr>
          <w:rFonts w:hint="eastAsia"/>
        </w:rPr>
        <w:t>的要求。</w:t>
      </w:r>
    </w:p>
    <w:p w14:paraId="00CA10DD" w14:textId="77777777" w:rsidR="00107B5D" w:rsidRDefault="00E24A87">
      <w:pPr>
        <w:pStyle w:val="2"/>
      </w:pPr>
      <w:bookmarkStart w:id="311" w:name="_Toc212038515"/>
      <w:bookmarkStart w:id="312" w:name="绿化设计"/>
      <w:bookmarkEnd w:id="310"/>
      <w:r>
        <w:t xml:space="preserve">15.3 </w:t>
      </w:r>
      <w:r>
        <w:rPr>
          <w:rFonts w:hint="eastAsia"/>
        </w:rPr>
        <w:t>绿化设计</w:t>
      </w:r>
      <w:bookmarkEnd w:id="311"/>
    </w:p>
    <w:p w14:paraId="62F5AA73" w14:textId="77777777" w:rsidR="00107B5D" w:rsidRDefault="00E24A87">
      <w:pPr>
        <w:pStyle w:val="FirstParagraph"/>
        <w:ind w:firstLine="560"/>
      </w:pPr>
      <w:r>
        <w:rPr>
          <w:rFonts w:hint="eastAsia"/>
        </w:rPr>
        <w:t>不涉及绿化。</w:t>
      </w:r>
    </w:p>
    <w:p w14:paraId="0598F884" w14:textId="77777777" w:rsidR="00107B5D" w:rsidRDefault="00E24A87">
      <w:pPr>
        <w:pStyle w:val="2"/>
      </w:pPr>
      <w:bookmarkStart w:id="313" w:name="_Toc212038516"/>
      <w:bookmarkStart w:id="314" w:name="环境管理和环境监测"/>
      <w:bookmarkEnd w:id="312"/>
      <w:r>
        <w:lastRenderedPageBreak/>
        <w:t xml:space="preserve">15.4 </w:t>
      </w:r>
      <w:r>
        <w:rPr>
          <w:rFonts w:hint="eastAsia"/>
        </w:rPr>
        <w:t>环境管理和环境监测</w:t>
      </w:r>
      <w:bookmarkEnd w:id="313"/>
    </w:p>
    <w:p w14:paraId="58828CC2" w14:textId="77777777" w:rsidR="00107B5D" w:rsidRDefault="00E24A87">
      <w:pPr>
        <w:pStyle w:val="FirstParagraph"/>
        <w:ind w:firstLine="560"/>
      </w:pPr>
      <w:r>
        <w:rPr>
          <w:rFonts w:hint="eastAsia"/>
        </w:rPr>
        <w:t>本工程环境管理机构及定员与环境监测工作纳入二烧原有系统。</w:t>
      </w:r>
    </w:p>
    <w:p w14:paraId="235EE025" w14:textId="77777777" w:rsidR="00107B5D" w:rsidRDefault="00E24A87">
      <w:pPr>
        <w:pStyle w:val="2"/>
      </w:pPr>
      <w:bookmarkStart w:id="315" w:name="_Toc212038517"/>
      <w:bookmarkStart w:id="316" w:name="环境保护工程设施投资"/>
      <w:bookmarkEnd w:id="314"/>
      <w:r>
        <w:t xml:space="preserve">15.5 </w:t>
      </w:r>
      <w:r>
        <w:rPr>
          <w:rFonts w:hint="eastAsia"/>
        </w:rPr>
        <w:t>环境保护工程设施投资</w:t>
      </w:r>
      <w:bookmarkEnd w:id="315"/>
    </w:p>
    <w:p w14:paraId="09C9B3FA" w14:textId="77777777" w:rsidR="00107B5D" w:rsidRDefault="00E24A87">
      <w:pPr>
        <w:pStyle w:val="FirstParagraph"/>
        <w:ind w:firstLine="560"/>
      </w:pPr>
      <w:r>
        <w:rPr>
          <w:rFonts w:hint="eastAsia"/>
        </w:rPr>
        <w:t>本工程为环境保护项目，工程总投资即为环境保护工程设施投资。</w:t>
      </w:r>
    </w:p>
    <w:p w14:paraId="1A0A2AB4" w14:textId="77777777" w:rsidR="00107B5D" w:rsidRDefault="00E24A87">
      <w:pPr>
        <w:pStyle w:val="1"/>
        <w:spacing w:before="120" w:after="120"/>
      </w:pPr>
      <w:bookmarkStart w:id="317" w:name="_Toc212038518"/>
      <w:bookmarkStart w:id="318" w:name="安全与工业卫生-1"/>
      <w:bookmarkEnd w:id="316"/>
      <w:bookmarkEnd w:id="291"/>
      <w:r>
        <w:t xml:space="preserve">16 </w:t>
      </w:r>
      <w:r>
        <w:rPr>
          <w:rFonts w:hint="eastAsia"/>
        </w:rPr>
        <w:t>安全与工业卫生</w:t>
      </w:r>
      <w:bookmarkEnd w:id="317"/>
    </w:p>
    <w:p w14:paraId="13150DAA" w14:textId="77777777" w:rsidR="00107B5D" w:rsidRDefault="00E24A87">
      <w:pPr>
        <w:pStyle w:val="2"/>
      </w:pPr>
      <w:bookmarkStart w:id="319" w:name="_Toc212038519"/>
      <w:bookmarkStart w:id="320" w:name="自然环境与自然因素造成的安全危险分析"/>
      <w:r>
        <w:rPr>
          <w:rFonts w:hint="eastAsia"/>
        </w:rPr>
        <w:t>16.1自然环境与自然因素造成的安全危险分析</w:t>
      </w:r>
      <w:bookmarkEnd w:id="319"/>
    </w:p>
    <w:p w14:paraId="29B9F72B" w14:textId="77777777" w:rsidR="00107B5D" w:rsidRDefault="00E24A87">
      <w:pPr>
        <w:pStyle w:val="3"/>
      </w:pPr>
      <w:bookmarkStart w:id="321" w:name="_Toc212038520"/>
      <w:bookmarkStart w:id="322" w:name="自然因素造成的安全危险分析"/>
      <w:r>
        <w:rPr>
          <w:rFonts w:hint="eastAsia"/>
        </w:rPr>
        <w:t>16.1.1自然因素造成的安全危险分析</w:t>
      </w:r>
      <w:bookmarkEnd w:id="321"/>
    </w:p>
    <w:p w14:paraId="5E4C003D" w14:textId="77777777" w:rsidR="00107B5D" w:rsidRDefault="00E24A87">
      <w:pPr>
        <w:pStyle w:val="FirstParagraph"/>
        <w:ind w:firstLine="560"/>
      </w:pPr>
      <w:r>
        <w:rPr>
          <w:rFonts w:hint="eastAsia"/>
        </w:rPr>
        <w:t>自然因素形成的安全危险，主要体现在雷电、地震、暴雨、暑热造成的伤害。</w:t>
      </w:r>
    </w:p>
    <w:p w14:paraId="24B21946" w14:textId="77777777" w:rsidR="00107B5D" w:rsidRDefault="00E24A87">
      <w:pPr>
        <w:pStyle w:val="a0"/>
        <w:ind w:firstLine="560"/>
      </w:pPr>
      <w:r>
        <w:rPr>
          <w:rFonts w:hint="eastAsia"/>
        </w:rPr>
        <w:t>自然危害因素的发生基本是不可避免的，但可以对其采取相应的防范措施，以减轻人员、设备等的伤害和损失。</w:t>
      </w:r>
    </w:p>
    <w:p w14:paraId="5F806898" w14:textId="77777777" w:rsidR="00107B5D" w:rsidRDefault="00E24A87">
      <w:pPr>
        <w:pStyle w:val="3"/>
      </w:pPr>
      <w:bookmarkStart w:id="323" w:name="_Toc212038521"/>
      <w:bookmarkStart w:id="324" w:name="安全防范措施"/>
      <w:bookmarkEnd w:id="322"/>
      <w:r>
        <w:rPr>
          <w:rFonts w:hint="eastAsia"/>
        </w:rPr>
        <w:t>16.1.2安全防范措施</w:t>
      </w:r>
      <w:bookmarkEnd w:id="323"/>
    </w:p>
    <w:p w14:paraId="5C398B13" w14:textId="77777777" w:rsidR="00107B5D" w:rsidRDefault="00E24A87">
      <w:pPr>
        <w:pStyle w:val="4"/>
      </w:pPr>
      <w:bookmarkStart w:id="325" w:name="防雷措施"/>
      <w:r>
        <w:rPr>
          <w:rFonts w:hint="eastAsia"/>
        </w:rPr>
        <w:t>16.1.2.1防雷措施</w:t>
      </w:r>
    </w:p>
    <w:p w14:paraId="26993B69" w14:textId="77777777" w:rsidR="00107B5D" w:rsidRDefault="00E24A87">
      <w:pPr>
        <w:pStyle w:val="FirstParagraph"/>
        <w:ind w:firstLine="560"/>
      </w:pPr>
      <w:r>
        <w:rPr>
          <w:rFonts w:hint="eastAsia"/>
        </w:rPr>
        <w:t>除尘器设防雷。</w:t>
      </w:r>
    </w:p>
    <w:p w14:paraId="5F88E703" w14:textId="77777777" w:rsidR="00107B5D" w:rsidRDefault="00E24A87">
      <w:pPr>
        <w:pStyle w:val="4"/>
      </w:pPr>
      <w:bookmarkStart w:id="326" w:name="防震措施"/>
      <w:bookmarkEnd w:id="325"/>
      <w:r>
        <w:rPr>
          <w:rFonts w:hint="eastAsia"/>
        </w:rPr>
        <w:t>16.1.2.2防震措施</w:t>
      </w:r>
    </w:p>
    <w:p w14:paraId="22133CF4" w14:textId="77777777" w:rsidR="00107B5D" w:rsidRDefault="00E24A87">
      <w:pPr>
        <w:pStyle w:val="FirstParagraph"/>
        <w:ind w:firstLine="560"/>
      </w:pPr>
      <w:r>
        <w:rPr>
          <w:rFonts w:hint="eastAsia"/>
        </w:rPr>
        <w:t>除尘器按照</w:t>
      </w:r>
      <w:r>
        <w:rPr>
          <w:rFonts w:hint="eastAsia"/>
        </w:rPr>
        <w:t>7</w:t>
      </w:r>
      <w:r>
        <w:rPr>
          <w:rFonts w:hint="eastAsia"/>
        </w:rPr>
        <w:t>度设防。</w:t>
      </w:r>
    </w:p>
    <w:p w14:paraId="57160E78" w14:textId="77777777" w:rsidR="00107B5D" w:rsidRDefault="00E24A87">
      <w:pPr>
        <w:pStyle w:val="4"/>
      </w:pPr>
      <w:bookmarkStart w:id="327" w:name="防积水措施"/>
      <w:bookmarkEnd w:id="326"/>
      <w:r>
        <w:t xml:space="preserve">16.1.2.3 </w:t>
      </w:r>
      <w:r>
        <w:rPr>
          <w:rFonts w:hint="eastAsia"/>
        </w:rPr>
        <w:t>防积水措施</w:t>
      </w:r>
    </w:p>
    <w:p w14:paraId="0435E36B" w14:textId="77777777" w:rsidR="00107B5D" w:rsidRDefault="00E24A87">
      <w:pPr>
        <w:pStyle w:val="FirstParagraph"/>
        <w:ind w:firstLine="560"/>
      </w:pPr>
      <w:r>
        <w:rPr>
          <w:rFonts w:hint="eastAsia"/>
        </w:rPr>
        <w:t>本区域原有的雨排水设施，满足降暴雨时排水需要，本工程不新建雨排水设施。</w:t>
      </w:r>
    </w:p>
    <w:p w14:paraId="226240D6" w14:textId="77777777" w:rsidR="00107B5D" w:rsidRDefault="00E24A87">
      <w:pPr>
        <w:pStyle w:val="2"/>
      </w:pPr>
      <w:bookmarkStart w:id="328" w:name="_Toc212038522"/>
      <w:bookmarkStart w:id="329" w:name="生产过程中安全危险的预测"/>
      <w:bookmarkEnd w:id="327"/>
      <w:bookmarkEnd w:id="324"/>
      <w:bookmarkEnd w:id="320"/>
      <w:r>
        <w:t xml:space="preserve">16.2 </w:t>
      </w:r>
      <w:r>
        <w:rPr>
          <w:rFonts w:hint="eastAsia"/>
        </w:rPr>
        <w:t>生产过程中安全危险的预测</w:t>
      </w:r>
      <w:bookmarkEnd w:id="328"/>
    </w:p>
    <w:p w14:paraId="2E5E17BA" w14:textId="77777777" w:rsidR="00107B5D" w:rsidRDefault="00E24A87">
      <w:pPr>
        <w:pStyle w:val="FirstParagraph"/>
        <w:ind w:firstLine="560"/>
      </w:pPr>
      <w:r>
        <w:rPr>
          <w:rFonts w:hint="eastAsia"/>
        </w:rPr>
        <w:t>本工程运转设备存在对操作人员造成机械伤害的可能，电气设备触电，检修平台发生高空坠落。</w:t>
      </w:r>
    </w:p>
    <w:p w14:paraId="6AC10712" w14:textId="77777777" w:rsidR="00107B5D" w:rsidRDefault="00E24A87">
      <w:pPr>
        <w:pStyle w:val="2"/>
      </w:pPr>
      <w:bookmarkStart w:id="330" w:name="_Toc212038523"/>
      <w:bookmarkStart w:id="331" w:name="设计中采取的安全危险防范措施"/>
      <w:bookmarkEnd w:id="329"/>
      <w:r>
        <w:t xml:space="preserve">16.3 </w:t>
      </w:r>
      <w:r>
        <w:rPr>
          <w:rFonts w:hint="eastAsia"/>
        </w:rPr>
        <w:t>设计中采取的安全危险防范措施</w:t>
      </w:r>
      <w:bookmarkEnd w:id="330"/>
    </w:p>
    <w:p w14:paraId="0A3928D7" w14:textId="77777777" w:rsidR="00107B5D" w:rsidRDefault="00E24A87">
      <w:pPr>
        <w:pStyle w:val="3"/>
      </w:pPr>
      <w:bookmarkStart w:id="332" w:name="_Toc212038524"/>
      <w:bookmarkStart w:id="333" w:name="防机械伤害措施"/>
      <w:r>
        <w:t xml:space="preserve">16.3.1 </w:t>
      </w:r>
      <w:r>
        <w:rPr>
          <w:rFonts w:hint="eastAsia"/>
        </w:rPr>
        <w:t>防机械伤害措施</w:t>
      </w:r>
      <w:bookmarkEnd w:id="332"/>
    </w:p>
    <w:p w14:paraId="4DE077C7" w14:textId="77777777" w:rsidR="00107B5D" w:rsidRDefault="00E24A87">
      <w:pPr>
        <w:pStyle w:val="FirstParagraph"/>
        <w:ind w:firstLine="560"/>
      </w:pPr>
      <w:r>
        <w:rPr>
          <w:rFonts w:hint="eastAsia"/>
        </w:rPr>
        <w:t>风机电机及刮板机机头减速机运转部分设有安全护罩，防止机械伤害事故的发生。</w:t>
      </w:r>
    </w:p>
    <w:p w14:paraId="375FE58F" w14:textId="77777777" w:rsidR="00107B5D" w:rsidRDefault="00E24A87">
      <w:pPr>
        <w:pStyle w:val="3"/>
      </w:pPr>
      <w:bookmarkStart w:id="334" w:name="_Toc212038525"/>
      <w:bookmarkStart w:id="335" w:name="防触电措施"/>
      <w:bookmarkEnd w:id="333"/>
      <w:r>
        <w:lastRenderedPageBreak/>
        <w:t xml:space="preserve">16.3.2 </w:t>
      </w:r>
      <w:r>
        <w:rPr>
          <w:rFonts w:hint="eastAsia"/>
        </w:rPr>
        <w:t>防触电措施</w:t>
      </w:r>
      <w:bookmarkEnd w:id="334"/>
    </w:p>
    <w:p w14:paraId="74F677BD" w14:textId="77777777" w:rsidR="00107B5D" w:rsidRDefault="00E24A87">
      <w:pPr>
        <w:pStyle w:val="FirstParagraph"/>
        <w:ind w:firstLine="560"/>
      </w:pPr>
      <w:r>
        <w:rPr>
          <w:rFonts w:hint="eastAsia"/>
        </w:rPr>
        <w:t>电气设备外壳均设计保护接地措施。</w:t>
      </w:r>
    </w:p>
    <w:p w14:paraId="2E5C70DE" w14:textId="77777777" w:rsidR="00107B5D" w:rsidRDefault="00E24A87">
      <w:pPr>
        <w:pStyle w:val="3"/>
      </w:pPr>
      <w:bookmarkStart w:id="336" w:name="_Toc212038526"/>
      <w:bookmarkStart w:id="337" w:name="防高空坠落措施"/>
      <w:bookmarkEnd w:id="335"/>
      <w:r>
        <w:t xml:space="preserve">16.3.3 </w:t>
      </w:r>
      <w:r>
        <w:rPr>
          <w:rFonts w:hint="eastAsia"/>
        </w:rPr>
        <w:t>防高空坠落措施</w:t>
      </w:r>
      <w:bookmarkEnd w:id="336"/>
    </w:p>
    <w:p w14:paraId="2B62BB02" w14:textId="77777777" w:rsidR="00107B5D" w:rsidRDefault="00E24A87">
      <w:pPr>
        <w:pStyle w:val="FirstParagraph"/>
        <w:ind w:firstLine="560"/>
      </w:pPr>
      <w:r>
        <w:rPr>
          <w:rFonts w:hint="eastAsia"/>
        </w:rPr>
        <w:t>对除尘器检修平台设有围栏，保护作业人员，以免发生高空坠落。</w:t>
      </w:r>
    </w:p>
    <w:p w14:paraId="05AD04B6" w14:textId="77777777" w:rsidR="00107B5D" w:rsidRDefault="00E24A87">
      <w:pPr>
        <w:pStyle w:val="2"/>
      </w:pPr>
      <w:bookmarkStart w:id="338" w:name="_Toc212038527"/>
      <w:bookmarkStart w:id="339" w:name="工业卫生"/>
      <w:bookmarkEnd w:id="337"/>
      <w:bookmarkEnd w:id="331"/>
      <w:r>
        <w:t xml:space="preserve">16.4 </w:t>
      </w:r>
      <w:r>
        <w:rPr>
          <w:rFonts w:hint="eastAsia"/>
        </w:rPr>
        <w:t>工业卫生</w:t>
      </w:r>
      <w:bookmarkEnd w:id="338"/>
    </w:p>
    <w:p w14:paraId="599A6A72" w14:textId="77777777" w:rsidR="00107B5D" w:rsidRDefault="00E24A87">
      <w:pPr>
        <w:pStyle w:val="3"/>
      </w:pPr>
      <w:bookmarkStart w:id="340" w:name="_Toc212038528"/>
      <w:bookmarkStart w:id="341" w:name="防噪声措施"/>
      <w:r>
        <w:t xml:space="preserve">16.4.1 </w:t>
      </w:r>
      <w:r>
        <w:rPr>
          <w:rFonts w:hint="eastAsia"/>
        </w:rPr>
        <w:t>防噪声措施</w:t>
      </w:r>
      <w:bookmarkEnd w:id="340"/>
    </w:p>
    <w:p w14:paraId="13F27753" w14:textId="77777777" w:rsidR="00107B5D" w:rsidRDefault="00E24A87">
      <w:pPr>
        <w:pStyle w:val="FirstParagraph"/>
        <w:ind w:firstLine="560"/>
      </w:pPr>
      <w:r>
        <w:rPr>
          <w:rFonts w:hint="eastAsia"/>
        </w:rPr>
        <w:t>本工程风机处为无人值守，采用巡检制度，其他地方构不成噪声影响，工作环境噪声满足《工业企业噪声控制设计规范》</w:t>
      </w:r>
      <w:r>
        <w:rPr>
          <w:rFonts w:hint="eastAsia"/>
        </w:rPr>
        <w:t>GB/T50097-2013</w:t>
      </w:r>
      <w:r>
        <w:rPr>
          <w:rFonts w:hint="eastAsia"/>
        </w:rPr>
        <w:t>规范要求。</w:t>
      </w:r>
    </w:p>
    <w:p w14:paraId="57D871CF" w14:textId="77777777" w:rsidR="00107B5D" w:rsidRDefault="00E24A87">
      <w:pPr>
        <w:pStyle w:val="3"/>
      </w:pPr>
      <w:bookmarkStart w:id="342" w:name="_Toc212038529"/>
      <w:bookmarkStart w:id="343" w:name="防寒暑措施"/>
      <w:bookmarkEnd w:id="341"/>
      <w:r>
        <w:t xml:space="preserve">16.4.2 </w:t>
      </w:r>
      <w:r>
        <w:rPr>
          <w:rFonts w:hint="eastAsia"/>
        </w:rPr>
        <w:t>防寒暑措施</w:t>
      </w:r>
      <w:bookmarkEnd w:id="342"/>
    </w:p>
    <w:p w14:paraId="2592F70E" w14:textId="77777777" w:rsidR="00107B5D" w:rsidRDefault="00E24A87">
      <w:pPr>
        <w:pStyle w:val="FirstParagraph"/>
        <w:ind w:firstLine="560"/>
      </w:pPr>
      <w:r>
        <w:rPr>
          <w:rFonts w:hint="eastAsia"/>
        </w:rPr>
        <w:t>本工程不新增劳动定员，原有人员的防寒暑措施不变，满足工艺人员卫生要求。</w:t>
      </w:r>
      <w:r>
        <w:rPr>
          <w:rFonts w:hint="eastAsia"/>
        </w:rPr>
        <w:t>16.5</w:t>
      </w:r>
      <w:r>
        <w:t xml:space="preserve"> </w:t>
      </w:r>
      <w:r>
        <w:rPr>
          <w:rFonts w:hint="eastAsia"/>
        </w:rPr>
        <w:t>劳动安全卫生机构设置及人员配置情况</w:t>
      </w:r>
    </w:p>
    <w:p w14:paraId="121C9A4C" w14:textId="77777777" w:rsidR="00107B5D" w:rsidRDefault="00E24A87">
      <w:pPr>
        <w:pStyle w:val="a0"/>
        <w:ind w:firstLine="560"/>
      </w:pPr>
      <w:r>
        <w:rPr>
          <w:rFonts w:hint="eastAsia"/>
        </w:rPr>
        <w:t>本工程劳动安全卫生机构由总厂统一考虑。</w:t>
      </w:r>
    </w:p>
    <w:p w14:paraId="6E5810A6" w14:textId="77777777" w:rsidR="00107B5D" w:rsidRDefault="00E24A87">
      <w:pPr>
        <w:pStyle w:val="2"/>
      </w:pPr>
      <w:bookmarkStart w:id="344" w:name="_Toc212038530"/>
      <w:bookmarkStart w:id="345" w:name="安全与工业卫生预期效果评价"/>
      <w:bookmarkEnd w:id="343"/>
      <w:bookmarkEnd w:id="339"/>
      <w:r>
        <w:t xml:space="preserve">16.6 </w:t>
      </w:r>
      <w:r>
        <w:rPr>
          <w:rFonts w:hint="eastAsia"/>
        </w:rPr>
        <w:t>安全与工业卫生预期效果评价</w:t>
      </w:r>
      <w:bookmarkEnd w:id="344"/>
    </w:p>
    <w:p w14:paraId="4383B59A" w14:textId="77777777" w:rsidR="00107B5D" w:rsidRDefault="00E24A87">
      <w:pPr>
        <w:pStyle w:val="FirstParagraph"/>
        <w:ind w:firstLine="560"/>
      </w:pPr>
      <w:r>
        <w:rPr>
          <w:rFonts w:hint="eastAsia"/>
        </w:rPr>
        <w:t>本工程对自然灾害和生产过程中可能产生的危险（危害）进行了预测和预防，对可能对人体造成不适影响的噪声工作环境进行了防治。经采取上述防范措施后，工作环境及操作岗位的噪声满足《工业企业噪声控制设计规范》规范标准要求。</w:t>
      </w:r>
    </w:p>
    <w:p w14:paraId="2EDAB42E" w14:textId="77777777" w:rsidR="00107B5D" w:rsidRDefault="00E24A87">
      <w:pPr>
        <w:pStyle w:val="1"/>
        <w:spacing w:before="120" w:after="120"/>
      </w:pPr>
      <w:bookmarkStart w:id="346" w:name="_Toc212038531"/>
      <w:bookmarkStart w:id="347" w:name="消防-2"/>
      <w:bookmarkEnd w:id="345"/>
      <w:bookmarkEnd w:id="318"/>
      <w:r>
        <w:t xml:space="preserve">17 </w:t>
      </w:r>
      <w:r>
        <w:rPr>
          <w:rFonts w:hint="eastAsia"/>
        </w:rPr>
        <w:t>消防</w:t>
      </w:r>
      <w:bookmarkEnd w:id="346"/>
    </w:p>
    <w:p w14:paraId="173F1D62" w14:textId="77777777" w:rsidR="00107B5D" w:rsidRDefault="00E24A87">
      <w:pPr>
        <w:pStyle w:val="2"/>
      </w:pPr>
      <w:bookmarkStart w:id="348" w:name="_Toc212038532"/>
      <w:bookmarkStart w:id="349" w:name="编制依据及采用的设计规范"/>
      <w:r>
        <w:t xml:space="preserve">17.1 </w:t>
      </w:r>
      <w:r>
        <w:rPr>
          <w:rFonts w:hint="eastAsia"/>
        </w:rPr>
        <w:t>编制依据及采用的设计规范</w:t>
      </w:r>
      <w:bookmarkEnd w:id="348"/>
    </w:p>
    <w:p w14:paraId="6B56F5D1" w14:textId="77777777" w:rsidR="00107B5D" w:rsidRDefault="00E24A87">
      <w:pPr>
        <w:pStyle w:val="FirstParagraph"/>
        <w:ind w:firstLine="560"/>
      </w:pPr>
      <w:r>
        <w:rPr>
          <w:rFonts w:hint="eastAsia"/>
        </w:rPr>
        <w:t>《中华人民共和国消防法》国家主席令</w:t>
      </w:r>
      <w:r>
        <w:rPr>
          <w:rFonts w:hint="eastAsia"/>
        </w:rPr>
        <w:t>[2021]</w:t>
      </w:r>
      <w:r>
        <w:rPr>
          <w:rFonts w:hint="eastAsia"/>
        </w:rPr>
        <w:t>第</w:t>
      </w:r>
      <w:r>
        <w:rPr>
          <w:rFonts w:hint="eastAsia"/>
        </w:rPr>
        <w:t>81</w:t>
      </w:r>
      <w:r>
        <w:rPr>
          <w:rFonts w:hint="eastAsia"/>
        </w:rPr>
        <w:t>号</w:t>
      </w:r>
    </w:p>
    <w:p w14:paraId="02213C21" w14:textId="77777777" w:rsidR="00107B5D" w:rsidRDefault="00E24A87">
      <w:pPr>
        <w:pStyle w:val="a0"/>
        <w:ind w:firstLine="560"/>
      </w:pPr>
      <w:r>
        <w:rPr>
          <w:rFonts w:hint="eastAsia"/>
        </w:rPr>
        <w:t>《建筑设计防火规范》</w:t>
      </w:r>
      <w:r>
        <w:rPr>
          <w:rFonts w:hint="eastAsia"/>
        </w:rPr>
        <w:t>GB50016-2014(2018</w:t>
      </w:r>
      <w:r>
        <w:rPr>
          <w:rFonts w:hint="eastAsia"/>
        </w:rPr>
        <w:t>版</w:t>
      </w:r>
      <w:r>
        <w:rPr>
          <w:rFonts w:hint="eastAsia"/>
        </w:rPr>
        <w:t>)</w:t>
      </w:r>
    </w:p>
    <w:p w14:paraId="500C725D" w14:textId="77777777" w:rsidR="00107B5D" w:rsidRDefault="00E24A87">
      <w:pPr>
        <w:pStyle w:val="a0"/>
        <w:ind w:firstLine="560"/>
      </w:pPr>
      <w:r>
        <w:rPr>
          <w:rFonts w:hint="eastAsia"/>
        </w:rPr>
        <w:t>《钢铁冶金企业设计防火标准》</w:t>
      </w:r>
      <w:r>
        <w:rPr>
          <w:rFonts w:hint="eastAsia"/>
        </w:rPr>
        <w:t>GB50414-2019</w:t>
      </w:r>
    </w:p>
    <w:p w14:paraId="088C325B" w14:textId="77777777" w:rsidR="00107B5D" w:rsidRDefault="00E24A87">
      <w:pPr>
        <w:pStyle w:val="a0"/>
        <w:ind w:firstLine="560"/>
      </w:pPr>
      <w:r>
        <w:rPr>
          <w:rFonts w:hint="eastAsia"/>
        </w:rPr>
        <w:t>《建筑灭火器配置设计规范》</w:t>
      </w:r>
      <w:r>
        <w:rPr>
          <w:rFonts w:hint="eastAsia"/>
        </w:rPr>
        <w:t>GB50140-2005</w:t>
      </w:r>
    </w:p>
    <w:p w14:paraId="05748C01" w14:textId="77777777" w:rsidR="00107B5D" w:rsidRDefault="00E24A87">
      <w:pPr>
        <w:pStyle w:val="a0"/>
        <w:ind w:firstLine="560"/>
      </w:pPr>
      <w:r>
        <w:rPr>
          <w:rFonts w:hint="eastAsia"/>
        </w:rPr>
        <w:t>《钢铁企业总图运输设计规范》</w:t>
      </w:r>
      <w:r>
        <w:rPr>
          <w:rFonts w:hint="eastAsia"/>
        </w:rPr>
        <w:t>GB50603-2010</w:t>
      </w:r>
    </w:p>
    <w:p w14:paraId="632BA5A7" w14:textId="77777777" w:rsidR="00107B5D" w:rsidRDefault="00E24A87">
      <w:pPr>
        <w:pStyle w:val="a0"/>
        <w:ind w:firstLine="560"/>
      </w:pPr>
      <w:r>
        <w:rPr>
          <w:rFonts w:hint="eastAsia"/>
        </w:rPr>
        <w:t>《火灾自动报警系统设计规范》</w:t>
      </w:r>
      <w:r>
        <w:rPr>
          <w:rFonts w:hint="eastAsia"/>
        </w:rPr>
        <w:t>GB50116-2013</w:t>
      </w:r>
    </w:p>
    <w:p w14:paraId="1C7EE6B7" w14:textId="77777777" w:rsidR="00107B5D" w:rsidRDefault="00E24A87">
      <w:pPr>
        <w:pStyle w:val="a0"/>
        <w:ind w:firstLine="560"/>
      </w:pPr>
      <w:r>
        <w:rPr>
          <w:rFonts w:hint="eastAsia"/>
        </w:rPr>
        <w:t>《建筑物防雷设计规范》</w:t>
      </w:r>
      <w:r>
        <w:rPr>
          <w:rFonts w:hint="eastAsia"/>
        </w:rPr>
        <w:t>GB50057-2010</w:t>
      </w:r>
    </w:p>
    <w:p w14:paraId="4B65B54C" w14:textId="77777777" w:rsidR="00107B5D" w:rsidRDefault="00E24A87">
      <w:pPr>
        <w:pStyle w:val="a0"/>
        <w:ind w:firstLine="560"/>
      </w:pPr>
      <w:r>
        <w:rPr>
          <w:rFonts w:hint="eastAsia"/>
        </w:rPr>
        <w:lastRenderedPageBreak/>
        <w:t>《建筑抗震设计规范》</w:t>
      </w:r>
      <w:r>
        <w:rPr>
          <w:rFonts w:hint="eastAsia"/>
        </w:rPr>
        <w:t>GB50011-2010</w:t>
      </w:r>
    </w:p>
    <w:p w14:paraId="17E91501" w14:textId="77777777" w:rsidR="00107B5D" w:rsidRDefault="00E24A87">
      <w:pPr>
        <w:pStyle w:val="a0"/>
        <w:ind w:firstLine="560"/>
      </w:pPr>
      <w:r>
        <w:rPr>
          <w:rFonts w:hint="eastAsia"/>
        </w:rPr>
        <w:t>《构筑物抗震设计规范》</w:t>
      </w:r>
      <w:r>
        <w:rPr>
          <w:rFonts w:hint="eastAsia"/>
        </w:rPr>
        <w:t>GB50191-2012</w:t>
      </w:r>
    </w:p>
    <w:p w14:paraId="63D78C85" w14:textId="77777777" w:rsidR="00107B5D" w:rsidRDefault="00E24A87">
      <w:pPr>
        <w:pStyle w:val="a0"/>
        <w:ind w:firstLine="560"/>
      </w:pPr>
      <w:r>
        <w:rPr>
          <w:rFonts w:hint="eastAsia"/>
        </w:rPr>
        <w:t>《消防安全标志</w:t>
      </w:r>
      <w:r>
        <w:t xml:space="preserve"> </w:t>
      </w:r>
      <w:r>
        <w:rPr>
          <w:rFonts w:hint="eastAsia"/>
        </w:rPr>
        <w:t>第</w:t>
      </w:r>
      <w:r>
        <w:rPr>
          <w:rFonts w:hint="eastAsia"/>
        </w:rPr>
        <w:t>1</w:t>
      </w:r>
      <w:r>
        <w:rPr>
          <w:rFonts w:hint="eastAsia"/>
        </w:rPr>
        <w:t>部分：标志》</w:t>
      </w:r>
      <w:r>
        <w:rPr>
          <w:rFonts w:hint="eastAsia"/>
        </w:rPr>
        <w:t>GB13495.1-2015</w:t>
      </w:r>
    </w:p>
    <w:p w14:paraId="5F36BD41" w14:textId="77777777" w:rsidR="00107B5D" w:rsidRDefault="00E24A87">
      <w:pPr>
        <w:pStyle w:val="2"/>
      </w:pPr>
      <w:bookmarkStart w:id="350" w:name="_Toc212038533"/>
      <w:bookmarkStart w:id="351" w:name="设计原则-2"/>
      <w:bookmarkEnd w:id="349"/>
      <w:r>
        <w:t xml:space="preserve">17.2 </w:t>
      </w:r>
      <w:r>
        <w:rPr>
          <w:rFonts w:hint="eastAsia"/>
        </w:rPr>
        <w:t>设计原则</w:t>
      </w:r>
      <w:bookmarkEnd w:id="350"/>
    </w:p>
    <w:p w14:paraId="520758E1" w14:textId="77777777" w:rsidR="00107B5D" w:rsidRDefault="00E24A87">
      <w:pPr>
        <w:pStyle w:val="FirstParagraph"/>
        <w:ind w:firstLine="560"/>
      </w:pPr>
      <w:r>
        <w:rPr>
          <w:rFonts w:hint="eastAsia"/>
        </w:rPr>
        <w:t>本工程认真贯彻执行“预防为主，消防结合”的消防工作方针及国家有关安全防火方面的规定，针对存在的工程火灾隐患场所，从总图布置、建筑消防、消防给水、电气及其它消防等方面严格按现行有关规范、规程要求进行设计，做好工程防火、防爆和安全疏散工作，结合工程发生火灾特点，立足自防自救，采取可靠的防火措施，作到安全实用、技术先进、经济合理。</w:t>
      </w:r>
    </w:p>
    <w:p w14:paraId="7EE989A6" w14:textId="77777777" w:rsidR="00107B5D" w:rsidRDefault="00E24A87">
      <w:pPr>
        <w:pStyle w:val="2"/>
      </w:pPr>
      <w:bookmarkStart w:id="352" w:name="_Toc212038534"/>
      <w:bookmarkStart w:id="353" w:name="工程火灾隐患场所分析"/>
      <w:bookmarkEnd w:id="351"/>
      <w:r>
        <w:t xml:space="preserve">17.3 </w:t>
      </w:r>
      <w:r>
        <w:rPr>
          <w:rFonts w:hint="eastAsia"/>
        </w:rPr>
        <w:t>工程火灾隐患场所分析</w:t>
      </w:r>
      <w:bookmarkEnd w:id="352"/>
    </w:p>
    <w:p w14:paraId="6052A44E" w14:textId="77777777" w:rsidR="00107B5D" w:rsidRDefault="00E24A87">
      <w:pPr>
        <w:pStyle w:val="FirstParagraph"/>
        <w:ind w:firstLine="560"/>
      </w:pPr>
      <w:r>
        <w:rPr>
          <w:rFonts w:hint="eastAsia"/>
        </w:rPr>
        <w:t>主要是电气室、电缆等处存在火灾危险。</w:t>
      </w:r>
    </w:p>
    <w:p w14:paraId="5D76400B" w14:textId="77777777" w:rsidR="00107B5D" w:rsidRDefault="00E24A87">
      <w:pPr>
        <w:pStyle w:val="2"/>
      </w:pPr>
      <w:bookmarkStart w:id="354" w:name="_Toc212038535"/>
      <w:bookmarkStart w:id="355" w:name="消防设计所采取的防范措施"/>
      <w:bookmarkEnd w:id="353"/>
      <w:r>
        <w:t xml:space="preserve">17.4 </w:t>
      </w:r>
      <w:r>
        <w:rPr>
          <w:rFonts w:hint="eastAsia"/>
        </w:rPr>
        <w:t>消防设计所采取的防范措施</w:t>
      </w:r>
      <w:bookmarkEnd w:id="354"/>
    </w:p>
    <w:p w14:paraId="1C83BB91" w14:textId="77777777" w:rsidR="00107B5D" w:rsidRDefault="00E24A87">
      <w:pPr>
        <w:pStyle w:val="3"/>
      </w:pPr>
      <w:bookmarkStart w:id="356" w:name="_Toc212038536"/>
      <w:bookmarkStart w:id="357" w:name="建筑消防"/>
      <w:r>
        <w:t xml:space="preserve">17.4.1 </w:t>
      </w:r>
      <w:r>
        <w:rPr>
          <w:rFonts w:hint="eastAsia"/>
        </w:rPr>
        <w:t>建筑消防</w:t>
      </w:r>
      <w:bookmarkEnd w:id="356"/>
    </w:p>
    <w:p w14:paraId="04BF6DCA" w14:textId="77777777" w:rsidR="00107B5D" w:rsidRDefault="00E24A87">
      <w:pPr>
        <w:pStyle w:val="FirstParagraph"/>
        <w:ind w:firstLine="560"/>
      </w:pPr>
      <w:r>
        <w:rPr>
          <w:rFonts w:hint="eastAsia"/>
        </w:rPr>
        <w:t>电气室生产类别为丁类，耐火等级为二级；结构形式为钢筋混凝土框架结构。</w:t>
      </w:r>
    </w:p>
    <w:p w14:paraId="3EE39621" w14:textId="77777777" w:rsidR="00107B5D" w:rsidRDefault="00E24A87">
      <w:pPr>
        <w:pStyle w:val="3"/>
      </w:pPr>
      <w:bookmarkStart w:id="358" w:name="_Toc212038537"/>
      <w:bookmarkStart w:id="359" w:name="安全疏散与消防标志"/>
      <w:bookmarkEnd w:id="357"/>
      <w:r>
        <w:t xml:space="preserve">17.4.2 </w:t>
      </w:r>
      <w:r>
        <w:rPr>
          <w:rFonts w:hint="eastAsia"/>
        </w:rPr>
        <w:t>安全疏散与消防标志</w:t>
      </w:r>
      <w:bookmarkEnd w:id="358"/>
    </w:p>
    <w:p w14:paraId="3C034F39" w14:textId="77777777" w:rsidR="00107B5D" w:rsidRDefault="00E24A87">
      <w:pPr>
        <w:pStyle w:val="FirstParagraph"/>
        <w:ind w:firstLine="560"/>
      </w:pPr>
      <w:r>
        <w:rPr>
          <w:rFonts w:hint="eastAsia"/>
        </w:rPr>
        <w:t>本工程在安全出口及疏散距离等方面均严格按照有关标准和规范进行设计。</w:t>
      </w:r>
    </w:p>
    <w:p w14:paraId="66031260" w14:textId="77777777" w:rsidR="00107B5D" w:rsidRDefault="00E24A87">
      <w:pPr>
        <w:pStyle w:val="a0"/>
        <w:ind w:firstLine="560"/>
      </w:pPr>
      <w:r>
        <w:rPr>
          <w:rFonts w:hint="eastAsia"/>
        </w:rPr>
        <w:t>对有火灾危险的场所设置严禁烟火的标志，危险区设警示标志牌。各种消防安全标志牌严格按消防安全标志及消防安全标志设置要求设置。</w:t>
      </w:r>
    </w:p>
    <w:p w14:paraId="1EE4D075" w14:textId="77777777" w:rsidR="00107B5D" w:rsidRDefault="00E24A87">
      <w:pPr>
        <w:pStyle w:val="3"/>
      </w:pPr>
      <w:bookmarkStart w:id="360" w:name="_Toc212038538"/>
      <w:bookmarkStart w:id="361" w:name="平面布置和防火间距"/>
      <w:bookmarkEnd w:id="359"/>
      <w:r>
        <w:t xml:space="preserve">17.4.3 </w:t>
      </w:r>
      <w:r>
        <w:rPr>
          <w:rFonts w:hint="eastAsia"/>
        </w:rPr>
        <w:t>平面布置和防火间距</w:t>
      </w:r>
      <w:bookmarkEnd w:id="360"/>
    </w:p>
    <w:p w14:paraId="4B1DDB57" w14:textId="77777777" w:rsidR="00107B5D" w:rsidRDefault="00E24A87">
      <w:pPr>
        <w:pStyle w:val="4"/>
      </w:pPr>
      <w:bookmarkStart w:id="362" w:name="平面布置"/>
      <w:r>
        <w:rPr>
          <w:rFonts w:hint="eastAsia"/>
        </w:rPr>
        <w:t>17.4.3.1平面布置</w:t>
      </w:r>
    </w:p>
    <w:p w14:paraId="53747358" w14:textId="77777777" w:rsidR="00107B5D" w:rsidRDefault="00E24A87">
      <w:pPr>
        <w:pStyle w:val="FirstParagraph"/>
        <w:ind w:firstLine="560"/>
      </w:pPr>
      <w:r>
        <w:rPr>
          <w:rFonts w:hint="eastAsia"/>
        </w:rPr>
        <w:t>平面布置是以满足工艺流程要求为原则，兼顾运输、环保、防火、安全等规范要求，并结合场地条件及外部运输等因素进行设计。</w:t>
      </w:r>
    </w:p>
    <w:p w14:paraId="3579CF89" w14:textId="77777777" w:rsidR="00107B5D" w:rsidRDefault="00E24A87">
      <w:pPr>
        <w:pStyle w:val="4"/>
      </w:pPr>
      <w:bookmarkStart w:id="363" w:name="防火间距"/>
      <w:bookmarkEnd w:id="362"/>
      <w:r>
        <w:t xml:space="preserve">17.4.3.2 </w:t>
      </w:r>
      <w:r>
        <w:rPr>
          <w:rFonts w:hint="eastAsia"/>
        </w:rPr>
        <w:t>防火间距</w:t>
      </w:r>
    </w:p>
    <w:p w14:paraId="1D1B8912" w14:textId="77777777" w:rsidR="00107B5D" w:rsidRDefault="00E24A87">
      <w:pPr>
        <w:pStyle w:val="FirstParagraph"/>
        <w:ind w:firstLine="560"/>
      </w:pPr>
      <w:r>
        <w:rPr>
          <w:rFonts w:hint="eastAsia"/>
        </w:rPr>
        <w:t>在总图布置上，各建构筑物之间的防火间距严格按照《建筑设计防火规范》（</w:t>
      </w:r>
      <w:r>
        <w:rPr>
          <w:rFonts w:hint="eastAsia"/>
        </w:rPr>
        <w:t>GB50016-2014</w:t>
      </w:r>
      <w:r>
        <w:rPr>
          <w:rFonts w:hint="eastAsia"/>
        </w:rPr>
        <w:t>）标准和规范的要求进行设计。</w:t>
      </w:r>
    </w:p>
    <w:p w14:paraId="44664A43" w14:textId="77777777" w:rsidR="00107B5D" w:rsidRDefault="00E24A87">
      <w:pPr>
        <w:pStyle w:val="4"/>
      </w:pPr>
      <w:bookmarkStart w:id="364" w:name="消防通道"/>
      <w:bookmarkEnd w:id="363"/>
      <w:r>
        <w:lastRenderedPageBreak/>
        <w:t xml:space="preserve">17.4.3.3 </w:t>
      </w:r>
      <w:r>
        <w:rPr>
          <w:rFonts w:hint="eastAsia"/>
        </w:rPr>
        <w:t>消防通道</w:t>
      </w:r>
    </w:p>
    <w:p w14:paraId="233BB433" w14:textId="77777777" w:rsidR="00107B5D" w:rsidRDefault="00E24A87">
      <w:pPr>
        <w:pStyle w:val="FirstParagraph"/>
        <w:ind w:firstLine="560"/>
      </w:pPr>
      <w:r>
        <w:rPr>
          <w:rFonts w:hint="eastAsia"/>
        </w:rPr>
        <w:t>本工程原有厂区的消防道路满足消防车出入要求。</w:t>
      </w:r>
    </w:p>
    <w:p w14:paraId="447CC36C" w14:textId="77777777" w:rsidR="00107B5D" w:rsidRDefault="00E24A87">
      <w:pPr>
        <w:pStyle w:val="3"/>
      </w:pPr>
      <w:bookmarkStart w:id="365" w:name="_Toc212038539"/>
      <w:bookmarkStart w:id="366" w:name="消防给水"/>
      <w:bookmarkEnd w:id="364"/>
      <w:bookmarkEnd w:id="361"/>
      <w:r>
        <w:t xml:space="preserve">17.4.4 </w:t>
      </w:r>
      <w:r>
        <w:rPr>
          <w:rFonts w:hint="eastAsia"/>
        </w:rPr>
        <w:t>消防给水</w:t>
      </w:r>
      <w:bookmarkEnd w:id="365"/>
    </w:p>
    <w:p w14:paraId="0161D73C" w14:textId="77777777" w:rsidR="00107B5D" w:rsidRDefault="00E24A87">
      <w:pPr>
        <w:pStyle w:val="FirstParagraph"/>
        <w:ind w:firstLine="560"/>
      </w:pPr>
      <w:r>
        <w:rPr>
          <w:rFonts w:hint="eastAsia"/>
        </w:rPr>
        <w:t>本工程利用原有室内外消防水设施满足消防要求。</w:t>
      </w:r>
    </w:p>
    <w:p w14:paraId="218AD9D6" w14:textId="77777777" w:rsidR="00107B5D" w:rsidRDefault="00E24A87">
      <w:pPr>
        <w:pStyle w:val="3"/>
      </w:pPr>
      <w:bookmarkStart w:id="367" w:name="_Toc212038540"/>
      <w:bookmarkStart w:id="368" w:name="防雷接地措施"/>
      <w:bookmarkEnd w:id="366"/>
      <w:r>
        <w:t xml:space="preserve">17.4.5 </w:t>
      </w:r>
      <w:r>
        <w:rPr>
          <w:rFonts w:hint="eastAsia"/>
        </w:rPr>
        <w:t>防雷接地措施</w:t>
      </w:r>
      <w:bookmarkEnd w:id="367"/>
    </w:p>
    <w:p w14:paraId="66D3B3B1" w14:textId="77777777" w:rsidR="00107B5D" w:rsidRDefault="00E24A87">
      <w:pPr>
        <w:pStyle w:val="FirstParagraph"/>
        <w:ind w:firstLine="560"/>
      </w:pPr>
      <w:r>
        <w:rPr>
          <w:rFonts w:hint="eastAsia"/>
        </w:rPr>
        <w:t>除尘器和烟囱按第三类防雷建构筑物设置防雷装置，其冲击接地电阻不大于</w:t>
      </w:r>
      <w:r>
        <w:rPr>
          <w:rFonts w:hint="eastAsia"/>
        </w:rPr>
        <w:t>30</w:t>
      </w:r>
      <w:r>
        <w:rPr>
          <w:rFonts w:hint="eastAsia"/>
        </w:rPr>
        <w:t>Ω。为保证人身与设备的安全、控制系统精确可靠的工作、或防止外部高频电磁波干扰设备的工作，工程设计中需将各设备的外壳、地线、工作地与大地连接。接地需要设置接地装置，以保证各接地的接地电阻满足规范要求。</w:t>
      </w:r>
    </w:p>
    <w:p w14:paraId="62A1878B" w14:textId="77777777" w:rsidR="00107B5D" w:rsidRDefault="00E24A87">
      <w:pPr>
        <w:pStyle w:val="a0"/>
        <w:ind w:firstLine="560"/>
      </w:pPr>
      <w:r>
        <w:rPr>
          <w:rFonts w:hint="eastAsia"/>
        </w:rPr>
        <w:t>保护接地：电气设备保护接地采用</w:t>
      </w:r>
      <w:r>
        <w:rPr>
          <w:rFonts w:hint="eastAsia"/>
        </w:rPr>
        <w:t>TN</w:t>
      </w:r>
      <w:r>
        <w:rPr>
          <w:rFonts w:hint="eastAsia"/>
        </w:rPr>
        <w:t>－</w:t>
      </w:r>
      <w:r>
        <w:rPr>
          <w:rFonts w:hint="eastAsia"/>
        </w:rPr>
        <w:t>S</w:t>
      </w:r>
      <w:r>
        <w:rPr>
          <w:rFonts w:hint="eastAsia"/>
        </w:rPr>
        <w:t>接地系统。各控制柜、带电设备均要求保护接地，接地电阻不大于</w:t>
      </w:r>
      <w:r>
        <w:rPr>
          <w:rFonts w:hint="eastAsia"/>
        </w:rPr>
        <w:t>4</w:t>
      </w:r>
      <w:r>
        <w:rPr>
          <w:rFonts w:hint="eastAsia"/>
        </w:rPr>
        <w:t>Ω。</w:t>
      </w:r>
    </w:p>
    <w:p w14:paraId="69D9D9C7" w14:textId="77777777" w:rsidR="00107B5D" w:rsidRDefault="00E24A87">
      <w:pPr>
        <w:pStyle w:val="a0"/>
        <w:ind w:firstLine="560"/>
      </w:pPr>
      <w:r>
        <w:rPr>
          <w:rFonts w:hint="eastAsia"/>
        </w:rPr>
        <w:t>工作接地：各控制系统的工作接地要求单独接地，接地电阻不大于</w:t>
      </w:r>
      <w:r>
        <w:rPr>
          <w:rFonts w:hint="eastAsia"/>
        </w:rPr>
        <w:t>1</w:t>
      </w:r>
      <w:r>
        <w:rPr>
          <w:rFonts w:hint="eastAsia"/>
        </w:rPr>
        <w:t>Ω，或满足系统厂商的要求。</w:t>
      </w:r>
    </w:p>
    <w:p w14:paraId="658491EA" w14:textId="77777777" w:rsidR="00107B5D" w:rsidRDefault="00E24A87">
      <w:pPr>
        <w:pStyle w:val="a0"/>
        <w:ind w:firstLine="560"/>
      </w:pPr>
      <w:r>
        <w:rPr>
          <w:rFonts w:hint="eastAsia"/>
        </w:rPr>
        <w:t>联合接地接地电阻不大于</w:t>
      </w:r>
      <w:r>
        <w:rPr>
          <w:rFonts w:hint="eastAsia"/>
        </w:rPr>
        <w:t>1</w:t>
      </w:r>
      <w:r>
        <w:rPr>
          <w:rFonts w:hint="eastAsia"/>
        </w:rPr>
        <w:t>欧姆。</w:t>
      </w:r>
    </w:p>
    <w:p w14:paraId="29DEAA0E" w14:textId="77777777" w:rsidR="00107B5D" w:rsidRDefault="00E24A87">
      <w:pPr>
        <w:pStyle w:val="a0"/>
        <w:ind w:firstLine="560"/>
      </w:pPr>
      <w:r>
        <w:rPr>
          <w:rFonts w:hint="eastAsia"/>
        </w:rPr>
        <w:t>灯具全部采用节能灯具、绿色光源。</w:t>
      </w:r>
    </w:p>
    <w:p w14:paraId="5E2EB213" w14:textId="77777777" w:rsidR="00107B5D" w:rsidRDefault="00E24A87">
      <w:pPr>
        <w:pStyle w:val="3"/>
      </w:pPr>
      <w:bookmarkStart w:id="369" w:name="_Toc212038541"/>
      <w:bookmarkStart w:id="370" w:name="消防配备"/>
      <w:bookmarkEnd w:id="368"/>
      <w:r>
        <w:t xml:space="preserve">17.4.6 </w:t>
      </w:r>
      <w:r>
        <w:rPr>
          <w:rFonts w:hint="eastAsia"/>
        </w:rPr>
        <w:t>消防配备</w:t>
      </w:r>
      <w:bookmarkEnd w:id="369"/>
    </w:p>
    <w:p w14:paraId="40727EAF" w14:textId="77777777" w:rsidR="00107B5D" w:rsidRDefault="00E24A87">
      <w:pPr>
        <w:pStyle w:val="FirstParagraph"/>
        <w:ind w:firstLine="560"/>
      </w:pPr>
      <w:r>
        <w:rPr>
          <w:rFonts w:hint="eastAsia"/>
        </w:rPr>
        <w:t>本项目必须按国家标准在电气室、操作室配备火灾自动报警设施，配备点型感烟探测器。各除尘电气室等建筑物按《建筑灭火器配置设计规范》</w:t>
      </w:r>
      <w:r>
        <w:rPr>
          <w:rFonts w:hint="eastAsia"/>
        </w:rPr>
        <w:t>GB50140-2005</w:t>
      </w:r>
      <w:r>
        <w:rPr>
          <w:rFonts w:hint="eastAsia"/>
        </w:rPr>
        <w:t>的规定配置手提式或移动式灭火器。</w:t>
      </w:r>
    </w:p>
    <w:p w14:paraId="0372DC1D" w14:textId="77777777" w:rsidR="00107B5D" w:rsidRDefault="00E24A87">
      <w:pPr>
        <w:pStyle w:val="3"/>
      </w:pPr>
      <w:bookmarkStart w:id="371" w:name="_Toc212038542"/>
      <w:bookmarkStart w:id="372" w:name="消防安全标志"/>
      <w:bookmarkEnd w:id="370"/>
      <w:r>
        <w:t xml:space="preserve">17.4.7 </w:t>
      </w:r>
      <w:r>
        <w:rPr>
          <w:rFonts w:hint="eastAsia"/>
        </w:rPr>
        <w:t>消防安全标志</w:t>
      </w:r>
      <w:bookmarkEnd w:id="371"/>
    </w:p>
    <w:p w14:paraId="68730486" w14:textId="77777777" w:rsidR="00107B5D" w:rsidRDefault="00E24A87">
      <w:pPr>
        <w:pStyle w:val="FirstParagraph"/>
        <w:ind w:firstLine="560"/>
      </w:pPr>
      <w:r>
        <w:rPr>
          <w:rFonts w:hint="eastAsia"/>
        </w:rPr>
        <w:t>对有火灾危险的场所设置严禁烟火的标志，危险区设警示标志牌。</w:t>
      </w:r>
    </w:p>
    <w:p w14:paraId="1F81672B" w14:textId="77777777" w:rsidR="00107B5D" w:rsidRDefault="00E24A87">
      <w:pPr>
        <w:pStyle w:val="3"/>
      </w:pPr>
      <w:bookmarkStart w:id="373" w:name="_Toc212038543"/>
      <w:bookmarkStart w:id="374" w:name="其他措施"/>
      <w:bookmarkEnd w:id="372"/>
      <w:r>
        <w:t xml:space="preserve">17.4.9 </w:t>
      </w:r>
      <w:r>
        <w:rPr>
          <w:rFonts w:hint="eastAsia"/>
        </w:rPr>
        <w:t>其他措施</w:t>
      </w:r>
      <w:bookmarkEnd w:id="373"/>
    </w:p>
    <w:p w14:paraId="425F91F8" w14:textId="77777777" w:rsidR="00107B5D" w:rsidRDefault="00E24A87">
      <w:pPr>
        <w:pStyle w:val="FirstParagraph"/>
        <w:ind w:firstLine="560"/>
      </w:pPr>
      <w:r>
        <w:rPr>
          <w:rFonts w:hint="eastAsia"/>
        </w:rPr>
        <w:t>电缆构筑物中电缆引至电气柜、盘或控制屏、台的开孔部位，电缆贯穿隔墙、楼板的孔洞处，均应实施阻火封堵，以抑制火灾时穿透孔洞向邻室蔓延。</w:t>
      </w:r>
    </w:p>
    <w:p w14:paraId="676FBD85" w14:textId="77777777" w:rsidR="00107B5D" w:rsidRDefault="00E24A87">
      <w:pPr>
        <w:pStyle w:val="2"/>
      </w:pPr>
      <w:bookmarkStart w:id="375" w:name="_Toc212038544"/>
      <w:bookmarkStart w:id="376" w:name="消防组织与管理"/>
      <w:bookmarkEnd w:id="374"/>
      <w:bookmarkEnd w:id="355"/>
      <w:r>
        <w:lastRenderedPageBreak/>
        <w:t xml:space="preserve">17.5 </w:t>
      </w:r>
      <w:r>
        <w:rPr>
          <w:rFonts w:hint="eastAsia"/>
        </w:rPr>
        <w:t>消防组织与管理</w:t>
      </w:r>
      <w:bookmarkEnd w:id="375"/>
    </w:p>
    <w:p w14:paraId="44C67CC5" w14:textId="77777777" w:rsidR="00107B5D" w:rsidRDefault="00E24A87">
      <w:pPr>
        <w:pStyle w:val="FirstParagraph"/>
        <w:ind w:firstLine="560"/>
      </w:pPr>
      <w:r>
        <w:rPr>
          <w:rFonts w:hint="eastAsia"/>
        </w:rPr>
        <w:t>本工程建在鞍钢股份烧结厂二烧</w:t>
      </w:r>
      <w:r>
        <w:rPr>
          <w:rFonts w:hint="eastAsia"/>
        </w:rPr>
        <w:t>2</w:t>
      </w:r>
      <w:r>
        <w:rPr>
          <w:rFonts w:hint="eastAsia"/>
        </w:rPr>
        <w:t>号翻车机系统现有区域，因此利用现有消防站，整个工程均在消防半径范围内。</w:t>
      </w:r>
    </w:p>
    <w:p w14:paraId="0DAD6929" w14:textId="77777777" w:rsidR="00107B5D" w:rsidRDefault="00E24A87">
      <w:pPr>
        <w:pStyle w:val="2"/>
      </w:pPr>
      <w:bookmarkStart w:id="377" w:name="_Toc212038545"/>
      <w:bookmarkStart w:id="378" w:name="消防防护措施的预期效果"/>
      <w:bookmarkEnd w:id="376"/>
      <w:r>
        <w:t xml:space="preserve">17.6 </w:t>
      </w:r>
      <w:r>
        <w:rPr>
          <w:rFonts w:hint="eastAsia"/>
        </w:rPr>
        <w:t>消防防护措施的预期效果</w:t>
      </w:r>
      <w:bookmarkEnd w:id="377"/>
    </w:p>
    <w:p w14:paraId="50A80A55" w14:textId="77777777" w:rsidR="00107B5D" w:rsidRDefault="00E24A87">
      <w:pPr>
        <w:pStyle w:val="FirstParagraph"/>
        <w:ind w:firstLine="560"/>
      </w:pPr>
      <w:r>
        <w:rPr>
          <w:rFonts w:hint="eastAsia"/>
        </w:rPr>
        <w:t>本工程原有的消防防护措施严格按照国家有关规范设计，正常情况可避免火灾事故的发生，确保生产和检修等人员生命安全；一旦发生火灾，可利用原来设计所采取的措施及时扑灭火灾，可利用配置的消防设施和通讯设施，控制灾情，最大限度地减少损失。</w:t>
      </w:r>
    </w:p>
    <w:p w14:paraId="59A140CF" w14:textId="77777777" w:rsidR="00107B5D" w:rsidRDefault="00E24A87">
      <w:pPr>
        <w:pStyle w:val="1"/>
        <w:spacing w:before="120" w:after="120"/>
      </w:pPr>
      <w:bookmarkStart w:id="379" w:name="_Toc212038546"/>
      <w:bookmarkStart w:id="380" w:name="节能篇"/>
      <w:bookmarkEnd w:id="378"/>
      <w:bookmarkEnd w:id="347"/>
      <w:r>
        <w:t xml:space="preserve">18 </w:t>
      </w:r>
      <w:r>
        <w:rPr>
          <w:rFonts w:hint="eastAsia"/>
        </w:rPr>
        <w:t>节能篇</w:t>
      </w:r>
      <w:bookmarkEnd w:id="379"/>
    </w:p>
    <w:p w14:paraId="1A402E8D" w14:textId="77777777" w:rsidR="00107B5D" w:rsidRDefault="00E24A87">
      <w:pPr>
        <w:pStyle w:val="2"/>
      </w:pPr>
      <w:bookmarkStart w:id="381" w:name="_Toc212038547"/>
      <w:bookmarkStart w:id="382" w:name="设计范围-5"/>
      <w:r>
        <w:t xml:space="preserve">18.1 </w:t>
      </w:r>
      <w:r>
        <w:rPr>
          <w:rFonts w:hint="eastAsia"/>
        </w:rPr>
        <w:t>设计范围</w:t>
      </w:r>
      <w:bookmarkEnd w:id="381"/>
    </w:p>
    <w:p w14:paraId="2B469989" w14:textId="77777777" w:rsidR="00107B5D" w:rsidRDefault="00E24A87">
      <w:pPr>
        <w:pStyle w:val="FirstParagraph"/>
        <w:ind w:firstLine="560"/>
      </w:pPr>
      <w:r>
        <w:rPr>
          <w:rFonts w:hint="eastAsia"/>
        </w:rPr>
        <w:t>烧结厂二烧</w:t>
      </w:r>
      <w:r>
        <w:rPr>
          <w:rFonts w:hint="eastAsia"/>
        </w:rPr>
        <w:t>2</w:t>
      </w:r>
      <w:r>
        <w:rPr>
          <w:rFonts w:hint="eastAsia"/>
        </w:rPr>
        <w:t>号翻车机环超低排放改造项目的能源消耗量进行计算。</w:t>
      </w:r>
    </w:p>
    <w:p w14:paraId="4E7CED18" w14:textId="77777777" w:rsidR="00107B5D" w:rsidRDefault="00E24A87">
      <w:pPr>
        <w:pStyle w:val="2"/>
      </w:pPr>
      <w:bookmarkStart w:id="383" w:name="_Toc212038548"/>
      <w:bookmarkStart w:id="384" w:name="设计依据-9"/>
      <w:bookmarkEnd w:id="382"/>
      <w:r>
        <w:t xml:space="preserve">18.2 </w:t>
      </w:r>
      <w:r>
        <w:rPr>
          <w:rFonts w:hint="eastAsia"/>
        </w:rPr>
        <w:t>设计依据</w:t>
      </w:r>
      <w:bookmarkEnd w:id="383"/>
    </w:p>
    <w:p w14:paraId="29A080C5" w14:textId="77777777" w:rsidR="00107B5D" w:rsidRDefault="00E24A87">
      <w:pPr>
        <w:pStyle w:val="FirstParagraph"/>
        <w:ind w:firstLine="560"/>
      </w:pPr>
      <w:r>
        <w:rPr>
          <w:rFonts w:hint="eastAsia"/>
        </w:rPr>
        <w:t>《钢铁企业节能设计标准》（</w:t>
      </w:r>
      <w:r>
        <w:rPr>
          <w:rFonts w:hint="eastAsia"/>
        </w:rPr>
        <w:t>GB/T50632-2019</w:t>
      </w:r>
      <w:r>
        <w:rPr>
          <w:rFonts w:hint="eastAsia"/>
        </w:rPr>
        <w:t>）</w:t>
      </w:r>
    </w:p>
    <w:p w14:paraId="0D78D13F" w14:textId="77777777" w:rsidR="00107B5D" w:rsidRDefault="00E24A87">
      <w:pPr>
        <w:pStyle w:val="2"/>
      </w:pPr>
      <w:bookmarkStart w:id="385" w:name="_Toc212038549"/>
      <w:bookmarkStart w:id="386" w:name="设计参数"/>
      <w:bookmarkEnd w:id="384"/>
      <w:r>
        <w:t xml:space="preserve">18.3 </w:t>
      </w:r>
      <w:r>
        <w:rPr>
          <w:rFonts w:hint="eastAsia"/>
        </w:rPr>
        <w:t>设计参数</w:t>
      </w:r>
      <w:bookmarkEnd w:id="385"/>
    </w:p>
    <w:p w14:paraId="6F0022E5" w14:textId="77777777" w:rsidR="00107B5D" w:rsidRDefault="00E24A87">
      <w:pPr>
        <w:pStyle w:val="FirstParagraph"/>
        <w:ind w:firstLine="560"/>
      </w:pPr>
      <w:r>
        <w:rPr>
          <w:rFonts w:hint="eastAsia"/>
        </w:rPr>
        <w:t>该项目主要消耗能源为电和压缩空气。项目建成后年工作时间</w:t>
      </w:r>
      <w:r>
        <w:rPr>
          <w:rFonts w:hint="eastAsia"/>
        </w:rPr>
        <w:t>360</w:t>
      </w:r>
      <w:r>
        <w:rPr>
          <w:rFonts w:hint="eastAsia"/>
        </w:rPr>
        <w:t>天，每天翻料</w:t>
      </w:r>
      <w:r>
        <w:rPr>
          <w:rFonts w:hint="eastAsia"/>
        </w:rPr>
        <w:t>3000t</w:t>
      </w:r>
      <w:r>
        <w:rPr>
          <w:rFonts w:hint="eastAsia"/>
        </w:rPr>
        <w:t>，每车</w:t>
      </w:r>
      <w:r>
        <w:rPr>
          <w:rFonts w:hint="eastAsia"/>
        </w:rPr>
        <w:t>50t</w:t>
      </w:r>
      <w:r>
        <w:rPr>
          <w:rFonts w:hint="eastAsia"/>
        </w:rPr>
        <w:t>，每天翻</w:t>
      </w:r>
      <w:r>
        <w:rPr>
          <w:rFonts w:hint="eastAsia"/>
        </w:rPr>
        <w:t>60</w:t>
      </w:r>
      <w:r>
        <w:rPr>
          <w:rFonts w:hint="eastAsia"/>
        </w:rPr>
        <w:t>天，每车时间</w:t>
      </w:r>
      <w:r>
        <w:rPr>
          <w:rFonts w:hint="eastAsia"/>
        </w:rPr>
        <w:t>5</w:t>
      </w:r>
      <w:r>
        <w:rPr>
          <w:rFonts w:hint="eastAsia"/>
        </w:rPr>
        <w:t>分钟，除尘系统年工作时长</w:t>
      </w:r>
      <w:r>
        <w:rPr>
          <w:rFonts w:hint="eastAsia"/>
        </w:rPr>
        <w:t>2160</w:t>
      </w:r>
      <w:r>
        <w:rPr>
          <w:rFonts w:hint="eastAsia"/>
        </w:rPr>
        <w:t>小时。</w:t>
      </w:r>
    </w:p>
    <w:p w14:paraId="73479031" w14:textId="77777777" w:rsidR="00107B5D" w:rsidRDefault="00E24A87">
      <w:pPr>
        <w:pStyle w:val="2"/>
      </w:pPr>
      <w:bookmarkStart w:id="387" w:name="_Toc212038550"/>
      <w:bookmarkStart w:id="388" w:name="设计内容-5"/>
      <w:bookmarkEnd w:id="386"/>
      <w:r>
        <w:t xml:space="preserve">18.4 </w:t>
      </w:r>
      <w:r>
        <w:rPr>
          <w:rFonts w:hint="eastAsia"/>
        </w:rPr>
        <w:t>设计内容</w:t>
      </w:r>
      <w:bookmarkEnd w:id="387"/>
    </w:p>
    <w:p w14:paraId="1B73A250" w14:textId="77777777" w:rsidR="00107B5D" w:rsidRDefault="00E24A87">
      <w:pPr>
        <w:pStyle w:val="3"/>
      </w:pPr>
      <w:bookmarkStart w:id="389" w:name="_Toc212038551"/>
      <w:bookmarkStart w:id="390" w:name="能源消耗量计算"/>
      <w:r>
        <w:t xml:space="preserve">18.4.1 </w:t>
      </w:r>
      <w:r>
        <w:rPr>
          <w:rFonts w:hint="eastAsia"/>
        </w:rPr>
        <w:t>能源消耗量计算</w:t>
      </w:r>
      <w:bookmarkEnd w:id="389"/>
    </w:p>
    <w:p w14:paraId="3E2689F0" w14:textId="77777777" w:rsidR="00107B5D" w:rsidRDefault="00E24A87">
      <w:pPr>
        <w:pStyle w:val="FirstParagraph"/>
        <w:ind w:firstLine="560"/>
      </w:pPr>
      <w:r>
        <w:rPr>
          <w:rFonts w:hint="eastAsia"/>
        </w:rPr>
        <w:t>按照《钢铁企业节能设计标准》（</w:t>
      </w:r>
      <w:r>
        <w:rPr>
          <w:rFonts w:hint="eastAsia"/>
        </w:rPr>
        <w:t>GB/T50632-2019</w:t>
      </w:r>
      <w:r>
        <w:rPr>
          <w:rFonts w:hint="eastAsia"/>
        </w:rPr>
        <w:t>）的能源热值和折标煤系数进行能源消耗计算。该项目建成后年能源消耗见表</w:t>
      </w:r>
      <w:r>
        <w:rPr>
          <w:rFonts w:hint="eastAsia"/>
        </w:rPr>
        <w:t>18-1</w:t>
      </w:r>
      <w:r>
        <w:rPr>
          <w:rFonts w:hint="eastAsia"/>
        </w:rPr>
        <w:t>（电按当量值计算）。</w:t>
      </w:r>
    </w:p>
    <w:p w14:paraId="6786A2D6" w14:textId="77777777" w:rsidR="00107B5D" w:rsidRDefault="00E24A87">
      <w:pPr>
        <w:pStyle w:val="a0"/>
        <w:ind w:firstLine="560"/>
      </w:pPr>
      <w:r>
        <w:rPr>
          <w:rFonts w:hint="eastAsia"/>
        </w:rPr>
        <w:t>表</w:t>
      </w:r>
      <w:r>
        <w:t xml:space="preserve"> 18-1 </w:t>
      </w:r>
      <w:r>
        <w:rPr>
          <w:rFonts w:hint="eastAsia"/>
        </w:rPr>
        <w:t>项目能源消耗量计算表</w:t>
      </w:r>
    </w:p>
    <w:tbl>
      <w:tblPr>
        <w:tblW w:w="491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1199"/>
        <w:gridCol w:w="1349"/>
        <w:gridCol w:w="808"/>
        <w:gridCol w:w="1723"/>
        <w:gridCol w:w="1444"/>
        <w:gridCol w:w="1706"/>
      </w:tblGrid>
      <w:tr w:rsidR="00107B5D" w14:paraId="5FC18641" w14:textId="77777777">
        <w:trPr>
          <w:cantSplit/>
        </w:trPr>
        <w:tc>
          <w:tcPr>
            <w:tcW w:w="322" w:type="pct"/>
            <w:vAlign w:val="center"/>
          </w:tcPr>
          <w:p w14:paraId="3321E61A"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序号</w:t>
            </w:r>
          </w:p>
        </w:tc>
        <w:tc>
          <w:tcPr>
            <w:tcW w:w="681" w:type="pct"/>
            <w:vAlign w:val="center"/>
          </w:tcPr>
          <w:p w14:paraId="36853EAD"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项目</w:t>
            </w:r>
          </w:p>
        </w:tc>
        <w:tc>
          <w:tcPr>
            <w:tcW w:w="766" w:type="pct"/>
            <w:vAlign w:val="center"/>
          </w:tcPr>
          <w:p w14:paraId="30C23469"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实物量</w:t>
            </w:r>
          </w:p>
        </w:tc>
        <w:tc>
          <w:tcPr>
            <w:tcW w:w="459" w:type="pct"/>
            <w:vAlign w:val="center"/>
          </w:tcPr>
          <w:p w14:paraId="25617783"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单位</w:t>
            </w:r>
          </w:p>
        </w:tc>
        <w:tc>
          <w:tcPr>
            <w:tcW w:w="979" w:type="pct"/>
            <w:vAlign w:val="center"/>
          </w:tcPr>
          <w:p w14:paraId="2732AE7D"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折算系数</w:t>
            </w:r>
          </w:p>
        </w:tc>
        <w:tc>
          <w:tcPr>
            <w:tcW w:w="820" w:type="pct"/>
            <w:vAlign w:val="center"/>
          </w:tcPr>
          <w:p w14:paraId="5E5CB957"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单位</w:t>
            </w:r>
          </w:p>
        </w:tc>
        <w:tc>
          <w:tcPr>
            <w:tcW w:w="970" w:type="pct"/>
            <w:vAlign w:val="center"/>
          </w:tcPr>
          <w:p w14:paraId="263F26D5"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年能耗(kgce)</w:t>
            </w:r>
          </w:p>
        </w:tc>
      </w:tr>
      <w:tr w:rsidR="00107B5D" w14:paraId="68F6B982" w14:textId="77777777">
        <w:trPr>
          <w:cantSplit/>
          <w:trHeight w:val="355"/>
        </w:trPr>
        <w:tc>
          <w:tcPr>
            <w:tcW w:w="322" w:type="pct"/>
            <w:vAlign w:val="center"/>
          </w:tcPr>
          <w:p w14:paraId="1E485364"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1</w:t>
            </w:r>
          </w:p>
        </w:tc>
        <w:tc>
          <w:tcPr>
            <w:tcW w:w="681" w:type="pct"/>
            <w:vAlign w:val="center"/>
          </w:tcPr>
          <w:p w14:paraId="57B3ECC2"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电</w:t>
            </w:r>
          </w:p>
        </w:tc>
        <w:tc>
          <w:tcPr>
            <w:tcW w:w="766" w:type="pct"/>
            <w:vAlign w:val="center"/>
          </w:tcPr>
          <w:p w14:paraId="2C8EA89E" w14:textId="77777777" w:rsidR="00107B5D" w:rsidRDefault="00E24A87">
            <w:pPr>
              <w:spacing w:line="240" w:lineRule="exact"/>
              <w:jc w:val="center"/>
              <w:rPr>
                <w:rFonts w:ascii="宋体" w:hAnsi="宋体" w:cs="宋体"/>
                <w:sz w:val="24"/>
              </w:rPr>
            </w:pPr>
            <w:r>
              <w:rPr>
                <w:rFonts w:ascii="宋体" w:hAnsi="宋体" w:cs="宋体" w:hint="eastAsia"/>
                <w:sz w:val="24"/>
              </w:rPr>
              <w:t>29064000</w:t>
            </w:r>
          </w:p>
        </w:tc>
        <w:tc>
          <w:tcPr>
            <w:tcW w:w="459" w:type="pct"/>
            <w:vAlign w:val="center"/>
          </w:tcPr>
          <w:p w14:paraId="77E77C94" w14:textId="77777777" w:rsidR="00107B5D" w:rsidRDefault="00E24A87">
            <w:pPr>
              <w:spacing w:line="240" w:lineRule="exact"/>
              <w:jc w:val="center"/>
              <w:rPr>
                <w:rFonts w:ascii="宋体" w:hAnsi="宋体" w:cs="宋体"/>
                <w:sz w:val="24"/>
              </w:rPr>
            </w:pPr>
            <w:r>
              <w:rPr>
                <w:rFonts w:ascii="宋体" w:hAnsi="宋体" w:cs="宋体" w:hint="eastAsia"/>
                <w:sz w:val="24"/>
              </w:rPr>
              <w:t>kW·h</w:t>
            </w:r>
          </w:p>
        </w:tc>
        <w:tc>
          <w:tcPr>
            <w:tcW w:w="979" w:type="pct"/>
            <w:vAlign w:val="center"/>
          </w:tcPr>
          <w:p w14:paraId="06A3290A" w14:textId="77777777" w:rsidR="00107B5D" w:rsidRDefault="00E24A87">
            <w:pPr>
              <w:spacing w:line="240" w:lineRule="exact"/>
              <w:jc w:val="center"/>
              <w:rPr>
                <w:rFonts w:ascii="宋体" w:hAnsi="宋体" w:cs="宋体"/>
                <w:sz w:val="24"/>
              </w:rPr>
            </w:pPr>
            <w:r>
              <w:rPr>
                <w:rFonts w:ascii="宋体" w:hAnsi="宋体" w:cs="宋体" w:hint="eastAsia"/>
                <w:sz w:val="24"/>
              </w:rPr>
              <w:t>0.1229</w:t>
            </w:r>
          </w:p>
        </w:tc>
        <w:tc>
          <w:tcPr>
            <w:tcW w:w="820" w:type="pct"/>
            <w:vAlign w:val="center"/>
          </w:tcPr>
          <w:p w14:paraId="3C6A0E12" w14:textId="77777777" w:rsidR="00107B5D" w:rsidRDefault="00E24A87">
            <w:pPr>
              <w:spacing w:line="240" w:lineRule="exact"/>
              <w:jc w:val="center"/>
              <w:rPr>
                <w:rFonts w:ascii="宋体" w:hAnsi="宋体" w:cs="宋体"/>
                <w:sz w:val="24"/>
              </w:rPr>
            </w:pPr>
            <w:r>
              <w:rPr>
                <w:rFonts w:ascii="宋体" w:hAnsi="宋体" w:cs="宋体" w:hint="eastAsia"/>
                <w:sz w:val="24"/>
              </w:rPr>
              <w:t>kgce/kW·h</w:t>
            </w:r>
          </w:p>
        </w:tc>
        <w:tc>
          <w:tcPr>
            <w:tcW w:w="970" w:type="pct"/>
            <w:vAlign w:val="center"/>
          </w:tcPr>
          <w:p w14:paraId="4BAA8D2C" w14:textId="77777777" w:rsidR="00107B5D" w:rsidRDefault="00E24A87">
            <w:pPr>
              <w:spacing w:line="240" w:lineRule="exact"/>
              <w:jc w:val="center"/>
              <w:rPr>
                <w:rFonts w:ascii="宋体" w:hAnsi="宋体" w:cs="宋体"/>
                <w:sz w:val="24"/>
              </w:rPr>
            </w:pPr>
            <w:r>
              <w:rPr>
                <w:rFonts w:ascii="宋体" w:hAnsi="宋体" w:cs="宋体" w:hint="eastAsia"/>
                <w:sz w:val="24"/>
              </w:rPr>
              <w:t>3571965</w:t>
            </w:r>
          </w:p>
        </w:tc>
      </w:tr>
      <w:tr w:rsidR="00107B5D" w14:paraId="28C92B80" w14:textId="77777777">
        <w:trPr>
          <w:cantSplit/>
          <w:trHeight w:val="365"/>
        </w:trPr>
        <w:tc>
          <w:tcPr>
            <w:tcW w:w="322" w:type="pct"/>
            <w:vAlign w:val="center"/>
          </w:tcPr>
          <w:p w14:paraId="5C3798FA"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2</w:t>
            </w:r>
          </w:p>
        </w:tc>
        <w:tc>
          <w:tcPr>
            <w:tcW w:w="681" w:type="pct"/>
            <w:vAlign w:val="center"/>
          </w:tcPr>
          <w:p w14:paraId="5BF4861C"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压缩空气</w:t>
            </w:r>
          </w:p>
        </w:tc>
        <w:tc>
          <w:tcPr>
            <w:tcW w:w="766" w:type="pct"/>
            <w:vAlign w:val="center"/>
          </w:tcPr>
          <w:p w14:paraId="4EC9D176" w14:textId="77777777" w:rsidR="00107B5D" w:rsidRDefault="00E24A87">
            <w:pPr>
              <w:spacing w:line="240" w:lineRule="exact"/>
              <w:jc w:val="center"/>
              <w:rPr>
                <w:rFonts w:ascii="宋体" w:hAnsi="宋体" w:cs="宋体"/>
                <w:sz w:val="24"/>
              </w:rPr>
            </w:pPr>
            <w:r>
              <w:rPr>
                <w:rFonts w:ascii="宋体" w:hAnsi="宋体" w:cs="宋体" w:hint="eastAsia"/>
                <w:sz w:val="24"/>
              </w:rPr>
              <w:t>4032000</w:t>
            </w:r>
          </w:p>
        </w:tc>
        <w:tc>
          <w:tcPr>
            <w:tcW w:w="459" w:type="pct"/>
            <w:vAlign w:val="center"/>
          </w:tcPr>
          <w:p w14:paraId="2F758E49" w14:textId="77777777" w:rsidR="00107B5D" w:rsidRDefault="00E24A87">
            <w:pPr>
              <w:spacing w:line="240" w:lineRule="exact"/>
              <w:jc w:val="center"/>
              <w:rPr>
                <w:rFonts w:ascii="宋体" w:hAnsi="宋体" w:cs="宋体"/>
                <w:sz w:val="24"/>
              </w:rPr>
            </w:pPr>
            <w:r>
              <w:rPr>
                <w:rFonts w:ascii="宋体" w:hAnsi="宋体" w:cs="宋体" w:hint="eastAsia"/>
                <w:sz w:val="24"/>
              </w:rPr>
              <w:t>Nm³</w:t>
            </w:r>
          </w:p>
        </w:tc>
        <w:tc>
          <w:tcPr>
            <w:tcW w:w="979" w:type="pct"/>
            <w:vAlign w:val="center"/>
          </w:tcPr>
          <w:p w14:paraId="4BE04802" w14:textId="77777777" w:rsidR="00107B5D" w:rsidRDefault="00E24A87">
            <w:pPr>
              <w:spacing w:line="240" w:lineRule="exact"/>
              <w:jc w:val="center"/>
              <w:rPr>
                <w:rFonts w:ascii="宋体" w:hAnsi="宋体" w:cs="宋体"/>
                <w:sz w:val="24"/>
              </w:rPr>
            </w:pPr>
            <w:r>
              <w:rPr>
                <w:rFonts w:ascii="宋体" w:hAnsi="宋体" w:cs="宋体" w:hint="eastAsia"/>
                <w:sz w:val="24"/>
              </w:rPr>
              <w:t>0.0152</w:t>
            </w:r>
          </w:p>
        </w:tc>
        <w:tc>
          <w:tcPr>
            <w:tcW w:w="820" w:type="pct"/>
            <w:vAlign w:val="center"/>
          </w:tcPr>
          <w:p w14:paraId="7637451F" w14:textId="77777777" w:rsidR="00107B5D" w:rsidRDefault="00E24A87">
            <w:pPr>
              <w:spacing w:line="240" w:lineRule="exact"/>
              <w:jc w:val="center"/>
              <w:rPr>
                <w:rFonts w:ascii="宋体" w:hAnsi="宋体" w:cs="宋体"/>
                <w:sz w:val="24"/>
              </w:rPr>
            </w:pPr>
            <w:r>
              <w:rPr>
                <w:rFonts w:ascii="宋体" w:hAnsi="宋体" w:cs="宋体" w:hint="eastAsia"/>
                <w:sz w:val="24"/>
              </w:rPr>
              <w:t>kgce/Nm³</w:t>
            </w:r>
          </w:p>
        </w:tc>
        <w:tc>
          <w:tcPr>
            <w:tcW w:w="970" w:type="pct"/>
            <w:vAlign w:val="center"/>
          </w:tcPr>
          <w:p w14:paraId="4163B2A5" w14:textId="77777777" w:rsidR="00107B5D" w:rsidRDefault="00E24A87">
            <w:pPr>
              <w:spacing w:line="240" w:lineRule="exact"/>
              <w:jc w:val="center"/>
              <w:rPr>
                <w:rFonts w:ascii="宋体" w:hAnsi="宋体" w:cs="宋体"/>
                <w:sz w:val="24"/>
              </w:rPr>
            </w:pPr>
            <w:r>
              <w:rPr>
                <w:rFonts w:ascii="宋体" w:hAnsi="宋体" w:cs="宋体" w:hint="eastAsia"/>
                <w:sz w:val="24"/>
              </w:rPr>
              <w:t>61286</w:t>
            </w:r>
          </w:p>
        </w:tc>
      </w:tr>
      <w:tr w:rsidR="00107B5D" w14:paraId="2D8141FE" w14:textId="77777777">
        <w:trPr>
          <w:cantSplit/>
          <w:trHeight w:val="375"/>
        </w:trPr>
        <w:tc>
          <w:tcPr>
            <w:tcW w:w="322" w:type="pct"/>
            <w:vAlign w:val="center"/>
          </w:tcPr>
          <w:p w14:paraId="489692E2"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3</w:t>
            </w:r>
          </w:p>
        </w:tc>
        <w:tc>
          <w:tcPr>
            <w:tcW w:w="681" w:type="pct"/>
            <w:vAlign w:val="center"/>
          </w:tcPr>
          <w:p w14:paraId="538DC995"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合计</w:t>
            </w:r>
          </w:p>
        </w:tc>
        <w:tc>
          <w:tcPr>
            <w:tcW w:w="3025" w:type="pct"/>
            <w:gridSpan w:val="4"/>
            <w:vAlign w:val="center"/>
          </w:tcPr>
          <w:p w14:paraId="017B3F09" w14:textId="77777777" w:rsidR="00107B5D" w:rsidRDefault="00107B5D">
            <w:pPr>
              <w:spacing w:line="240" w:lineRule="exact"/>
              <w:jc w:val="center"/>
              <w:rPr>
                <w:rFonts w:ascii="宋体" w:hAnsi="宋体" w:cs="宋体"/>
                <w:sz w:val="24"/>
              </w:rPr>
            </w:pPr>
          </w:p>
        </w:tc>
        <w:tc>
          <w:tcPr>
            <w:tcW w:w="970" w:type="pct"/>
            <w:vAlign w:val="center"/>
          </w:tcPr>
          <w:p w14:paraId="702DF0F1" w14:textId="77777777" w:rsidR="00107B5D" w:rsidRDefault="00E24A87">
            <w:pPr>
              <w:spacing w:line="240" w:lineRule="exact"/>
              <w:jc w:val="center"/>
              <w:rPr>
                <w:rFonts w:ascii="宋体" w:hAnsi="宋体" w:cs="宋体"/>
                <w:sz w:val="24"/>
              </w:rPr>
            </w:pPr>
            <w:r>
              <w:rPr>
                <w:rFonts w:ascii="宋体" w:hAnsi="宋体" w:cs="宋体" w:hint="eastAsia"/>
                <w:sz w:val="24"/>
              </w:rPr>
              <w:t>3633251</w:t>
            </w:r>
          </w:p>
        </w:tc>
      </w:tr>
    </w:tbl>
    <w:p w14:paraId="52CD76A1" w14:textId="77777777" w:rsidR="00107B5D" w:rsidRDefault="00E24A87">
      <w:pPr>
        <w:pStyle w:val="3"/>
      </w:pPr>
      <w:bookmarkStart w:id="391" w:name="_Toc212038552"/>
      <w:bookmarkStart w:id="392" w:name="能源分析"/>
      <w:bookmarkEnd w:id="390"/>
      <w:r>
        <w:lastRenderedPageBreak/>
        <w:t xml:space="preserve">18.4.2 </w:t>
      </w:r>
      <w:r>
        <w:rPr>
          <w:rFonts w:hint="eastAsia"/>
        </w:rPr>
        <w:t>能源分析</w:t>
      </w:r>
      <w:bookmarkEnd w:id="391"/>
    </w:p>
    <w:p w14:paraId="2F4CD1A9" w14:textId="77777777" w:rsidR="00107B5D" w:rsidRDefault="00E24A87">
      <w:pPr>
        <w:pStyle w:val="FirstParagraph"/>
        <w:ind w:firstLine="560"/>
      </w:pPr>
      <w:r>
        <w:rPr>
          <w:rFonts w:hint="eastAsia"/>
        </w:rPr>
        <w:t>由表</w:t>
      </w:r>
      <w:r>
        <w:rPr>
          <w:rFonts w:hint="eastAsia"/>
        </w:rPr>
        <w:t>18-1</w:t>
      </w:r>
      <w:r>
        <w:rPr>
          <w:rFonts w:hint="eastAsia"/>
        </w:rPr>
        <w:t>可知，烧结厂二烧</w:t>
      </w:r>
      <w:r>
        <w:rPr>
          <w:rFonts w:hint="eastAsia"/>
        </w:rPr>
        <w:t>2</w:t>
      </w:r>
      <w:r>
        <w:rPr>
          <w:rFonts w:hint="eastAsia"/>
        </w:rPr>
        <w:t>号翻车机环超低排放改造项目建成后，年能源消耗量为</w:t>
      </w:r>
      <w:r>
        <w:rPr>
          <w:rFonts w:hint="eastAsia"/>
        </w:rPr>
        <w:t>272729kgce</w:t>
      </w:r>
      <w:r>
        <w:rPr>
          <w:rFonts w:hint="eastAsia"/>
        </w:rPr>
        <w:t>。</w:t>
      </w:r>
    </w:p>
    <w:p w14:paraId="31140BB3" w14:textId="77777777" w:rsidR="00107B5D" w:rsidRDefault="00E24A87">
      <w:pPr>
        <w:pStyle w:val="1"/>
        <w:spacing w:before="120" w:after="120"/>
      </w:pPr>
      <w:bookmarkStart w:id="393" w:name="_Toc212038553"/>
      <w:bookmarkStart w:id="394" w:name="投资估算"/>
      <w:bookmarkEnd w:id="392"/>
      <w:bookmarkEnd w:id="388"/>
      <w:bookmarkEnd w:id="380"/>
      <w:r>
        <w:t xml:space="preserve">19 </w:t>
      </w:r>
      <w:r>
        <w:rPr>
          <w:rFonts w:hint="eastAsia"/>
        </w:rPr>
        <w:t>投资估算</w:t>
      </w:r>
      <w:bookmarkEnd w:id="393"/>
    </w:p>
    <w:p w14:paraId="69119A8E" w14:textId="77777777" w:rsidR="00107B5D" w:rsidRDefault="00E24A87">
      <w:pPr>
        <w:pStyle w:val="2"/>
      </w:pPr>
      <w:bookmarkStart w:id="395" w:name="_Toc212038554"/>
      <w:bookmarkStart w:id="396" w:name="工程内容"/>
      <w:r>
        <w:t xml:space="preserve">19.1 </w:t>
      </w:r>
      <w:r>
        <w:rPr>
          <w:rFonts w:hint="eastAsia"/>
        </w:rPr>
        <w:t>工程内容</w:t>
      </w:r>
      <w:bookmarkEnd w:id="395"/>
    </w:p>
    <w:p w14:paraId="63633331" w14:textId="77777777" w:rsidR="00107B5D" w:rsidRDefault="00E24A87">
      <w:pPr>
        <w:pStyle w:val="FirstParagraph"/>
        <w:ind w:firstLine="560"/>
      </w:pPr>
      <w:r>
        <w:rPr>
          <w:rFonts w:hint="eastAsia"/>
        </w:rPr>
        <w:t>烧结厂二烧新建</w:t>
      </w:r>
      <w:r>
        <w:rPr>
          <w:rFonts w:hint="eastAsia"/>
        </w:rPr>
        <w:t>2</w:t>
      </w:r>
      <w:r>
        <w:rPr>
          <w:rFonts w:hint="eastAsia"/>
        </w:rPr>
        <w:t>号翻车机除尘设施可研设计投资估算。</w:t>
      </w:r>
    </w:p>
    <w:p w14:paraId="6FAFD76F" w14:textId="77777777" w:rsidR="00107B5D" w:rsidRDefault="00E24A87">
      <w:pPr>
        <w:pStyle w:val="2"/>
      </w:pPr>
      <w:bookmarkStart w:id="397" w:name="_Toc212038555"/>
      <w:bookmarkStart w:id="398" w:name="投资组成"/>
      <w:bookmarkEnd w:id="396"/>
      <w:r>
        <w:t xml:space="preserve">19.2 </w:t>
      </w:r>
      <w:r>
        <w:rPr>
          <w:rFonts w:hint="eastAsia"/>
        </w:rPr>
        <w:t>投资组成</w:t>
      </w:r>
      <w:bookmarkEnd w:id="397"/>
    </w:p>
    <w:p w14:paraId="47E8A819" w14:textId="77777777" w:rsidR="00107B5D" w:rsidRDefault="00E24A87">
      <w:pPr>
        <w:pStyle w:val="FirstParagraph"/>
        <w:ind w:firstLine="560"/>
      </w:pPr>
      <w:r>
        <w:rPr>
          <w:rFonts w:hint="eastAsia"/>
        </w:rPr>
        <w:t>本投资估算根据以上工程内容编制，工程造价：含税价</w:t>
      </w:r>
      <w:r>
        <w:rPr>
          <w:rFonts w:hint="eastAsia"/>
        </w:rPr>
        <w:t>3646.57</w:t>
      </w:r>
      <w:r>
        <w:rPr>
          <w:rFonts w:hint="eastAsia"/>
        </w:rPr>
        <w:t>万元</w:t>
      </w:r>
      <w:r>
        <w:rPr>
          <w:rFonts w:hint="eastAsia"/>
        </w:rPr>
        <w:t>,</w:t>
      </w:r>
      <w:r>
        <w:rPr>
          <w:rFonts w:hint="eastAsia"/>
        </w:rPr>
        <w:t>不含税价</w:t>
      </w:r>
      <w:r>
        <w:rPr>
          <w:rFonts w:hint="eastAsia"/>
        </w:rPr>
        <w:t>3333.53</w:t>
      </w:r>
      <w:r>
        <w:rPr>
          <w:rFonts w:hint="eastAsia"/>
        </w:rPr>
        <w:t>万元。</w:t>
      </w:r>
    </w:p>
    <w:p w14:paraId="43859AC7" w14:textId="77777777" w:rsidR="00107B5D" w:rsidRDefault="00E24A87">
      <w:pPr>
        <w:pStyle w:val="3"/>
      </w:pPr>
      <w:bookmarkStart w:id="399" w:name="_Toc212038556"/>
      <w:bookmarkStart w:id="400" w:name="工程投资按费用划分"/>
      <w:r>
        <w:t xml:space="preserve">19.2.1 </w:t>
      </w:r>
      <w:r>
        <w:rPr>
          <w:rFonts w:hint="eastAsia"/>
        </w:rPr>
        <w:t>工程投资按费用划分</w:t>
      </w:r>
      <w:bookmarkEnd w:id="399"/>
    </w:p>
    <w:p w14:paraId="778F9A02" w14:textId="77777777" w:rsidR="00107B5D" w:rsidRDefault="00E24A87">
      <w:pPr>
        <w:pStyle w:val="FirstParagraph"/>
        <w:ind w:firstLine="560"/>
      </w:pPr>
      <w:r>
        <w:rPr>
          <w:rFonts w:hint="eastAsia"/>
        </w:rPr>
        <w:t>工程投资按费用划分见表</w:t>
      </w:r>
      <w:r>
        <w:rPr>
          <w:rFonts w:hint="eastAsia"/>
        </w:rPr>
        <w:t>19-1</w:t>
      </w:r>
      <w:r>
        <w:rPr>
          <w:rFonts w:hint="eastAsia"/>
        </w:rPr>
        <w:t>。</w:t>
      </w:r>
    </w:p>
    <w:p w14:paraId="5B143723" w14:textId="77777777" w:rsidR="00107B5D" w:rsidRDefault="00E24A87">
      <w:pPr>
        <w:pStyle w:val="a0"/>
        <w:ind w:firstLine="560"/>
      </w:pPr>
      <w:r>
        <w:rPr>
          <w:rFonts w:hint="eastAsia"/>
        </w:rPr>
        <w:t>表</w:t>
      </w:r>
      <w:r>
        <w:rPr>
          <w:rFonts w:hint="eastAsia"/>
        </w:rPr>
        <w:t>19-1</w:t>
      </w:r>
      <w:r>
        <w:t xml:space="preserve"> </w:t>
      </w:r>
      <w:r>
        <w:rPr>
          <w:rFonts w:hint="eastAsia"/>
        </w:rPr>
        <w:t>工程投资按费用划分表</w:t>
      </w:r>
    </w:p>
    <w:tbl>
      <w:tblPr>
        <w:tblW w:w="0" w:type="auto"/>
        <w:jc w:val="center"/>
        <w:tblLayout w:type="fixed"/>
        <w:tblLook w:val="0000" w:firstRow="0" w:lastRow="0" w:firstColumn="0" w:lastColumn="0" w:noHBand="0" w:noVBand="0"/>
      </w:tblPr>
      <w:tblGrid>
        <w:gridCol w:w="1610"/>
        <w:gridCol w:w="2010"/>
        <w:gridCol w:w="2040"/>
        <w:gridCol w:w="1785"/>
        <w:gridCol w:w="1862"/>
      </w:tblGrid>
      <w:tr w:rsidR="00107B5D" w14:paraId="17E242D5" w14:textId="77777777">
        <w:trPr>
          <w:trHeight w:val="299"/>
          <w:jc w:val="center"/>
        </w:trPr>
        <w:tc>
          <w:tcPr>
            <w:tcW w:w="1610" w:type="dxa"/>
            <w:vMerge w:val="restart"/>
            <w:tcBorders>
              <w:top w:val="single" w:sz="4" w:space="0" w:color="auto"/>
              <w:left w:val="single" w:sz="4" w:space="0" w:color="auto"/>
              <w:right w:val="single" w:sz="4" w:space="0" w:color="auto"/>
            </w:tcBorders>
            <w:vAlign w:val="center"/>
          </w:tcPr>
          <w:p w14:paraId="31940FA9"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费用名称</w:t>
            </w:r>
          </w:p>
        </w:tc>
        <w:tc>
          <w:tcPr>
            <w:tcW w:w="4050" w:type="dxa"/>
            <w:gridSpan w:val="2"/>
            <w:tcBorders>
              <w:top w:val="single" w:sz="4" w:space="0" w:color="auto"/>
              <w:left w:val="nil"/>
              <w:bottom w:val="single" w:sz="4" w:space="0" w:color="auto"/>
              <w:right w:val="single" w:sz="4" w:space="0" w:color="auto"/>
            </w:tcBorders>
            <w:vAlign w:val="center"/>
          </w:tcPr>
          <w:p w14:paraId="182986FC"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含税投资（万元）</w:t>
            </w:r>
          </w:p>
        </w:tc>
        <w:tc>
          <w:tcPr>
            <w:tcW w:w="3647" w:type="dxa"/>
            <w:gridSpan w:val="2"/>
            <w:tcBorders>
              <w:top w:val="single" w:sz="4" w:space="0" w:color="auto"/>
              <w:left w:val="single" w:sz="4" w:space="0" w:color="auto"/>
              <w:bottom w:val="single" w:sz="4" w:space="0" w:color="auto"/>
              <w:right w:val="single" w:sz="4" w:space="0" w:color="auto"/>
            </w:tcBorders>
            <w:vAlign w:val="center"/>
          </w:tcPr>
          <w:p w14:paraId="0C2C3B0E"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不含税投资（万元）</w:t>
            </w:r>
          </w:p>
        </w:tc>
      </w:tr>
      <w:tr w:rsidR="00107B5D" w14:paraId="25FCA84B" w14:textId="77777777">
        <w:trPr>
          <w:trHeight w:val="299"/>
          <w:jc w:val="center"/>
        </w:trPr>
        <w:tc>
          <w:tcPr>
            <w:tcW w:w="1610" w:type="dxa"/>
            <w:vMerge/>
            <w:tcBorders>
              <w:left w:val="single" w:sz="4" w:space="0" w:color="auto"/>
              <w:bottom w:val="single" w:sz="4" w:space="0" w:color="auto"/>
              <w:right w:val="single" w:sz="4" w:space="0" w:color="auto"/>
            </w:tcBorders>
            <w:vAlign w:val="center"/>
          </w:tcPr>
          <w:p w14:paraId="5E2AA870" w14:textId="77777777" w:rsidR="00107B5D" w:rsidRDefault="00107B5D">
            <w:pPr>
              <w:spacing w:line="240" w:lineRule="exact"/>
              <w:jc w:val="center"/>
              <w:rPr>
                <w:rFonts w:ascii="宋体" w:hAnsi="宋体" w:cs="宋体"/>
                <w:color w:val="000000"/>
                <w:szCs w:val="21"/>
              </w:rPr>
            </w:pPr>
          </w:p>
        </w:tc>
        <w:tc>
          <w:tcPr>
            <w:tcW w:w="2010" w:type="dxa"/>
            <w:tcBorders>
              <w:top w:val="nil"/>
              <w:left w:val="nil"/>
              <w:bottom w:val="single" w:sz="4" w:space="0" w:color="auto"/>
              <w:right w:val="single" w:sz="4" w:space="0" w:color="auto"/>
            </w:tcBorders>
            <w:vAlign w:val="center"/>
          </w:tcPr>
          <w:p w14:paraId="258CC055"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工程投资（万元）</w:t>
            </w:r>
          </w:p>
        </w:tc>
        <w:tc>
          <w:tcPr>
            <w:tcW w:w="2040" w:type="dxa"/>
            <w:tcBorders>
              <w:top w:val="nil"/>
              <w:left w:val="nil"/>
              <w:bottom w:val="single" w:sz="4" w:space="0" w:color="auto"/>
              <w:right w:val="single" w:sz="4" w:space="0" w:color="auto"/>
            </w:tcBorders>
            <w:vAlign w:val="center"/>
          </w:tcPr>
          <w:p w14:paraId="23BB4915"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占工程总投资（%）</w:t>
            </w:r>
          </w:p>
        </w:tc>
        <w:tc>
          <w:tcPr>
            <w:tcW w:w="1785" w:type="dxa"/>
            <w:tcBorders>
              <w:top w:val="nil"/>
              <w:left w:val="single" w:sz="4" w:space="0" w:color="auto"/>
              <w:bottom w:val="single" w:sz="4" w:space="0" w:color="auto"/>
              <w:right w:val="single" w:sz="4" w:space="0" w:color="auto"/>
            </w:tcBorders>
            <w:vAlign w:val="center"/>
          </w:tcPr>
          <w:p w14:paraId="62EF7A0D"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工程投资（万元）</w:t>
            </w:r>
          </w:p>
        </w:tc>
        <w:tc>
          <w:tcPr>
            <w:tcW w:w="1862" w:type="dxa"/>
            <w:tcBorders>
              <w:top w:val="nil"/>
              <w:left w:val="single" w:sz="4" w:space="0" w:color="auto"/>
              <w:bottom w:val="single" w:sz="4" w:space="0" w:color="auto"/>
              <w:right w:val="single" w:sz="4" w:space="0" w:color="auto"/>
            </w:tcBorders>
            <w:vAlign w:val="center"/>
          </w:tcPr>
          <w:p w14:paraId="182A333F"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占工程总投资（%）</w:t>
            </w:r>
          </w:p>
        </w:tc>
      </w:tr>
      <w:tr w:rsidR="00107B5D" w14:paraId="19B98DFF"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68D105C2"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建筑工程费</w:t>
            </w:r>
          </w:p>
        </w:tc>
        <w:tc>
          <w:tcPr>
            <w:tcW w:w="2010" w:type="dxa"/>
            <w:tcBorders>
              <w:top w:val="nil"/>
              <w:left w:val="nil"/>
              <w:bottom w:val="single" w:sz="4" w:space="0" w:color="auto"/>
              <w:right w:val="single" w:sz="4" w:space="0" w:color="auto"/>
            </w:tcBorders>
            <w:vAlign w:val="bottom"/>
          </w:tcPr>
          <w:p w14:paraId="35D6CC61"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1276.76</w:t>
            </w:r>
          </w:p>
        </w:tc>
        <w:tc>
          <w:tcPr>
            <w:tcW w:w="2040" w:type="dxa"/>
            <w:tcBorders>
              <w:top w:val="nil"/>
              <w:left w:val="nil"/>
              <w:bottom w:val="single" w:sz="4" w:space="0" w:color="auto"/>
              <w:right w:val="single" w:sz="4" w:space="0" w:color="auto"/>
            </w:tcBorders>
            <w:vAlign w:val="bottom"/>
          </w:tcPr>
          <w:p w14:paraId="0C6B641B"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35.01 </w:t>
            </w:r>
          </w:p>
        </w:tc>
        <w:tc>
          <w:tcPr>
            <w:tcW w:w="1785" w:type="dxa"/>
            <w:tcBorders>
              <w:top w:val="nil"/>
              <w:left w:val="single" w:sz="4" w:space="0" w:color="auto"/>
              <w:bottom w:val="single" w:sz="4" w:space="0" w:color="auto"/>
              <w:right w:val="single" w:sz="4" w:space="0" w:color="auto"/>
            </w:tcBorders>
            <w:vAlign w:val="bottom"/>
          </w:tcPr>
          <w:p w14:paraId="0EEC2280"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1171.33 </w:t>
            </w:r>
          </w:p>
        </w:tc>
        <w:tc>
          <w:tcPr>
            <w:tcW w:w="1862" w:type="dxa"/>
            <w:tcBorders>
              <w:top w:val="nil"/>
              <w:left w:val="single" w:sz="4" w:space="0" w:color="auto"/>
              <w:bottom w:val="single" w:sz="4" w:space="0" w:color="auto"/>
              <w:right w:val="single" w:sz="4" w:space="0" w:color="auto"/>
            </w:tcBorders>
            <w:vAlign w:val="bottom"/>
          </w:tcPr>
          <w:p w14:paraId="13F42EF1"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35.14 </w:t>
            </w:r>
          </w:p>
        </w:tc>
      </w:tr>
      <w:tr w:rsidR="00107B5D" w14:paraId="52B2C097"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7E893D2F"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设备费</w:t>
            </w:r>
          </w:p>
        </w:tc>
        <w:tc>
          <w:tcPr>
            <w:tcW w:w="2010" w:type="dxa"/>
            <w:tcBorders>
              <w:top w:val="nil"/>
              <w:left w:val="nil"/>
              <w:bottom w:val="single" w:sz="4" w:space="0" w:color="auto"/>
              <w:right w:val="single" w:sz="4" w:space="0" w:color="auto"/>
            </w:tcBorders>
            <w:vAlign w:val="bottom"/>
          </w:tcPr>
          <w:p w14:paraId="71FD3433"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658.62</w:t>
            </w:r>
          </w:p>
        </w:tc>
        <w:tc>
          <w:tcPr>
            <w:tcW w:w="2040" w:type="dxa"/>
            <w:tcBorders>
              <w:top w:val="nil"/>
              <w:left w:val="nil"/>
              <w:bottom w:val="single" w:sz="4" w:space="0" w:color="auto"/>
              <w:right w:val="single" w:sz="4" w:space="0" w:color="auto"/>
            </w:tcBorders>
            <w:vAlign w:val="bottom"/>
          </w:tcPr>
          <w:p w14:paraId="19C879BF"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18.06 </w:t>
            </w:r>
          </w:p>
        </w:tc>
        <w:tc>
          <w:tcPr>
            <w:tcW w:w="1785" w:type="dxa"/>
            <w:tcBorders>
              <w:top w:val="nil"/>
              <w:left w:val="single" w:sz="4" w:space="0" w:color="auto"/>
              <w:bottom w:val="single" w:sz="4" w:space="0" w:color="auto"/>
              <w:right w:val="single" w:sz="4" w:space="0" w:color="auto"/>
            </w:tcBorders>
            <w:vAlign w:val="bottom"/>
          </w:tcPr>
          <w:p w14:paraId="3AF3598C"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582.85 </w:t>
            </w:r>
          </w:p>
        </w:tc>
        <w:tc>
          <w:tcPr>
            <w:tcW w:w="1862" w:type="dxa"/>
            <w:tcBorders>
              <w:top w:val="nil"/>
              <w:left w:val="single" w:sz="4" w:space="0" w:color="auto"/>
              <w:bottom w:val="single" w:sz="4" w:space="0" w:color="auto"/>
              <w:right w:val="single" w:sz="4" w:space="0" w:color="auto"/>
            </w:tcBorders>
            <w:vAlign w:val="bottom"/>
          </w:tcPr>
          <w:p w14:paraId="24BF1C70"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17.48 </w:t>
            </w:r>
          </w:p>
        </w:tc>
      </w:tr>
      <w:tr w:rsidR="00107B5D" w14:paraId="7A2646B3"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2E933AC5"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安装工程费</w:t>
            </w:r>
          </w:p>
        </w:tc>
        <w:tc>
          <w:tcPr>
            <w:tcW w:w="2010" w:type="dxa"/>
            <w:tcBorders>
              <w:top w:val="nil"/>
              <w:left w:val="nil"/>
              <w:bottom w:val="single" w:sz="4" w:space="0" w:color="auto"/>
              <w:right w:val="single" w:sz="4" w:space="0" w:color="auto"/>
            </w:tcBorders>
            <w:vAlign w:val="bottom"/>
          </w:tcPr>
          <w:p w14:paraId="61427034"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1262.17</w:t>
            </w:r>
          </w:p>
        </w:tc>
        <w:tc>
          <w:tcPr>
            <w:tcW w:w="2040" w:type="dxa"/>
            <w:tcBorders>
              <w:top w:val="nil"/>
              <w:left w:val="nil"/>
              <w:bottom w:val="single" w:sz="4" w:space="0" w:color="auto"/>
              <w:right w:val="single" w:sz="4" w:space="0" w:color="auto"/>
            </w:tcBorders>
            <w:vAlign w:val="bottom"/>
          </w:tcPr>
          <w:p w14:paraId="4CD77686"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34.61 </w:t>
            </w:r>
          </w:p>
        </w:tc>
        <w:tc>
          <w:tcPr>
            <w:tcW w:w="1785" w:type="dxa"/>
            <w:tcBorders>
              <w:top w:val="nil"/>
              <w:left w:val="single" w:sz="4" w:space="0" w:color="auto"/>
              <w:bottom w:val="single" w:sz="4" w:space="0" w:color="auto"/>
              <w:right w:val="single" w:sz="4" w:space="0" w:color="auto"/>
            </w:tcBorders>
            <w:vAlign w:val="bottom"/>
          </w:tcPr>
          <w:p w14:paraId="00EAC149"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1157.96 </w:t>
            </w:r>
          </w:p>
        </w:tc>
        <w:tc>
          <w:tcPr>
            <w:tcW w:w="1862" w:type="dxa"/>
            <w:tcBorders>
              <w:top w:val="nil"/>
              <w:left w:val="single" w:sz="4" w:space="0" w:color="auto"/>
              <w:bottom w:val="single" w:sz="4" w:space="0" w:color="auto"/>
              <w:right w:val="single" w:sz="4" w:space="0" w:color="auto"/>
            </w:tcBorders>
            <w:vAlign w:val="bottom"/>
          </w:tcPr>
          <w:p w14:paraId="4905AF63"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34.74 </w:t>
            </w:r>
          </w:p>
        </w:tc>
      </w:tr>
      <w:tr w:rsidR="00107B5D" w14:paraId="58D2CA73"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29732F40"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其他费</w:t>
            </w:r>
          </w:p>
        </w:tc>
        <w:tc>
          <w:tcPr>
            <w:tcW w:w="2010" w:type="dxa"/>
            <w:tcBorders>
              <w:top w:val="nil"/>
              <w:left w:val="nil"/>
              <w:bottom w:val="single" w:sz="4" w:space="0" w:color="auto"/>
              <w:right w:val="single" w:sz="4" w:space="0" w:color="auto"/>
            </w:tcBorders>
            <w:vAlign w:val="bottom"/>
          </w:tcPr>
          <w:p w14:paraId="42E86538"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377.42 </w:t>
            </w:r>
          </w:p>
        </w:tc>
        <w:tc>
          <w:tcPr>
            <w:tcW w:w="2040" w:type="dxa"/>
            <w:tcBorders>
              <w:top w:val="nil"/>
              <w:left w:val="nil"/>
              <w:bottom w:val="single" w:sz="4" w:space="0" w:color="auto"/>
              <w:right w:val="single" w:sz="4" w:space="0" w:color="auto"/>
            </w:tcBorders>
            <w:vAlign w:val="bottom"/>
          </w:tcPr>
          <w:p w14:paraId="687FED4F"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10.35 </w:t>
            </w:r>
          </w:p>
        </w:tc>
        <w:tc>
          <w:tcPr>
            <w:tcW w:w="1785" w:type="dxa"/>
            <w:tcBorders>
              <w:top w:val="nil"/>
              <w:left w:val="single" w:sz="4" w:space="0" w:color="auto"/>
              <w:bottom w:val="single" w:sz="4" w:space="0" w:color="auto"/>
              <w:right w:val="single" w:sz="4" w:space="0" w:color="auto"/>
            </w:tcBorders>
            <w:vAlign w:val="bottom"/>
          </w:tcPr>
          <w:p w14:paraId="0EBFD2FC"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356.03 </w:t>
            </w:r>
          </w:p>
        </w:tc>
        <w:tc>
          <w:tcPr>
            <w:tcW w:w="1862" w:type="dxa"/>
            <w:tcBorders>
              <w:top w:val="nil"/>
              <w:left w:val="single" w:sz="4" w:space="0" w:color="auto"/>
              <w:bottom w:val="single" w:sz="4" w:space="0" w:color="auto"/>
              <w:right w:val="single" w:sz="4" w:space="0" w:color="auto"/>
            </w:tcBorders>
            <w:vAlign w:val="bottom"/>
          </w:tcPr>
          <w:p w14:paraId="700DB482"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10.68 </w:t>
            </w:r>
          </w:p>
        </w:tc>
      </w:tr>
      <w:tr w:rsidR="00107B5D" w14:paraId="02179B69"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29AD74EC"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不可预见费</w:t>
            </w:r>
          </w:p>
        </w:tc>
        <w:tc>
          <w:tcPr>
            <w:tcW w:w="2010" w:type="dxa"/>
            <w:tcBorders>
              <w:top w:val="nil"/>
              <w:left w:val="nil"/>
              <w:bottom w:val="single" w:sz="4" w:space="0" w:color="auto"/>
              <w:right w:val="single" w:sz="4" w:space="0" w:color="auto"/>
            </w:tcBorders>
            <w:vAlign w:val="bottom"/>
          </w:tcPr>
          <w:p w14:paraId="7E6B3EB9"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71.50 </w:t>
            </w:r>
          </w:p>
        </w:tc>
        <w:tc>
          <w:tcPr>
            <w:tcW w:w="2040" w:type="dxa"/>
            <w:tcBorders>
              <w:top w:val="nil"/>
              <w:left w:val="nil"/>
              <w:bottom w:val="single" w:sz="4" w:space="0" w:color="auto"/>
              <w:right w:val="single" w:sz="4" w:space="0" w:color="auto"/>
            </w:tcBorders>
            <w:vAlign w:val="bottom"/>
          </w:tcPr>
          <w:p w14:paraId="735239DD"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1.96 </w:t>
            </w:r>
          </w:p>
        </w:tc>
        <w:tc>
          <w:tcPr>
            <w:tcW w:w="1785" w:type="dxa"/>
            <w:tcBorders>
              <w:top w:val="nil"/>
              <w:left w:val="single" w:sz="4" w:space="0" w:color="auto"/>
              <w:bottom w:val="single" w:sz="4" w:space="0" w:color="auto"/>
              <w:right w:val="single" w:sz="4" w:space="0" w:color="auto"/>
            </w:tcBorders>
            <w:vAlign w:val="bottom"/>
          </w:tcPr>
          <w:p w14:paraId="3482BA76"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65.36 </w:t>
            </w:r>
          </w:p>
        </w:tc>
        <w:tc>
          <w:tcPr>
            <w:tcW w:w="1862" w:type="dxa"/>
            <w:tcBorders>
              <w:top w:val="nil"/>
              <w:left w:val="single" w:sz="4" w:space="0" w:color="auto"/>
              <w:bottom w:val="single" w:sz="4" w:space="0" w:color="auto"/>
              <w:right w:val="single" w:sz="4" w:space="0" w:color="auto"/>
            </w:tcBorders>
            <w:vAlign w:val="bottom"/>
          </w:tcPr>
          <w:p w14:paraId="16381F5B"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1.96 </w:t>
            </w:r>
          </w:p>
        </w:tc>
      </w:tr>
      <w:tr w:rsidR="00107B5D" w14:paraId="769848BB" w14:textId="77777777">
        <w:trPr>
          <w:trHeight w:val="299"/>
          <w:jc w:val="center"/>
        </w:trPr>
        <w:tc>
          <w:tcPr>
            <w:tcW w:w="1610" w:type="dxa"/>
            <w:tcBorders>
              <w:top w:val="nil"/>
              <w:left w:val="single" w:sz="4" w:space="0" w:color="auto"/>
              <w:bottom w:val="single" w:sz="4" w:space="0" w:color="auto"/>
              <w:right w:val="single" w:sz="4" w:space="0" w:color="auto"/>
            </w:tcBorders>
            <w:vAlign w:val="center"/>
          </w:tcPr>
          <w:p w14:paraId="5EB1CB35"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合  计</w:t>
            </w:r>
          </w:p>
        </w:tc>
        <w:tc>
          <w:tcPr>
            <w:tcW w:w="2010" w:type="dxa"/>
            <w:tcBorders>
              <w:top w:val="nil"/>
              <w:left w:val="nil"/>
              <w:bottom w:val="single" w:sz="4" w:space="0" w:color="auto"/>
              <w:right w:val="single" w:sz="4" w:space="0" w:color="auto"/>
            </w:tcBorders>
            <w:vAlign w:val="bottom"/>
          </w:tcPr>
          <w:p w14:paraId="65CD95B5"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3646.47 </w:t>
            </w:r>
          </w:p>
        </w:tc>
        <w:tc>
          <w:tcPr>
            <w:tcW w:w="2040" w:type="dxa"/>
            <w:tcBorders>
              <w:top w:val="nil"/>
              <w:left w:val="nil"/>
              <w:bottom w:val="single" w:sz="4" w:space="0" w:color="auto"/>
              <w:right w:val="single" w:sz="4" w:space="0" w:color="auto"/>
            </w:tcBorders>
            <w:vAlign w:val="bottom"/>
          </w:tcPr>
          <w:p w14:paraId="1AF52F5A"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100.00 </w:t>
            </w:r>
          </w:p>
        </w:tc>
        <w:tc>
          <w:tcPr>
            <w:tcW w:w="1785" w:type="dxa"/>
            <w:tcBorders>
              <w:top w:val="nil"/>
              <w:left w:val="single" w:sz="4" w:space="0" w:color="auto"/>
              <w:bottom w:val="single" w:sz="4" w:space="0" w:color="auto"/>
              <w:right w:val="single" w:sz="4" w:space="0" w:color="auto"/>
            </w:tcBorders>
            <w:vAlign w:val="bottom"/>
          </w:tcPr>
          <w:p w14:paraId="4B264711"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3333.53 </w:t>
            </w:r>
          </w:p>
        </w:tc>
        <w:tc>
          <w:tcPr>
            <w:tcW w:w="1862" w:type="dxa"/>
            <w:tcBorders>
              <w:top w:val="nil"/>
              <w:left w:val="single" w:sz="4" w:space="0" w:color="auto"/>
              <w:bottom w:val="single" w:sz="4" w:space="0" w:color="auto"/>
              <w:right w:val="single" w:sz="4" w:space="0" w:color="auto"/>
            </w:tcBorders>
            <w:vAlign w:val="bottom"/>
          </w:tcPr>
          <w:p w14:paraId="168139EF" w14:textId="77777777" w:rsidR="00107B5D" w:rsidRDefault="00E24A87">
            <w:pPr>
              <w:jc w:val="right"/>
              <w:textAlignment w:val="bottom"/>
              <w:rPr>
                <w:rFonts w:ascii="宋体" w:hAnsi="宋体" w:cs="宋体"/>
                <w:color w:val="000000"/>
                <w:szCs w:val="21"/>
              </w:rPr>
            </w:pPr>
            <w:r>
              <w:rPr>
                <w:rFonts w:ascii="宋体" w:hAnsi="宋体" w:cs="宋体" w:hint="eastAsia"/>
                <w:color w:val="000000"/>
                <w:sz w:val="24"/>
                <w:lang w:bidi="ar"/>
              </w:rPr>
              <w:t xml:space="preserve">100.00 </w:t>
            </w:r>
          </w:p>
        </w:tc>
      </w:tr>
    </w:tbl>
    <w:p w14:paraId="4B2B3601" w14:textId="77777777" w:rsidR="00107B5D" w:rsidRDefault="00E24A87">
      <w:pPr>
        <w:pStyle w:val="3"/>
      </w:pPr>
      <w:bookmarkStart w:id="401" w:name="_Toc212038557"/>
      <w:bookmarkStart w:id="402" w:name="工程投资综合估算汇总表"/>
      <w:bookmarkEnd w:id="400"/>
      <w:r>
        <w:t xml:space="preserve">19.2.2 </w:t>
      </w:r>
      <w:r>
        <w:rPr>
          <w:rFonts w:hint="eastAsia"/>
        </w:rPr>
        <w:t>工程投资综合估算汇总表</w:t>
      </w:r>
      <w:bookmarkEnd w:id="401"/>
    </w:p>
    <w:p w14:paraId="53C398CE" w14:textId="77777777" w:rsidR="00107B5D" w:rsidRDefault="00E24A87">
      <w:pPr>
        <w:pStyle w:val="FirstParagraph"/>
        <w:ind w:firstLine="560"/>
      </w:pPr>
      <w:r>
        <w:rPr>
          <w:rFonts w:hint="eastAsia"/>
        </w:rPr>
        <w:t>工程投资综合估算汇总见表</w:t>
      </w:r>
      <w:r>
        <w:rPr>
          <w:rFonts w:hint="eastAsia"/>
        </w:rPr>
        <w:t>19-2</w:t>
      </w:r>
      <w:r>
        <w:rPr>
          <w:rFonts w:hint="eastAsia"/>
        </w:rPr>
        <w:t>。</w:t>
      </w:r>
    </w:p>
    <w:p w14:paraId="11CA0BE1" w14:textId="77777777" w:rsidR="00107B5D" w:rsidRDefault="00E24A87">
      <w:pPr>
        <w:pStyle w:val="2"/>
      </w:pPr>
      <w:bookmarkStart w:id="403" w:name="_Toc212038558"/>
      <w:bookmarkStart w:id="404" w:name="编制依据"/>
      <w:bookmarkEnd w:id="402"/>
      <w:bookmarkEnd w:id="398"/>
      <w:r>
        <w:t xml:space="preserve">19.3 </w:t>
      </w:r>
      <w:r>
        <w:rPr>
          <w:rFonts w:hint="eastAsia"/>
        </w:rPr>
        <w:t>编制依据</w:t>
      </w:r>
      <w:bookmarkEnd w:id="403"/>
    </w:p>
    <w:p w14:paraId="0F365F94" w14:textId="77777777" w:rsidR="00107B5D" w:rsidRDefault="00E24A87">
      <w:pPr>
        <w:pStyle w:val="FirstParagraph"/>
        <w:ind w:firstLine="560"/>
      </w:pPr>
      <w:r>
        <w:rPr>
          <w:rFonts w:hint="eastAsia"/>
        </w:rPr>
        <w:t>（</w:t>
      </w:r>
      <w:r>
        <w:rPr>
          <w:rFonts w:hint="eastAsia"/>
        </w:rPr>
        <w:t>1</w:t>
      </w:r>
      <w:r>
        <w:rPr>
          <w:rFonts w:hint="eastAsia"/>
        </w:rPr>
        <w:t>）依据</w:t>
      </w:r>
      <w:r>
        <w:t xml:space="preserve"> </w:t>
      </w:r>
      <w:r>
        <w:rPr>
          <w:rFonts w:hint="eastAsia"/>
        </w:rPr>
        <w:t>“烧结厂二烧新建</w:t>
      </w:r>
      <w:r>
        <w:rPr>
          <w:rFonts w:hint="eastAsia"/>
        </w:rPr>
        <w:t>2</w:t>
      </w:r>
      <w:r>
        <w:rPr>
          <w:rFonts w:hint="eastAsia"/>
        </w:rPr>
        <w:t>号翻车机除尘设施”可研设计委托任务书编制；</w:t>
      </w:r>
    </w:p>
    <w:p w14:paraId="33FD6405" w14:textId="77777777" w:rsidR="00107B5D" w:rsidRDefault="00E24A87">
      <w:pPr>
        <w:pStyle w:val="a0"/>
        <w:ind w:firstLine="560"/>
      </w:pPr>
      <w:r>
        <w:rPr>
          <w:rFonts w:hint="eastAsia"/>
        </w:rPr>
        <w:t>（</w:t>
      </w:r>
      <w:r>
        <w:rPr>
          <w:rFonts w:hint="eastAsia"/>
        </w:rPr>
        <w:t>2</w:t>
      </w:r>
      <w:r>
        <w:rPr>
          <w:rFonts w:hint="eastAsia"/>
        </w:rPr>
        <w:t>）建筑安装工程按当前、当地市场情况估算；</w:t>
      </w:r>
    </w:p>
    <w:p w14:paraId="1AF2D096" w14:textId="77777777" w:rsidR="00107B5D" w:rsidRDefault="00E24A87">
      <w:pPr>
        <w:pStyle w:val="a0"/>
        <w:ind w:firstLine="560"/>
      </w:pPr>
      <w:r>
        <w:rPr>
          <w:rFonts w:hint="eastAsia"/>
        </w:rPr>
        <w:t>（</w:t>
      </w:r>
      <w:r>
        <w:rPr>
          <w:rFonts w:hint="eastAsia"/>
        </w:rPr>
        <w:t>3</w:t>
      </w:r>
      <w:r>
        <w:rPr>
          <w:rFonts w:hint="eastAsia"/>
        </w:rPr>
        <w:t>）设备价格为询价或估价；</w:t>
      </w:r>
    </w:p>
    <w:p w14:paraId="7038C9E1" w14:textId="77777777" w:rsidR="00107B5D" w:rsidRDefault="00E24A87">
      <w:pPr>
        <w:pStyle w:val="a0"/>
        <w:ind w:firstLine="560"/>
      </w:pPr>
      <w:r>
        <w:rPr>
          <w:rFonts w:hint="eastAsia"/>
        </w:rPr>
        <w:lastRenderedPageBreak/>
        <w:t>（</w:t>
      </w:r>
      <w:r>
        <w:rPr>
          <w:rFonts w:hint="eastAsia"/>
        </w:rPr>
        <w:t>4</w:t>
      </w:r>
      <w:r>
        <w:rPr>
          <w:rFonts w:hint="eastAsia"/>
        </w:rPr>
        <w:t>）工程建设其他费用执行“冶金工业建设可研设计概算编制办法”。</w:t>
      </w:r>
    </w:p>
    <w:p w14:paraId="4DA5B034" w14:textId="77777777" w:rsidR="00107B5D" w:rsidRDefault="00E24A87">
      <w:pPr>
        <w:pStyle w:val="a0"/>
        <w:ind w:firstLine="560"/>
      </w:pPr>
      <w:r>
        <w:rPr>
          <w:rFonts w:hint="eastAsia"/>
        </w:rPr>
        <w:t>表</w:t>
      </w:r>
      <w:r>
        <w:rPr>
          <w:rFonts w:hint="eastAsia"/>
        </w:rPr>
        <w:t>19-2</w:t>
      </w:r>
      <w:r>
        <w:t xml:space="preserve"> </w:t>
      </w:r>
      <w:r>
        <w:rPr>
          <w:rFonts w:hint="eastAsia"/>
        </w:rPr>
        <w:t>烧结厂二烧新建</w:t>
      </w:r>
      <w:r>
        <w:rPr>
          <w:rFonts w:hint="eastAsia"/>
        </w:rPr>
        <w:t>2</w:t>
      </w:r>
      <w:r>
        <w:rPr>
          <w:rFonts w:hint="eastAsia"/>
        </w:rPr>
        <w:t>号翻车机除尘设施可研设计综合估算汇总表</w:t>
      </w:r>
    </w:p>
    <w:tbl>
      <w:tblPr>
        <w:tblW w:w="13861" w:type="dxa"/>
        <w:tblInd w:w="17" w:type="dxa"/>
        <w:tblLayout w:type="fixed"/>
        <w:tblLook w:val="0000" w:firstRow="0" w:lastRow="0" w:firstColumn="0" w:lastColumn="0" w:noHBand="0" w:noVBand="0"/>
      </w:tblPr>
      <w:tblGrid>
        <w:gridCol w:w="718"/>
        <w:gridCol w:w="2177"/>
        <w:gridCol w:w="1305"/>
        <w:gridCol w:w="1035"/>
        <w:gridCol w:w="499"/>
        <w:gridCol w:w="581"/>
        <w:gridCol w:w="1005"/>
        <w:gridCol w:w="895"/>
        <w:gridCol w:w="215"/>
        <w:gridCol w:w="1198"/>
        <w:gridCol w:w="902"/>
        <w:gridCol w:w="1275"/>
        <w:gridCol w:w="950"/>
        <w:gridCol w:w="639"/>
        <w:gridCol w:w="151"/>
        <w:gridCol w:w="316"/>
      </w:tblGrid>
      <w:tr w:rsidR="00107B5D" w14:paraId="1A425BBB" w14:textId="77777777">
        <w:trPr>
          <w:gridAfter w:val="1"/>
          <w:wAfter w:w="316" w:type="dxa"/>
          <w:trHeight w:val="360"/>
        </w:trPr>
        <w:tc>
          <w:tcPr>
            <w:tcW w:w="5734" w:type="dxa"/>
            <w:gridSpan w:val="5"/>
            <w:tcBorders>
              <w:top w:val="nil"/>
              <w:left w:val="nil"/>
              <w:bottom w:val="nil"/>
              <w:right w:val="nil"/>
            </w:tcBorders>
            <w:vAlign w:val="bottom"/>
          </w:tcPr>
          <w:p w14:paraId="68659148" w14:textId="77777777" w:rsidR="00107B5D" w:rsidRDefault="00E24A87">
            <w:pPr>
              <w:spacing w:line="240" w:lineRule="exact"/>
              <w:rPr>
                <w:rFonts w:ascii="宋体" w:hAnsi="宋体" w:cs="宋体"/>
                <w:color w:val="000000"/>
                <w:szCs w:val="21"/>
              </w:rPr>
            </w:pPr>
            <w:r>
              <w:rPr>
                <w:rFonts w:ascii="宋体" w:hAnsi="宋体" w:cs="宋体" w:hint="eastAsia"/>
                <w:color w:val="000000"/>
                <w:szCs w:val="21"/>
              </w:rPr>
              <w:t xml:space="preserve"> 综合估算价值 含税价3646.57万元,不含税价3333.53万元</w:t>
            </w:r>
          </w:p>
        </w:tc>
        <w:tc>
          <w:tcPr>
            <w:tcW w:w="7811" w:type="dxa"/>
            <w:gridSpan w:val="10"/>
            <w:tcBorders>
              <w:top w:val="nil"/>
              <w:left w:val="nil"/>
              <w:bottom w:val="nil"/>
              <w:right w:val="nil"/>
            </w:tcBorders>
            <w:vAlign w:val="bottom"/>
          </w:tcPr>
          <w:p w14:paraId="1B83618F"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 xml:space="preserve"> 室主任 ：孙永梅   组长 ：罗勃  审核人：巴慧    编制人 ：庞晓辉</w:t>
            </w:r>
          </w:p>
        </w:tc>
      </w:tr>
      <w:tr w:rsidR="00107B5D" w14:paraId="05206D2D" w14:textId="77777777">
        <w:trPr>
          <w:gridAfter w:val="2"/>
          <w:wAfter w:w="467" w:type="dxa"/>
          <w:trHeight w:val="435"/>
        </w:trPr>
        <w:tc>
          <w:tcPr>
            <w:tcW w:w="718" w:type="dxa"/>
            <w:vMerge w:val="restart"/>
            <w:tcBorders>
              <w:top w:val="single" w:sz="4" w:space="0" w:color="auto"/>
              <w:left w:val="single" w:sz="4" w:space="0" w:color="auto"/>
              <w:bottom w:val="single" w:sz="4" w:space="0" w:color="000000"/>
              <w:right w:val="single" w:sz="4" w:space="0" w:color="auto"/>
            </w:tcBorders>
            <w:noWrap/>
            <w:vAlign w:val="center"/>
          </w:tcPr>
          <w:p w14:paraId="7EC5D1EC"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序号</w:t>
            </w:r>
          </w:p>
        </w:tc>
        <w:tc>
          <w:tcPr>
            <w:tcW w:w="2177" w:type="dxa"/>
            <w:vMerge w:val="restart"/>
            <w:tcBorders>
              <w:top w:val="single" w:sz="4" w:space="0" w:color="auto"/>
              <w:left w:val="single" w:sz="4" w:space="0" w:color="auto"/>
              <w:bottom w:val="single" w:sz="4" w:space="0" w:color="000000"/>
              <w:right w:val="single" w:sz="4" w:space="0" w:color="auto"/>
            </w:tcBorders>
            <w:noWrap/>
            <w:vAlign w:val="center"/>
          </w:tcPr>
          <w:p w14:paraId="06134565"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工程和费用名称</w:t>
            </w:r>
          </w:p>
        </w:tc>
        <w:tc>
          <w:tcPr>
            <w:tcW w:w="5320" w:type="dxa"/>
            <w:gridSpan w:val="6"/>
            <w:tcBorders>
              <w:top w:val="single" w:sz="4" w:space="0" w:color="auto"/>
              <w:left w:val="nil"/>
              <w:bottom w:val="single" w:sz="4" w:space="0" w:color="auto"/>
              <w:right w:val="single" w:sz="4" w:space="0" w:color="000000"/>
            </w:tcBorders>
            <w:noWrap/>
            <w:vAlign w:val="center"/>
          </w:tcPr>
          <w:p w14:paraId="2C59F482"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 xml:space="preserve">      含  税  投  资（万元）</w:t>
            </w:r>
          </w:p>
        </w:tc>
        <w:tc>
          <w:tcPr>
            <w:tcW w:w="5179" w:type="dxa"/>
            <w:gridSpan w:val="6"/>
            <w:tcBorders>
              <w:top w:val="single" w:sz="4" w:space="0" w:color="auto"/>
              <w:left w:val="nil"/>
              <w:bottom w:val="single" w:sz="4" w:space="0" w:color="auto"/>
              <w:right w:val="single" w:sz="4" w:space="0" w:color="000000"/>
            </w:tcBorders>
            <w:noWrap/>
            <w:vAlign w:val="center"/>
          </w:tcPr>
          <w:p w14:paraId="1205D747"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 xml:space="preserve"> 不  含  税  投  资（万元）</w:t>
            </w:r>
          </w:p>
        </w:tc>
      </w:tr>
      <w:tr w:rsidR="00107B5D" w14:paraId="0477A7F3" w14:textId="77777777">
        <w:trPr>
          <w:trHeight w:val="585"/>
        </w:trPr>
        <w:tc>
          <w:tcPr>
            <w:tcW w:w="718" w:type="dxa"/>
            <w:vMerge/>
            <w:tcBorders>
              <w:top w:val="single" w:sz="4" w:space="0" w:color="auto"/>
              <w:left w:val="single" w:sz="4" w:space="0" w:color="auto"/>
              <w:bottom w:val="single" w:sz="4" w:space="0" w:color="000000"/>
              <w:right w:val="single" w:sz="4" w:space="0" w:color="auto"/>
            </w:tcBorders>
            <w:vAlign w:val="center"/>
          </w:tcPr>
          <w:p w14:paraId="48091B88" w14:textId="77777777" w:rsidR="00107B5D" w:rsidRDefault="00107B5D">
            <w:pPr>
              <w:spacing w:line="240" w:lineRule="exact"/>
              <w:jc w:val="center"/>
              <w:rPr>
                <w:rFonts w:ascii="宋体" w:hAnsi="宋体" w:cs="宋体"/>
                <w:color w:val="000000"/>
                <w:szCs w:val="21"/>
              </w:rPr>
            </w:pPr>
          </w:p>
        </w:tc>
        <w:tc>
          <w:tcPr>
            <w:tcW w:w="2177" w:type="dxa"/>
            <w:vMerge/>
            <w:tcBorders>
              <w:top w:val="single" w:sz="4" w:space="0" w:color="auto"/>
              <w:left w:val="single" w:sz="4" w:space="0" w:color="auto"/>
              <w:bottom w:val="single" w:sz="4" w:space="0" w:color="000000"/>
              <w:right w:val="single" w:sz="4" w:space="0" w:color="auto"/>
            </w:tcBorders>
            <w:vAlign w:val="center"/>
          </w:tcPr>
          <w:p w14:paraId="2072157D" w14:textId="77777777" w:rsidR="00107B5D" w:rsidRDefault="00107B5D">
            <w:pPr>
              <w:spacing w:line="240" w:lineRule="exact"/>
              <w:jc w:val="center"/>
              <w:rPr>
                <w:rFonts w:ascii="宋体" w:hAnsi="宋体" w:cs="宋体"/>
                <w:color w:val="000000"/>
                <w:szCs w:val="21"/>
              </w:rPr>
            </w:pPr>
          </w:p>
        </w:tc>
        <w:tc>
          <w:tcPr>
            <w:tcW w:w="1305" w:type="dxa"/>
            <w:tcBorders>
              <w:top w:val="nil"/>
              <w:left w:val="nil"/>
              <w:bottom w:val="single" w:sz="4" w:space="0" w:color="auto"/>
              <w:right w:val="single" w:sz="4" w:space="0" w:color="auto"/>
            </w:tcBorders>
            <w:noWrap/>
            <w:vAlign w:val="center"/>
          </w:tcPr>
          <w:p w14:paraId="53AF1129"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建筑工程费</w:t>
            </w:r>
          </w:p>
        </w:tc>
        <w:tc>
          <w:tcPr>
            <w:tcW w:w="1035" w:type="dxa"/>
            <w:tcBorders>
              <w:top w:val="nil"/>
              <w:left w:val="nil"/>
              <w:bottom w:val="single" w:sz="4" w:space="0" w:color="auto"/>
              <w:right w:val="single" w:sz="4" w:space="0" w:color="auto"/>
            </w:tcBorders>
            <w:noWrap/>
            <w:vAlign w:val="center"/>
          </w:tcPr>
          <w:p w14:paraId="7E3226EF"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设备费</w:t>
            </w:r>
          </w:p>
        </w:tc>
        <w:tc>
          <w:tcPr>
            <w:tcW w:w="1080" w:type="dxa"/>
            <w:gridSpan w:val="2"/>
            <w:tcBorders>
              <w:top w:val="nil"/>
              <w:left w:val="nil"/>
              <w:bottom w:val="single" w:sz="4" w:space="0" w:color="auto"/>
              <w:right w:val="single" w:sz="4" w:space="0" w:color="auto"/>
            </w:tcBorders>
            <w:noWrap/>
            <w:vAlign w:val="center"/>
          </w:tcPr>
          <w:p w14:paraId="650CA53E"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安装工程费</w:t>
            </w:r>
          </w:p>
        </w:tc>
        <w:tc>
          <w:tcPr>
            <w:tcW w:w="1005" w:type="dxa"/>
            <w:tcBorders>
              <w:top w:val="nil"/>
              <w:left w:val="nil"/>
              <w:bottom w:val="single" w:sz="4" w:space="0" w:color="auto"/>
              <w:right w:val="single" w:sz="4" w:space="0" w:color="auto"/>
            </w:tcBorders>
            <w:noWrap/>
            <w:vAlign w:val="center"/>
          </w:tcPr>
          <w:p w14:paraId="312C36A2"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其他费用</w:t>
            </w:r>
          </w:p>
        </w:tc>
        <w:tc>
          <w:tcPr>
            <w:tcW w:w="1110" w:type="dxa"/>
            <w:gridSpan w:val="2"/>
            <w:tcBorders>
              <w:top w:val="nil"/>
              <w:left w:val="nil"/>
              <w:bottom w:val="single" w:sz="4" w:space="0" w:color="auto"/>
              <w:right w:val="single" w:sz="4" w:space="0" w:color="auto"/>
            </w:tcBorders>
            <w:noWrap/>
            <w:vAlign w:val="center"/>
          </w:tcPr>
          <w:p w14:paraId="0838A90A"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总  值</w:t>
            </w:r>
          </w:p>
        </w:tc>
        <w:tc>
          <w:tcPr>
            <w:tcW w:w="1198" w:type="dxa"/>
            <w:tcBorders>
              <w:top w:val="nil"/>
              <w:left w:val="nil"/>
              <w:bottom w:val="single" w:sz="4" w:space="0" w:color="auto"/>
              <w:right w:val="single" w:sz="4" w:space="0" w:color="auto"/>
            </w:tcBorders>
            <w:noWrap/>
            <w:vAlign w:val="center"/>
          </w:tcPr>
          <w:p w14:paraId="00B9A35A"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建筑工程费</w:t>
            </w:r>
          </w:p>
        </w:tc>
        <w:tc>
          <w:tcPr>
            <w:tcW w:w="902" w:type="dxa"/>
            <w:tcBorders>
              <w:top w:val="nil"/>
              <w:left w:val="single" w:sz="4" w:space="0" w:color="auto"/>
              <w:bottom w:val="single" w:sz="4" w:space="0" w:color="auto"/>
              <w:right w:val="single" w:sz="4" w:space="0" w:color="auto"/>
            </w:tcBorders>
            <w:noWrap/>
            <w:vAlign w:val="center"/>
          </w:tcPr>
          <w:p w14:paraId="6CBC6871"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设备费</w:t>
            </w:r>
          </w:p>
        </w:tc>
        <w:tc>
          <w:tcPr>
            <w:tcW w:w="1275" w:type="dxa"/>
            <w:tcBorders>
              <w:top w:val="nil"/>
              <w:left w:val="single" w:sz="4" w:space="0" w:color="auto"/>
              <w:bottom w:val="single" w:sz="4" w:space="0" w:color="auto"/>
              <w:right w:val="single" w:sz="4" w:space="0" w:color="auto"/>
            </w:tcBorders>
            <w:noWrap/>
            <w:vAlign w:val="center"/>
          </w:tcPr>
          <w:p w14:paraId="12FFB276"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安装工程费</w:t>
            </w:r>
          </w:p>
        </w:tc>
        <w:tc>
          <w:tcPr>
            <w:tcW w:w="950" w:type="dxa"/>
            <w:tcBorders>
              <w:top w:val="nil"/>
              <w:left w:val="nil"/>
              <w:bottom w:val="single" w:sz="4" w:space="0" w:color="auto"/>
              <w:right w:val="single" w:sz="4" w:space="0" w:color="auto"/>
            </w:tcBorders>
            <w:noWrap/>
            <w:vAlign w:val="center"/>
          </w:tcPr>
          <w:p w14:paraId="766E1E2C"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其他费用</w:t>
            </w:r>
          </w:p>
        </w:tc>
        <w:tc>
          <w:tcPr>
            <w:tcW w:w="1106" w:type="dxa"/>
            <w:gridSpan w:val="3"/>
            <w:tcBorders>
              <w:top w:val="nil"/>
              <w:left w:val="nil"/>
              <w:bottom w:val="single" w:sz="4" w:space="0" w:color="auto"/>
              <w:right w:val="single" w:sz="4" w:space="0" w:color="auto"/>
            </w:tcBorders>
            <w:noWrap/>
            <w:vAlign w:val="center"/>
          </w:tcPr>
          <w:p w14:paraId="79887EDC" w14:textId="77777777" w:rsidR="00107B5D" w:rsidRDefault="00E24A87">
            <w:pPr>
              <w:spacing w:line="240" w:lineRule="exact"/>
              <w:jc w:val="center"/>
              <w:rPr>
                <w:rFonts w:ascii="宋体" w:hAnsi="宋体" w:cs="宋体"/>
                <w:color w:val="000000"/>
                <w:szCs w:val="21"/>
              </w:rPr>
            </w:pPr>
            <w:r>
              <w:rPr>
                <w:rFonts w:ascii="宋体" w:hAnsi="宋体" w:cs="宋体" w:hint="eastAsia"/>
                <w:color w:val="000000"/>
                <w:szCs w:val="21"/>
              </w:rPr>
              <w:t>总  值</w:t>
            </w:r>
          </w:p>
        </w:tc>
      </w:tr>
      <w:tr w:rsidR="00107B5D" w14:paraId="0E194ADB"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7D72C9A6"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w:t>
            </w:r>
          </w:p>
        </w:tc>
        <w:tc>
          <w:tcPr>
            <w:tcW w:w="2177" w:type="dxa"/>
            <w:tcBorders>
              <w:top w:val="nil"/>
              <w:left w:val="nil"/>
              <w:bottom w:val="single" w:sz="4" w:space="0" w:color="auto"/>
              <w:right w:val="single" w:sz="4" w:space="0" w:color="auto"/>
            </w:tcBorders>
            <w:noWrap/>
            <w:vAlign w:val="bottom"/>
          </w:tcPr>
          <w:p w14:paraId="37AEE43C"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工程费用    </w:t>
            </w:r>
          </w:p>
        </w:tc>
        <w:tc>
          <w:tcPr>
            <w:tcW w:w="1305" w:type="dxa"/>
            <w:tcBorders>
              <w:top w:val="nil"/>
              <w:left w:val="nil"/>
              <w:bottom w:val="single" w:sz="4" w:space="0" w:color="auto"/>
              <w:right w:val="single" w:sz="4" w:space="0" w:color="auto"/>
            </w:tcBorders>
            <w:noWrap/>
            <w:vAlign w:val="bottom"/>
          </w:tcPr>
          <w:p w14:paraId="4B76A03F"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035" w:type="dxa"/>
            <w:tcBorders>
              <w:top w:val="nil"/>
              <w:left w:val="nil"/>
              <w:bottom w:val="single" w:sz="4" w:space="0" w:color="auto"/>
              <w:right w:val="single" w:sz="4" w:space="0" w:color="auto"/>
            </w:tcBorders>
            <w:noWrap/>
            <w:vAlign w:val="bottom"/>
          </w:tcPr>
          <w:p w14:paraId="20EE718C"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080" w:type="dxa"/>
            <w:gridSpan w:val="2"/>
            <w:tcBorders>
              <w:top w:val="nil"/>
              <w:left w:val="nil"/>
              <w:bottom w:val="single" w:sz="4" w:space="0" w:color="auto"/>
              <w:right w:val="single" w:sz="4" w:space="0" w:color="auto"/>
            </w:tcBorders>
            <w:noWrap/>
            <w:vAlign w:val="bottom"/>
          </w:tcPr>
          <w:p w14:paraId="7686C778"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005" w:type="dxa"/>
            <w:tcBorders>
              <w:top w:val="nil"/>
              <w:left w:val="nil"/>
              <w:bottom w:val="single" w:sz="4" w:space="0" w:color="auto"/>
              <w:right w:val="single" w:sz="4" w:space="0" w:color="auto"/>
            </w:tcBorders>
            <w:noWrap/>
            <w:vAlign w:val="bottom"/>
          </w:tcPr>
          <w:p w14:paraId="2B9F4EF7"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110" w:type="dxa"/>
            <w:gridSpan w:val="2"/>
            <w:tcBorders>
              <w:top w:val="nil"/>
              <w:left w:val="nil"/>
              <w:bottom w:val="single" w:sz="4" w:space="0" w:color="auto"/>
              <w:right w:val="single" w:sz="4" w:space="0" w:color="auto"/>
            </w:tcBorders>
            <w:noWrap/>
            <w:vAlign w:val="bottom"/>
          </w:tcPr>
          <w:p w14:paraId="19A523B0"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198" w:type="dxa"/>
            <w:tcBorders>
              <w:top w:val="nil"/>
              <w:left w:val="nil"/>
              <w:bottom w:val="single" w:sz="4" w:space="0" w:color="auto"/>
              <w:right w:val="single" w:sz="4" w:space="0" w:color="auto"/>
            </w:tcBorders>
            <w:noWrap/>
            <w:vAlign w:val="bottom"/>
          </w:tcPr>
          <w:p w14:paraId="6F56D520"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902" w:type="dxa"/>
            <w:tcBorders>
              <w:top w:val="nil"/>
              <w:left w:val="single" w:sz="4" w:space="0" w:color="auto"/>
              <w:bottom w:val="single" w:sz="4" w:space="0" w:color="auto"/>
              <w:right w:val="single" w:sz="4" w:space="0" w:color="auto"/>
            </w:tcBorders>
            <w:noWrap/>
            <w:vAlign w:val="bottom"/>
          </w:tcPr>
          <w:p w14:paraId="713B23AF" w14:textId="77777777" w:rsidR="00107B5D" w:rsidRDefault="00107B5D">
            <w:pPr>
              <w:spacing w:line="240" w:lineRule="exact"/>
              <w:jc w:val="cente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4D4E28B" w14:textId="77777777" w:rsidR="00107B5D" w:rsidRDefault="00107B5D">
            <w:pPr>
              <w:spacing w:line="240" w:lineRule="exact"/>
              <w:jc w:val="cente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7603AC9C"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c>
          <w:tcPr>
            <w:tcW w:w="1106" w:type="dxa"/>
            <w:gridSpan w:val="3"/>
            <w:tcBorders>
              <w:top w:val="nil"/>
              <w:left w:val="nil"/>
              <w:bottom w:val="single" w:sz="4" w:space="0" w:color="auto"/>
              <w:right w:val="single" w:sz="4" w:space="0" w:color="auto"/>
            </w:tcBorders>
            <w:noWrap/>
            <w:vAlign w:val="bottom"/>
          </w:tcPr>
          <w:p w14:paraId="0601CCC5"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　</w:t>
            </w:r>
          </w:p>
        </w:tc>
      </w:tr>
      <w:tr w:rsidR="00107B5D" w14:paraId="311A0006" w14:textId="77777777">
        <w:trPr>
          <w:trHeight w:val="90"/>
        </w:trPr>
        <w:tc>
          <w:tcPr>
            <w:tcW w:w="718" w:type="dxa"/>
            <w:tcBorders>
              <w:top w:val="nil"/>
              <w:left w:val="single" w:sz="4" w:space="0" w:color="auto"/>
              <w:bottom w:val="single" w:sz="4" w:space="0" w:color="auto"/>
              <w:right w:val="single" w:sz="4" w:space="0" w:color="auto"/>
            </w:tcBorders>
            <w:noWrap/>
            <w:vAlign w:val="bottom"/>
          </w:tcPr>
          <w:p w14:paraId="7B596A41"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1.1</w:t>
            </w:r>
          </w:p>
        </w:tc>
        <w:tc>
          <w:tcPr>
            <w:tcW w:w="2177" w:type="dxa"/>
            <w:tcBorders>
              <w:top w:val="nil"/>
              <w:left w:val="nil"/>
              <w:bottom w:val="single" w:sz="4" w:space="0" w:color="auto"/>
              <w:right w:val="single" w:sz="4" w:space="0" w:color="auto"/>
            </w:tcBorders>
            <w:noWrap/>
            <w:vAlign w:val="bottom"/>
          </w:tcPr>
          <w:p w14:paraId="304E3062"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土建工程</w:t>
            </w:r>
          </w:p>
        </w:tc>
        <w:tc>
          <w:tcPr>
            <w:tcW w:w="1305" w:type="dxa"/>
            <w:tcBorders>
              <w:top w:val="nil"/>
              <w:left w:val="nil"/>
              <w:bottom w:val="single" w:sz="4" w:space="0" w:color="auto"/>
              <w:right w:val="single" w:sz="4" w:space="0" w:color="auto"/>
            </w:tcBorders>
            <w:noWrap/>
            <w:vAlign w:val="bottom"/>
          </w:tcPr>
          <w:p w14:paraId="42A2E15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1041.14 </w:t>
            </w:r>
          </w:p>
        </w:tc>
        <w:tc>
          <w:tcPr>
            <w:tcW w:w="1035" w:type="dxa"/>
            <w:tcBorders>
              <w:top w:val="nil"/>
              <w:left w:val="nil"/>
              <w:bottom w:val="single" w:sz="4" w:space="0" w:color="auto"/>
              <w:right w:val="single" w:sz="4" w:space="0" w:color="auto"/>
            </w:tcBorders>
            <w:noWrap/>
            <w:vAlign w:val="bottom"/>
          </w:tcPr>
          <w:p w14:paraId="7DAA9F5D"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15B0A2CE"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34628198"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4212660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1041.14 </w:t>
            </w:r>
          </w:p>
        </w:tc>
        <w:tc>
          <w:tcPr>
            <w:tcW w:w="1198" w:type="dxa"/>
            <w:tcBorders>
              <w:top w:val="nil"/>
              <w:left w:val="nil"/>
              <w:bottom w:val="single" w:sz="4" w:space="0" w:color="auto"/>
              <w:right w:val="single" w:sz="4" w:space="0" w:color="auto"/>
            </w:tcBorders>
            <w:noWrap/>
            <w:vAlign w:val="bottom"/>
          </w:tcPr>
          <w:p w14:paraId="56E020A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955.17 </w:t>
            </w:r>
          </w:p>
        </w:tc>
        <w:tc>
          <w:tcPr>
            <w:tcW w:w="902" w:type="dxa"/>
            <w:tcBorders>
              <w:top w:val="nil"/>
              <w:left w:val="single" w:sz="4" w:space="0" w:color="auto"/>
              <w:bottom w:val="single" w:sz="4" w:space="0" w:color="auto"/>
              <w:right w:val="single" w:sz="4" w:space="0" w:color="auto"/>
            </w:tcBorders>
            <w:noWrap/>
            <w:vAlign w:val="bottom"/>
          </w:tcPr>
          <w:p w14:paraId="6F50D2BF"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AB1D8CF"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63D73492"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5208A7CB"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955.17 </w:t>
            </w:r>
          </w:p>
        </w:tc>
      </w:tr>
      <w:tr w:rsidR="00107B5D" w14:paraId="616A0DBA"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D7FA186"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1.2</w:t>
            </w:r>
          </w:p>
        </w:tc>
        <w:tc>
          <w:tcPr>
            <w:tcW w:w="2177" w:type="dxa"/>
            <w:tcBorders>
              <w:top w:val="nil"/>
              <w:left w:val="nil"/>
              <w:bottom w:val="single" w:sz="4" w:space="0" w:color="auto"/>
              <w:right w:val="single" w:sz="4" w:space="0" w:color="auto"/>
            </w:tcBorders>
            <w:noWrap/>
            <w:vAlign w:val="bottom"/>
          </w:tcPr>
          <w:p w14:paraId="34646620"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道路工程</w:t>
            </w:r>
          </w:p>
        </w:tc>
        <w:tc>
          <w:tcPr>
            <w:tcW w:w="1305" w:type="dxa"/>
            <w:tcBorders>
              <w:top w:val="nil"/>
              <w:left w:val="nil"/>
              <w:bottom w:val="single" w:sz="4" w:space="0" w:color="auto"/>
              <w:right w:val="single" w:sz="4" w:space="0" w:color="auto"/>
            </w:tcBorders>
            <w:noWrap/>
            <w:vAlign w:val="bottom"/>
          </w:tcPr>
          <w:p w14:paraId="0AAEA84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210.59 </w:t>
            </w:r>
          </w:p>
        </w:tc>
        <w:tc>
          <w:tcPr>
            <w:tcW w:w="1035" w:type="dxa"/>
            <w:tcBorders>
              <w:top w:val="nil"/>
              <w:left w:val="nil"/>
              <w:bottom w:val="single" w:sz="4" w:space="0" w:color="auto"/>
              <w:right w:val="single" w:sz="4" w:space="0" w:color="auto"/>
            </w:tcBorders>
            <w:noWrap/>
            <w:vAlign w:val="bottom"/>
          </w:tcPr>
          <w:p w14:paraId="697B612B"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3D4BAE99"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1B7606B7"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19EC59DF"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210.59 </w:t>
            </w:r>
          </w:p>
        </w:tc>
        <w:tc>
          <w:tcPr>
            <w:tcW w:w="1198" w:type="dxa"/>
            <w:tcBorders>
              <w:top w:val="nil"/>
              <w:left w:val="nil"/>
              <w:bottom w:val="single" w:sz="4" w:space="0" w:color="auto"/>
              <w:right w:val="single" w:sz="4" w:space="0" w:color="auto"/>
            </w:tcBorders>
            <w:noWrap/>
            <w:vAlign w:val="bottom"/>
          </w:tcPr>
          <w:p w14:paraId="1B408D1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193.20 </w:t>
            </w:r>
          </w:p>
        </w:tc>
        <w:tc>
          <w:tcPr>
            <w:tcW w:w="902" w:type="dxa"/>
            <w:tcBorders>
              <w:top w:val="nil"/>
              <w:left w:val="single" w:sz="4" w:space="0" w:color="auto"/>
              <w:bottom w:val="single" w:sz="4" w:space="0" w:color="auto"/>
              <w:right w:val="single" w:sz="4" w:space="0" w:color="auto"/>
            </w:tcBorders>
            <w:noWrap/>
            <w:vAlign w:val="bottom"/>
          </w:tcPr>
          <w:p w14:paraId="167267DB"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3E06F9A0"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CA34A64"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0F699AF3"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193.20 </w:t>
            </w:r>
          </w:p>
        </w:tc>
      </w:tr>
      <w:tr w:rsidR="00107B5D" w14:paraId="0E2A2AE3"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C9D9447"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1.3</w:t>
            </w:r>
          </w:p>
        </w:tc>
        <w:tc>
          <w:tcPr>
            <w:tcW w:w="2177" w:type="dxa"/>
            <w:tcBorders>
              <w:top w:val="nil"/>
              <w:left w:val="nil"/>
              <w:bottom w:val="single" w:sz="4" w:space="0" w:color="auto"/>
              <w:right w:val="single" w:sz="4" w:space="0" w:color="auto"/>
            </w:tcBorders>
            <w:noWrap/>
            <w:vAlign w:val="bottom"/>
          </w:tcPr>
          <w:p w14:paraId="044E3D5D"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给排水设备及管道安装</w:t>
            </w:r>
          </w:p>
        </w:tc>
        <w:tc>
          <w:tcPr>
            <w:tcW w:w="1305" w:type="dxa"/>
            <w:tcBorders>
              <w:top w:val="nil"/>
              <w:left w:val="nil"/>
              <w:bottom w:val="single" w:sz="4" w:space="0" w:color="auto"/>
              <w:right w:val="single" w:sz="4" w:space="0" w:color="auto"/>
            </w:tcBorders>
            <w:noWrap/>
            <w:vAlign w:val="bottom"/>
          </w:tcPr>
          <w:p w14:paraId="4894DCE5"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11EB1B4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1.60 </w:t>
            </w:r>
          </w:p>
        </w:tc>
        <w:tc>
          <w:tcPr>
            <w:tcW w:w="1080" w:type="dxa"/>
            <w:gridSpan w:val="2"/>
            <w:tcBorders>
              <w:top w:val="nil"/>
              <w:left w:val="nil"/>
              <w:bottom w:val="single" w:sz="4" w:space="0" w:color="auto"/>
              <w:right w:val="single" w:sz="4" w:space="0" w:color="auto"/>
            </w:tcBorders>
            <w:noWrap/>
            <w:vAlign w:val="bottom"/>
          </w:tcPr>
          <w:p w14:paraId="03833836"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15.27 </w:t>
            </w:r>
          </w:p>
        </w:tc>
        <w:tc>
          <w:tcPr>
            <w:tcW w:w="1005" w:type="dxa"/>
            <w:tcBorders>
              <w:top w:val="nil"/>
              <w:left w:val="nil"/>
              <w:bottom w:val="single" w:sz="4" w:space="0" w:color="auto"/>
              <w:right w:val="single" w:sz="4" w:space="0" w:color="auto"/>
            </w:tcBorders>
            <w:noWrap/>
            <w:vAlign w:val="bottom"/>
          </w:tcPr>
          <w:p w14:paraId="5C101DEC"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7158CA5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16.87 </w:t>
            </w:r>
          </w:p>
        </w:tc>
        <w:tc>
          <w:tcPr>
            <w:tcW w:w="1198" w:type="dxa"/>
            <w:tcBorders>
              <w:top w:val="nil"/>
              <w:left w:val="nil"/>
              <w:bottom w:val="single" w:sz="4" w:space="0" w:color="auto"/>
              <w:right w:val="single" w:sz="4" w:space="0" w:color="auto"/>
            </w:tcBorders>
            <w:noWrap/>
            <w:vAlign w:val="bottom"/>
          </w:tcPr>
          <w:p w14:paraId="76564842"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671F0D13"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1.42 </w:t>
            </w:r>
          </w:p>
        </w:tc>
        <w:tc>
          <w:tcPr>
            <w:tcW w:w="1275" w:type="dxa"/>
            <w:tcBorders>
              <w:top w:val="nil"/>
              <w:left w:val="single" w:sz="4" w:space="0" w:color="auto"/>
              <w:bottom w:val="single" w:sz="4" w:space="0" w:color="auto"/>
              <w:right w:val="single" w:sz="4" w:space="0" w:color="auto"/>
            </w:tcBorders>
            <w:noWrap/>
            <w:vAlign w:val="bottom"/>
          </w:tcPr>
          <w:p w14:paraId="2D4590E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14.01 </w:t>
            </w:r>
          </w:p>
        </w:tc>
        <w:tc>
          <w:tcPr>
            <w:tcW w:w="950" w:type="dxa"/>
            <w:tcBorders>
              <w:top w:val="nil"/>
              <w:left w:val="nil"/>
              <w:bottom w:val="single" w:sz="4" w:space="0" w:color="auto"/>
              <w:right w:val="single" w:sz="4" w:space="0" w:color="auto"/>
            </w:tcBorders>
            <w:noWrap/>
            <w:vAlign w:val="bottom"/>
          </w:tcPr>
          <w:p w14:paraId="60D4E98C"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631094D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15.43 </w:t>
            </w:r>
          </w:p>
        </w:tc>
      </w:tr>
      <w:tr w:rsidR="00107B5D" w14:paraId="5A10D290"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2BBFDD7"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1.4</w:t>
            </w:r>
          </w:p>
        </w:tc>
        <w:tc>
          <w:tcPr>
            <w:tcW w:w="2177" w:type="dxa"/>
            <w:tcBorders>
              <w:top w:val="nil"/>
              <w:left w:val="nil"/>
              <w:bottom w:val="single" w:sz="4" w:space="0" w:color="auto"/>
              <w:right w:val="single" w:sz="4" w:space="0" w:color="auto"/>
            </w:tcBorders>
            <w:noWrap/>
            <w:vAlign w:val="bottom"/>
          </w:tcPr>
          <w:p w14:paraId="0105DD80"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通风设备及管道安装</w:t>
            </w:r>
          </w:p>
        </w:tc>
        <w:tc>
          <w:tcPr>
            <w:tcW w:w="1305" w:type="dxa"/>
            <w:tcBorders>
              <w:top w:val="nil"/>
              <w:left w:val="nil"/>
              <w:bottom w:val="single" w:sz="4" w:space="0" w:color="auto"/>
              <w:right w:val="single" w:sz="4" w:space="0" w:color="auto"/>
            </w:tcBorders>
            <w:noWrap/>
            <w:vAlign w:val="bottom"/>
          </w:tcPr>
          <w:p w14:paraId="590F3A69"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3840C6D9"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114.55 </w:t>
            </w:r>
          </w:p>
        </w:tc>
        <w:tc>
          <w:tcPr>
            <w:tcW w:w="1080" w:type="dxa"/>
            <w:gridSpan w:val="2"/>
            <w:tcBorders>
              <w:top w:val="nil"/>
              <w:left w:val="nil"/>
              <w:bottom w:val="single" w:sz="4" w:space="0" w:color="auto"/>
              <w:right w:val="single" w:sz="4" w:space="0" w:color="auto"/>
            </w:tcBorders>
            <w:noWrap/>
            <w:vAlign w:val="bottom"/>
          </w:tcPr>
          <w:p w14:paraId="2819517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813.43 </w:t>
            </w:r>
          </w:p>
        </w:tc>
        <w:tc>
          <w:tcPr>
            <w:tcW w:w="1005" w:type="dxa"/>
            <w:tcBorders>
              <w:top w:val="nil"/>
              <w:left w:val="nil"/>
              <w:bottom w:val="single" w:sz="4" w:space="0" w:color="auto"/>
              <w:right w:val="single" w:sz="4" w:space="0" w:color="auto"/>
            </w:tcBorders>
            <w:noWrap/>
            <w:vAlign w:val="bottom"/>
          </w:tcPr>
          <w:p w14:paraId="6E572BE0"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13B34ED"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927.98 </w:t>
            </w:r>
          </w:p>
        </w:tc>
        <w:tc>
          <w:tcPr>
            <w:tcW w:w="1198" w:type="dxa"/>
            <w:tcBorders>
              <w:top w:val="nil"/>
              <w:left w:val="nil"/>
              <w:bottom w:val="single" w:sz="4" w:space="0" w:color="auto"/>
              <w:right w:val="single" w:sz="4" w:space="0" w:color="auto"/>
            </w:tcBorders>
            <w:noWrap/>
            <w:vAlign w:val="bottom"/>
          </w:tcPr>
          <w:p w14:paraId="776A2802"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3E8DD29B"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101.37 </w:t>
            </w:r>
          </w:p>
        </w:tc>
        <w:tc>
          <w:tcPr>
            <w:tcW w:w="1275" w:type="dxa"/>
            <w:tcBorders>
              <w:top w:val="nil"/>
              <w:left w:val="single" w:sz="4" w:space="0" w:color="auto"/>
              <w:bottom w:val="single" w:sz="4" w:space="0" w:color="auto"/>
              <w:right w:val="single" w:sz="4" w:space="0" w:color="auto"/>
            </w:tcBorders>
            <w:noWrap/>
            <w:vAlign w:val="bottom"/>
          </w:tcPr>
          <w:p w14:paraId="61D56424"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746.27 </w:t>
            </w:r>
          </w:p>
        </w:tc>
        <w:tc>
          <w:tcPr>
            <w:tcW w:w="950" w:type="dxa"/>
            <w:tcBorders>
              <w:top w:val="nil"/>
              <w:left w:val="nil"/>
              <w:bottom w:val="single" w:sz="4" w:space="0" w:color="auto"/>
              <w:right w:val="single" w:sz="4" w:space="0" w:color="auto"/>
            </w:tcBorders>
            <w:noWrap/>
            <w:vAlign w:val="bottom"/>
          </w:tcPr>
          <w:p w14:paraId="526F9F21"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1F389DF7"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847.64 </w:t>
            </w:r>
          </w:p>
        </w:tc>
      </w:tr>
      <w:tr w:rsidR="00107B5D" w14:paraId="37DC7D48"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26AC33D"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1.5</w:t>
            </w:r>
          </w:p>
        </w:tc>
        <w:tc>
          <w:tcPr>
            <w:tcW w:w="2177" w:type="dxa"/>
            <w:tcBorders>
              <w:top w:val="nil"/>
              <w:left w:val="nil"/>
              <w:bottom w:val="single" w:sz="4" w:space="0" w:color="auto"/>
              <w:right w:val="single" w:sz="4" w:space="0" w:color="auto"/>
            </w:tcBorders>
            <w:noWrap/>
            <w:vAlign w:val="bottom"/>
          </w:tcPr>
          <w:p w14:paraId="64D0EEB3"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热力设备及管道安装</w:t>
            </w:r>
          </w:p>
        </w:tc>
        <w:tc>
          <w:tcPr>
            <w:tcW w:w="1305" w:type="dxa"/>
            <w:tcBorders>
              <w:top w:val="nil"/>
              <w:left w:val="nil"/>
              <w:bottom w:val="single" w:sz="4" w:space="0" w:color="auto"/>
              <w:right w:val="single" w:sz="4" w:space="0" w:color="auto"/>
            </w:tcBorders>
            <w:noWrap/>
            <w:vAlign w:val="bottom"/>
          </w:tcPr>
          <w:p w14:paraId="3E622650"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664AA5F"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46.40 </w:t>
            </w:r>
          </w:p>
        </w:tc>
        <w:tc>
          <w:tcPr>
            <w:tcW w:w="1080" w:type="dxa"/>
            <w:gridSpan w:val="2"/>
            <w:tcBorders>
              <w:top w:val="nil"/>
              <w:left w:val="nil"/>
              <w:bottom w:val="single" w:sz="4" w:space="0" w:color="auto"/>
              <w:right w:val="single" w:sz="4" w:space="0" w:color="auto"/>
            </w:tcBorders>
            <w:noWrap/>
            <w:vAlign w:val="bottom"/>
          </w:tcPr>
          <w:p w14:paraId="6EE8DA25"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12.33 </w:t>
            </w:r>
          </w:p>
        </w:tc>
        <w:tc>
          <w:tcPr>
            <w:tcW w:w="1005" w:type="dxa"/>
            <w:tcBorders>
              <w:top w:val="nil"/>
              <w:left w:val="nil"/>
              <w:bottom w:val="single" w:sz="4" w:space="0" w:color="auto"/>
              <w:right w:val="single" w:sz="4" w:space="0" w:color="auto"/>
            </w:tcBorders>
            <w:noWrap/>
            <w:vAlign w:val="bottom"/>
          </w:tcPr>
          <w:p w14:paraId="7605C343"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5620CB1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58.73 </w:t>
            </w:r>
          </w:p>
        </w:tc>
        <w:tc>
          <w:tcPr>
            <w:tcW w:w="1198" w:type="dxa"/>
            <w:tcBorders>
              <w:top w:val="nil"/>
              <w:left w:val="nil"/>
              <w:bottom w:val="single" w:sz="4" w:space="0" w:color="auto"/>
              <w:right w:val="single" w:sz="4" w:space="0" w:color="auto"/>
            </w:tcBorders>
            <w:noWrap/>
            <w:vAlign w:val="bottom"/>
          </w:tcPr>
          <w:p w14:paraId="431B0A0A"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7F5D0AA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41.06 </w:t>
            </w:r>
          </w:p>
        </w:tc>
        <w:tc>
          <w:tcPr>
            <w:tcW w:w="1275" w:type="dxa"/>
            <w:tcBorders>
              <w:top w:val="nil"/>
              <w:left w:val="single" w:sz="4" w:space="0" w:color="auto"/>
              <w:bottom w:val="single" w:sz="4" w:space="0" w:color="auto"/>
              <w:right w:val="single" w:sz="4" w:space="0" w:color="auto"/>
            </w:tcBorders>
            <w:noWrap/>
            <w:vAlign w:val="bottom"/>
          </w:tcPr>
          <w:p w14:paraId="2F6FA861"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11.31 </w:t>
            </w:r>
          </w:p>
        </w:tc>
        <w:tc>
          <w:tcPr>
            <w:tcW w:w="950" w:type="dxa"/>
            <w:tcBorders>
              <w:top w:val="nil"/>
              <w:left w:val="nil"/>
              <w:bottom w:val="single" w:sz="4" w:space="0" w:color="auto"/>
              <w:right w:val="single" w:sz="4" w:space="0" w:color="auto"/>
            </w:tcBorders>
            <w:noWrap/>
            <w:vAlign w:val="bottom"/>
          </w:tcPr>
          <w:p w14:paraId="699B4BC1"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05B6260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52.37 </w:t>
            </w:r>
          </w:p>
        </w:tc>
      </w:tr>
      <w:tr w:rsidR="00107B5D" w14:paraId="5345279E"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0BEFE3D"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1.6</w:t>
            </w:r>
          </w:p>
        </w:tc>
        <w:tc>
          <w:tcPr>
            <w:tcW w:w="2177" w:type="dxa"/>
            <w:tcBorders>
              <w:top w:val="nil"/>
              <w:left w:val="nil"/>
              <w:bottom w:val="single" w:sz="4" w:space="0" w:color="auto"/>
              <w:right w:val="single" w:sz="4" w:space="0" w:color="auto"/>
            </w:tcBorders>
            <w:noWrap/>
            <w:vAlign w:val="bottom"/>
          </w:tcPr>
          <w:p w14:paraId="5A2C1DC9"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燃气设备及安装</w:t>
            </w:r>
          </w:p>
        </w:tc>
        <w:tc>
          <w:tcPr>
            <w:tcW w:w="1305" w:type="dxa"/>
            <w:tcBorders>
              <w:top w:val="nil"/>
              <w:left w:val="nil"/>
              <w:bottom w:val="single" w:sz="4" w:space="0" w:color="auto"/>
              <w:right w:val="single" w:sz="4" w:space="0" w:color="auto"/>
            </w:tcBorders>
            <w:noWrap/>
            <w:vAlign w:val="bottom"/>
          </w:tcPr>
          <w:p w14:paraId="697F87A0"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C82FCA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0.10 </w:t>
            </w:r>
          </w:p>
        </w:tc>
        <w:tc>
          <w:tcPr>
            <w:tcW w:w="1080" w:type="dxa"/>
            <w:gridSpan w:val="2"/>
            <w:tcBorders>
              <w:top w:val="nil"/>
              <w:left w:val="nil"/>
              <w:bottom w:val="single" w:sz="4" w:space="0" w:color="auto"/>
              <w:right w:val="single" w:sz="4" w:space="0" w:color="auto"/>
            </w:tcBorders>
            <w:noWrap/>
            <w:vAlign w:val="bottom"/>
          </w:tcPr>
          <w:p w14:paraId="2822C831"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966C482"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568D9EB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0.10 </w:t>
            </w:r>
          </w:p>
        </w:tc>
        <w:tc>
          <w:tcPr>
            <w:tcW w:w="1198" w:type="dxa"/>
            <w:tcBorders>
              <w:top w:val="nil"/>
              <w:left w:val="nil"/>
              <w:bottom w:val="single" w:sz="4" w:space="0" w:color="auto"/>
              <w:right w:val="single" w:sz="4" w:space="0" w:color="auto"/>
            </w:tcBorders>
            <w:noWrap/>
            <w:vAlign w:val="bottom"/>
          </w:tcPr>
          <w:p w14:paraId="120EDD7A"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F53429F"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0.09 </w:t>
            </w:r>
          </w:p>
        </w:tc>
        <w:tc>
          <w:tcPr>
            <w:tcW w:w="1275" w:type="dxa"/>
            <w:tcBorders>
              <w:top w:val="nil"/>
              <w:left w:val="single" w:sz="4" w:space="0" w:color="auto"/>
              <w:bottom w:val="single" w:sz="4" w:space="0" w:color="auto"/>
              <w:right w:val="single" w:sz="4" w:space="0" w:color="auto"/>
            </w:tcBorders>
            <w:noWrap/>
            <w:vAlign w:val="bottom"/>
          </w:tcPr>
          <w:p w14:paraId="182FBB89"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7A3A2E37"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250BDDB5"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0.09 </w:t>
            </w:r>
          </w:p>
        </w:tc>
      </w:tr>
      <w:tr w:rsidR="00107B5D" w14:paraId="45E91EC8"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F0DC173"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1.7</w:t>
            </w:r>
          </w:p>
        </w:tc>
        <w:tc>
          <w:tcPr>
            <w:tcW w:w="2177" w:type="dxa"/>
            <w:tcBorders>
              <w:top w:val="nil"/>
              <w:left w:val="nil"/>
              <w:bottom w:val="single" w:sz="4" w:space="0" w:color="auto"/>
              <w:right w:val="single" w:sz="4" w:space="0" w:color="auto"/>
            </w:tcBorders>
            <w:noWrap/>
            <w:vAlign w:val="bottom"/>
          </w:tcPr>
          <w:p w14:paraId="6DC32594"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供电设备及安装</w:t>
            </w:r>
          </w:p>
        </w:tc>
        <w:tc>
          <w:tcPr>
            <w:tcW w:w="1305" w:type="dxa"/>
            <w:tcBorders>
              <w:top w:val="nil"/>
              <w:left w:val="nil"/>
              <w:bottom w:val="single" w:sz="4" w:space="0" w:color="auto"/>
              <w:right w:val="single" w:sz="4" w:space="0" w:color="auto"/>
            </w:tcBorders>
            <w:noWrap/>
            <w:vAlign w:val="bottom"/>
          </w:tcPr>
          <w:p w14:paraId="72857F92"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067BF7F5"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154.02 </w:t>
            </w:r>
          </w:p>
        </w:tc>
        <w:tc>
          <w:tcPr>
            <w:tcW w:w="1080" w:type="dxa"/>
            <w:gridSpan w:val="2"/>
            <w:tcBorders>
              <w:top w:val="nil"/>
              <w:left w:val="nil"/>
              <w:bottom w:val="single" w:sz="4" w:space="0" w:color="auto"/>
              <w:right w:val="single" w:sz="4" w:space="0" w:color="auto"/>
            </w:tcBorders>
            <w:noWrap/>
            <w:vAlign w:val="bottom"/>
          </w:tcPr>
          <w:p w14:paraId="5CE4257A"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215.56 </w:t>
            </w:r>
          </w:p>
        </w:tc>
        <w:tc>
          <w:tcPr>
            <w:tcW w:w="1005" w:type="dxa"/>
            <w:tcBorders>
              <w:top w:val="nil"/>
              <w:left w:val="nil"/>
              <w:bottom w:val="single" w:sz="4" w:space="0" w:color="auto"/>
              <w:right w:val="single" w:sz="4" w:space="0" w:color="auto"/>
            </w:tcBorders>
            <w:noWrap/>
            <w:vAlign w:val="bottom"/>
          </w:tcPr>
          <w:p w14:paraId="377EB15B"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1266C973"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369.58 </w:t>
            </w:r>
          </w:p>
        </w:tc>
        <w:tc>
          <w:tcPr>
            <w:tcW w:w="1198" w:type="dxa"/>
            <w:tcBorders>
              <w:top w:val="nil"/>
              <w:left w:val="nil"/>
              <w:bottom w:val="single" w:sz="4" w:space="0" w:color="auto"/>
              <w:right w:val="single" w:sz="4" w:space="0" w:color="auto"/>
            </w:tcBorders>
            <w:noWrap/>
            <w:vAlign w:val="bottom"/>
          </w:tcPr>
          <w:p w14:paraId="0C4B0F02"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368B651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136.30 </w:t>
            </w:r>
          </w:p>
        </w:tc>
        <w:tc>
          <w:tcPr>
            <w:tcW w:w="1275" w:type="dxa"/>
            <w:tcBorders>
              <w:top w:val="nil"/>
              <w:left w:val="single" w:sz="4" w:space="0" w:color="auto"/>
              <w:bottom w:val="single" w:sz="4" w:space="0" w:color="auto"/>
              <w:right w:val="single" w:sz="4" w:space="0" w:color="auto"/>
            </w:tcBorders>
            <w:noWrap/>
            <w:vAlign w:val="bottom"/>
          </w:tcPr>
          <w:p w14:paraId="1CB2FBE1"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197.76 </w:t>
            </w:r>
          </w:p>
        </w:tc>
        <w:tc>
          <w:tcPr>
            <w:tcW w:w="950" w:type="dxa"/>
            <w:tcBorders>
              <w:top w:val="nil"/>
              <w:left w:val="nil"/>
              <w:bottom w:val="single" w:sz="4" w:space="0" w:color="auto"/>
              <w:right w:val="single" w:sz="4" w:space="0" w:color="auto"/>
            </w:tcBorders>
            <w:noWrap/>
            <w:vAlign w:val="bottom"/>
          </w:tcPr>
          <w:p w14:paraId="1975A143"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50B8357F"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334.06 </w:t>
            </w:r>
          </w:p>
        </w:tc>
      </w:tr>
      <w:tr w:rsidR="00107B5D" w14:paraId="1E36DB1F"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B4EA9BD"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1.8</w:t>
            </w:r>
          </w:p>
        </w:tc>
        <w:tc>
          <w:tcPr>
            <w:tcW w:w="2177" w:type="dxa"/>
            <w:tcBorders>
              <w:top w:val="nil"/>
              <w:left w:val="nil"/>
              <w:bottom w:val="single" w:sz="4" w:space="0" w:color="auto"/>
              <w:right w:val="single" w:sz="4" w:space="0" w:color="auto"/>
            </w:tcBorders>
            <w:noWrap/>
            <w:vAlign w:val="bottom"/>
          </w:tcPr>
          <w:p w14:paraId="33D26B49"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传动设备及安装</w:t>
            </w:r>
          </w:p>
        </w:tc>
        <w:tc>
          <w:tcPr>
            <w:tcW w:w="1305" w:type="dxa"/>
            <w:tcBorders>
              <w:top w:val="nil"/>
              <w:left w:val="nil"/>
              <w:bottom w:val="single" w:sz="4" w:space="0" w:color="auto"/>
              <w:right w:val="single" w:sz="4" w:space="0" w:color="auto"/>
            </w:tcBorders>
            <w:noWrap/>
            <w:vAlign w:val="bottom"/>
          </w:tcPr>
          <w:p w14:paraId="2A6AAF21"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9CD562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246.35 </w:t>
            </w:r>
          </w:p>
        </w:tc>
        <w:tc>
          <w:tcPr>
            <w:tcW w:w="1080" w:type="dxa"/>
            <w:gridSpan w:val="2"/>
            <w:tcBorders>
              <w:top w:val="nil"/>
              <w:left w:val="nil"/>
              <w:bottom w:val="single" w:sz="4" w:space="0" w:color="auto"/>
              <w:right w:val="single" w:sz="4" w:space="0" w:color="auto"/>
            </w:tcBorders>
            <w:noWrap/>
            <w:vAlign w:val="bottom"/>
          </w:tcPr>
          <w:p w14:paraId="356E4BB1"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154.75 </w:t>
            </w:r>
          </w:p>
        </w:tc>
        <w:tc>
          <w:tcPr>
            <w:tcW w:w="1005" w:type="dxa"/>
            <w:tcBorders>
              <w:top w:val="nil"/>
              <w:left w:val="nil"/>
              <w:bottom w:val="single" w:sz="4" w:space="0" w:color="auto"/>
              <w:right w:val="single" w:sz="4" w:space="0" w:color="auto"/>
            </w:tcBorders>
            <w:noWrap/>
            <w:vAlign w:val="bottom"/>
          </w:tcPr>
          <w:p w14:paraId="635A8A02"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36D5E39"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401.10 </w:t>
            </w:r>
          </w:p>
        </w:tc>
        <w:tc>
          <w:tcPr>
            <w:tcW w:w="1198" w:type="dxa"/>
            <w:tcBorders>
              <w:top w:val="nil"/>
              <w:left w:val="nil"/>
              <w:bottom w:val="single" w:sz="4" w:space="0" w:color="auto"/>
              <w:right w:val="single" w:sz="4" w:space="0" w:color="auto"/>
            </w:tcBorders>
            <w:noWrap/>
            <w:vAlign w:val="bottom"/>
          </w:tcPr>
          <w:p w14:paraId="35C46EF9"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4BE21E1F"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218.01 </w:t>
            </w:r>
          </w:p>
        </w:tc>
        <w:tc>
          <w:tcPr>
            <w:tcW w:w="1275" w:type="dxa"/>
            <w:tcBorders>
              <w:top w:val="nil"/>
              <w:left w:val="single" w:sz="4" w:space="0" w:color="auto"/>
              <w:bottom w:val="single" w:sz="4" w:space="0" w:color="auto"/>
              <w:right w:val="single" w:sz="4" w:space="0" w:color="auto"/>
            </w:tcBorders>
            <w:noWrap/>
            <w:vAlign w:val="bottom"/>
          </w:tcPr>
          <w:p w14:paraId="3CAA790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141.97 </w:t>
            </w:r>
          </w:p>
        </w:tc>
        <w:tc>
          <w:tcPr>
            <w:tcW w:w="950" w:type="dxa"/>
            <w:tcBorders>
              <w:top w:val="nil"/>
              <w:left w:val="nil"/>
              <w:bottom w:val="single" w:sz="4" w:space="0" w:color="auto"/>
              <w:right w:val="single" w:sz="4" w:space="0" w:color="auto"/>
            </w:tcBorders>
            <w:noWrap/>
            <w:vAlign w:val="bottom"/>
          </w:tcPr>
          <w:p w14:paraId="72F205B7"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49D22734"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359.98 </w:t>
            </w:r>
          </w:p>
        </w:tc>
      </w:tr>
      <w:tr w:rsidR="00107B5D" w14:paraId="1BB2D2EB"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980F6F3"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1.9</w:t>
            </w:r>
          </w:p>
        </w:tc>
        <w:tc>
          <w:tcPr>
            <w:tcW w:w="2177" w:type="dxa"/>
            <w:tcBorders>
              <w:top w:val="nil"/>
              <w:left w:val="nil"/>
              <w:bottom w:val="single" w:sz="4" w:space="0" w:color="auto"/>
              <w:right w:val="single" w:sz="4" w:space="0" w:color="auto"/>
            </w:tcBorders>
            <w:noWrap/>
            <w:vAlign w:val="bottom"/>
          </w:tcPr>
          <w:p w14:paraId="238E9515"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仪表设备及安装</w:t>
            </w:r>
          </w:p>
        </w:tc>
        <w:tc>
          <w:tcPr>
            <w:tcW w:w="1305" w:type="dxa"/>
            <w:tcBorders>
              <w:top w:val="nil"/>
              <w:left w:val="nil"/>
              <w:bottom w:val="single" w:sz="4" w:space="0" w:color="auto"/>
              <w:right w:val="single" w:sz="4" w:space="0" w:color="auto"/>
            </w:tcBorders>
            <w:noWrap/>
            <w:vAlign w:val="bottom"/>
          </w:tcPr>
          <w:p w14:paraId="2FFA0113"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5080375"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95.60 </w:t>
            </w:r>
          </w:p>
        </w:tc>
        <w:tc>
          <w:tcPr>
            <w:tcW w:w="1080" w:type="dxa"/>
            <w:gridSpan w:val="2"/>
            <w:tcBorders>
              <w:top w:val="nil"/>
              <w:left w:val="nil"/>
              <w:bottom w:val="single" w:sz="4" w:space="0" w:color="auto"/>
              <w:right w:val="single" w:sz="4" w:space="0" w:color="auto"/>
            </w:tcBorders>
            <w:noWrap/>
            <w:vAlign w:val="bottom"/>
          </w:tcPr>
          <w:p w14:paraId="3F7952E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26.08 </w:t>
            </w:r>
          </w:p>
        </w:tc>
        <w:tc>
          <w:tcPr>
            <w:tcW w:w="1005" w:type="dxa"/>
            <w:tcBorders>
              <w:top w:val="nil"/>
              <w:left w:val="nil"/>
              <w:bottom w:val="single" w:sz="4" w:space="0" w:color="auto"/>
              <w:right w:val="single" w:sz="4" w:space="0" w:color="auto"/>
            </w:tcBorders>
            <w:noWrap/>
            <w:vAlign w:val="bottom"/>
          </w:tcPr>
          <w:p w14:paraId="2C6E58FC"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2058990F"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121.68 </w:t>
            </w:r>
          </w:p>
        </w:tc>
        <w:tc>
          <w:tcPr>
            <w:tcW w:w="1198" w:type="dxa"/>
            <w:tcBorders>
              <w:top w:val="nil"/>
              <w:left w:val="nil"/>
              <w:bottom w:val="single" w:sz="4" w:space="0" w:color="auto"/>
              <w:right w:val="single" w:sz="4" w:space="0" w:color="auto"/>
            </w:tcBorders>
            <w:noWrap/>
            <w:vAlign w:val="bottom"/>
          </w:tcPr>
          <w:p w14:paraId="01F4A24E"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2103334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84.60 </w:t>
            </w:r>
          </w:p>
        </w:tc>
        <w:tc>
          <w:tcPr>
            <w:tcW w:w="1275" w:type="dxa"/>
            <w:tcBorders>
              <w:top w:val="nil"/>
              <w:left w:val="single" w:sz="4" w:space="0" w:color="auto"/>
              <w:bottom w:val="single" w:sz="4" w:space="0" w:color="auto"/>
              <w:right w:val="single" w:sz="4" w:space="0" w:color="auto"/>
            </w:tcBorders>
            <w:noWrap/>
            <w:vAlign w:val="bottom"/>
          </w:tcPr>
          <w:p w14:paraId="12D1D87A"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23.93 </w:t>
            </w:r>
          </w:p>
        </w:tc>
        <w:tc>
          <w:tcPr>
            <w:tcW w:w="950" w:type="dxa"/>
            <w:tcBorders>
              <w:top w:val="nil"/>
              <w:left w:val="nil"/>
              <w:bottom w:val="single" w:sz="4" w:space="0" w:color="auto"/>
              <w:right w:val="single" w:sz="4" w:space="0" w:color="auto"/>
            </w:tcBorders>
            <w:noWrap/>
            <w:vAlign w:val="bottom"/>
          </w:tcPr>
          <w:p w14:paraId="176A699C"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68623C5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108.53 </w:t>
            </w:r>
          </w:p>
        </w:tc>
      </w:tr>
      <w:tr w:rsidR="00107B5D" w14:paraId="6A174128"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36524302"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 xml:space="preserve">1.10 </w:t>
            </w:r>
          </w:p>
        </w:tc>
        <w:tc>
          <w:tcPr>
            <w:tcW w:w="2177" w:type="dxa"/>
            <w:tcBorders>
              <w:top w:val="nil"/>
              <w:left w:val="nil"/>
              <w:bottom w:val="single" w:sz="4" w:space="0" w:color="auto"/>
              <w:right w:val="single" w:sz="4" w:space="0" w:color="auto"/>
            </w:tcBorders>
            <w:noWrap/>
            <w:vAlign w:val="bottom"/>
          </w:tcPr>
          <w:p w14:paraId="0CE18211"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安全措施费</w:t>
            </w:r>
          </w:p>
        </w:tc>
        <w:tc>
          <w:tcPr>
            <w:tcW w:w="1305" w:type="dxa"/>
            <w:tcBorders>
              <w:top w:val="nil"/>
              <w:left w:val="nil"/>
              <w:bottom w:val="single" w:sz="4" w:space="0" w:color="auto"/>
              <w:right w:val="single" w:sz="4" w:space="0" w:color="auto"/>
            </w:tcBorders>
            <w:noWrap/>
            <w:vAlign w:val="bottom"/>
          </w:tcPr>
          <w:p w14:paraId="42476D97"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25.03 </w:t>
            </w:r>
          </w:p>
        </w:tc>
        <w:tc>
          <w:tcPr>
            <w:tcW w:w="1035" w:type="dxa"/>
            <w:tcBorders>
              <w:top w:val="nil"/>
              <w:left w:val="nil"/>
              <w:bottom w:val="single" w:sz="4" w:space="0" w:color="auto"/>
              <w:right w:val="single" w:sz="4" w:space="0" w:color="auto"/>
            </w:tcBorders>
            <w:noWrap/>
            <w:vAlign w:val="bottom"/>
          </w:tcPr>
          <w:p w14:paraId="49440229"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5113C399"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24.75 </w:t>
            </w:r>
          </w:p>
        </w:tc>
        <w:tc>
          <w:tcPr>
            <w:tcW w:w="1005" w:type="dxa"/>
            <w:tcBorders>
              <w:top w:val="nil"/>
              <w:left w:val="nil"/>
              <w:bottom w:val="single" w:sz="4" w:space="0" w:color="auto"/>
              <w:right w:val="single" w:sz="4" w:space="0" w:color="auto"/>
            </w:tcBorders>
            <w:noWrap/>
            <w:vAlign w:val="bottom"/>
          </w:tcPr>
          <w:p w14:paraId="7E43A337"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03D95EA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49.78 </w:t>
            </w:r>
          </w:p>
        </w:tc>
        <w:tc>
          <w:tcPr>
            <w:tcW w:w="1198" w:type="dxa"/>
            <w:tcBorders>
              <w:top w:val="nil"/>
              <w:left w:val="nil"/>
              <w:bottom w:val="single" w:sz="4" w:space="0" w:color="auto"/>
              <w:right w:val="single" w:sz="4" w:space="0" w:color="auto"/>
            </w:tcBorders>
            <w:noWrap/>
            <w:vAlign w:val="bottom"/>
          </w:tcPr>
          <w:p w14:paraId="451024D3"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22.96 </w:t>
            </w:r>
          </w:p>
        </w:tc>
        <w:tc>
          <w:tcPr>
            <w:tcW w:w="902" w:type="dxa"/>
            <w:tcBorders>
              <w:top w:val="nil"/>
              <w:left w:val="single" w:sz="4" w:space="0" w:color="auto"/>
              <w:bottom w:val="single" w:sz="4" w:space="0" w:color="auto"/>
              <w:right w:val="single" w:sz="4" w:space="0" w:color="auto"/>
            </w:tcBorders>
            <w:noWrap/>
            <w:vAlign w:val="bottom"/>
          </w:tcPr>
          <w:p w14:paraId="1761806E"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288C445"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22.71 </w:t>
            </w:r>
          </w:p>
        </w:tc>
        <w:tc>
          <w:tcPr>
            <w:tcW w:w="950" w:type="dxa"/>
            <w:tcBorders>
              <w:top w:val="nil"/>
              <w:left w:val="nil"/>
              <w:bottom w:val="single" w:sz="4" w:space="0" w:color="auto"/>
              <w:right w:val="single" w:sz="4" w:space="0" w:color="auto"/>
            </w:tcBorders>
            <w:noWrap/>
            <w:vAlign w:val="bottom"/>
          </w:tcPr>
          <w:p w14:paraId="23DE4969"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21B2F96B"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45.67 </w:t>
            </w:r>
          </w:p>
        </w:tc>
      </w:tr>
      <w:tr w:rsidR="00107B5D" w14:paraId="7A50F4A6"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92B79B8" w14:textId="77777777" w:rsidR="00107B5D" w:rsidRDefault="00107B5D">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33E947AF"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小计</w:t>
            </w:r>
          </w:p>
        </w:tc>
        <w:tc>
          <w:tcPr>
            <w:tcW w:w="1305" w:type="dxa"/>
            <w:tcBorders>
              <w:top w:val="nil"/>
              <w:left w:val="nil"/>
              <w:bottom w:val="single" w:sz="4" w:space="0" w:color="auto"/>
              <w:right w:val="single" w:sz="4" w:space="0" w:color="auto"/>
            </w:tcBorders>
            <w:noWrap/>
            <w:vAlign w:val="bottom"/>
          </w:tcPr>
          <w:p w14:paraId="176FD52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384FEA3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6CD925A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61868A87"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017D377C"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3197.55 </w:t>
            </w:r>
          </w:p>
        </w:tc>
        <w:tc>
          <w:tcPr>
            <w:tcW w:w="1198" w:type="dxa"/>
            <w:tcBorders>
              <w:top w:val="nil"/>
              <w:left w:val="nil"/>
              <w:bottom w:val="single" w:sz="4" w:space="0" w:color="auto"/>
              <w:right w:val="single" w:sz="4" w:space="0" w:color="auto"/>
            </w:tcBorders>
            <w:noWrap/>
            <w:vAlign w:val="bottom"/>
          </w:tcPr>
          <w:p w14:paraId="3BC64CBD"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417ACD7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1F286B1A"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6CA1925E"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0D791CC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2912.14 </w:t>
            </w:r>
          </w:p>
        </w:tc>
      </w:tr>
      <w:tr w:rsidR="00107B5D" w14:paraId="3D007FAF"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EC66AA9"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2</w:t>
            </w:r>
          </w:p>
        </w:tc>
        <w:tc>
          <w:tcPr>
            <w:tcW w:w="2177" w:type="dxa"/>
            <w:tcBorders>
              <w:top w:val="nil"/>
              <w:left w:val="nil"/>
              <w:bottom w:val="single" w:sz="4" w:space="0" w:color="auto"/>
              <w:right w:val="single" w:sz="4" w:space="0" w:color="auto"/>
            </w:tcBorders>
            <w:noWrap/>
            <w:vAlign w:val="bottom"/>
          </w:tcPr>
          <w:p w14:paraId="6CF68DAA"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其他费用</w:t>
            </w:r>
          </w:p>
        </w:tc>
        <w:tc>
          <w:tcPr>
            <w:tcW w:w="1305" w:type="dxa"/>
            <w:tcBorders>
              <w:top w:val="nil"/>
              <w:left w:val="nil"/>
              <w:bottom w:val="single" w:sz="4" w:space="0" w:color="auto"/>
              <w:right w:val="single" w:sz="4" w:space="0" w:color="auto"/>
            </w:tcBorders>
            <w:noWrap/>
            <w:vAlign w:val="bottom"/>
          </w:tcPr>
          <w:p w14:paraId="49A59C68"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716E201D"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28D2ECAD"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3ECE714E" w14:textId="77777777" w:rsidR="00107B5D" w:rsidRDefault="00107B5D">
            <w:pPr>
              <w:rPr>
                <w:rFonts w:ascii="宋体" w:hAnsi="宋体" w:cs="宋体"/>
                <w:color w:val="000000"/>
                <w:sz w:val="18"/>
                <w:szCs w:val="18"/>
              </w:rPr>
            </w:pPr>
          </w:p>
        </w:tc>
        <w:tc>
          <w:tcPr>
            <w:tcW w:w="1110" w:type="dxa"/>
            <w:gridSpan w:val="2"/>
            <w:tcBorders>
              <w:top w:val="nil"/>
              <w:left w:val="nil"/>
              <w:bottom w:val="single" w:sz="4" w:space="0" w:color="auto"/>
              <w:right w:val="single" w:sz="4" w:space="0" w:color="auto"/>
            </w:tcBorders>
            <w:noWrap/>
            <w:vAlign w:val="bottom"/>
          </w:tcPr>
          <w:p w14:paraId="10DD899E" w14:textId="77777777" w:rsidR="00107B5D" w:rsidRDefault="00107B5D">
            <w:pPr>
              <w:rPr>
                <w:rFonts w:ascii="宋体" w:hAnsi="宋体" w:cs="宋体"/>
                <w:color w:val="000000"/>
                <w:sz w:val="18"/>
                <w:szCs w:val="18"/>
              </w:rPr>
            </w:pPr>
          </w:p>
        </w:tc>
        <w:tc>
          <w:tcPr>
            <w:tcW w:w="1198" w:type="dxa"/>
            <w:tcBorders>
              <w:top w:val="nil"/>
              <w:left w:val="nil"/>
              <w:bottom w:val="single" w:sz="4" w:space="0" w:color="auto"/>
              <w:right w:val="single" w:sz="4" w:space="0" w:color="auto"/>
            </w:tcBorders>
            <w:noWrap/>
            <w:vAlign w:val="bottom"/>
          </w:tcPr>
          <w:p w14:paraId="1DF5226E"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603699FF"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29BEA2C8"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11778FA7" w14:textId="77777777" w:rsidR="00107B5D" w:rsidRDefault="00107B5D">
            <w:pPr>
              <w:rPr>
                <w:rFonts w:ascii="宋体" w:hAnsi="宋体" w:cs="宋体"/>
                <w:color w:val="000000"/>
                <w:sz w:val="18"/>
                <w:szCs w:val="18"/>
              </w:rPr>
            </w:pPr>
          </w:p>
        </w:tc>
        <w:tc>
          <w:tcPr>
            <w:tcW w:w="1106" w:type="dxa"/>
            <w:gridSpan w:val="3"/>
            <w:tcBorders>
              <w:top w:val="nil"/>
              <w:left w:val="nil"/>
              <w:bottom w:val="single" w:sz="4" w:space="0" w:color="auto"/>
              <w:right w:val="single" w:sz="4" w:space="0" w:color="auto"/>
            </w:tcBorders>
            <w:noWrap/>
            <w:vAlign w:val="bottom"/>
          </w:tcPr>
          <w:p w14:paraId="32CEA79A" w14:textId="77777777" w:rsidR="00107B5D" w:rsidRDefault="00107B5D">
            <w:pPr>
              <w:rPr>
                <w:rFonts w:ascii="宋体" w:hAnsi="宋体" w:cs="宋体"/>
                <w:color w:val="000000"/>
                <w:sz w:val="18"/>
                <w:szCs w:val="18"/>
              </w:rPr>
            </w:pPr>
          </w:p>
        </w:tc>
      </w:tr>
      <w:tr w:rsidR="00107B5D" w14:paraId="1E937161"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72F3404"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2.1</w:t>
            </w:r>
          </w:p>
        </w:tc>
        <w:tc>
          <w:tcPr>
            <w:tcW w:w="2177" w:type="dxa"/>
            <w:tcBorders>
              <w:top w:val="nil"/>
              <w:left w:val="nil"/>
              <w:bottom w:val="single" w:sz="4" w:space="0" w:color="auto"/>
              <w:right w:val="single" w:sz="4" w:space="0" w:color="auto"/>
            </w:tcBorders>
            <w:noWrap/>
            <w:vAlign w:val="bottom"/>
          </w:tcPr>
          <w:p w14:paraId="48EB5651"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可研编制费</w:t>
            </w:r>
          </w:p>
        </w:tc>
        <w:tc>
          <w:tcPr>
            <w:tcW w:w="1305" w:type="dxa"/>
            <w:tcBorders>
              <w:top w:val="nil"/>
              <w:left w:val="nil"/>
              <w:bottom w:val="single" w:sz="4" w:space="0" w:color="auto"/>
              <w:right w:val="single" w:sz="4" w:space="0" w:color="auto"/>
            </w:tcBorders>
            <w:noWrap/>
            <w:vAlign w:val="bottom"/>
          </w:tcPr>
          <w:p w14:paraId="075B4B9A"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470152E"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6AE9756D"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194AD02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8.09 </w:t>
            </w:r>
          </w:p>
        </w:tc>
        <w:tc>
          <w:tcPr>
            <w:tcW w:w="1110" w:type="dxa"/>
            <w:gridSpan w:val="2"/>
            <w:tcBorders>
              <w:top w:val="nil"/>
              <w:left w:val="nil"/>
              <w:bottom w:val="single" w:sz="4" w:space="0" w:color="auto"/>
              <w:right w:val="single" w:sz="4" w:space="0" w:color="auto"/>
            </w:tcBorders>
            <w:noWrap/>
            <w:vAlign w:val="bottom"/>
          </w:tcPr>
          <w:p w14:paraId="661F73CD"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8.09</w:t>
            </w:r>
          </w:p>
        </w:tc>
        <w:tc>
          <w:tcPr>
            <w:tcW w:w="1198" w:type="dxa"/>
            <w:tcBorders>
              <w:top w:val="nil"/>
              <w:left w:val="nil"/>
              <w:bottom w:val="single" w:sz="4" w:space="0" w:color="auto"/>
              <w:right w:val="single" w:sz="4" w:space="0" w:color="auto"/>
            </w:tcBorders>
            <w:noWrap/>
            <w:vAlign w:val="bottom"/>
          </w:tcPr>
          <w:p w14:paraId="5FAA7C4D"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2A6F8757"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3A7E7A1"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B6DC8DB"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7.63</w:t>
            </w:r>
          </w:p>
        </w:tc>
        <w:tc>
          <w:tcPr>
            <w:tcW w:w="1106" w:type="dxa"/>
            <w:gridSpan w:val="3"/>
            <w:tcBorders>
              <w:top w:val="nil"/>
              <w:left w:val="nil"/>
              <w:bottom w:val="single" w:sz="4" w:space="0" w:color="auto"/>
              <w:right w:val="single" w:sz="4" w:space="0" w:color="auto"/>
            </w:tcBorders>
            <w:noWrap/>
            <w:vAlign w:val="bottom"/>
          </w:tcPr>
          <w:p w14:paraId="2DBF4A55"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7.63</w:t>
            </w:r>
          </w:p>
        </w:tc>
      </w:tr>
      <w:tr w:rsidR="00107B5D" w14:paraId="2C5DBDC4"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9714931"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2.2</w:t>
            </w:r>
          </w:p>
        </w:tc>
        <w:tc>
          <w:tcPr>
            <w:tcW w:w="2177" w:type="dxa"/>
            <w:tcBorders>
              <w:top w:val="nil"/>
              <w:left w:val="nil"/>
              <w:bottom w:val="single" w:sz="4" w:space="0" w:color="auto"/>
              <w:right w:val="single" w:sz="4" w:space="0" w:color="auto"/>
            </w:tcBorders>
            <w:noWrap/>
            <w:vAlign w:val="bottom"/>
          </w:tcPr>
          <w:p w14:paraId="2A11A40F"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工程监理费</w:t>
            </w:r>
          </w:p>
        </w:tc>
        <w:tc>
          <w:tcPr>
            <w:tcW w:w="1305" w:type="dxa"/>
            <w:tcBorders>
              <w:top w:val="nil"/>
              <w:left w:val="nil"/>
              <w:bottom w:val="single" w:sz="4" w:space="0" w:color="auto"/>
              <w:right w:val="single" w:sz="4" w:space="0" w:color="auto"/>
            </w:tcBorders>
            <w:noWrap/>
            <w:vAlign w:val="bottom"/>
          </w:tcPr>
          <w:p w14:paraId="01CFA354"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15B972C2"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06743A86"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33F5DA15"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25.39 </w:t>
            </w:r>
          </w:p>
        </w:tc>
        <w:tc>
          <w:tcPr>
            <w:tcW w:w="1110" w:type="dxa"/>
            <w:gridSpan w:val="2"/>
            <w:tcBorders>
              <w:top w:val="nil"/>
              <w:left w:val="nil"/>
              <w:bottom w:val="single" w:sz="4" w:space="0" w:color="auto"/>
              <w:right w:val="single" w:sz="4" w:space="0" w:color="auto"/>
            </w:tcBorders>
            <w:noWrap/>
            <w:vAlign w:val="bottom"/>
          </w:tcPr>
          <w:p w14:paraId="79BC2254"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25.39</w:t>
            </w:r>
          </w:p>
        </w:tc>
        <w:tc>
          <w:tcPr>
            <w:tcW w:w="1198" w:type="dxa"/>
            <w:tcBorders>
              <w:top w:val="nil"/>
              <w:left w:val="nil"/>
              <w:bottom w:val="single" w:sz="4" w:space="0" w:color="auto"/>
              <w:right w:val="single" w:sz="4" w:space="0" w:color="auto"/>
            </w:tcBorders>
            <w:noWrap/>
            <w:vAlign w:val="bottom"/>
          </w:tcPr>
          <w:p w14:paraId="417DF464"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18156E2E"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930A9FD"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AF6092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23.95</w:t>
            </w:r>
          </w:p>
        </w:tc>
        <w:tc>
          <w:tcPr>
            <w:tcW w:w="1106" w:type="dxa"/>
            <w:gridSpan w:val="3"/>
            <w:tcBorders>
              <w:top w:val="nil"/>
              <w:left w:val="nil"/>
              <w:bottom w:val="single" w:sz="4" w:space="0" w:color="auto"/>
              <w:right w:val="single" w:sz="4" w:space="0" w:color="auto"/>
            </w:tcBorders>
            <w:noWrap/>
            <w:vAlign w:val="bottom"/>
          </w:tcPr>
          <w:p w14:paraId="3BC915FF"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23.95</w:t>
            </w:r>
          </w:p>
        </w:tc>
      </w:tr>
      <w:tr w:rsidR="00107B5D" w14:paraId="55C23761"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2345D1C9"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2.3</w:t>
            </w:r>
          </w:p>
        </w:tc>
        <w:tc>
          <w:tcPr>
            <w:tcW w:w="2177" w:type="dxa"/>
            <w:tcBorders>
              <w:top w:val="nil"/>
              <w:left w:val="nil"/>
              <w:bottom w:val="single" w:sz="4" w:space="0" w:color="auto"/>
              <w:right w:val="single" w:sz="4" w:space="0" w:color="auto"/>
            </w:tcBorders>
            <w:noWrap/>
            <w:vAlign w:val="bottom"/>
          </w:tcPr>
          <w:p w14:paraId="488DCDBB"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管理费</w:t>
            </w:r>
          </w:p>
        </w:tc>
        <w:tc>
          <w:tcPr>
            <w:tcW w:w="1305" w:type="dxa"/>
            <w:tcBorders>
              <w:top w:val="nil"/>
              <w:left w:val="nil"/>
              <w:bottom w:val="single" w:sz="4" w:space="0" w:color="auto"/>
              <w:right w:val="single" w:sz="4" w:space="0" w:color="auto"/>
            </w:tcBorders>
            <w:noWrap/>
            <w:vAlign w:val="bottom"/>
          </w:tcPr>
          <w:p w14:paraId="031A643E"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68441D1"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3ADDB79C"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66D9AD7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159.88</w:t>
            </w:r>
          </w:p>
        </w:tc>
        <w:tc>
          <w:tcPr>
            <w:tcW w:w="1110" w:type="dxa"/>
            <w:gridSpan w:val="2"/>
            <w:tcBorders>
              <w:top w:val="nil"/>
              <w:left w:val="nil"/>
              <w:bottom w:val="single" w:sz="4" w:space="0" w:color="auto"/>
              <w:right w:val="single" w:sz="4" w:space="0" w:color="auto"/>
            </w:tcBorders>
            <w:noWrap/>
            <w:vAlign w:val="bottom"/>
          </w:tcPr>
          <w:p w14:paraId="47E1A219"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159.88</w:t>
            </w:r>
          </w:p>
        </w:tc>
        <w:tc>
          <w:tcPr>
            <w:tcW w:w="1198" w:type="dxa"/>
            <w:tcBorders>
              <w:top w:val="nil"/>
              <w:left w:val="nil"/>
              <w:bottom w:val="single" w:sz="4" w:space="0" w:color="auto"/>
              <w:right w:val="single" w:sz="4" w:space="0" w:color="auto"/>
            </w:tcBorders>
            <w:noWrap/>
            <w:vAlign w:val="bottom"/>
          </w:tcPr>
          <w:p w14:paraId="3614856E"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4C4F9976"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24BF2F2B"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55813C4B"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150.83</w:t>
            </w:r>
          </w:p>
        </w:tc>
        <w:tc>
          <w:tcPr>
            <w:tcW w:w="1106" w:type="dxa"/>
            <w:gridSpan w:val="3"/>
            <w:tcBorders>
              <w:top w:val="nil"/>
              <w:left w:val="nil"/>
              <w:bottom w:val="single" w:sz="4" w:space="0" w:color="auto"/>
              <w:right w:val="single" w:sz="4" w:space="0" w:color="auto"/>
            </w:tcBorders>
            <w:noWrap/>
            <w:vAlign w:val="bottom"/>
          </w:tcPr>
          <w:p w14:paraId="59F2E183"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150.83</w:t>
            </w:r>
          </w:p>
        </w:tc>
      </w:tr>
      <w:tr w:rsidR="00107B5D" w14:paraId="4CABE2E3"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6D36772"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2.4</w:t>
            </w:r>
          </w:p>
        </w:tc>
        <w:tc>
          <w:tcPr>
            <w:tcW w:w="2177" w:type="dxa"/>
            <w:tcBorders>
              <w:top w:val="nil"/>
              <w:left w:val="nil"/>
              <w:bottom w:val="single" w:sz="4" w:space="0" w:color="auto"/>
              <w:right w:val="single" w:sz="4" w:space="0" w:color="auto"/>
            </w:tcBorders>
            <w:noWrap/>
            <w:vAlign w:val="bottom"/>
          </w:tcPr>
          <w:p w14:paraId="473446C6"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工程设计费</w:t>
            </w:r>
          </w:p>
        </w:tc>
        <w:tc>
          <w:tcPr>
            <w:tcW w:w="1305" w:type="dxa"/>
            <w:tcBorders>
              <w:top w:val="nil"/>
              <w:left w:val="nil"/>
              <w:bottom w:val="single" w:sz="4" w:space="0" w:color="auto"/>
              <w:right w:val="single" w:sz="4" w:space="0" w:color="auto"/>
            </w:tcBorders>
            <w:noWrap/>
            <w:vAlign w:val="bottom"/>
          </w:tcPr>
          <w:p w14:paraId="3B8BE2E9"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008CDB57"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36C75227"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17A768D4"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131.72</w:t>
            </w:r>
          </w:p>
        </w:tc>
        <w:tc>
          <w:tcPr>
            <w:tcW w:w="1110" w:type="dxa"/>
            <w:gridSpan w:val="2"/>
            <w:tcBorders>
              <w:top w:val="nil"/>
              <w:left w:val="nil"/>
              <w:bottom w:val="single" w:sz="4" w:space="0" w:color="auto"/>
              <w:right w:val="single" w:sz="4" w:space="0" w:color="auto"/>
            </w:tcBorders>
            <w:noWrap/>
            <w:vAlign w:val="bottom"/>
          </w:tcPr>
          <w:p w14:paraId="0C6D56F9"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131.72</w:t>
            </w:r>
          </w:p>
        </w:tc>
        <w:tc>
          <w:tcPr>
            <w:tcW w:w="1198" w:type="dxa"/>
            <w:tcBorders>
              <w:top w:val="nil"/>
              <w:left w:val="nil"/>
              <w:bottom w:val="single" w:sz="4" w:space="0" w:color="auto"/>
              <w:right w:val="single" w:sz="4" w:space="0" w:color="auto"/>
            </w:tcBorders>
            <w:noWrap/>
            <w:vAlign w:val="bottom"/>
          </w:tcPr>
          <w:p w14:paraId="59AE4CA5"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0EBF4D01"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5BF9EAE4"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1DB50A44"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124.26</w:t>
            </w:r>
          </w:p>
        </w:tc>
        <w:tc>
          <w:tcPr>
            <w:tcW w:w="1106" w:type="dxa"/>
            <w:gridSpan w:val="3"/>
            <w:tcBorders>
              <w:top w:val="nil"/>
              <w:left w:val="nil"/>
              <w:bottom w:val="single" w:sz="4" w:space="0" w:color="auto"/>
              <w:right w:val="single" w:sz="4" w:space="0" w:color="auto"/>
            </w:tcBorders>
            <w:noWrap/>
            <w:vAlign w:val="bottom"/>
          </w:tcPr>
          <w:p w14:paraId="45579996"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124.26</w:t>
            </w:r>
          </w:p>
        </w:tc>
      </w:tr>
      <w:tr w:rsidR="00107B5D" w14:paraId="0176F515"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792BFEAB"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2.5</w:t>
            </w:r>
          </w:p>
        </w:tc>
        <w:tc>
          <w:tcPr>
            <w:tcW w:w="2177" w:type="dxa"/>
            <w:tcBorders>
              <w:top w:val="nil"/>
              <w:left w:val="nil"/>
              <w:bottom w:val="single" w:sz="4" w:space="0" w:color="auto"/>
              <w:right w:val="single" w:sz="4" w:space="0" w:color="auto"/>
            </w:tcBorders>
            <w:noWrap/>
            <w:vAlign w:val="bottom"/>
          </w:tcPr>
          <w:p w14:paraId="27D5EF04"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安全、环保、职业卫生、消防篇咨询费</w:t>
            </w:r>
          </w:p>
        </w:tc>
        <w:tc>
          <w:tcPr>
            <w:tcW w:w="1305" w:type="dxa"/>
            <w:tcBorders>
              <w:top w:val="nil"/>
              <w:left w:val="nil"/>
              <w:bottom w:val="single" w:sz="4" w:space="0" w:color="auto"/>
              <w:right w:val="single" w:sz="4" w:space="0" w:color="auto"/>
            </w:tcBorders>
            <w:noWrap/>
            <w:vAlign w:val="bottom"/>
          </w:tcPr>
          <w:p w14:paraId="553F40E5"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76A9863A"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608F54A2"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75AEA48A"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16.18</w:t>
            </w:r>
          </w:p>
        </w:tc>
        <w:tc>
          <w:tcPr>
            <w:tcW w:w="1110" w:type="dxa"/>
            <w:gridSpan w:val="2"/>
            <w:tcBorders>
              <w:top w:val="nil"/>
              <w:left w:val="nil"/>
              <w:bottom w:val="single" w:sz="4" w:space="0" w:color="auto"/>
              <w:right w:val="single" w:sz="4" w:space="0" w:color="auto"/>
            </w:tcBorders>
            <w:noWrap/>
            <w:vAlign w:val="bottom"/>
          </w:tcPr>
          <w:p w14:paraId="47EB2C3B"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16.18</w:t>
            </w:r>
          </w:p>
        </w:tc>
        <w:tc>
          <w:tcPr>
            <w:tcW w:w="1198" w:type="dxa"/>
            <w:tcBorders>
              <w:top w:val="nil"/>
              <w:left w:val="nil"/>
              <w:bottom w:val="single" w:sz="4" w:space="0" w:color="auto"/>
              <w:right w:val="single" w:sz="4" w:space="0" w:color="auto"/>
            </w:tcBorders>
            <w:noWrap/>
            <w:vAlign w:val="bottom"/>
          </w:tcPr>
          <w:p w14:paraId="240CB511"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168B1AA8"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718A4B76"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617DE30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15.26</w:t>
            </w:r>
          </w:p>
        </w:tc>
        <w:tc>
          <w:tcPr>
            <w:tcW w:w="1106" w:type="dxa"/>
            <w:gridSpan w:val="3"/>
            <w:tcBorders>
              <w:top w:val="nil"/>
              <w:left w:val="nil"/>
              <w:bottom w:val="single" w:sz="4" w:space="0" w:color="auto"/>
              <w:right w:val="single" w:sz="4" w:space="0" w:color="auto"/>
            </w:tcBorders>
            <w:noWrap/>
            <w:vAlign w:val="bottom"/>
          </w:tcPr>
          <w:p w14:paraId="357C6D39"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15.26</w:t>
            </w:r>
          </w:p>
        </w:tc>
      </w:tr>
      <w:tr w:rsidR="00107B5D" w14:paraId="74277745" w14:textId="77777777">
        <w:trPr>
          <w:trHeight w:val="386"/>
        </w:trPr>
        <w:tc>
          <w:tcPr>
            <w:tcW w:w="718" w:type="dxa"/>
            <w:tcBorders>
              <w:top w:val="nil"/>
              <w:left w:val="single" w:sz="4" w:space="0" w:color="auto"/>
              <w:bottom w:val="single" w:sz="4" w:space="0" w:color="auto"/>
              <w:right w:val="single" w:sz="4" w:space="0" w:color="auto"/>
            </w:tcBorders>
            <w:noWrap/>
            <w:vAlign w:val="bottom"/>
          </w:tcPr>
          <w:p w14:paraId="4BA4E425"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2.6</w:t>
            </w:r>
          </w:p>
        </w:tc>
        <w:tc>
          <w:tcPr>
            <w:tcW w:w="2177" w:type="dxa"/>
            <w:tcBorders>
              <w:top w:val="nil"/>
              <w:left w:val="nil"/>
              <w:bottom w:val="single" w:sz="4" w:space="0" w:color="auto"/>
              <w:right w:val="single" w:sz="4" w:space="0" w:color="auto"/>
            </w:tcBorders>
            <w:noWrap/>
            <w:vAlign w:val="bottom"/>
          </w:tcPr>
          <w:p w14:paraId="0FD13E28"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安全评价费</w:t>
            </w:r>
          </w:p>
        </w:tc>
        <w:tc>
          <w:tcPr>
            <w:tcW w:w="1305" w:type="dxa"/>
            <w:tcBorders>
              <w:top w:val="nil"/>
              <w:left w:val="nil"/>
              <w:bottom w:val="single" w:sz="4" w:space="0" w:color="auto"/>
              <w:right w:val="single" w:sz="4" w:space="0" w:color="auto"/>
            </w:tcBorders>
            <w:noWrap/>
            <w:vAlign w:val="bottom"/>
          </w:tcPr>
          <w:p w14:paraId="694A33E2"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EB55D83"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6ED14075"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6CA2A87C"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3.65 </w:t>
            </w:r>
          </w:p>
        </w:tc>
        <w:tc>
          <w:tcPr>
            <w:tcW w:w="1110" w:type="dxa"/>
            <w:gridSpan w:val="2"/>
            <w:tcBorders>
              <w:top w:val="nil"/>
              <w:left w:val="nil"/>
              <w:bottom w:val="single" w:sz="4" w:space="0" w:color="auto"/>
              <w:right w:val="single" w:sz="4" w:space="0" w:color="auto"/>
            </w:tcBorders>
            <w:noWrap/>
            <w:vAlign w:val="bottom"/>
          </w:tcPr>
          <w:p w14:paraId="3726911D"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3.65</w:t>
            </w:r>
          </w:p>
        </w:tc>
        <w:tc>
          <w:tcPr>
            <w:tcW w:w="1198" w:type="dxa"/>
            <w:tcBorders>
              <w:top w:val="nil"/>
              <w:left w:val="nil"/>
              <w:bottom w:val="single" w:sz="4" w:space="0" w:color="auto"/>
              <w:right w:val="single" w:sz="4" w:space="0" w:color="auto"/>
            </w:tcBorders>
            <w:noWrap/>
            <w:vAlign w:val="bottom"/>
          </w:tcPr>
          <w:p w14:paraId="5D99C6F2"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6F7221B4"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0883F6E5"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49A37673"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3.44</w:t>
            </w:r>
          </w:p>
        </w:tc>
        <w:tc>
          <w:tcPr>
            <w:tcW w:w="1106" w:type="dxa"/>
            <w:gridSpan w:val="3"/>
            <w:tcBorders>
              <w:top w:val="nil"/>
              <w:left w:val="nil"/>
              <w:bottom w:val="single" w:sz="4" w:space="0" w:color="auto"/>
              <w:right w:val="single" w:sz="4" w:space="0" w:color="auto"/>
            </w:tcBorders>
            <w:noWrap/>
            <w:vAlign w:val="bottom"/>
          </w:tcPr>
          <w:p w14:paraId="1F03E9A7"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3.44</w:t>
            </w:r>
          </w:p>
        </w:tc>
      </w:tr>
      <w:tr w:rsidR="00107B5D" w14:paraId="76181ECA" w14:textId="77777777">
        <w:trPr>
          <w:trHeight w:val="351"/>
        </w:trPr>
        <w:tc>
          <w:tcPr>
            <w:tcW w:w="718" w:type="dxa"/>
            <w:tcBorders>
              <w:top w:val="single" w:sz="4" w:space="0" w:color="auto"/>
              <w:left w:val="single" w:sz="4" w:space="0" w:color="auto"/>
              <w:bottom w:val="single" w:sz="4" w:space="0" w:color="auto"/>
              <w:right w:val="single" w:sz="4" w:space="0" w:color="auto"/>
            </w:tcBorders>
            <w:noWrap/>
            <w:vAlign w:val="bottom"/>
          </w:tcPr>
          <w:p w14:paraId="29177679"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2.7</w:t>
            </w:r>
          </w:p>
        </w:tc>
        <w:tc>
          <w:tcPr>
            <w:tcW w:w="2177" w:type="dxa"/>
            <w:tcBorders>
              <w:top w:val="single" w:sz="4" w:space="0" w:color="auto"/>
              <w:left w:val="nil"/>
              <w:bottom w:val="single" w:sz="4" w:space="0" w:color="auto"/>
              <w:right w:val="single" w:sz="4" w:space="0" w:color="auto"/>
            </w:tcBorders>
            <w:noWrap/>
            <w:vAlign w:val="bottom"/>
          </w:tcPr>
          <w:p w14:paraId="0428C2B9"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环境评价费</w:t>
            </w:r>
          </w:p>
        </w:tc>
        <w:tc>
          <w:tcPr>
            <w:tcW w:w="1305" w:type="dxa"/>
            <w:tcBorders>
              <w:top w:val="single" w:sz="4" w:space="0" w:color="auto"/>
              <w:left w:val="nil"/>
              <w:bottom w:val="single" w:sz="4" w:space="0" w:color="auto"/>
              <w:right w:val="single" w:sz="4" w:space="0" w:color="auto"/>
            </w:tcBorders>
            <w:noWrap/>
            <w:vAlign w:val="bottom"/>
          </w:tcPr>
          <w:p w14:paraId="2AC2E09D" w14:textId="77777777" w:rsidR="00107B5D" w:rsidRDefault="00107B5D">
            <w:pPr>
              <w:rPr>
                <w:rFonts w:ascii="宋体" w:hAnsi="宋体" w:cs="宋体"/>
                <w:color w:val="000000"/>
                <w:sz w:val="18"/>
                <w:szCs w:val="18"/>
              </w:rPr>
            </w:pPr>
          </w:p>
        </w:tc>
        <w:tc>
          <w:tcPr>
            <w:tcW w:w="1035" w:type="dxa"/>
            <w:tcBorders>
              <w:top w:val="single" w:sz="4" w:space="0" w:color="auto"/>
              <w:left w:val="nil"/>
              <w:bottom w:val="single" w:sz="4" w:space="0" w:color="auto"/>
              <w:right w:val="single" w:sz="4" w:space="0" w:color="auto"/>
            </w:tcBorders>
            <w:noWrap/>
            <w:vAlign w:val="bottom"/>
          </w:tcPr>
          <w:p w14:paraId="112FC3BA" w14:textId="77777777" w:rsidR="00107B5D" w:rsidRDefault="00107B5D">
            <w:pPr>
              <w:rPr>
                <w:rFonts w:ascii="宋体" w:hAnsi="宋体" w:cs="宋体"/>
                <w:color w:val="000000"/>
                <w:sz w:val="18"/>
                <w:szCs w:val="18"/>
              </w:rPr>
            </w:pPr>
          </w:p>
        </w:tc>
        <w:tc>
          <w:tcPr>
            <w:tcW w:w="1080" w:type="dxa"/>
            <w:gridSpan w:val="2"/>
            <w:tcBorders>
              <w:top w:val="single" w:sz="4" w:space="0" w:color="auto"/>
              <w:left w:val="nil"/>
              <w:bottom w:val="single" w:sz="4" w:space="0" w:color="auto"/>
              <w:right w:val="single" w:sz="4" w:space="0" w:color="auto"/>
            </w:tcBorders>
            <w:noWrap/>
            <w:vAlign w:val="bottom"/>
          </w:tcPr>
          <w:p w14:paraId="70745E21" w14:textId="77777777" w:rsidR="00107B5D" w:rsidRDefault="00107B5D">
            <w:pPr>
              <w:rPr>
                <w:rFonts w:ascii="宋体" w:hAnsi="宋体" w:cs="宋体"/>
                <w:color w:val="000000"/>
                <w:sz w:val="18"/>
                <w:szCs w:val="18"/>
              </w:rPr>
            </w:pPr>
          </w:p>
        </w:tc>
        <w:tc>
          <w:tcPr>
            <w:tcW w:w="1005" w:type="dxa"/>
            <w:tcBorders>
              <w:top w:val="single" w:sz="4" w:space="0" w:color="auto"/>
              <w:left w:val="nil"/>
              <w:bottom w:val="single" w:sz="4" w:space="0" w:color="auto"/>
              <w:right w:val="single" w:sz="4" w:space="0" w:color="auto"/>
            </w:tcBorders>
            <w:noWrap/>
            <w:vAlign w:val="bottom"/>
          </w:tcPr>
          <w:p w14:paraId="3B4C149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18.31</w:t>
            </w:r>
          </w:p>
        </w:tc>
        <w:tc>
          <w:tcPr>
            <w:tcW w:w="1110" w:type="dxa"/>
            <w:gridSpan w:val="2"/>
            <w:tcBorders>
              <w:top w:val="single" w:sz="4" w:space="0" w:color="auto"/>
              <w:left w:val="nil"/>
              <w:bottom w:val="single" w:sz="4" w:space="0" w:color="auto"/>
              <w:right w:val="single" w:sz="4" w:space="0" w:color="auto"/>
            </w:tcBorders>
            <w:noWrap/>
            <w:vAlign w:val="bottom"/>
          </w:tcPr>
          <w:p w14:paraId="70BEE7C1"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18.31</w:t>
            </w:r>
          </w:p>
        </w:tc>
        <w:tc>
          <w:tcPr>
            <w:tcW w:w="1198" w:type="dxa"/>
            <w:tcBorders>
              <w:top w:val="single" w:sz="4" w:space="0" w:color="auto"/>
              <w:left w:val="nil"/>
              <w:bottom w:val="single" w:sz="4" w:space="0" w:color="auto"/>
              <w:right w:val="single" w:sz="4" w:space="0" w:color="auto"/>
            </w:tcBorders>
            <w:noWrap/>
            <w:vAlign w:val="bottom"/>
          </w:tcPr>
          <w:p w14:paraId="66CDBD77" w14:textId="77777777" w:rsidR="00107B5D" w:rsidRDefault="00107B5D">
            <w:pPr>
              <w:rPr>
                <w:rFonts w:ascii="宋体" w:hAnsi="宋体" w:cs="宋体"/>
                <w:color w:val="000000"/>
                <w:sz w:val="18"/>
                <w:szCs w:val="18"/>
              </w:rPr>
            </w:pPr>
          </w:p>
        </w:tc>
        <w:tc>
          <w:tcPr>
            <w:tcW w:w="902" w:type="dxa"/>
            <w:tcBorders>
              <w:top w:val="single" w:sz="4" w:space="0" w:color="auto"/>
              <w:left w:val="single" w:sz="4" w:space="0" w:color="auto"/>
              <w:bottom w:val="single" w:sz="4" w:space="0" w:color="auto"/>
              <w:right w:val="single" w:sz="4" w:space="0" w:color="auto"/>
            </w:tcBorders>
            <w:noWrap/>
            <w:vAlign w:val="bottom"/>
          </w:tcPr>
          <w:p w14:paraId="7DEA5CDD" w14:textId="77777777" w:rsidR="00107B5D" w:rsidRDefault="00107B5D">
            <w:pPr>
              <w:rPr>
                <w:rFonts w:ascii="宋体" w:hAnsi="宋体" w:cs="宋体"/>
                <w:color w:val="000000"/>
                <w:sz w:val="18"/>
                <w:szCs w:val="18"/>
              </w:rPr>
            </w:pPr>
          </w:p>
        </w:tc>
        <w:tc>
          <w:tcPr>
            <w:tcW w:w="1275" w:type="dxa"/>
            <w:tcBorders>
              <w:top w:val="single" w:sz="4" w:space="0" w:color="auto"/>
              <w:left w:val="single" w:sz="4" w:space="0" w:color="auto"/>
              <w:bottom w:val="single" w:sz="4" w:space="0" w:color="auto"/>
              <w:right w:val="single" w:sz="4" w:space="0" w:color="auto"/>
            </w:tcBorders>
            <w:noWrap/>
            <w:vAlign w:val="bottom"/>
          </w:tcPr>
          <w:p w14:paraId="22F973F0" w14:textId="77777777" w:rsidR="00107B5D" w:rsidRDefault="00107B5D">
            <w:pPr>
              <w:rPr>
                <w:rFonts w:ascii="宋体" w:hAnsi="宋体" w:cs="宋体"/>
                <w:color w:val="000000"/>
                <w:sz w:val="18"/>
                <w:szCs w:val="18"/>
              </w:rPr>
            </w:pPr>
          </w:p>
        </w:tc>
        <w:tc>
          <w:tcPr>
            <w:tcW w:w="950" w:type="dxa"/>
            <w:tcBorders>
              <w:top w:val="single" w:sz="4" w:space="0" w:color="auto"/>
              <w:left w:val="nil"/>
              <w:bottom w:val="single" w:sz="4" w:space="0" w:color="auto"/>
              <w:right w:val="single" w:sz="4" w:space="0" w:color="auto"/>
            </w:tcBorders>
            <w:noWrap/>
            <w:vAlign w:val="bottom"/>
          </w:tcPr>
          <w:p w14:paraId="56E1762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17.27</w:t>
            </w:r>
          </w:p>
        </w:tc>
        <w:tc>
          <w:tcPr>
            <w:tcW w:w="1106" w:type="dxa"/>
            <w:gridSpan w:val="3"/>
            <w:tcBorders>
              <w:top w:val="single" w:sz="4" w:space="0" w:color="auto"/>
              <w:left w:val="nil"/>
              <w:bottom w:val="single" w:sz="4" w:space="0" w:color="auto"/>
              <w:right w:val="single" w:sz="4" w:space="0" w:color="auto"/>
            </w:tcBorders>
            <w:noWrap/>
            <w:vAlign w:val="bottom"/>
          </w:tcPr>
          <w:p w14:paraId="227ED0AC"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17.27</w:t>
            </w:r>
          </w:p>
        </w:tc>
      </w:tr>
      <w:tr w:rsidR="00107B5D" w14:paraId="0C2EEE30"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16621017"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lastRenderedPageBreak/>
              <w:t>2.8</w:t>
            </w:r>
          </w:p>
        </w:tc>
        <w:tc>
          <w:tcPr>
            <w:tcW w:w="2177" w:type="dxa"/>
            <w:tcBorders>
              <w:top w:val="nil"/>
              <w:left w:val="nil"/>
              <w:bottom w:val="single" w:sz="4" w:space="0" w:color="auto"/>
              <w:right w:val="single" w:sz="4" w:space="0" w:color="auto"/>
            </w:tcBorders>
            <w:noWrap/>
            <w:vAlign w:val="bottom"/>
          </w:tcPr>
          <w:p w14:paraId="4B0FFAA0"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职业健康评价费</w:t>
            </w:r>
          </w:p>
        </w:tc>
        <w:tc>
          <w:tcPr>
            <w:tcW w:w="1305" w:type="dxa"/>
            <w:tcBorders>
              <w:top w:val="nil"/>
              <w:left w:val="nil"/>
              <w:bottom w:val="single" w:sz="4" w:space="0" w:color="auto"/>
              <w:right w:val="single" w:sz="4" w:space="0" w:color="auto"/>
            </w:tcBorders>
            <w:noWrap/>
            <w:vAlign w:val="bottom"/>
          </w:tcPr>
          <w:p w14:paraId="3F0EB5C6"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32604B1E"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332E7DBD"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199A8C36"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13.20 </w:t>
            </w:r>
          </w:p>
        </w:tc>
        <w:tc>
          <w:tcPr>
            <w:tcW w:w="1110" w:type="dxa"/>
            <w:gridSpan w:val="2"/>
            <w:tcBorders>
              <w:top w:val="nil"/>
              <w:left w:val="nil"/>
              <w:bottom w:val="single" w:sz="4" w:space="0" w:color="auto"/>
              <w:right w:val="single" w:sz="4" w:space="0" w:color="auto"/>
            </w:tcBorders>
            <w:noWrap/>
            <w:vAlign w:val="bottom"/>
          </w:tcPr>
          <w:p w14:paraId="5901B135"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13.20</w:t>
            </w:r>
          </w:p>
        </w:tc>
        <w:tc>
          <w:tcPr>
            <w:tcW w:w="1198" w:type="dxa"/>
            <w:tcBorders>
              <w:top w:val="nil"/>
              <w:left w:val="nil"/>
              <w:bottom w:val="single" w:sz="4" w:space="0" w:color="auto"/>
              <w:right w:val="single" w:sz="4" w:space="0" w:color="auto"/>
            </w:tcBorders>
            <w:noWrap/>
            <w:vAlign w:val="bottom"/>
          </w:tcPr>
          <w:p w14:paraId="30F823EF"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3A874DF5"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73C68A71"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22B9F41C"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12.45</w:t>
            </w:r>
          </w:p>
        </w:tc>
        <w:tc>
          <w:tcPr>
            <w:tcW w:w="1106" w:type="dxa"/>
            <w:gridSpan w:val="3"/>
            <w:tcBorders>
              <w:top w:val="nil"/>
              <w:left w:val="nil"/>
              <w:bottom w:val="single" w:sz="4" w:space="0" w:color="auto"/>
              <w:right w:val="single" w:sz="4" w:space="0" w:color="auto"/>
            </w:tcBorders>
            <w:noWrap/>
            <w:vAlign w:val="bottom"/>
          </w:tcPr>
          <w:p w14:paraId="52D68EB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12.45</w:t>
            </w:r>
          </w:p>
        </w:tc>
      </w:tr>
      <w:tr w:rsidR="00107B5D" w14:paraId="71B5B51C"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7F744EC5"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2.9</w:t>
            </w:r>
          </w:p>
        </w:tc>
        <w:tc>
          <w:tcPr>
            <w:tcW w:w="2177" w:type="dxa"/>
            <w:tcBorders>
              <w:top w:val="nil"/>
              <w:left w:val="nil"/>
              <w:bottom w:val="single" w:sz="4" w:space="0" w:color="auto"/>
              <w:right w:val="nil"/>
            </w:tcBorders>
            <w:noWrap/>
            <w:vAlign w:val="bottom"/>
          </w:tcPr>
          <w:p w14:paraId="2BFEE9A2"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竣工图测绘</w:t>
            </w:r>
          </w:p>
        </w:tc>
        <w:tc>
          <w:tcPr>
            <w:tcW w:w="1305" w:type="dxa"/>
            <w:tcBorders>
              <w:top w:val="nil"/>
              <w:left w:val="single" w:sz="4" w:space="0" w:color="auto"/>
              <w:bottom w:val="single" w:sz="4" w:space="0" w:color="auto"/>
              <w:right w:val="nil"/>
            </w:tcBorders>
            <w:noWrap/>
            <w:vAlign w:val="bottom"/>
          </w:tcPr>
          <w:p w14:paraId="6D55AE4F" w14:textId="77777777" w:rsidR="00107B5D" w:rsidRDefault="00107B5D">
            <w:pPr>
              <w:rPr>
                <w:rFonts w:ascii="宋体" w:hAnsi="宋体" w:cs="宋体"/>
                <w:color w:val="000000"/>
                <w:sz w:val="18"/>
                <w:szCs w:val="18"/>
              </w:rPr>
            </w:pPr>
          </w:p>
        </w:tc>
        <w:tc>
          <w:tcPr>
            <w:tcW w:w="1035" w:type="dxa"/>
            <w:tcBorders>
              <w:top w:val="nil"/>
              <w:left w:val="single" w:sz="4" w:space="0" w:color="auto"/>
              <w:bottom w:val="single" w:sz="4" w:space="0" w:color="auto"/>
              <w:right w:val="nil"/>
            </w:tcBorders>
            <w:noWrap/>
            <w:vAlign w:val="bottom"/>
          </w:tcPr>
          <w:p w14:paraId="0B0D1153" w14:textId="77777777" w:rsidR="00107B5D" w:rsidRDefault="00107B5D">
            <w:pPr>
              <w:rPr>
                <w:rFonts w:ascii="宋体" w:hAnsi="宋体" w:cs="宋体"/>
                <w:color w:val="000000"/>
                <w:sz w:val="18"/>
                <w:szCs w:val="18"/>
              </w:rPr>
            </w:pPr>
          </w:p>
        </w:tc>
        <w:tc>
          <w:tcPr>
            <w:tcW w:w="1080" w:type="dxa"/>
            <w:gridSpan w:val="2"/>
            <w:tcBorders>
              <w:top w:val="nil"/>
              <w:left w:val="single" w:sz="4" w:space="0" w:color="auto"/>
              <w:bottom w:val="single" w:sz="4" w:space="0" w:color="auto"/>
              <w:right w:val="single" w:sz="4" w:space="0" w:color="auto"/>
            </w:tcBorders>
            <w:noWrap/>
            <w:vAlign w:val="bottom"/>
          </w:tcPr>
          <w:p w14:paraId="0F5E641D"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33336089"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1.00 </w:t>
            </w:r>
          </w:p>
        </w:tc>
        <w:tc>
          <w:tcPr>
            <w:tcW w:w="1110" w:type="dxa"/>
            <w:gridSpan w:val="2"/>
            <w:tcBorders>
              <w:top w:val="nil"/>
              <w:left w:val="nil"/>
              <w:bottom w:val="single" w:sz="4" w:space="0" w:color="auto"/>
              <w:right w:val="single" w:sz="4" w:space="0" w:color="auto"/>
            </w:tcBorders>
            <w:noWrap/>
            <w:vAlign w:val="bottom"/>
          </w:tcPr>
          <w:p w14:paraId="550B43DB"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1.00</w:t>
            </w:r>
          </w:p>
        </w:tc>
        <w:tc>
          <w:tcPr>
            <w:tcW w:w="1198" w:type="dxa"/>
            <w:tcBorders>
              <w:top w:val="nil"/>
              <w:left w:val="nil"/>
              <w:bottom w:val="single" w:sz="4" w:space="0" w:color="auto"/>
              <w:right w:val="single" w:sz="4" w:space="0" w:color="auto"/>
            </w:tcBorders>
            <w:noWrap/>
            <w:vAlign w:val="bottom"/>
          </w:tcPr>
          <w:p w14:paraId="2C370B77"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56BFA514"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112CC9BC"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7E43E02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0.94</w:t>
            </w:r>
          </w:p>
        </w:tc>
        <w:tc>
          <w:tcPr>
            <w:tcW w:w="1106" w:type="dxa"/>
            <w:gridSpan w:val="3"/>
            <w:tcBorders>
              <w:top w:val="nil"/>
              <w:left w:val="nil"/>
              <w:bottom w:val="single" w:sz="4" w:space="0" w:color="auto"/>
              <w:right w:val="single" w:sz="4" w:space="0" w:color="auto"/>
            </w:tcBorders>
            <w:noWrap/>
            <w:vAlign w:val="bottom"/>
          </w:tcPr>
          <w:p w14:paraId="0CFA19A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0.94</w:t>
            </w:r>
          </w:p>
        </w:tc>
      </w:tr>
      <w:tr w:rsidR="00107B5D" w14:paraId="4C8E502A"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62F1F6E5" w14:textId="77777777" w:rsidR="00107B5D" w:rsidRDefault="00107B5D">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7799959E"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小计</w:t>
            </w:r>
          </w:p>
        </w:tc>
        <w:tc>
          <w:tcPr>
            <w:tcW w:w="1305" w:type="dxa"/>
            <w:tcBorders>
              <w:top w:val="nil"/>
              <w:left w:val="nil"/>
              <w:bottom w:val="single" w:sz="4" w:space="0" w:color="auto"/>
              <w:right w:val="single" w:sz="4" w:space="0" w:color="auto"/>
            </w:tcBorders>
            <w:noWrap/>
            <w:vAlign w:val="bottom"/>
          </w:tcPr>
          <w:p w14:paraId="5A0DB3DA"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5AB989EF"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1AED8A91"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25E99001"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377.42 </w:t>
            </w:r>
          </w:p>
        </w:tc>
        <w:tc>
          <w:tcPr>
            <w:tcW w:w="1110" w:type="dxa"/>
            <w:gridSpan w:val="2"/>
            <w:tcBorders>
              <w:top w:val="nil"/>
              <w:left w:val="nil"/>
              <w:bottom w:val="single" w:sz="4" w:space="0" w:color="auto"/>
              <w:right w:val="single" w:sz="4" w:space="0" w:color="auto"/>
            </w:tcBorders>
            <w:noWrap/>
            <w:vAlign w:val="bottom"/>
          </w:tcPr>
          <w:p w14:paraId="0C463A1A"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377.42</w:t>
            </w:r>
          </w:p>
        </w:tc>
        <w:tc>
          <w:tcPr>
            <w:tcW w:w="1198" w:type="dxa"/>
            <w:tcBorders>
              <w:top w:val="nil"/>
              <w:left w:val="nil"/>
              <w:bottom w:val="single" w:sz="4" w:space="0" w:color="auto"/>
              <w:right w:val="single" w:sz="4" w:space="0" w:color="auto"/>
            </w:tcBorders>
            <w:noWrap/>
            <w:vAlign w:val="bottom"/>
          </w:tcPr>
          <w:p w14:paraId="7D2FB2B6"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29E7E3F5"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402100F3"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4D2E470A"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356.03 </w:t>
            </w:r>
          </w:p>
        </w:tc>
        <w:tc>
          <w:tcPr>
            <w:tcW w:w="1106" w:type="dxa"/>
            <w:gridSpan w:val="3"/>
            <w:tcBorders>
              <w:top w:val="nil"/>
              <w:left w:val="nil"/>
              <w:bottom w:val="single" w:sz="4" w:space="0" w:color="auto"/>
              <w:right w:val="single" w:sz="4" w:space="0" w:color="auto"/>
            </w:tcBorders>
            <w:noWrap/>
            <w:vAlign w:val="bottom"/>
          </w:tcPr>
          <w:p w14:paraId="03681F88"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356.03</w:t>
            </w:r>
          </w:p>
        </w:tc>
      </w:tr>
      <w:tr w:rsidR="00107B5D" w14:paraId="59CE1A95"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0AA63819" w14:textId="77777777" w:rsidR="00107B5D" w:rsidRDefault="00107B5D">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25C2CC95"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合计</w:t>
            </w:r>
          </w:p>
        </w:tc>
        <w:tc>
          <w:tcPr>
            <w:tcW w:w="1305" w:type="dxa"/>
            <w:tcBorders>
              <w:top w:val="nil"/>
              <w:left w:val="nil"/>
              <w:bottom w:val="single" w:sz="4" w:space="0" w:color="auto"/>
              <w:right w:val="single" w:sz="4" w:space="0" w:color="auto"/>
            </w:tcBorders>
            <w:noWrap/>
            <w:vAlign w:val="bottom"/>
          </w:tcPr>
          <w:p w14:paraId="3D2F3E21"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586F5533"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42245DD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0831ED69"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377.42 </w:t>
            </w:r>
          </w:p>
        </w:tc>
        <w:tc>
          <w:tcPr>
            <w:tcW w:w="1110" w:type="dxa"/>
            <w:gridSpan w:val="2"/>
            <w:tcBorders>
              <w:top w:val="nil"/>
              <w:left w:val="nil"/>
              <w:bottom w:val="single" w:sz="4" w:space="0" w:color="auto"/>
              <w:right w:val="single" w:sz="4" w:space="0" w:color="auto"/>
            </w:tcBorders>
            <w:noWrap/>
            <w:vAlign w:val="bottom"/>
          </w:tcPr>
          <w:p w14:paraId="7E6D8DDD"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3574.97</w:t>
            </w:r>
          </w:p>
        </w:tc>
        <w:tc>
          <w:tcPr>
            <w:tcW w:w="1198" w:type="dxa"/>
            <w:tcBorders>
              <w:top w:val="nil"/>
              <w:left w:val="nil"/>
              <w:bottom w:val="single" w:sz="4" w:space="0" w:color="auto"/>
              <w:right w:val="single" w:sz="4" w:space="0" w:color="auto"/>
            </w:tcBorders>
            <w:noWrap/>
            <w:vAlign w:val="bottom"/>
          </w:tcPr>
          <w:p w14:paraId="4BE84461"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2894291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56F80CE6"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0513B557"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356.03 </w:t>
            </w:r>
          </w:p>
        </w:tc>
        <w:tc>
          <w:tcPr>
            <w:tcW w:w="1106" w:type="dxa"/>
            <w:gridSpan w:val="3"/>
            <w:tcBorders>
              <w:top w:val="nil"/>
              <w:left w:val="nil"/>
              <w:bottom w:val="single" w:sz="4" w:space="0" w:color="auto"/>
              <w:right w:val="single" w:sz="4" w:space="0" w:color="auto"/>
            </w:tcBorders>
            <w:noWrap/>
            <w:vAlign w:val="bottom"/>
          </w:tcPr>
          <w:p w14:paraId="60207FA7"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3268.17</w:t>
            </w:r>
          </w:p>
        </w:tc>
      </w:tr>
      <w:tr w:rsidR="00107B5D" w14:paraId="120E1DDE"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52DEBC11"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3</w:t>
            </w:r>
          </w:p>
        </w:tc>
        <w:tc>
          <w:tcPr>
            <w:tcW w:w="2177" w:type="dxa"/>
            <w:tcBorders>
              <w:top w:val="nil"/>
              <w:left w:val="nil"/>
              <w:bottom w:val="single" w:sz="4" w:space="0" w:color="auto"/>
              <w:right w:val="single" w:sz="4" w:space="0" w:color="auto"/>
            </w:tcBorders>
            <w:noWrap/>
            <w:vAlign w:val="bottom"/>
          </w:tcPr>
          <w:p w14:paraId="45E1AE45"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不可预见费</w:t>
            </w:r>
          </w:p>
        </w:tc>
        <w:tc>
          <w:tcPr>
            <w:tcW w:w="1305" w:type="dxa"/>
            <w:tcBorders>
              <w:top w:val="nil"/>
              <w:left w:val="nil"/>
              <w:bottom w:val="single" w:sz="4" w:space="0" w:color="auto"/>
              <w:right w:val="single" w:sz="4" w:space="0" w:color="auto"/>
            </w:tcBorders>
            <w:noWrap/>
            <w:vAlign w:val="bottom"/>
          </w:tcPr>
          <w:p w14:paraId="7DE75B96" w14:textId="77777777" w:rsidR="00107B5D" w:rsidRDefault="00107B5D">
            <w:pPr>
              <w:rPr>
                <w:rFonts w:ascii="宋体" w:hAnsi="宋体" w:cs="宋体"/>
                <w:color w:val="000000"/>
                <w:sz w:val="18"/>
                <w:szCs w:val="18"/>
              </w:rPr>
            </w:pPr>
          </w:p>
        </w:tc>
        <w:tc>
          <w:tcPr>
            <w:tcW w:w="1035" w:type="dxa"/>
            <w:tcBorders>
              <w:top w:val="nil"/>
              <w:left w:val="nil"/>
              <w:bottom w:val="single" w:sz="4" w:space="0" w:color="auto"/>
              <w:right w:val="single" w:sz="4" w:space="0" w:color="auto"/>
            </w:tcBorders>
            <w:noWrap/>
            <w:vAlign w:val="bottom"/>
          </w:tcPr>
          <w:p w14:paraId="2FB1977C" w14:textId="77777777" w:rsidR="00107B5D" w:rsidRDefault="00107B5D">
            <w:pPr>
              <w:rPr>
                <w:rFonts w:ascii="宋体" w:hAnsi="宋体" w:cs="宋体"/>
                <w:color w:val="000000"/>
                <w:sz w:val="18"/>
                <w:szCs w:val="18"/>
              </w:rPr>
            </w:pPr>
          </w:p>
        </w:tc>
        <w:tc>
          <w:tcPr>
            <w:tcW w:w="1080" w:type="dxa"/>
            <w:gridSpan w:val="2"/>
            <w:tcBorders>
              <w:top w:val="nil"/>
              <w:left w:val="nil"/>
              <w:bottom w:val="single" w:sz="4" w:space="0" w:color="auto"/>
              <w:right w:val="single" w:sz="4" w:space="0" w:color="auto"/>
            </w:tcBorders>
            <w:noWrap/>
            <w:vAlign w:val="bottom"/>
          </w:tcPr>
          <w:p w14:paraId="4B0D2B9D" w14:textId="77777777" w:rsidR="00107B5D" w:rsidRDefault="00107B5D">
            <w:pPr>
              <w:rPr>
                <w:rFonts w:ascii="宋体" w:hAnsi="宋体" w:cs="宋体"/>
                <w:color w:val="000000"/>
                <w:sz w:val="18"/>
                <w:szCs w:val="18"/>
              </w:rPr>
            </w:pPr>
          </w:p>
        </w:tc>
        <w:tc>
          <w:tcPr>
            <w:tcW w:w="1005" w:type="dxa"/>
            <w:tcBorders>
              <w:top w:val="nil"/>
              <w:left w:val="nil"/>
              <w:bottom w:val="single" w:sz="4" w:space="0" w:color="auto"/>
              <w:right w:val="single" w:sz="4" w:space="0" w:color="auto"/>
            </w:tcBorders>
            <w:noWrap/>
            <w:vAlign w:val="bottom"/>
          </w:tcPr>
          <w:p w14:paraId="534F0F6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71.50 </w:t>
            </w:r>
          </w:p>
        </w:tc>
        <w:tc>
          <w:tcPr>
            <w:tcW w:w="1110" w:type="dxa"/>
            <w:gridSpan w:val="2"/>
            <w:tcBorders>
              <w:top w:val="nil"/>
              <w:left w:val="nil"/>
              <w:bottom w:val="single" w:sz="4" w:space="0" w:color="auto"/>
              <w:right w:val="single" w:sz="4" w:space="0" w:color="auto"/>
            </w:tcBorders>
            <w:noWrap/>
            <w:vAlign w:val="bottom"/>
          </w:tcPr>
          <w:p w14:paraId="1B0E0B47"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71.50</w:t>
            </w:r>
          </w:p>
        </w:tc>
        <w:tc>
          <w:tcPr>
            <w:tcW w:w="1198" w:type="dxa"/>
            <w:tcBorders>
              <w:top w:val="nil"/>
              <w:left w:val="nil"/>
              <w:bottom w:val="single" w:sz="4" w:space="0" w:color="auto"/>
              <w:right w:val="single" w:sz="4" w:space="0" w:color="auto"/>
            </w:tcBorders>
            <w:noWrap/>
            <w:vAlign w:val="bottom"/>
          </w:tcPr>
          <w:p w14:paraId="04D3731F" w14:textId="77777777" w:rsidR="00107B5D" w:rsidRDefault="00107B5D">
            <w:pPr>
              <w:rPr>
                <w:rFonts w:ascii="宋体" w:hAnsi="宋体" w:cs="宋体"/>
                <w:color w:val="000000"/>
                <w:sz w:val="18"/>
                <w:szCs w:val="18"/>
              </w:rPr>
            </w:pPr>
          </w:p>
        </w:tc>
        <w:tc>
          <w:tcPr>
            <w:tcW w:w="902" w:type="dxa"/>
            <w:tcBorders>
              <w:top w:val="nil"/>
              <w:left w:val="single" w:sz="4" w:space="0" w:color="auto"/>
              <w:bottom w:val="single" w:sz="4" w:space="0" w:color="auto"/>
              <w:right w:val="single" w:sz="4" w:space="0" w:color="auto"/>
            </w:tcBorders>
            <w:noWrap/>
            <w:vAlign w:val="bottom"/>
          </w:tcPr>
          <w:p w14:paraId="3EF414F3" w14:textId="77777777" w:rsidR="00107B5D" w:rsidRDefault="00107B5D">
            <w:pPr>
              <w:rPr>
                <w:rFonts w:ascii="宋体" w:hAnsi="宋体" w:cs="宋体"/>
                <w:color w:val="000000"/>
                <w:sz w:val="18"/>
                <w:szCs w:val="18"/>
              </w:rPr>
            </w:pPr>
          </w:p>
        </w:tc>
        <w:tc>
          <w:tcPr>
            <w:tcW w:w="1275" w:type="dxa"/>
            <w:tcBorders>
              <w:top w:val="nil"/>
              <w:left w:val="single" w:sz="4" w:space="0" w:color="auto"/>
              <w:bottom w:val="single" w:sz="4" w:space="0" w:color="auto"/>
              <w:right w:val="single" w:sz="4" w:space="0" w:color="auto"/>
            </w:tcBorders>
            <w:noWrap/>
            <w:vAlign w:val="bottom"/>
          </w:tcPr>
          <w:p w14:paraId="34D479F5" w14:textId="77777777" w:rsidR="00107B5D" w:rsidRDefault="00107B5D">
            <w:pPr>
              <w:rPr>
                <w:rFonts w:ascii="宋体" w:hAnsi="宋体" w:cs="宋体"/>
                <w:color w:val="000000"/>
                <w:sz w:val="18"/>
                <w:szCs w:val="18"/>
              </w:rPr>
            </w:pPr>
          </w:p>
        </w:tc>
        <w:tc>
          <w:tcPr>
            <w:tcW w:w="950" w:type="dxa"/>
            <w:tcBorders>
              <w:top w:val="nil"/>
              <w:left w:val="nil"/>
              <w:bottom w:val="single" w:sz="4" w:space="0" w:color="auto"/>
              <w:right w:val="single" w:sz="4" w:space="0" w:color="auto"/>
            </w:tcBorders>
            <w:noWrap/>
            <w:vAlign w:val="bottom"/>
          </w:tcPr>
          <w:p w14:paraId="56577103"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65.36 </w:t>
            </w:r>
          </w:p>
        </w:tc>
        <w:tc>
          <w:tcPr>
            <w:tcW w:w="1106" w:type="dxa"/>
            <w:gridSpan w:val="3"/>
            <w:tcBorders>
              <w:top w:val="nil"/>
              <w:left w:val="nil"/>
              <w:bottom w:val="single" w:sz="4" w:space="0" w:color="auto"/>
              <w:right w:val="single" w:sz="4" w:space="0" w:color="auto"/>
            </w:tcBorders>
            <w:noWrap/>
            <w:vAlign w:val="bottom"/>
          </w:tcPr>
          <w:p w14:paraId="73976517"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65.36</w:t>
            </w:r>
          </w:p>
        </w:tc>
      </w:tr>
      <w:tr w:rsidR="00107B5D" w14:paraId="160D3D57" w14:textId="77777777">
        <w:trPr>
          <w:trHeight w:val="360"/>
        </w:trPr>
        <w:tc>
          <w:tcPr>
            <w:tcW w:w="718" w:type="dxa"/>
            <w:tcBorders>
              <w:top w:val="nil"/>
              <w:left w:val="single" w:sz="4" w:space="0" w:color="auto"/>
              <w:bottom w:val="single" w:sz="4" w:space="0" w:color="auto"/>
              <w:right w:val="single" w:sz="4" w:space="0" w:color="auto"/>
            </w:tcBorders>
            <w:noWrap/>
            <w:vAlign w:val="bottom"/>
          </w:tcPr>
          <w:p w14:paraId="429C8086" w14:textId="77777777" w:rsidR="00107B5D" w:rsidRDefault="00107B5D">
            <w:pPr>
              <w:spacing w:line="240" w:lineRule="exact"/>
              <w:jc w:val="center"/>
              <w:rPr>
                <w:rFonts w:ascii="宋体" w:hAnsi="宋体" w:cs="宋体"/>
                <w:color w:val="000000"/>
                <w:sz w:val="18"/>
                <w:szCs w:val="18"/>
              </w:rPr>
            </w:pPr>
          </w:p>
        </w:tc>
        <w:tc>
          <w:tcPr>
            <w:tcW w:w="2177" w:type="dxa"/>
            <w:tcBorders>
              <w:top w:val="nil"/>
              <w:left w:val="nil"/>
              <w:bottom w:val="single" w:sz="4" w:space="0" w:color="auto"/>
              <w:right w:val="single" w:sz="4" w:space="0" w:color="auto"/>
            </w:tcBorders>
            <w:noWrap/>
            <w:vAlign w:val="bottom"/>
          </w:tcPr>
          <w:p w14:paraId="08FB7B56" w14:textId="77777777" w:rsidR="00107B5D" w:rsidRDefault="00E24A87">
            <w:pPr>
              <w:spacing w:line="240" w:lineRule="exact"/>
              <w:jc w:val="center"/>
              <w:rPr>
                <w:rFonts w:ascii="宋体" w:hAnsi="宋体" w:cs="宋体"/>
                <w:color w:val="000000"/>
                <w:sz w:val="18"/>
                <w:szCs w:val="18"/>
              </w:rPr>
            </w:pPr>
            <w:r>
              <w:rPr>
                <w:rFonts w:ascii="宋体" w:hAnsi="宋体" w:cs="宋体" w:hint="eastAsia"/>
                <w:color w:val="000000"/>
                <w:sz w:val="18"/>
                <w:szCs w:val="18"/>
              </w:rPr>
              <w:t>估算总值</w:t>
            </w:r>
          </w:p>
        </w:tc>
        <w:tc>
          <w:tcPr>
            <w:tcW w:w="1305" w:type="dxa"/>
            <w:tcBorders>
              <w:top w:val="nil"/>
              <w:left w:val="nil"/>
              <w:bottom w:val="single" w:sz="4" w:space="0" w:color="auto"/>
              <w:right w:val="single" w:sz="4" w:space="0" w:color="auto"/>
            </w:tcBorders>
            <w:noWrap/>
            <w:vAlign w:val="bottom"/>
          </w:tcPr>
          <w:p w14:paraId="32B73FE0"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1276.76 </w:t>
            </w:r>
          </w:p>
        </w:tc>
        <w:tc>
          <w:tcPr>
            <w:tcW w:w="1035" w:type="dxa"/>
            <w:tcBorders>
              <w:top w:val="nil"/>
              <w:left w:val="nil"/>
              <w:bottom w:val="single" w:sz="4" w:space="0" w:color="auto"/>
              <w:right w:val="single" w:sz="4" w:space="0" w:color="auto"/>
            </w:tcBorders>
            <w:noWrap/>
            <w:vAlign w:val="bottom"/>
          </w:tcPr>
          <w:p w14:paraId="3B1A3F9B"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658.62 </w:t>
            </w:r>
          </w:p>
        </w:tc>
        <w:tc>
          <w:tcPr>
            <w:tcW w:w="1080" w:type="dxa"/>
            <w:gridSpan w:val="2"/>
            <w:tcBorders>
              <w:top w:val="nil"/>
              <w:left w:val="nil"/>
              <w:bottom w:val="single" w:sz="4" w:space="0" w:color="auto"/>
              <w:right w:val="single" w:sz="4" w:space="0" w:color="auto"/>
            </w:tcBorders>
            <w:noWrap/>
            <w:vAlign w:val="bottom"/>
          </w:tcPr>
          <w:p w14:paraId="7906DEDE"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1262.17 </w:t>
            </w:r>
          </w:p>
        </w:tc>
        <w:tc>
          <w:tcPr>
            <w:tcW w:w="1005" w:type="dxa"/>
            <w:tcBorders>
              <w:top w:val="nil"/>
              <w:left w:val="nil"/>
              <w:bottom w:val="single" w:sz="4" w:space="0" w:color="auto"/>
              <w:right w:val="single" w:sz="4" w:space="0" w:color="auto"/>
            </w:tcBorders>
            <w:noWrap/>
            <w:vAlign w:val="bottom"/>
          </w:tcPr>
          <w:p w14:paraId="17A0E86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448.92 </w:t>
            </w:r>
          </w:p>
        </w:tc>
        <w:tc>
          <w:tcPr>
            <w:tcW w:w="1110" w:type="dxa"/>
            <w:gridSpan w:val="2"/>
            <w:tcBorders>
              <w:top w:val="nil"/>
              <w:left w:val="nil"/>
              <w:bottom w:val="single" w:sz="4" w:space="0" w:color="auto"/>
              <w:right w:val="single" w:sz="4" w:space="0" w:color="auto"/>
            </w:tcBorders>
            <w:noWrap/>
            <w:vAlign w:val="bottom"/>
          </w:tcPr>
          <w:p w14:paraId="12FFA34A"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3646.47</w:t>
            </w:r>
          </w:p>
        </w:tc>
        <w:tc>
          <w:tcPr>
            <w:tcW w:w="1198" w:type="dxa"/>
            <w:tcBorders>
              <w:top w:val="nil"/>
              <w:left w:val="nil"/>
              <w:bottom w:val="single" w:sz="4" w:space="0" w:color="auto"/>
              <w:right w:val="single" w:sz="4" w:space="0" w:color="auto"/>
            </w:tcBorders>
            <w:noWrap/>
            <w:vAlign w:val="bottom"/>
          </w:tcPr>
          <w:p w14:paraId="7427FD62"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1171.33 </w:t>
            </w:r>
          </w:p>
        </w:tc>
        <w:tc>
          <w:tcPr>
            <w:tcW w:w="902" w:type="dxa"/>
            <w:tcBorders>
              <w:top w:val="nil"/>
              <w:left w:val="single" w:sz="4" w:space="0" w:color="auto"/>
              <w:bottom w:val="single" w:sz="4" w:space="0" w:color="auto"/>
              <w:right w:val="single" w:sz="4" w:space="0" w:color="auto"/>
            </w:tcBorders>
            <w:noWrap/>
            <w:vAlign w:val="bottom"/>
          </w:tcPr>
          <w:p w14:paraId="3D309EF3"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582.85 </w:t>
            </w:r>
          </w:p>
        </w:tc>
        <w:tc>
          <w:tcPr>
            <w:tcW w:w="1275" w:type="dxa"/>
            <w:tcBorders>
              <w:top w:val="nil"/>
              <w:left w:val="single" w:sz="4" w:space="0" w:color="auto"/>
              <w:bottom w:val="single" w:sz="4" w:space="0" w:color="auto"/>
              <w:right w:val="single" w:sz="4" w:space="0" w:color="auto"/>
            </w:tcBorders>
            <w:noWrap/>
            <w:vAlign w:val="bottom"/>
          </w:tcPr>
          <w:p w14:paraId="0D4E9DFB"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1157.96 </w:t>
            </w:r>
          </w:p>
        </w:tc>
        <w:tc>
          <w:tcPr>
            <w:tcW w:w="950" w:type="dxa"/>
            <w:tcBorders>
              <w:top w:val="nil"/>
              <w:left w:val="nil"/>
              <w:bottom w:val="single" w:sz="4" w:space="0" w:color="auto"/>
              <w:right w:val="single" w:sz="4" w:space="0" w:color="auto"/>
            </w:tcBorders>
            <w:noWrap/>
            <w:vAlign w:val="bottom"/>
          </w:tcPr>
          <w:p w14:paraId="1C0F6786"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 xml:space="preserve">421.39 </w:t>
            </w:r>
          </w:p>
        </w:tc>
        <w:tc>
          <w:tcPr>
            <w:tcW w:w="1106" w:type="dxa"/>
            <w:gridSpan w:val="3"/>
            <w:tcBorders>
              <w:top w:val="nil"/>
              <w:left w:val="nil"/>
              <w:bottom w:val="single" w:sz="4" w:space="0" w:color="auto"/>
              <w:right w:val="single" w:sz="4" w:space="0" w:color="auto"/>
            </w:tcBorders>
            <w:noWrap/>
            <w:vAlign w:val="bottom"/>
          </w:tcPr>
          <w:p w14:paraId="16034225" w14:textId="77777777" w:rsidR="00107B5D" w:rsidRDefault="00E24A87">
            <w:pPr>
              <w:jc w:val="right"/>
              <w:textAlignment w:val="bottom"/>
              <w:rPr>
                <w:rFonts w:ascii="宋体" w:hAnsi="宋体" w:cs="宋体"/>
                <w:color w:val="000000"/>
                <w:sz w:val="18"/>
                <w:szCs w:val="18"/>
              </w:rPr>
            </w:pPr>
            <w:r>
              <w:rPr>
                <w:rFonts w:ascii="宋体" w:hAnsi="宋体" w:cs="宋体" w:hint="eastAsia"/>
                <w:color w:val="000000"/>
                <w:sz w:val="18"/>
                <w:szCs w:val="18"/>
                <w:lang w:bidi="ar"/>
              </w:rPr>
              <w:t>3333.53</w:t>
            </w:r>
          </w:p>
        </w:tc>
      </w:tr>
    </w:tbl>
    <w:p w14:paraId="14F6F96A" w14:textId="77777777" w:rsidR="00107B5D" w:rsidRDefault="00107B5D">
      <w:pPr>
        <w:pStyle w:val="1"/>
        <w:spacing w:before="120" w:after="120"/>
      </w:pPr>
      <w:bookmarkStart w:id="405" w:name="section"/>
      <w:bookmarkEnd w:id="404"/>
      <w:bookmarkEnd w:id="394"/>
    </w:p>
    <w:p w14:paraId="61CB23EF" w14:textId="77777777" w:rsidR="00107B5D" w:rsidRDefault="00E24A87">
      <w:pPr>
        <w:pStyle w:val="1"/>
        <w:spacing w:before="120" w:after="120"/>
      </w:pPr>
      <w:bookmarkStart w:id="406" w:name="_Toc212038559"/>
      <w:bookmarkStart w:id="407" w:name="附件一-附图"/>
      <w:bookmarkEnd w:id="405"/>
      <w:r>
        <w:rPr>
          <w:rFonts w:hint="eastAsia"/>
        </w:rPr>
        <w:t>附件一</w:t>
      </w:r>
      <w:r>
        <w:t xml:space="preserve"> </w:t>
      </w:r>
      <w:r>
        <w:rPr>
          <w:rFonts w:hint="eastAsia"/>
        </w:rPr>
        <w:t>附图</w:t>
      </w:r>
      <w:bookmarkEnd w:id="406"/>
      <w:r>
        <w:t xml:space="preserve"> </w:t>
      </w:r>
    </w:p>
    <w:p w14:paraId="492E6C27" w14:textId="77777777" w:rsidR="00107B5D" w:rsidRDefault="00E24A87">
      <w:pPr>
        <w:pStyle w:val="FirstParagraph"/>
        <w:ind w:firstLine="560"/>
      </w:pPr>
      <w:r>
        <w:rPr>
          <w:rFonts w:hint="eastAsia"/>
        </w:rPr>
        <w:t>鞍钢股份烧结厂二烧</w:t>
      </w:r>
      <w:r>
        <w:rPr>
          <w:rFonts w:hint="eastAsia"/>
        </w:rPr>
        <w:t>2</w:t>
      </w:r>
      <w:r>
        <w:rPr>
          <w:rFonts w:hint="eastAsia"/>
        </w:rPr>
        <w:t>号翻车机系统新建除尘器总图</w:t>
      </w:r>
    </w:p>
    <w:bookmarkEnd w:id="407"/>
    <w:sectPr w:rsidR="00107B5D">
      <w:headerReference w:type="even" r:id="rId18"/>
      <w:headerReference w:type="default" r:id="rId19"/>
      <w:footerReference w:type="even" r:id="rId20"/>
      <w:footerReference w:type="default" r:id="rId21"/>
      <w:headerReference w:type="first" r:id="rId22"/>
      <w:footerReference w:type="first" r:id="rId23"/>
      <w:footnotePr>
        <w:numRestart w:val="eachSect"/>
      </w:footnotePr>
      <w:pgSz w:w="11906" w:h="16838"/>
      <w:pgMar w:top="1758" w:right="1588" w:bottom="1588" w:left="1588" w:header="1361" w:footer="1361" w:gutter="0"/>
      <w:cols w:space="720"/>
      <w:docGrid w:linePitch="381"/>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906216" w14:textId="77777777" w:rsidR="00E24A87" w:rsidRDefault="00E24A87">
      <w:pPr>
        <w:spacing w:line="240" w:lineRule="auto"/>
      </w:pPr>
      <w:r>
        <w:separator/>
      </w:r>
    </w:p>
  </w:endnote>
  <w:endnote w:type="continuationSeparator" w:id="0">
    <w:p w14:paraId="19FD0307" w14:textId="77777777" w:rsidR="00E24A87" w:rsidRDefault="00E24A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ptos Display">
    <w:altName w:val="Segoe Print"/>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346A1" w14:textId="77777777" w:rsidR="00E24A87" w:rsidRDefault="00E24A87">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57AC0" w14:textId="77777777" w:rsidR="008E79D0" w:rsidRDefault="008E79D0">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0305C" w14:textId="77777777" w:rsidR="008E79D0" w:rsidRDefault="008E79D0">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9D0A" w14:textId="77777777" w:rsidR="00BB77CA" w:rsidRDefault="008E79D0">
    <w:pPr>
      <w:pStyle w:val="aa"/>
      <w:pBdr>
        <w:top w:val="single" w:sz="4" w:space="1" w:color="auto"/>
      </w:pBdr>
      <w:tabs>
        <w:tab w:val="left" w:pos="210"/>
        <w:tab w:val="center" w:pos="4532"/>
      </w:tabs>
      <w:spacing w:line="240" w:lineRule="auto"/>
    </w:pPr>
    <w:r>
      <w:rPr>
        <w:noProof/>
      </w:rPr>
      <w:pict w14:anchorId="37969E91">
        <v:shapetype id="_x0000_t202" coordsize="21600,21600" o:spt="202" path="m,l,21600r21600,l21600,xe">
          <v:stroke joinstyle="miter"/>
          <v:path gradientshapeok="t" o:connecttype="rect"/>
        </v:shapetype>
        <v:shape id="文本框 2" o:spid="_x0000_s1029" type="#_x0000_t202" style="position:absolute;margin-left:199.95pt;margin-top:12.2pt;width:36.5pt;height:34.55pt;z-index:251661312;visibility:visible;mso-wrap-distance-left:9pt;mso-wrap-distance-top:3.6pt;mso-wrap-distance-right:9pt;mso-wrap-distance-bottom:3.6pt;mso-position-horizontal-relative:text;mso-position-vertical-relative:text;mso-width-relative:margin;mso-height-relative:margin;v-text-anchor:top" stroked="f">
          <v:textbox>
            <w:txbxContent>
              <w:p w14:paraId="284DF5CC" w14:textId="77777777" w:rsidR="003E0E83" w:rsidRPr="003E0E83" w:rsidRDefault="003E0E83" w:rsidP="003E0E83">
                <w:pPr>
                  <w:jc w:val="center"/>
                  <w:rPr>
                    <w:sz w:val="21"/>
                    <w:szCs w:val="21"/>
                  </w:rPr>
                </w:pPr>
                <w:r w:rsidRPr="003E0E83">
                  <w:rPr>
                    <w:sz w:val="21"/>
                    <w:szCs w:val="21"/>
                  </w:rPr>
                  <w:fldChar w:fldCharType="begin"/>
                </w:r>
                <w:r w:rsidRPr="003E0E83">
                  <w:rPr>
                    <w:sz w:val="21"/>
                    <w:szCs w:val="21"/>
                  </w:rPr>
                  <w:fldChar w:fldCharType="separate"/>
                </w:r>
                <w:r w:rsidRPr="003E0E83">
                  <w:rPr>
                    <w:sz w:val="21"/>
                    <w:szCs w:val="21"/>
                    <w:lang w:val="zh-CN" w:eastAsia="zh-CN"/>
                  </w:rPr>
                  <w:t>鞍钢集团工程技术有限公司</w:t>
                </w:r>
                <w:r w:rsidRPr="003E0E83">
                  <w:rPr>
                    <w:sz w:val="21"/>
                    <w:szCs w:val="21"/>
                  </w:rPr>
                  <w:fldChar w:fldCharType="end"/>
                </w:r>
              </w:p>
            </w:txbxContent>
          </v:textbox>
          <w10:wrap type="square"/>
        </v:shape>
      </w:pict>
    </w:r>
    <w:sdt>
      <w:sdtPr>
        <w:id w:val="1041162263"/>
        <w:docPartObj>
          <w:docPartGallery w:val="AutoText"/>
        </w:docPartObj>
      </w:sdtPr>
      <w:sdtEndPr/>
      <w:sdtContent>
        <w:r w:rsidR="00D51297">
          <w:tab/>
        </w:r>
        <w:r w:rsidR="00D51297">
          <w:tab/>
        </w:r>
        <w:r w:rsidR="00D51297" w:rsidRPr="00D51297">
          <w:rPr>
            <w:color w:val="FFFFFF" w:themeColor="background1"/>
          </w:rPr>
          <w:fldChar w:fldCharType="begin"/>
        </w:r>
        <w:r w:rsidR="00D51297" w:rsidRPr="00D51297">
          <w:rPr>
            <w:color w:val="FFFFFF" w:themeColor="background1"/>
          </w:rPr>
          <w:fldChar w:fldCharType="separate"/>
        </w:r>
        <w:r w:rsidR="00E24A87">
          <w:rPr>
            <w:noProof/>
            <w:color w:val="FFFFFF" w:themeColor="background1"/>
          </w:rPr>
          <w:t>1</w:t>
        </w:r>
        <w:r w:rsidR="00D51297" w:rsidRPr="00D51297">
          <w:rPr>
            <w:color w:val="FFFFFF" w:themeColor="background1"/>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778B8" w14:textId="77777777" w:rsidR="008E79D0" w:rsidRDefault="008E79D0">
    <w:pPr>
      <w:pBdr>
        <w:top w:val="single" w:sz="6" w:space="1" w:color="auto"/>
      </w:pBdr>
      <w:tabs>
        <w:tab w:val="center" w:pos="4153"/>
        <w:tab w:val="right" w:pos="8749"/>
      </w:tabs>
      <w:snapToGrid w:val="0"/>
      <w:ind w:rightChars="-7" w:right="-20"/>
      <w:rPr>
        <w:rFonts w:ascii="黑体" w:eastAsia="黑体" w:hAnsi="宋体"/>
        <w:szCs w:val="18"/>
      </w:rPr>
    </w:pPr>
    <w:r>
      <w:rPr>
        <w:rFonts w:ascii="黑体" w:eastAsia="黑体" w:hAnsi="宋体" w:hint="eastAsia"/>
        <w:szCs w:val="18"/>
      </w:rPr>
      <w:t>鞍钢集团工程技术有限公司</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DE74" w14:textId="77777777" w:rsidR="008E79D0" w:rsidRDefault="008E79D0">
    <w:pPr>
      <w:pStyle w:val="aa"/>
      <w:pBdr>
        <w:top w:val="single" w:sz="4" w:space="1" w:color="auto"/>
      </w:pBdr>
      <w:tabs>
        <w:tab w:val="left" w:pos="210"/>
        <w:tab w:val="center" w:pos="4532"/>
      </w:tabs>
      <w:spacing w:line="240" w:lineRule="auto"/>
    </w:pPr>
    <w:r>
      <w:rPr>
        <w:noProof/>
      </w:rPr>
      <w:pict w14:anchorId="57CCA9EF">
        <v:shapetype id="_x0000_t202" coordsize="21600,21600" o:spt="202" path="m,l,21600r21600,l21600,xe">
          <v:stroke joinstyle="miter"/>
          <v:path gradientshapeok="t" o:connecttype="rect"/>
        </v:shapetype>
        <v:shape id="_x0000_s1031" type="#_x0000_t202" style="position:absolute;margin-left:199.95pt;margin-top:12.2pt;width:36.5pt;height:34.55pt;z-index:251665408;visibility:visible;mso-wrap-distance-left:9pt;mso-wrap-distance-top:3.6pt;mso-wrap-distance-right:9pt;mso-wrap-distance-bottom:3.6pt;mso-position-horizontal-relative:text;mso-position-vertical-relative:text;mso-width-relative:margin;mso-height-relative:margin;v-text-anchor:top" stroked="f">
          <v:textbox>
            <w:txbxContent>
              <w:p w14:paraId="76A58843" w14:textId="77777777" w:rsidR="008E79D0" w:rsidRPr="003E0E83" w:rsidRDefault="008E79D0" w:rsidP="003E0E83">
                <w:pPr>
                  <w:jc w:val="center"/>
                  <w:rPr>
                    <w:sz w:val="21"/>
                    <w:szCs w:val="21"/>
                  </w:rPr>
                </w:pPr>
                <w:r w:rsidRPr="003E0E83">
                  <w:rPr>
                    <w:sz w:val="21"/>
                    <w:szCs w:val="21"/>
                  </w:rPr>
                  <w:fldChar w:fldCharType="begin"/>
                </w:r>
                <w:r w:rsidRPr="003E0E83">
                  <w:rPr>
                    <w:sz w:val="21"/>
                    <w:szCs w:val="21"/>
                  </w:rPr>
                  <w:instrText>PAGE   \* MERGEFORMAT</w:instrText>
                </w:r>
                <w:r w:rsidRPr="003E0E83">
                  <w:rPr>
                    <w:sz w:val="21"/>
                    <w:szCs w:val="21"/>
                  </w:rPr>
                  <w:fldChar w:fldCharType="separate"/>
                </w:r>
                <w:r w:rsidRPr="003E0E83">
                  <w:rPr>
                    <w:sz w:val="21"/>
                    <w:szCs w:val="21"/>
                    <w:lang w:val="zh-CN" w:eastAsia="zh-CN"/>
                  </w:rPr>
                  <w:t>鞍钢集团工程技术有限公司</w:t>
                </w:r>
                <w:r w:rsidRPr="003E0E83">
                  <w:rPr>
                    <w:sz w:val="21"/>
                    <w:szCs w:val="21"/>
                  </w:rPr>
                  <w:fldChar w:fldCharType="end"/>
                </w:r>
              </w:p>
            </w:txbxContent>
          </v:textbox>
          <w10:wrap type="square"/>
        </v:shape>
      </w:pict>
    </w:r>
    <w:sdt>
      <w:sdtPr>
        <w:id w:val="-2139566694"/>
        <w:docPartObj>
          <w:docPartGallery w:val="AutoText"/>
        </w:docPartObj>
      </w:sdtPr>
      <w:sdtContent>
        <w:r>
          <w:tab/>
        </w:r>
        <w:r>
          <w:tab/>
        </w:r>
        <w:r w:rsidRPr="00D51297">
          <w:rPr>
            <w:color w:val="FFFFFF" w:themeColor="background1"/>
          </w:rPr>
          <w:fldChar w:fldCharType="begin"/>
        </w:r>
        <w:r w:rsidRPr="00D51297">
          <w:rPr>
            <w:color w:val="FFFFFF" w:themeColor="background1"/>
          </w:rPr>
          <w:instrText>PAGE   \* MERGEFORMAT</w:instrText>
        </w:r>
        <w:r w:rsidRPr="00D51297">
          <w:rPr>
            <w:color w:val="FFFFFF" w:themeColor="background1"/>
          </w:rPr>
          <w:fldChar w:fldCharType="separate"/>
        </w:r>
        <w:r>
          <w:rPr>
            <w:noProof/>
            <w:color w:val="FFFFFF" w:themeColor="background1"/>
          </w:rPr>
          <w:t>1</w:t>
        </w:r>
        <w:r w:rsidRPr="00D51297">
          <w:rPr>
            <w:color w:val="FFFFFF" w:themeColor="background1"/>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FC1BE" w14:textId="77777777" w:rsidR="008E79D0" w:rsidRDefault="008E79D0">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1D15A3" w14:textId="77777777" w:rsidR="00E24A87" w:rsidRDefault="00E24A87">
      <w:pPr>
        <w:spacing w:line="240" w:lineRule="auto"/>
      </w:pPr>
      <w:r>
        <w:separator/>
      </w:r>
    </w:p>
  </w:footnote>
  <w:footnote w:type="continuationSeparator" w:id="0">
    <w:p w14:paraId="1D267F7E" w14:textId="77777777" w:rsidR="00E24A87" w:rsidRDefault="00E24A8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0DF7" w14:textId="77777777" w:rsidR="00E24A87" w:rsidRDefault="00E24A87">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E217" w14:textId="77777777" w:rsidR="008E79D0" w:rsidRDefault="008E79D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6BB12" w14:textId="77777777" w:rsidR="008E79D0" w:rsidRDefault="008E79D0">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1C872" w14:textId="77777777" w:rsidR="00BB77CA" w:rsidRDefault="00E24A87">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59264" behindDoc="0" locked="0" layoutInCell="1" allowOverlap="1" wp14:anchorId="43CA5F27" wp14:editId="45B122F3">
          <wp:simplePos x="0" y="0"/>
          <wp:positionH relativeFrom="column">
            <wp:posOffset>-120650</wp:posOffset>
          </wp:positionH>
          <wp:positionV relativeFrom="paragraph">
            <wp:posOffset>-417830</wp:posOffset>
          </wp:positionV>
          <wp:extent cx="920750" cy="406400"/>
          <wp:effectExtent l="0" t="0" r="0" b="0"/>
          <wp:wrapNone/>
          <wp:docPr id="1569794886"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鞍钢股份烧结厂二烧2号翻车机新增除尘器项目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4DCEC" w14:textId="77777777" w:rsidR="008E79D0" w:rsidRDefault="008E79D0">
    <w:pPr>
      <w:pStyle w:val="ac"/>
    </w:pPr>
    <w:r>
      <w:rPr>
        <w:rFonts w:hint="eastAsia"/>
      </w:rPr>
      <w:t>鲅鱼圈钢铁基地工艺完善和产品升级改造工程初步设计</w:t>
    </w:r>
    <w:r>
      <w:rPr>
        <w:rFonts w:hint="eastAsia"/>
      </w:rPr>
      <w:t xml:space="preserve">                  </w:t>
    </w:r>
    <w:r>
      <w:rPr>
        <w:rFonts w:hint="eastAsia"/>
      </w:rPr>
      <w:t>鞍钢集团工程技术有限公司</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BD226" w14:textId="77777777" w:rsidR="008E79D0" w:rsidRDefault="008E79D0">
    <w:pPr>
      <w:pStyle w:val="ac"/>
      <w:pBdr>
        <w:bottom w:val="single" w:sz="4" w:space="1" w:color="auto"/>
      </w:pBdr>
      <w:spacing w:line="240" w:lineRule="auto"/>
      <w:jc w:val="left"/>
      <w:rPr>
        <w:rFonts w:ascii="黑体" w:eastAsia="黑体" w:hAnsi="黑体"/>
        <w:sz w:val="21"/>
        <w:szCs w:val="21"/>
        <w:lang w:eastAsia="zh-CN"/>
      </w:rPr>
    </w:pPr>
    <w:r>
      <w:rPr>
        <w:rFonts w:ascii="黑体" w:eastAsia="黑体" w:hAnsi="黑体" w:cs="黑体" w:hint="eastAsia"/>
        <w:noProof/>
        <w:sz w:val="21"/>
        <w:szCs w:val="21"/>
      </w:rPr>
      <w:drawing>
        <wp:anchor distT="0" distB="0" distL="114300" distR="114300" simplePos="0" relativeHeight="251663360" behindDoc="0" locked="0" layoutInCell="1" allowOverlap="1" wp14:anchorId="2119A877" wp14:editId="70609A98">
          <wp:simplePos x="0" y="0"/>
          <wp:positionH relativeFrom="column">
            <wp:posOffset>-120650</wp:posOffset>
          </wp:positionH>
          <wp:positionV relativeFrom="paragraph">
            <wp:posOffset>-417830</wp:posOffset>
          </wp:positionV>
          <wp:extent cx="920750" cy="406400"/>
          <wp:effectExtent l="0" t="0" r="0" b="0"/>
          <wp:wrapNone/>
          <wp:docPr id="754205358" name="图片 9" descr="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4886" name="图片 9" descr="LOGO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20750" cy="406400"/>
                  </a:xfrm>
                  <a:prstGeom prst="rect">
                    <a:avLst/>
                  </a:prstGeom>
                  <a:noFill/>
                  <a:ln>
                    <a:noFill/>
                  </a:ln>
                </pic:spPr>
              </pic:pic>
            </a:graphicData>
          </a:graphic>
        </wp:anchor>
      </w:drawing>
    </w:r>
    <w:r>
      <w:rPr>
        <w:rFonts w:ascii="黑体" w:eastAsia="黑体" w:hAnsi="黑体" w:hint="eastAsia"/>
        <w:sz w:val="21"/>
        <w:szCs w:val="21"/>
        <w:lang w:eastAsia="zh-CN"/>
      </w:rPr>
      <w:t>鞍钢股份烧结厂二烧2号翻车机新增除尘器项目</w:t>
    </w:r>
    <w:r>
      <w:rPr>
        <w:rFonts w:ascii="黑体" w:eastAsia="黑体" w:hAnsi="黑体" w:hint="eastAsia"/>
        <w:sz w:val="21"/>
        <w:szCs w:val="21"/>
        <w:lang w:eastAsia="zh-CN"/>
      </w:rPr>
      <w:ptab w:relativeTo="margin" w:alignment="right" w:leader="none"/>
    </w:r>
    <w:r>
      <w:rPr>
        <w:rFonts w:ascii="黑体" w:eastAsia="黑体" w:hAnsi="黑体" w:hint="eastAsia"/>
        <w:sz w:val="21"/>
        <w:szCs w:val="21"/>
        <w:lang w:eastAsia="zh-CN"/>
      </w:rPr>
      <w:t>可行性研究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B91A4" w14:textId="77777777" w:rsidR="008E79D0" w:rsidRDefault="008E79D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FA270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01"/>
    <w:multiLevelType w:val="multilevel"/>
    <w:tmpl w:val="2414732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02"/>
    <w:multiLevelType w:val="multilevel"/>
    <w:tmpl w:val="118EDC80"/>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3" w15:restartNumberingAfterBreak="0">
    <w:nsid w:val="00A99403"/>
    <w:multiLevelType w:val="multilevel"/>
    <w:tmpl w:val="F8EC16AA"/>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04"/>
    <w:multiLevelType w:val="multilevel"/>
    <w:tmpl w:val="605AC700"/>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5" w15:restartNumberingAfterBreak="0">
    <w:nsid w:val="00A99411"/>
    <w:multiLevelType w:val="multilevel"/>
    <w:tmpl w:val="F0BABDC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0A99431"/>
    <w:multiLevelType w:val="multilevel"/>
    <w:tmpl w:val="C38698D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1999376">
    <w:abstractNumId w:val="0"/>
  </w:num>
  <w:num w:numId="2" w16cid:durableId="14942517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44848521">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200894210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1783836386">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157308037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7" w16cid:durableId="278341821">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8" w16cid:durableId="12326172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1053535">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863909760">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 w16cid:durableId="7685441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3395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682797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658936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3257375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1"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commondata" w:val="eyJoZGlkIjoiMDlkOTZlOGI3NzEyYmZjM2VjYmFlMWNiZDk1NWYyMDUifQ=="/>
  </w:docVars>
  <w:rsids>
    <w:rsidRoot w:val="002833F3"/>
    <w:rsid w:val="00010666"/>
    <w:rsid w:val="0001109A"/>
    <w:rsid w:val="00096AD0"/>
    <w:rsid w:val="000F45F3"/>
    <w:rsid w:val="000F5BA5"/>
    <w:rsid w:val="00104B62"/>
    <w:rsid w:val="00107B5D"/>
    <w:rsid w:val="0011587C"/>
    <w:rsid w:val="001572D8"/>
    <w:rsid w:val="00171C88"/>
    <w:rsid w:val="00182916"/>
    <w:rsid w:val="002220A3"/>
    <w:rsid w:val="00225DCF"/>
    <w:rsid w:val="002413BF"/>
    <w:rsid w:val="002833F3"/>
    <w:rsid w:val="00295BCF"/>
    <w:rsid w:val="002E15C8"/>
    <w:rsid w:val="003558CB"/>
    <w:rsid w:val="003577A0"/>
    <w:rsid w:val="003633C8"/>
    <w:rsid w:val="00372FBC"/>
    <w:rsid w:val="003A1891"/>
    <w:rsid w:val="003E0E83"/>
    <w:rsid w:val="00406A2B"/>
    <w:rsid w:val="00455B97"/>
    <w:rsid w:val="004A1404"/>
    <w:rsid w:val="004A4773"/>
    <w:rsid w:val="0057481C"/>
    <w:rsid w:val="00582AFC"/>
    <w:rsid w:val="005D70C6"/>
    <w:rsid w:val="005E7213"/>
    <w:rsid w:val="0060326E"/>
    <w:rsid w:val="00626546"/>
    <w:rsid w:val="00644293"/>
    <w:rsid w:val="006972E1"/>
    <w:rsid w:val="006A345C"/>
    <w:rsid w:val="006D269B"/>
    <w:rsid w:val="006D713F"/>
    <w:rsid w:val="006E20F0"/>
    <w:rsid w:val="006F389F"/>
    <w:rsid w:val="0072500D"/>
    <w:rsid w:val="00734920"/>
    <w:rsid w:val="00747DEE"/>
    <w:rsid w:val="00787710"/>
    <w:rsid w:val="007E6C36"/>
    <w:rsid w:val="00804BE9"/>
    <w:rsid w:val="00813467"/>
    <w:rsid w:val="00822B19"/>
    <w:rsid w:val="008302C2"/>
    <w:rsid w:val="00864DA2"/>
    <w:rsid w:val="00874051"/>
    <w:rsid w:val="00893187"/>
    <w:rsid w:val="008D0956"/>
    <w:rsid w:val="008E79D0"/>
    <w:rsid w:val="008F3889"/>
    <w:rsid w:val="00901A80"/>
    <w:rsid w:val="00934809"/>
    <w:rsid w:val="00936DCA"/>
    <w:rsid w:val="00970C1D"/>
    <w:rsid w:val="00973744"/>
    <w:rsid w:val="00982F2B"/>
    <w:rsid w:val="009A10FE"/>
    <w:rsid w:val="009C1E01"/>
    <w:rsid w:val="009D642A"/>
    <w:rsid w:val="00A146C5"/>
    <w:rsid w:val="00A24415"/>
    <w:rsid w:val="00A35542"/>
    <w:rsid w:val="00A67EDA"/>
    <w:rsid w:val="00A81FA1"/>
    <w:rsid w:val="00A828DF"/>
    <w:rsid w:val="00AA7B29"/>
    <w:rsid w:val="00AB1CAF"/>
    <w:rsid w:val="00AC0977"/>
    <w:rsid w:val="00AC4958"/>
    <w:rsid w:val="00AC6B5A"/>
    <w:rsid w:val="00B24E9E"/>
    <w:rsid w:val="00B774B6"/>
    <w:rsid w:val="00B82D7E"/>
    <w:rsid w:val="00B83CEC"/>
    <w:rsid w:val="00BB77CA"/>
    <w:rsid w:val="00C933BD"/>
    <w:rsid w:val="00CE6D56"/>
    <w:rsid w:val="00CF1A73"/>
    <w:rsid w:val="00D3235D"/>
    <w:rsid w:val="00D358C4"/>
    <w:rsid w:val="00D5101C"/>
    <w:rsid w:val="00D51297"/>
    <w:rsid w:val="00E159E2"/>
    <w:rsid w:val="00E20CF2"/>
    <w:rsid w:val="00E24A87"/>
    <w:rsid w:val="00E407C8"/>
    <w:rsid w:val="00E60EC9"/>
    <w:rsid w:val="00E754AE"/>
    <w:rsid w:val="00EB6C90"/>
    <w:rsid w:val="00ED7BAA"/>
    <w:rsid w:val="00EF0F42"/>
    <w:rsid w:val="00F0389C"/>
    <w:rsid w:val="00F24D0C"/>
    <w:rsid w:val="00F52E28"/>
    <w:rsid w:val="00F561D3"/>
    <w:rsid w:val="00FA5E88"/>
    <w:rsid w:val="00FB5EC8"/>
    <w:rsid w:val="00FC5355"/>
    <w:rsid w:val="2ADD6D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2"/>
    </o:shapelayout>
  </w:shapeDefaults>
  <w:decimalSymbol w:val="."/>
  <w:listSeparator w:val=","/>
  <w14:docId w14:val="03747569"/>
  <w15:docId w15:val="{55322272-5BB0-4BAC-B268-3ABEDEBE5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 w:unhideWhenUsed="1" w:qFormat="1"/>
    <w:lsdException w:name="footer" w:uiPriority="99"/>
    <w:lsdException w:name="Title" w:uiPriority="10" w:qFormat="1"/>
    <w:lsdException w:name="Default Paragraph Font" w:semiHidden="1" w:uiPriority="1" w:unhideWhenUsed="1"/>
    <w:lsdException w:name="Body Text" w:qFormat="1"/>
    <w:lsdException w:name="Subtitle" w:uiPriority="11" w:qFormat="1"/>
    <w:lsdException w:name="Date" w:qFormat="1"/>
    <w:lsdException w:name="Block Text" w:uiPriority="9" w:unhideWhenUsed="1" w:qFormat="1"/>
    <w:lsdException w:name="Hyperlink" w:uiPriority="99"/>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line="480" w:lineRule="exact"/>
    </w:pPr>
    <w:rPr>
      <w:rFonts w:ascii="Times New Roman" w:eastAsia="宋体" w:hAnsi="Times New Roman"/>
      <w:sz w:val="28"/>
      <w:szCs w:val="24"/>
      <w:lang w:eastAsia="en-US"/>
    </w:rPr>
  </w:style>
  <w:style w:type="paragraph" w:styleId="1">
    <w:name w:val="heading 1"/>
    <w:basedOn w:val="a"/>
    <w:next w:val="a0"/>
    <w:link w:val="10"/>
    <w:uiPriority w:val="9"/>
    <w:qFormat/>
    <w:pPr>
      <w:keepNext/>
      <w:keepLines/>
      <w:spacing w:beforeLines="50" w:before="50" w:afterLines="50" w:after="50"/>
      <w:outlineLvl w:val="0"/>
    </w:pPr>
    <w:rPr>
      <w:rFonts w:ascii="黑体" w:eastAsia="黑体" w:hAnsi="黑体" w:cstheme="majorBidi"/>
      <w:b/>
      <w:color w:val="000000" w:themeColor="text1"/>
      <w:sz w:val="32"/>
      <w:szCs w:val="40"/>
    </w:rPr>
  </w:style>
  <w:style w:type="paragraph" w:styleId="2">
    <w:name w:val="heading 2"/>
    <w:basedOn w:val="a"/>
    <w:next w:val="a0"/>
    <w:link w:val="20"/>
    <w:uiPriority w:val="9"/>
    <w:semiHidden/>
    <w:unhideWhenUsed/>
    <w:qFormat/>
    <w:pPr>
      <w:keepNext/>
      <w:keepLines/>
      <w:outlineLvl w:val="1"/>
    </w:pPr>
    <w:rPr>
      <w:rFonts w:ascii="宋体" w:hAnsi="宋体" w:cstheme="majorBidi"/>
      <w:color w:val="000000" w:themeColor="text1"/>
      <w:szCs w:val="32"/>
    </w:rPr>
  </w:style>
  <w:style w:type="paragraph" w:styleId="3">
    <w:name w:val="heading 3"/>
    <w:basedOn w:val="a"/>
    <w:next w:val="a0"/>
    <w:link w:val="30"/>
    <w:uiPriority w:val="9"/>
    <w:semiHidden/>
    <w:unhideWhenUsed/>
    <w:qFormat/>
    <w:pPr>
      <w:keepNext/>
      <w:keepLines/>
      <w:outlineLvl w:val="2"/>
    </w:pPr>
    <w:rPr>
      <w:rFonts w:ascii="宋体" w:hAnsi="宋体" w:cstheme="majorBidi"/>
      <w:color w:val="000000" w:themeColor="text1"/>
      <w:szCs w:val="28"/>
    </w:rPr>
  </w:style>
  <w:style w:type="paragraph" w:styleId="4">
    <w:name w:val="heading 4"/>
    <w:basedOn w:val="a"/>
    <w:next w:val="a0"/>
    <w:link w:val="40"/>
    <w:uiPriority w:val="9"/>
    <w:semiHidden/>
    <w:unhideWhenUsed/>
    <w:qFormat/>
    <w:pPr>
      <w:keepNext/>
      <w:keepLines/>
      <w:outlineLvl w:val="3"/>
    </w:pPr>
    <w:rPr>
      <w:rFonts w:ascii="宋体" w:hAnsi="宋体" w:cstheme="majorBidi"/>
      <w:iCs/>
      <w:color w:val="000000" w:themeColor="text1"/>
    </w:rPr>
  </w:style>
  <w:style w:type="paragraph" w:styleId="5">
    <w:name w:val="heading 5"/>
    <w:basedOn w:val="a"/>
    <w:next w:val="a0"/>
    <w:link w:val="50"/>
    <w:uiPriority w:val="9"/>
    <w:semiHidden/>
    <w:unhideWhenUsed/>
    <w:qFormat/>
    <w:pPr>
      <w:keepNext/>
      <w:keepLines/>
      <w:outlineLvl w:val="4"/>
    </w:pPr>
    <w:rPr>
      <w:rFonts w:ascii="宋体" w:hAnsi="宋体" w:cstheme="majorBidi"/>
      <w:color w:val="000000" w:themeColor="text1"/>
    </w:rPr>
  </w:style>
  <w:style w:type="paragraph" w:styleId="6">
    <w:name w:val="heading 6"/>
    <w:basedOn w:val="a"/>
    <w:next w:val="a0"/>
    <w:link w:val="60"/>
    <w:uiPriority w:val="9"/>
    <w:semiHidden/>
    <w:unhideWhenUsed/>
    <w:qFormat/>
    <w:pPr>
      <w:keepNext/>
      <w:keepLines/>
      <w:outlineLvl w:val="5"/>
    </w:pPr>
    <w:rPr>
      <w:rFonts w:ascii="宋体" w:hAnsi="宋体" w:cstheme="majorBidi"/>
      <w:iCs/>
      <w:color w:val="000000" w:themeColor="text1"/>
    </w:rPr>
  </w:style>
  <w:style w:type="paragraph" w:styleId="7">
    <w:name w:val="heading 7"/>
    <w:basedOn w:val="a"/>
    <w:next w:val="a0"/>
    <w:link w:val="70"/>
    <w:uiPriority w:val="9"/>
    <w:semiHidden/>
    <w:unhideWhenUsed/>
    <w:qFormat/>
    <w:pPr>
      <w:keepNext/>
      <w:keepLines/>
      <w:outlineLvl w:val="6"/>
    </w:pPr>
    <w:rPr>
      <w:rFonts w:ascii="宋体" w:hAnsi="宋体" w:cstheme="majorBidi"/>
      <w:color w:val="000000" w:themeColor="text1"/>
    </w:rPr>
  </w:style>
  <w:style w:type="paragraph" w:styleId="8">
    <w:name w:val="heading 8"/>
    <w:basedOn w:val="a"/>
    <w:next w:val="a0"/>
    <w:link w:val="80"/>
    <w:uiPriority w:val="9"/>
    <w:semiHidden/>
    <w:unhideWhenUsed/>
    <w:qFormat/>
    <w:pPr>
      <w:keepNext/>
      <w:keepLines/>
      <w:outlineLvl w:val="7"/>
    </w:pPr>
    <w:rPr>
      <w:rFonts w:ascii="宋体" w:eastAsiaTheme="minorEastAsia" w:hAnsi="宋体" w:cstheme="majorBidi"/>
      <w:iCs/>
      <w:color w:val="272727" w:themeColor="text1" w:themeTint="D8"/>
    </w:rPr>
  </w:style>
  <w:style w:type="paragraph" w:styleId="9">
    <w:name w:val="heading 9"/>
    <w:basedOn w:val="a"/>
    <w:next w:val="a0"/>
    <w:link w:val="90"/>
    <w:uiPriority w:val="9"/>
    <w:semiHidden/>
    <w:unhideWhenUsed/>
    <w:qFormat/>
    <w:pPr>
      <w:keepNext/>
      <w:keepLines/>
      <w:outlineLvl w:val="8"/>
    </w:pPr>
    <w:rPr>
      <w:rFonts w:ascii="宋体" w:hAnsi="宋体"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Chars="200" w:firstLine="200"/>
    </w:pPr>
  </w:style>
  <w:style w:type="paragraph" w:styleId="a4">
    <w:name w:val="caption"/>
    <w:basedOn w:val="a"/>
    <w:next w:val="a"/>
    <w:link w:val="a5"/>
    <w:pPr>
      <w:spacing w:after="120"/>
    </w:pPr>
    <w:rPr>
      <w:i/>
    </w:rPr>
  </w:style>
  <w:style w:type="paragraph" w:styleId="a6">
    <w:name w:val="Block Text"/>
    <w:basedOn w:val="a0"/>
    <w:next w:val="a0"/>
    <w:uiPriority w:val="9"/>
    <w:unhideWhenUsed/>
    <w:qFormat/>
    <w:pPr>
      <w:adjustRightInd w:val="0"/>
    </w:pPr>
  </w:style>
  <w:style w:type="paragraph" w:styleId="a7">
    <w:name w:val="Date"/>
    <w:basedOn w:val="a8"/>
    <w:next w:val="a0"/>
    <w:qFormat/>
    <w:pPr>
      <w:keepNext/>
      <w:keepLines/>
    </w:pPr>
    <w:rPr>
      <w:sz w:val="24"/>
      <w:szCs w:val="24"/>
    </w:rPr>
  </w:style>
  <w:style w:type="paragraph" w:styleId="a8">
    <w:name w:val="Title"/>
    <w:basedOn w:val="a"/>
    <w:next w:val="a0"/>
    <w:link w:val="a9"/>
    <w:uiPriority w:val="10"/>
    <w:qFormat/>
    <w:pPr>
      <w:spacing w:after="80" w:line="240" w:lineRule="auto"/>
      <w:contextualSpacing/>
      <w:jc w:val="center"/>
    </w:pPr>
    <w:rPr>
      <w:rFonts w:asciiTheme="majorHAnsi" w:eastAsiaTheme="majorEastAsia" w:hAnsiTheme="majorHAnsi" w:cstheme="majorBidi"/>
      <w:sz w:val="56"/>
      <w:szCs w:val="56"/>
    </w:rPr>
  </w:style>
  <w:style w:type="paragraph" w:styleId="aa">
    <w:name w:val="footer"/>
    <w:basedOn w:val="a"/>
    <w:link w:val="ab"/>
    <w:uiPriority w:val="99"/>
    <w:pPr>
      <w:tabs>
        <w:tab w:val="center" w:pos="4153"/>
        <w:tab w:val="right" w:pos="8306"/>
      </w:tabs>
      <w:snapToGrid w:val="0"/>
    </w:pPr>
    <w:rPr>
      <w:sz w:val="18"/>
      <w:szCs w:val="18"/>
    </w:rPr>
  </w:style>
  <w:style w:type="paragraph" w:styleId="ac">
    <w:name w:val="header"/>
    <w:basedOn w:val="a"/>
    <w:link w:val="ad"/>
    <w:pPr>
      <w:tabs>
        <w:tab w:val="center" w:pos="4153"/>
        <w:tab w:val="right" w:pos="8306"/>
      </w:tabs>
      <w:snapToGrid w:val="0"/>
      <w:jc w:val="center"/>
    </w:pPr>
    <w:rPr>
      <w:sz w:val="18"/>
      <w:szCs w:val="18"/>
    </w:rPr>
  </w:style>
  <w:style w:type="paragraph" w:styleId="ae">
    <w:name w:val="Subtitle"/>
    <w:basedOn w:val="a8"/>
    <w:next w:val="a0"/>
    <w:link w:val="af"/>
    <w:uiPriority w:val="11"/>
    <w:qFormat/>
    <w:rPr>
      <w:spacing w:val="15"/>
      <w:sz w:val="28"/>
      <w:szCs w:val="28"/>
    </w:rPr>
  </w:style>
  <w:style w:type="paragraph" w:styleId="af0">
    <w:name w:val="footnote text"/>
    <w:basedOn w:val="a"/>
    <w:uiPriority w:val="9"/>
    <w:unhideWhenUsed/>
    <w:qFormat/>
  </w:style>
  <w:style w:type="table" w:styleId="af1">
    <w:name w:val="Table Grid"/>
    <w:basedOn w:val="a2"/>
    <w:pPr>
      <w:jc w:val="center"/>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bottom"/>
    </w:tcPr>
    <w:tblStylePr w:type="firstRow">
      <w:pPr>
        <w:jc w:val="center"/>
      </w:pPr>
      <w:rPr>
        <w:rFonts w:ascii="宋体" w:hAnsi="宋体"/>
        <w:sz w:val="24"/>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vAlign w:val="center"/>
      </w:tcPr>
    </w:tblStylePr>
  </w:style>
  <w:style w:type="character" w:styleId="af2">
    <w:name w:val="Hyperlink"/>
    <w:basedOn w:val="a5"/>
    <w:uiPriority w:val="99"/>
    <w:rPr>
      <w:color w:val="156082" w:themeColor="accent1"/>
    </w:rPr>
  </w:style>
  <w:style w:type="character" w:customStyle="1" w:styleId="a5">
    <w:name w:val="题注 字符"/>
    <w:basedOn w:val="a1"/>
    <w:link w:val="a4"/>
  </w:style>
  <w:style w:type="character" w:styleId="af3">
    <w:name w:val="footnote reference"/>
    <w:basedOn w:val="a5"/>
    <w:rPr>
      <w:vertAlign w:val="superscript"/>
    </w:rPr>
  </w:style>
  <w:style w:type="paragraph" w:customStyle="1" w:styleId="FirstParagraph">
    <w:name w:val="First Paragraph"/>
    <w:basedOn w:val="a0"/>
    <w:next w:val="a0"/>
    <w:qFormat/>
  </w:style>
  <w:style w:type="paragraph" w:customStyle="1" w:styleId="Compact">
    <w:name w:val="Compact"/>
    <w:basedOn w:val="a0"/>
    <w:qFormat/>
    <w:pPr>
      <w:framePr w:wrap="notBeside" w:hAnchor="text" w:y="1"/>
      <w:spacing w:line="360" w:lineRule="auto"/>
    </w:pPr>
    <w:rPr>
      <w:sz w:val="21"/>
    </w:rPr>
  </w:style>
  <w:style w:type="character" w:customStyle="1" w:styleId="a9">
    <w:name w:val="标题 字符"/>
    <w:basedOn w:val="a1"/>
    <w:link w:val="a8"/>
    <w:uiPriority w:val="10"/>
    <w:rPr>
      <w:rFonts w:asciiTheme="majorHAnsi" w:eastAsiaTheme="majorEastAsia" w:hAnsiTheme="majorHAnsi" w:cstheme="majorBidi"/>
      <w:sz w:val="56"/>
      <w:szCs w:val="56"/>
    </w:rPr>
  </w:style>
  <w:style w:type="character" w:customStyle="1" w:styleId="af">
    <w:name w:val="副标题 字符"/>
    <w:basedOn w:val="a1"/>
    <w:link w:val="ae"/>
    <w:uiPriority w:val="11"/>
    <w:rPr>
      <w:rFonts w:eastAsiaTheme="majorEastAsia" w:cstheme="majorBidi"/>
      <w:color w:val="595959" w:themeColor="text1" w:themeTint="A6"/>
      <w:spacing w:val="15"/>
      <w:sz w:val="28"/>
      <w:szCs w:val="28"/>
    </w:rPr>
  </w:style>
  <w:style w:type="paragraph" w:customStyle="1" w:styleId="Author">
    <w:name w:val="Author"/>
    <w:basedOn w:val="a8"/>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sz w:val="20"/>
      <w:szCs w:val="20"/>
    </w:rPr>
  </w:style>
  <w:style w:type="paragraph" w:customStyle="1" w:styleId="Abstract">
    <w:name w:val="Abstract"/>
    <w:basedOn w:val="a"/>
    <w:next w:val="a0"/>
    <w:qFormat/>
    <w:pPr>
      <w:keepNext/>
      <w:keepLines/>
      <w:spacing w:after="300"/>
    </w:pPr>
    <w:rPr>
      <w:sz w:val="20"/>
      <w:szCs w:val="20"/>
    </w:rPr>
  </w:style>
  <w:style w:type="paragraph" w:customStyle="1" w:styleId="11">
    <w:name w:val="书目1"/>
    <w:basedOn w:val="a"/>
    <w:qFormat/>
  </w:style>
  <w:style w:type="character" w:customStyle="1" w:styleId="10">
    <w:name w:val="标题 1 字符"/>
    <w:basedOn w:val="a1"/>
    <w:link w:val="1"/>
    <w:uiPriority w:val="9"/>
    <w:rPr>
      <w:rFonts w:ascii="黑体" w:eastAsia="黑体" w:hAnsi="黑体" w:cstheme="majorBidi"/>
      <w:b/>
      <w:color w:val="000000" w:themeColor="text1"/>
      <w:sz w:val="32"/>
      <w:szCs w:val="40"/>
    </w:rPr>
  </w:style>
  <w:style w:type="character" w:customStyle="1" w:styleId="20">
    <w:name w:val="标题 2 字符"/>
    <w:basedOn w:val="a1"/>
    <w:link w:val="2"/>
    <w:uiPriority w:val="9"/>
    <w:semiHidden/>
    <w:rPr>
      <w:rFonts w:ascii="宋体" w:eastAsia="宋体" w:hAnsi="宋体" w:cstheme="majorBidi"/>
      <w:color w:val="000000" w:themeColor="text1"/>
      <w:sz w:val="28"/>
      <w:szCs w:val="32"/>
    </w:rPr>
  </w:style>
  <w:style w:type="character" w:customStyle="1" w:styleId="30">
    <w:name w:val="标题 3 字符"/>
    <w:basedOn w:val="a1"/>
    <w:link w:val="3"/>
    <w:uiPriority w:val="9"/>
    <w:semiHidden/>
    <w:rPr>
      <w:rFonts w:ascii="宋体" w:eastAsia="宋体" w:hAnsi="宋体" w:cstheme="majorBidi"/>
      <w:color w:val="000000" w:themeColor="text1"/>
      <w:sz w:val="28"/>
      <w:szCs w:val="28"/>
    </w:rPr>
  </w:style>
  <w:style w:type="character" w:customStyle="1" w:styleId="40">
    <w:name w:val="标题 4 字符"/>
    <w:basedOn w:val="a1"/>
    <w:link w:val="4"/>
    <w:uiPriority w:val="9"/>
    <w:semiHidden/>
    <w:rPr>
      <w:rFonts w:ascii="宋体" w:eastAsia="宋体" w:hAnsi="宋体" w:cstheme="majorBidi"/>
      <w:iCs/>
      <w:color w:val="000000" w:themeColor="text1"/>
      <w:sz w:val="28"/>
    </w:rPr>
  </w:style>
  <w:style w:type="character" w:customStyle="1" w:styleId="50">
    <w:name w:val="标题 5 字符"/>
    <w:basedOn w:val="a1"/>
    <w:link w:val="5"/>
    <w:uiPriority w:val="9"/>
    <w:semiHidden/>
    <w:rPr>
      <w:rFonts w:ascii="宋体" w:eastAsia="宋体" w:hAnsi="宋体" w:cstheme="majorBidi"/>
      <w:color w:val="000000" w:themeColor="text1"/>
      <w:sz w:val="28"/>
    </w:rPr>
  </w:style>
  <w:style w:type="character" w:customStyle="1" w:styleId="60">
    <w:name w:val="标题 6 字符"/>
    <w:basedOn w:val="a1"/>
    <w:link w:val="6"/>
    <w:uiPriority w:val="9"/>
    <w:semiHidden/>
    <w:rPr>
      <w:rFonts w:ascii="宋体" w:eastAsia="宋体" w:hAnsi="宋体" w:cstheme="majorBidi"/>
      <w:iCs/>
      <w:color w:val="000000" w:themeColor="text1"/>
      <w:sz w:val="28"/>
    </w:rPr>
  </w:style>
  <w:style w:type="character" w:customStyle="1" w:styleId="70">
    <w:name w:val="标题 7 字符"/>
    <w:basedOn w:val="a1"/>
    <w:link w:val="7"/>
    <w:uiPriority w:val="9"/>
    <w:semiHidden/>
    <w:rPr>
      <w:rFonts w:ascii="宋体" w:eastAsia="宋体" w:hAnsi="宋体" w:cstheme="majorBidi"/>
      <w:color w:val="000000" w:themeColor="text1"/>
      <w:sz w:val="28"/>
    </w:rPr>
  </w:style>
  <w:style w:type="character" w:customStyle="1" w:styleId="80">
    <w:name w:val="标题 8 字符"/>
    <w:basedOn w:val="a1"/>
    <w:link w:val="8"/>
    <w:uiPriority w:val="9"/>
    <w:semiHidden/>
    <w:rPr>
      <w:rFonts w:ascii="宋体" w:hAnsi="宋体" w:cstheme="majorBidi"/>
      <w:iCs/>
      <w:color w:val="272727" w:themeColor="text1" w:themeTint="D8"/>
      <w:sz w:val="28"/>
    </w:rPr>
  </w:style>
  <w:style w:type="character" w:customStyle="1" w:styleId="90">
    <w:name w:val="标题 9 字符"/>
    <w:basedOn w:val="a1"/>
    <w:link w:val="9"/>
    <w:uiPriority w:val="9"/>
    <w:semiHidden/>
    <w:rPr>
      <w:rFonts w:ascii="宋体" w:eastAsia="宋体" w:hAnsi="宋体" w:cstheme="majorBidi"/>
      <w:color w:val="000000" w:themeColor="text1"/>
      <w:sz w:val="28"/>
    </w:rPr>
  </w:style>
  <w:style w:type="paragraph" w:customStyle="1" w:styleId="FootnoteBlockText">
    <w:name w:val="Footnote Block Text"/>
    <w:basedOn w:val="af0"/>
    <w:next w:val="af0"/>
    <w:uiPriority w:val="9"/>
    <w:unhideWhenUsed/>
    <w:qFormat/>
    <w:pPr>
      <w:spacing w:after="100"/>
      <w:ind w:left="480" w:right="480"/>
    </w:p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customStyle="1" w:styleId="TableCaption">
    <w:name w:val="Table Caption"/>
    <w:basedOn w:val="a4"/>
    <w:pPr>
      <w:keepNext/>
    </w:pPr>
  </w:style>
  <w:style w:type="paragraph" w:customStyle="1" w:styleId="ImageCaption">
    <w:name w:val="Image Caption"/>
    <w:basedOn w:val="a4"/>
  </w:style>
  <w:style w:type="paragraph" w:customStyle="1" w:styleId="Figure">
    <w:name w:val="Figure"/>
    <w:basedOn w:val="a"/>
  </w:style>
  <w:style w:type="paragraph" w:customStyle="1" w:styleId="CaptionedFigure">
    <w:name w:val="Captioned Figure"/>
    <w:basedOn w:val="Figure"/>
    <w:pPr>
      <w:keepNext/>
    </w:pPr>
  </w:style>
  <w:style w:type="character" w:customStyle="1" w:styleId="VerbatimChar">
    <w:name w:val="Verbatim Char"/>
    <w:basedOn w:val="a5"/>
    <w:link w:val="SourceCode"/>
    <w:rPr>
      <w:rFonts w:ascii="Consolas" w:hAnsi="Consolas"/>
      <w:sz w:val="22"/>
    </w:rPr>
  </w:style>
  <w:style w:type="character" w:customStyle="1" w:styleId="SectionNumber">
    <w:name w:val="Section Number"/>
    <w:basedOn w:val="a5"/>
  </w:style>
  <w:style w:type="paragraph" w:customStyle="1" w:styleId="TOC1">
    <w:name w:val="TOC 标题1"/>
    <w:basedOn w:val="1"/>
    <w:next w:val="a0"/>
    <w:uiPriority w:val="39"/>
    <w:unhideWhenUsed/>
    <w:qFormat/>
    <w:rsid w:val="0011587C"/>
    <w:pPr>
      <w:spacing w:beforeLines="0" w:before="0" w:afterLines="0" w:after="0"/>
      <w:jc w:val="center"/>
      <w:outlineLvl w:val="9"/>
    </w:pPr>
    <w:rPr>
      <w:rFonts w:asciiTheme="majorHAnsi" w:eastAsia="宋体" w:hAnsiTheme="majorHAnsi"/>
    </w:rPr>
  </w:style>
  <w:style w:type="character" w:customStyle="1" w:styleId="ad">
    <w:name w:val="页眉 字符"/>
    <w:basedOn w:val="a1"/>
    <w:link w:val="ac"/>
    <w:rPr>
      <w:sz w:val="18"/>
      <w:szCs w:val="18"/>
    </w:rPr>
  </w:style>
  <w:style w:type="character" w:customStyle="1" w:styleId="ab">
    <w:name w:val="页脚 字符"/>
    <w:basedOn w:val="a1"/>
    <w:link w:val="aa"/>
    <w:uiPriority w:val="99"/>
    <w:rPr>
      <w:sz w:val="18"/>
      <w:szCs w:val="18"/>
    </w:rPr>
  </w:style>
  <w:style w:type="paragraph" w:styleId="TOC2">
    <w:name w:val="toc 2"/>
    <w:basedOn w:val="a"/>
    <w:next w:val="a"/>
    <w:autoRedefine/>
    <w:uiPriority w:val="39"/>
    <w:rsid w:val="00813467"/>
  </w:style>
  <w:style w:type="paragraph" w:styleId="TOC3">
    <w:name w:val="toc 3"/>
    <w:basedOn w:val="a"/>
    <w:next w:val="a"/>
    <w:autoRedefine/>
    <w:uiPriority w:val="39"/>
    <w:rsid w:val="00813467"/>
  </w:style>
  <w:style w:type="paragraph" w:styleId="TOC4">
    <w:name w:val="toc 4"/>
    <w:basedOn w:val="a"/>
    <w:next w:val="a"/>
    <w:autoRedefine/>
    <w:uiPriority w:val="39"/>
    <w:rsid w:val="00813467"/>
  </w:style>
  <w:style w:type="paragraph" w:styleId="TOC6">
    <w:name w:val="toc 6"/>
    <w:basedOn w:val="a"/>
    <w:next w:val="a"/>
    <w:autoRedefine/>
    <w:uiPriority w:val="39"/>
    <w:rsid w:val="00813467"/>
  </w:style>
  <w:style w:type="paragraph" w:styleId="TOC5">
    <w:name w:val="toc 5"/>
    <w:basedOn w:val="a"/>
    <w:next w:val="a"/>
    <w:autoRedefine/>
    <w:uiPriority w:val="39"/>
    <w:rsid w:val="0057481C"/>
  </w:style>
  <w:style w:type="paragraph" w:styleId="TOC7">
    <w:name w:val="toc 7"/>
    <w:basedOn w:val="a"/>
    <w:next w:val="a"/>
    <w:autoRedefine/>
    <w:uiPriority w:val="39"/>
    <w:rsid w:val="00813467"/>
  </w:style>
  <w:style w:type="paragraph" w:styleId="TOC8">
    <w:name w:val="toc 8"/>
    <w:basedOn w:val="a"/>
    <w:next w:val="a"/>
    <w:autoRedefine/>
    <w:uiPriority w:val="39"/>
    <w:rsid w:val="00813467"/>
  </w:style>
  <w:style w:type="paragraph" w:styleId="TOC9">
    <w:name w:val="toc 9"/>
    <w:basedOn w:val="a"/>
    <w:next w:val="a"/>
    <w:autoRedefine/>
    <w:uiPriority w:val="39"/>
    <w:rsid w:val="00813467"/>
  </w:style>
  <w:style w:type="paragraph" w:styleId="TOC">
    <w:name w:val="TOC Heading"/>
    <w:basedOn w:val="1"/>
    <w:next w:val="a"/>
    <w:uiPriority w:val="39"/>
    <w:semiHidden/>
    <w:unhideWhenUsed/>
    <w:qFormat/>
    <w:rsid w:val="0011587C"/>
    <w:pPr>
      <w:spacing w:beforeLines="0" w:before="0" w:afterLines="0" w:after="0"/>
      <w:jc w:val="center"/>
      <w:outlineLvl w:val="9"/>
    </w:pPr>
    <w:rPr>
      <w:rFonts w:ascii="Times New Roman" w:eastAsia="宋体" w:hAnsi="Times New Roman" w:cstheme="minorBidi"/>
      <w:bCs/>
      <w:color w:val="auto"/>
      <w:kern w:val="44"/>
      <w:szCs w:val="44"/>
    </w:rPr>
  </w:style>
  <w:style w:type="paragraph" w:customStyle="1" w:styleId="SourceCode">
    <w:name w:val="Source Code"/>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0">
    <w:name w:val="toc 1"/>
    <w:basedOn w:val="a"/>
    <w:next w:val="a"/>
    <w:autoRedefine/>
    <w:uiPriority w:val="39"/>
    <w:rsid w:val="00E24A87"/>
  </w:style>
  <w:style w:type="character" w:styleId="af4">
    <w:name w:val="Unresolved Mention"/>
    <w:basedOn w:val="a1"/>
    <w:uiPriority w:val="99"/>
    <w:semiHidden/>
    <w:unhideWhenUsed/>
    <w:rsid w:val="00E24A87"/>
    <w:rPr>
      <w:color w:val="605E5C"/>
    </w:rPr>
  </w:style>
  <w:style w:type="paragraph" w:customStyle="1" w:styleId="cover">
    <w:name w:val="cover"/>
    <w:qFormat/>
    <w:rsid w:val="00E24A87"/>
    <w:pPr>
      <w:spacing w:line="480" w:lineRule="atLeast"/>
      <w:jc w:val="center"/>
    </w:pPr>
    <w:rPr>
      <w:rFonts w:ascii="Times New Roman" w:eastAsia="宋体" w:hAnsi="Times New Roman" w:cs="Times New Roman"/>
      <w:kern w:val="2"/>
      <w:sz w:val="21"/>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header" Target="header7.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18971</Words>
  <Characters>23335</Characters>
  <Application>Microsoft Office Word</Application>
  <DocSecurity>0</DocSecurity>
  <Lines>1795</Lines>
  <Paragraphs>2226</Paragraphs>
  <ScaleCrop>false</ScaleCrop>
  <Company/>
  <LinksUpToDate>false</LinksUpToDate>
  <CharactersWithSpaces>40080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可欣 杨</dc:creator>
  <cp:keywords/>
  <cp:lastModifiedBy>可欣 杨</cp:lastModifiedBy>
  <cp:revision>2</cp:revision>
  <dcterms:created xsi:type="dcterms:W3CDTF">2025-10-22T07:13:00Z</dcterms:created>
  <dcterms:modified xsi:type="dcterms:W3CDTF">2025-10-22T07:13:00Z</dcterms:modified>
</cp:coreProperties>
</file>