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09C65" w14:textId="77777777" w:rsidR="00D44B2E" w:rsidRPr="008D7B4E" w:rsidRDefault="00D44B2E" w:rsidP="00D44B2E">
      <w:pPr>
        <w:pStyle w:val="cover"/>
        <w:spacing w:line="240" w:lineRule="auto"/>
      </w:pPr>
      <w:r>
        <w:rPr>
          <w:noProof/>
        </w:rPr>
        <w:drawing>
          <wp:anchor distT="0" distB="0" distL="114300" distR="114300" simplePos="0" relativeHeight="251659264" behindDoc="0" locked="0" layoutInCell="1" allowOverlap="1" wp14:anchorId="110C4AEC" wp14:editId="1FA2F5E9">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4E6CBB30" w14:textId="77777777" w:rsidR="00D44B2E" w:rsidRDefault="00D44B2E" w:rsidP="00D44B2E">
      <w:pPr>
        <w:pStyle w:val="cover"/>
      </w:pPr>
    </w:p>
    <w:p w14:paraId="3C55FAE0" w14:textId="77777777" w:rsidR="00D44B2E" w:rsidRDefault="00D44B2E" w:rsidP="00D44B2E">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鞍钢股份烧结厂二烧2号翻车机新增除尘器项目</w:t>
      </w:r>
    </w:p>
    <w:p w14:paraId="4986466E" w14:textId="77777777" w:rsidR="00D44B2E" w:rsidRPr="008D7B4E" w:rsidRDefault="00D44B2E" w:rsidP="00D44B2E">
      <w:pPr>
        <w:pStyle w:val="cover"/>
      </w:pPr>
    </w:p>
    <w:p w14:paraId="3F48C8BF" w14:textId="77777777" w:rsidR="00D44B2E" w:rsidRPr="00E73F5A" w:rsidRDefault="00D44B2E" w:rsidP="00D44B2E">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664A189B" w14:textId="77777777" w:rsidR="00D44B2E" w:rsidRDefault="00D44B2E" w:rsidP="00D44B2E">
      <w:pPr>
        <w:pStyle w:val="cover"/>
      </w:pPr>
    </w:p>
    <w:p w14:paraId="439EEE9D" w14:textId="77777777" w:rsidR="00D44B2E" w:rsidRDefault="00D44B2E" w:rsidP="00D44B2E">
      <w:pPr>
        <w:pStyle w:val="cover"/>
      </w:pPr>
    </w:p>
    <w:p w14:paraId="4334E3FD" w14:textId="77777777" w:rsidR="00D44B2E" w:rsidRPr="008D7B4E" w:rsidRDefault="00D44B2E" w:rsidP="00D44B2E">
      <w:pPr>
        <w:pStyle w:val="cover"/>
      </w:pPr>
    </w:p>
    <w:p w14:paraId="5F1B2A6A" w14:textId="77777777" w:rsidR="00D44B2E" w:rsidRPr="008D7B4E" w:rsidRDefault="00D44B2E" w:rsidP="00D44B2E">
      <w:pPr>
        <w:pStyle w:val="cover"/>
      </w:pPr>
    </w:p>
    <w:p w14:paraId="3037059E" w14:textId="77777777" w:rsidR="00D44B2E" w:rsidRPr="008D7B4E" w:rsidRDefault="00D44B2E" w:rsidP="00D44B2E">
      <w:pPr>
        <w:pStyle w:val="cover"/>
      </w:pPr>
    </w:p>
    <w:p w14:paraId="49DF4176" w14:textId="77777777" w:rsidR="00D44B2E" w:rsidRPr="008D7B4E" w:rsidRDefault="00D44B2E" w:rsidP="00D44B2E">
      <w:pPr>
        <w:pStyle w:val="cover"/>
      </w:pPr>
    </w:p>
    <w:p w14:paraId="14DF1526" w14:textId="77777777" w:rsidR="00D44B2E" w:rsidRDefault="00D44B2E" w:rsidP="00D44B2E">
      <w:pPr>
        <w:pStyle w:val="cover"/>
      </w:pPr>
    </w:p>
    <w:p w14:paraId="4D3B1F02" w14:textId="77777777" w:rsidR="00D44B2E" w:rsidRPr="008D7B4E" w:rsidRDefault="00D44B2E" w:rsidP="00D44B2E">
      <w:pPr>
        <w:pStyle w:val="cover"/>
      </w:pPr>
    </w:p>
    <w:p w14:paraId="70215F26" w14:textId="77777777" w:rsidR="00D44B2E" w:rsidRPr="008D7B4E" w:rsidRDefault="00D44B2E" w:rsidP="00D44B2E">
      <w:pPr>
        <w:pStyle w:val="cover"/>
      </w:pPr>
    </w:p>
    <w:p w14:paraId="4B4C2353" w14:textId="77777777" w:rsidR="00D44B2E" w:rsidRPr="008D7B4E" w:rsidRDefault="00D44B2E" w:rsidP="00D44B2E">
      <w:pPr>
        <w:pStyle w:val="cover"/>
      </w:pPr>
    </w:p>
    <w:p w14:paraId="42F3FDFF" w14:textId="77777777" w:rsidR="00D44B2E" w:rsidRPr="008D7B4E" w:rsidRDefault="00D44B2E" w:rsidP="00D44B2E">
      <w:pPr>
        <w:pStyle w:val="cover"/>
      </w:pPr>
    </w:p>
    <w:p w14:paraId="2563E71F" w14:textId="77777777" w:rsidR="00D44B2E" w:rsidRDefault="00D44B2E" w:rsidP="00D44B2E">
      <w:pPr>
        <w:pStyle w:val="cover"/>
      </w:pPr>
    </w:p>
    <w:p w14:paraId="04A64EAE" w14:textId="77777777" w:rsidR="00D44B2E" w:rsidRPr="00E73F5A" w:rsidRDefault="00D44B2E" w:rsidP="00D44B2E">
      <w:pPr>
        <w:pStyle w:val="cover"/>
      </w:pPr>
    </w:p>
    <w:p w14:paraId="7B252872" w14:textId="77777777" w:rsidR="00D44B2E" w:rsidRDefault="00D44B2E" w:rsidP="00D44B2E">
      <w:pPr>
        <w:pStyle w:val="cover"/>
      </w:pPr>
    </w:p>
    <w:p w14:paraId="5B8DA94E" w14:textId="77777777" w:rsidR="00D44B2E" w:rsidRDefault="00D44B2E" w:rsidP="00D44B2E">
      <w:pPr>
        <w:pStyle w:val="cover"/>
      </w:pPr>
    </w:p>
    <w:p w14:paraId="64A4F3F8" w14:textId="77777777" w:rsidR="00D44B2E" w:rsidRDefault="00D44B2E" w:rsidP="00D44B2E">
      <w:pPr>
        <w:pStyle w:val="cover"/>
      </w:pPr>
    </w:p>
    <w:p w14:paraId="27305ABF" w14:textId="77777777" w:rsidR="00D44B2E" w:rsidRPr="00E73F5A" w:rsidRDefault="00D44B2E" w:rsidP="00D44B2E">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05160936" w14:textId="77777777" w:rsidR="00D44B2E" w:rsidRPr="00407DAF" w:rsidRDefault="00D44B2E" w:rsidP="00D44B2E">
      <w:pPr>
        <w:pStyle w:val="cover"/>
        <w:rPr>
          <w:rFonts w:eastAsia="黑体"/>
          <w:b/>
          <w:bCs/>
          <w:spacing w:val="140"/>
          <w:sz w:val="32"/>
          <w:szCs w:val="32"/>
        </w:rPr>
      </w:pPr>
      <w:r w:rsidRPr="00407DAF">
        <w:rPr>
          <w:rFonts w:eastAsia="黑体"/>
          <w:b/>
          <w:bCs/>
          <w:spacing w:val="140"/>
          <w:sz w:val="32"/>
          <w:szCs w:val="32"/>
        </w:rPr>
        <w:t>2024</w:t>
      </w:r>
      <w:r w:rsidRPr="00407DAF">
        <w:rPr>
          <w:rFonts w:eastAsia="黑体"/>
          <w:b/>
          <w:bCs/>
          <w:spacing w:val="140"/>
          <w:sz w:val="32"/>
          <w:szCs w:val="32"/>
        </w:rPr>
        <w:t>年</w:t>
      </w:r>
      <w:r w:rsidRPr="00407DAF">
        <w:rPr>
          <w:rFonts w:eastAsia="黑体"/>
          <w:b/>
          <w:bCs/>
          <w:spacing w:val="140"/>
          <w:sz w:val="32"/>
          <w:szCs w:val="32"/>
        </w:rPr>
        <w:t>8</w:t>
      </w:r>
      <w:r w:rsidRPr="00407DAF">
        <w:rPr>
          <w:rFonts w:eastAsia="黑体"/>
          <w:b/>
          <w:bCs/>
          <w:spacing w:val="140"/>
          <w:sz w:val="32"/>
          <w:szCs w:val="32"/>
        </w:rPr>
        <w:t>月</w:t>
      </w:r>
    </w:p>
    <w:p w14:paraId="396C1C75" w14:textId="77777777" w:rsidR="00D44B2E" w:rsidRPr="005D7760" w:rsidRDefault="00D44B2E" w:rsidP="00D44B2E">
      <w:pPr>
        <w:pStyle w:val="cover"/>
      </w:pPr>
    </w:p>
    <w:p w14:paraId="038C850E" w14:textId="77777777" w:rsidR="00D44B2E" w:rsidRPr="00E73F5A" w:rsidRDefault="0009588A" w:rsidP="00D44B2E">
      <w:pPr>
        <w:pStyle w:val="cover"/>
        <w:spacing w:line="240" w:lineRule="auto"/>
        <w:jc w:val="right"/>
        <w:rPr>
          <w:rFonts w:ascii="黑体" w:eastAsia="黑体" w:hAnsi="黑体"/>
          <w:b/>
          <w:bCs/>
          <w:sz w:val="32"/>
          <w:szCs w:val="32"/>
        </w:rPr>
      </w:pPr>
      <w:r>
        <w:rPr>
          <w:noProof/>
        </w:rPr>
      </w:r>
      <w:r w:rsidR="00D44B2E"/>
      <w:r w:rsidR="00D44B2E" w:rsidRPr="00E73F5A">
        <w:rPr>
          <w:rFonts w:ascii="黑体" w:eastAsia="黑体" w:hAnsi="黑体"/>
          <w:b/>
          <w:bCs/>
          <w:sz w:val="32"/>
          <w:szCs w:val="32"/>
        </w:rPr>
      </w:r>
      <w:r w:rsidR="00D44B2E" w:rsidRPr="00E73F5A">
        <w:rPr>
          <w:rFonts w:ascii="黑体" w:eastAsia="黑体" w:hAnsi="黑体" w:hint="eastAsia"/>
          <w:b/>
          <w:bCs/>
          <w:sz w:val="32"/>
          <w:szCs w:val="32"/>
        </w:rPr>
      </w:r>
      <w:r w:rsidR="00D44B2E" w:rsidRPr="00E73F5A">
        <w:rPr>
          <w:rFonts w:ascii="黑体" w:eastAsia="黑体" w:hAnsi="黑体"/>
          <w:b/>
          <w:bCs/>
          <w:sz w:val="32"/>
          <w:szCs w:val="32"/>
        </w:rPr>
      </w:r>
      <w:r w:rsidR="00D44B2E" w:rsidRPr="00E73F5A">
        <w:rPr>
          <w:rFonts w:ascii="黑体" w:eastAsia="黑体" w:hAnsi="黑体" w:hint="eastAsia"/>
          <w:b/>
          <w:bCs/>
          <w:sz w:val="32"/>
          <w:szCs w:val="32"/>
        </w:rPr>
      </w:r>
      <w:r w:rsidR="00D44B2E" w:rsidRPr="00E73F5A">
        <w:rPr>
          <w:rFonts w:ascii="黑体" w:eastAsia="黑体" w:hAnsi="黑体"/>
          <w:b/>
          <w:bCs/>
          <w:sz w:val="32"/>
          <w:szCs w:val="32"/>
        </w:rPr>
      </w:r>
      <w:r w:rsidR="00D44B2E" w:rsidRPr="00E73F5A">
        <w:rPr>
          <w:rFonts w:ascii="黑体" w:eastAsia="黑体" w:hAnsi="黑体" w:hint="eastAsia"/>
          <w:b/>
          <w:bCs/>
          <w:sz w:val="32"/>
          <w:szCs w:val="32"/>
        </w:rPr>
      </w:r>
      <w:r w:rsidR="00D44B2E" w:rsidRPr="00E73F5A">
        <w:rPr>
          <w:rFonts w:ascii="黑体" w:eastAsia="黑体" w:hAnsi="黑体"/>
          <w:b/>
          <w:bCs/>
          <w:sz w:val="32"/>
          <w:szCs w:val="32"/>
        </w:rPr>
      </w:r>
      <w:r w:rsidR="00D44B2E" w:rsidRPr="00E73F5A">
        <w:rPr>
          <w:rFonts w:ascii="黑体" w:eastAsia="黑体" w:hAnsi="黑体" w:hint="eastAsia"/>
          <w:b/>
          <w:bCs/>
          <w:sz w:val="32"/>
          <w:szCs w:val="32"/>
        </w:rPr>
      </w:r>
      <w:r w:rsidR="00D44B2E" w:rsidRPr="00E73F5A">
        <w:rPr>
          <w:rFonts w:ascii="黑体" w:eastAsia="黑体" w:hAnsi="黑体"/>
          <w:b/>
          <w:bCs/>
          <w:sz w:val="32"/>
          <w:szCs w:val="32"/>
        </w:rPr>
      </w:r>
      <w:r>
        <w:t xml:space="preserve">                          </w:t>
      </w:r>
      <w:r>
        <w:rPr>
          <w:rFonts w:ascii="SimHei" w:hAnsi="SimHei" w:eastAsia="黑体"/>
          <w:b/>
          <w:sz w:val="32"/>
        </w:rPr>
        <w:t>库号:</w:t>
      </w:r>
      <w:r>
        <w:rPr>
          <w:rFonts w:ascii="Times New Roman" w:hAnsi="Times New Roman"/>
          <w:b/>
          <w:sz w:val="32"/>
        </w:rPr>
        <w:t>10032588CDZC01HC001</w:t>
      </w:r>
      <w:r>
        <w:t xml:space="preserve">  </w:t>
      </w:r>
    </w:p>
    <w:p w14:paraId="40D927AD" w14:textId="77777777" w:rsidR="00D44B2E" w:rsidRDefault="00D44B2E" w:rsidP="00D44B2E">
      <w:pPr>
        <w:spacing w:beforeLines="50" w:before="120" w:afterLines="50" w:after="120" w:line="240" w:lineRule="auto"/>
        <w:jc w:val="center"/>
        <w:rPr>
          <w:rFonts w:eastAsia="黑体"/>
          <w:sz w:val="32"/>
        </w:rPr>
      </w:pPr>
      <w:r>
        <w:rPr>
          <w:noProof/>
          <w:szCs w:val="28"/>
        </w:rPr>
        <w:lastRenderedPageBreak/>
        <w:drawing>
          <wp:anchor distT="0" distB="0" distL="114300" distR="114300" simplePos="0" relativeHeight="251661312" behindDoc="0" locked="0" layoutInCell="1" allowOverlap="1" wp14:anchorId="369B72F5" wp14:editId="0495E112">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65D3FD86" w14:textId="77777777" w:rsidR="00D44B2E" w:rsidRDefault="00D44B2E" w:rsidP="00D44B2E">
      <w:pPr>
        <w:pStyle w:val="cover"/>
      </w:pPr>
    </w:p>
    <w:p w14:paraId="10B1EA2E" w14:textId="77777777" w:rsidR="00D44B2E" w:rsidRPr="008C62DC" w:rsidRDefault="00D44B2E" w:rsidP="00D44B2E">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鞍钢股份烧结厂二烧2号翻车机新增除尘器</w:t>
      </w:r>
      <w:r w:rsidRPr="008C62DC">
        <w:rPr>
          <w:rFonts w:ascii="黑体" w:eastAsia="黑体" w:hAnsi="黑体"/>
          <w:b/>
          <w:bCs/>
          <w:snapToGrid w:val="0"/>
          <w:sz w:val="44"/>
          <w:szCs w:val="44"/>
        </w:rPr>
        <w:t xml:space="preserve">项目 </w:t>
      </w:r>
    </w:p>
    <w:p w14:paraId="14719ACA" w14:textId="77777777" w:rsidR="00D44B2E" w:rsidRDefault="00D44B2E" w:rsidP="00D44B2E">
      <w:pPr>
        <w:pStyle w:val="cover"/>
        <w:rPr>
          <w:b/>
          <w:kern w:val="0"/>
          <w:sz w:val="72"/>
          <w:szCs w:val="72"/>
        </w:rPr>
      </w:pPr>
    </w:p>
    <w:p w14:paraId="654BF413" w14:textId="77777777" w:rsidR="00D44B2E" w:rsidRDefault="00D44B2E" w:rsidP="00D44B2E">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2DDF5BB0" w14:textId="77777777" w:rsidR="00D44B2E" w:rsidRDefault="00D44B2E" w:rsidP="00D44B2E">
      <w:pPr>
        <w:pStyle w:val="cover"/>
        <w:rPr>
          <w:rFonts w:ascii="黑体" w:eastAsia="黑体" w:hAnsi="黑体"/>
          <w:b/>
          <w:spacing w:val="181"/>
          <w:kern w:val="0"/>
          <w:sz w:val="52"/>
        </w:rPr>
      </w:pPr>
    </w:p>
    <w:p w14:paraId="6CCD4028" w14:textId="77777777" w:rsidR="00D44B2E" w:rsidRDefault="00D44B2E" w:rsidP="00D44B2E">
      <w:pPr>
        <w:pStyle w:val="cover"/>
        <w:rPr>
          <w:b/>
          <w:snapToGrid w:val="0"/>
          <w:kern w:val="0"/>
          <w:sz w:val="52"/>
        </w:rPr>
      </w:pPr>
    </w:p>
    <w:p w14:paraId="19233AD7" w14:textId="77777777" w:rsidR="00D44B2E" w:rsidRPr="008C62DC" w:rsidRDefault="00D44B2E" w:rsidP="00D44B2E">
      <w:pPr>
        <w:pStyle w:val="cover"/>
        <w:spacing w:line="80" w:lineRule="exact"/>
        <w:rPr>
          <w:b/>
          <w:snapToGrid w:val="0"/>
          <w:kern w:val="0"/>
          <w:sz w:val="32"/>
          <w:szCs w:val="32"/>
        </w:rPr>
      </w:pPr>
    </w:p>
    <w:p w14:paraId="77950AC4" w14:textId="77777777" w:rsidR="00D44B2E" w:rsidRDefault="00D44B2E" w:rsidP="00D44B2E">
      <w:pPr>
        <w:pStyle w:val="cover"/>
        <w:spacing w:line="480" w:lineRule="exact"/>
        <w:rPr>
          <w:sz w:val="32"/>
          <w:szCs w:val="32"/>
        </w:rPr>
      </w:pPr>
      <w:r w:rsidRPr="008C62DC">
        <w:rPr>
          <w:sz w:val="32"/>
          <w:szCs w:val="32"/>
        </w:rPr>
        <w:t>公司主管领导：王寅虎</w:t>
      </w:r>
    </w:p>
    <w:p w14:paraId="2BCAF80A" w14:textId="77777777" w:rsidR="00D44B2E" w:rsidRPr="008D7B4E" w:rsidRDefault="00D44B2E" w:rsidP="00D44B2E">
      <w:pPr>
        <w:pStyle w:val="cover"/>
      </w:pPr>
    </w:p>
    <w:p w14:paraId="249A74C5" w14:textId="77777777" w:rsidR="00D44B2E" w:rsidRPr="008D7B4E" w:rsidRDefault="00D44B2E" w:rsidP="00D44B2E">
      <w:pPr>
        <w:pStyle w:val="cover"/>
      </w:pPr>
    </w:p>
    <w:p w14:paraId="547E7AF0" w14:textId="77777777" w:rsidR="00D44B2E" w:rsidRPr="008C62DC" w:rsidRDefault="00D44B2E" w:rsidP="00D44B2E">
      <w:pPr>
        <w:pStyle w:val="cover"/>
        <w:spacing w:line="480" w:lineRule="exact"/>
        <w:rPr>
          <w:sz w:val="32"/>
          <w:szCs w:val="32"/>
        </w:rPr>
      </w:pPr>
      <w:r w:rsidRPr="008C62DC">
        <w:rPr>
          <w:sz w:val="32"/>
          <w:szCs w:val="32"/>
        </w:rPr>
        <w:t>副总工程师：吴</w:t>
      </w:r>
      <w:r w:rsidRPr="008C62DC">
        <w:rPr>
          <w:sz w:val="32"/>
          <w:szCs w:val="32"/>
        </w:rPr>
        <w:t xml:space="preserve"> </w:t>
      </w:r>
      <w:r w:rsidRPr="008C62DC">
        <w:rPr>
          <w:sz w:val="32"/>
          <w:szCs w:val="32"/>
        </w:rPr>
        <w:t>振</w:t>
      </w:r>
      <w:r w:rsidRPr="008C62DC">
        <w:rPr>
          <w:sz w:val="32"/>
          <w:szCs w:val="32"/>
        </w:rPr>
        <w:t xml:space="preserve"> </w:t>
      </w:r>
      <w:r w:rsidRPr="008C62DC">
        <w:rPr>
          <w:sz w:val="32"/>
          <w:szCs w:val="32"/>
        </w:rPr>
        <w:t>国</w:t>
      </w:r>
    </w:p>
    <w:p w14:paraId="133F2D12" w14:textId="77777777" w:rsidR="00D44B2E" w:rsidRPr="008D7B4E" w:rsidRDefault="00D44B2E" w:rsidP="00D44B2E">
      <w:pPr>
        <w:pStyle w:val="cover"/>
      </w:pPr>
    </w:p>
    <w:p w14:paraId="79B0C3E2" w14:textId="77777777" w:rsidR="00D44B2E" w:rsidRPr="008D7B4E" w:rsidRDefault="00D44B2E" w:rsidP="00D44B2E">
      <w:pPr>
        <w:pStyle w:val="cover"/>
      </w:pPr>
    </w:p>
    <w:p w14:paraId="0D57A5B9" w14:textId="77777777" w:rsidR="00D44B2E" w:rsidRPr="008C62DC" w:rsidRDefault="00D44B2E" w:rsidP="00D44B2E">
      <w:pPr>
        <w:pStyle w:val="cover"/>
        <w:spacing w:line="480" w:lineRule="exact"/>
        <w:rPr>
          <w:b/>
          <w:snapToGrid w:val="0"/>
          <w:kern w:val="0"/>
          <w:sz w:val="32"/>
          <w:szCs w:val="32"/>
        </w:rPr>
      </w:pPr>
      <w:bookmarkStart w:id="0" w:name="OLE_LINK3"/>
      <w:r w:rsidRPr="008C62DC">
        <w:rPr>
          <w:spacing w:val="57"/>
          <w:sz w:val="32"/>
          <w:szCs w:val="32"/>
        </w:rPr>
        <w:t>总设计师：吕艳平</w:t>
      </w:r>
    </w:p>
    <w:bookmarkEnd w:id="0"/>
    <w:p w14:paraId="767D5DFB" w14:textId="77777777" w:rsidR="00D44B2E" w:rsidRDefault="00D44B2E" w:rsidP="00D44B2E">
      <w:pPr>
        <w:pStyle w:val="cover"/>
      </w:pPr>
    </w:p>
    <w:p w14:paraId="428B53BB" w14:textId="77777777" w:rsidR="00D44B2E" w:rsidRDefault="00D44B2E" w:rsidP="00D44B2E">
      <w:pPr>
        <w:pStyle w:val="cover"/>
      </w:pPr>
    </w:p>
    <w:p w14:paraId="7617F5FC" w14:textId="77777777" w:rsidR="00D44B2E" w:rsidRDefault="00D44B2E" w:rsidP="00D44B2E">
      <w:pPr>
        <w:pStyle w:val="cover"/>
      </w:pPr>
    </w:p>
    <w:p w14:paraId="1044C893" w14:textId="77777777" w:rsidR="00D44B2E" w:rsidRPr="008D7B4E" w:rsidRDefault="00D44B2E" w:rsidP="00D44B2E">
      <w:pPr>
        <w:pStyle w:val="cover"/>
      </w:pPr>
    </w:p>
    <w:p w14:paraId="39CF64FA" w14:textId="77777777" w:rsidR="00D44B2E" w:rsidRPr="008D7B4E" w:rsidRDefault="00D44B2E" w:rsidP="00D44B2E">
      <w:pPr>
        <w:pStyle w:val="cover"/>
      </w:pPr>
    </w:p>
    <w:p w14:paraId="64619FC9" w14:textId="77777777" w:rsidR="00D44B2E" w:rsidRDefault="00D44B2E" w:rsidP="00D44B2E">
      <w:pPr>
        <w:pStyle w:val="cover"/>
      </w:pPr>
    </w:p>
    <w:p w14:paraId="103BE17A" w14:textId="77777777" w:rsidR="00D44B2E" w:rsidRPr="00161BB2" w:rsidRDefault="00D44B2E" w:rsidP="00D44B2E">
      <w:pPr>
        <w:pStyle w:val="cover"/>
      </w:pPr>
    </w:p>
    <w:p w14:paraId="6445B7AC" w14:textId="77777777" w:rsidR="00D44B2E" w:rsidRPr="008C62DC" w:rsidRDefault="00D44B2E" w:rsidP="00D44B2E">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61A41DB8" w14:textId="77777777" w:rsidR="00D44B2E" w:rsidRPr="005D7760" w:rsidRDefault="00D44B2E" w:rsidP="00D44B2E">
      <w:pPr>
        <w:pStyle w:val="cover"/>
        <w:rPr>
          <w:rFonts w:ascii="黑体" w:eastAsia="黑体" w:hAnsi="黑体"/>
          <w:b/>
          <w:spacing w:val="140"/>
          <w:sz w:val="32"/>
          <w:szCs w:val="32"/>
        </w:rPr>
      </w:pPr>
      <w:r w:rsidRPr="005D7760">
        <w:rPr>
          <w:rFonts w:ascii="黑体" w:eastAsia="黑体" w:hAnsi="黑体"/>
          <w:b/>
          <w:spacing w:val="140"/>
          <w:sz w:val="32"/>
          <w:szCs w:val="32"/>
        </w:rPr>
        <w:t>2024年8月</w:t>
      </w:r>
    </w:p>
    <w:p w14:paraId="70150CAF" w14:textId="77777777" w:rsidR="00D44B2E" w:rsidRDefault="00D44B2E" w:rsidP="00D44B2E">
      <w:pPr>
        <w:spacing w:line="540" w:lineRule="exact"/>
        <w:jc w:val="center"/>
        <w:rPr>
          <w:spacing w:val="100"/>
          <w:sz w:val="36"/>
        </w:rPr>
        <w:sectPr w:rsidR="00D44B2E" w:rsidSect="00D44B2E">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7294848A" w14:textId="77777777" w:rsidR="00D44B2E" w:rsidRDefault="00D44B2E" w:rsidP="00D44B2E">
      <w:pPr>
        <w:ind w:right="720"/>
        <w:rPr>
          <w:rFonts w:eastAsia="黑体"/>
          <w:b/>
          <w:sz w:val="32"/>
          <w:szCs w:val="32"/>
        </w:rPr>
      </w:pPr>
    </w:p>
    <w:p w14:paraId="46ADA2C9" w14:textId="77777777" w:rsidR="00D44B2E" w:rsidRPr="00BE22B1" w:rsidRDefault="00D44B2E" w:rsidP="00D44B2E">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0" w:type="auto"/>
        <w:jc w:val="center"/>
        <w:tblLayout w:type="fixed"/>
        <w:tblLook w:val="0000" w:firstRow="0" w:lastRow="0" w:firstColumn="0" w:lastColumn="0" w:noHBand="0" w:noVBand="0"/>
      </w:tblPr>
      <w:tblGrid>
        <w:gridCol w:w="1711"/>
        <w:gridCol w:w="1711"/>
        <w:gridCol w:w="1712"/>
        <w:gridCol w:w="1711"/>
        <w:gridCol w:w="1712"/>
      </w:tblGrid>
      <w:tr w:rsidR="00D44B2E" w14:paraId="303E867A" w14:textId="77777777" w:rsidTr="00C47834">
        <w:trPr>
          <w:trHeight w:val="931"/>
          <w:jc w:val="center"/>
        </w:trPr>
        <w:tc>
          <w:tcPr>
            <w:tcW w:w="1711" w:type="dxa"/>
            <w:tcBorders>
              <w:top w:val="single" w:sz="4" w:space="0" w:color="auto"/>
              <w:left w:val="single" w:sz="4" w:space="0" w:color="auto"/>
              <w:bottom w:val="single" w:sz="4" w:space="0" w:color="auto"/>
              <w:right w:val="single" w:sz="4" w:space="0" w:color="auto"/>
            </w:tcBorders>
            <w:vAlign w:val="center"/>
          </w:tcPr>
          <w:p w14:paraId="0E4ACE37" w14:textId="77777777" w:rsidR="00D44B2E" w:rsidRDefault="00D44B2E" w:rsidP="00C47834">
            <w:pPr>
              <w:jc w:val="center"/>
              <w:rPr>
                <w:rFonts w:ascii="宋体" w:hAnsi="宋体" w:cs="宋体"/>
                <w:szCs w:val="28"/>
              </w:rPr>
            </w:pPr>
            <w:r>
              <w:rPr>
                <w:rFonts w:ascii="宋体" w:hAnsi="宋体" w:cs="宋体" w:hint="eastAsia"/>
                <w:szCs w:val="28"/>
              </w:rPr>
              <w:t>设计专业</w:t>
            </w:r>
          </w:p>
        </w:tc>
        <w:tc>
          <w:tcPr>
            <w:tcW w:w="1711" w:type="dxa"/>
            <w:tcBorders>
              <w:top w:val="single" w:sz="4" w:space="0" w:color="auto"/>
              <w:left w:val="nil"/>
              <w:bottom w:val="single" w:sz="4" w:space="0" w:color="auto"/>
              <w:right w:val="single" w:sz="4" w:space="0" w:color="auto"/>
            </w:tcBorders>
            <w:vAlign w:val="center"/>
          </w:tcPr>
          <w:p w14:paraId="66D5DB9C" w14:textId="77777777" w:rsidR="00D44B2E" w:rsidRDefault="00D44B2E" w:rsidP="00C47834">
            <w:pPr>
              <w:jc w:val="center"/>
              <w:rPr>
                <w:rFonts w:ascii="宋体" w:hAnsi="宋体" w:cs="宋体"/>
                <w:szCs w:val="28"/>
              </w:rPr>
            </w:pPr>
            <w:r>
              <w:rPr>
                <w:rFonts w:ascii="宋体" w:hAnsi="宋体" w:cs="宋体" w:hint="eastAsia"/>
                <w:szCs w:val="28"/>
              </w:rPr>
              <w:t>室审人</w:t>
            </w:r>
          </w:p>
        </w:tc>
        <w:tc>
          <w:tcPr>
            <w:tcW w:w="1712" w:type="dxa"/>
            <w:tcBorders>
              <w:top w:val="single" w:sz="4" w:space="0" w:color="auto"/>
              <w:left w:val="nil"/>
              <w:bottom w:val="single" w:sz="4" w:space="0" w:color="auto"/>
              <w:right w:val="single" w:sz="4" w:space="0" w:color="auto"/>
            </w:tcBorders>
            <w:vAlign w:val="center"/>
          </w:tcPr>
          <w:p w14:paraId="3556E263" w14:textId="77777777" w:rsidR="00D44B2E" w:rsidRDefault="00D44B2E" w:rsidP="00C47834">
            <w:pPr>
              <w:jc w:val="center"/>
              <w:rPr>
                <w:rFonts w:ascii="宋体" w:hAnsi="宋体" w:cs="宋体"/>
                <w:szCs w:val="28"/>
              </w:rPr>
            </w:pPr>
            <w:r>
              <w:rPr>
                <w:rFonts w:ascii="宋体" w:hAnsi="宋体" w:cs="宋体" w:hint="eastAsia"/>
                <w:szCs w:val="28"/>
              </w:rPr>
              <w:t>组审人</w:t>
            </w:r>
          </w:p>
        </w:tc>
        <w:tc>
          <w:tcPr>
            <w:tcW w:w="1711" w:type="dxa"/>
            <w:tcBorders>
              <w:top w:val="single" w:sz="4" w:space="0" w:color="auto"/>
              <w:left w:val="nil"/>
              <w:bottom w:val="single" w:sz="4" w:space="0" w:color="auto"/>
              <w:right w:val="single" w:sz="4" w:space="0" w:color="auto"/>
            </w:tcBorders>
            <w:vAlign w:val="center"/>
          </w:tcPr>
          <w:p w14:paraId="6137CD53" w14:textId="77777777" w:rsidR="00D44B2E" w:rsidRDefault="00D44B2E" w:rsidP="00C47834">
            <w:pPr>
              <w:jc w:val="center"/>
              <w:rPr>
                <w:rFonts w:ascii="宋体" w:hAnsi="宋体" w:cs="宋体"/>
                <w:szCs w:val="28"/>
              </w:rPr>
            </w:pPr>
            <w:r>
              <w:rPr>
                <w:rFonts w:ascii="宋体" w:hAnsi="宋体" w:cs="宋体" w:hint="eastAsia"/>
                <w:szCs w:val="28"/>
              </w:rPr>
              <w:t>审核人</w:t>
            </w:r>
          </w:p>
        </w:tc>
        <w:tc>
          <w:tcPr>
            <w:tcW w:w="1712" w:type="dxa"/>
            <w:tcBorders>
              <w:top w:val="single" w:sz="4" w:space="0" w:color="auto"/>
              <w:left w:val="nil"/>
              <w:bottom w:val="single" w:sz="4" w:space="0" w:color="auto"/>
              <w:right w:val="single" w:sz="4" w:space="0" w:color="auto"/>
            </w:tcBorders>
            <w:vAlign w:val="center"/>
          </w:tcPr>
          <w:p w14:paraId="34CCCF6E" w14:textId="77777777" w:rsidR="00D44B2E" w:rsidRDefault="00D44B2E" w:rsidP="00C47834">
            <w:pPr>
              <w:jc w:val="center"/>
              <w:rPr>
                <w:rFonts w:ascii="宋体" w:hAnsi="宋体" w:cs="宋体"/>
                <w:szCs w:val="28"/>
              </w:rPr>
            </w:pPr>
            <w:r>
              <w:rPr>
                <w:rFonts w:ascii="宋体" w:hAnsi="宋体" w:cs="宋体" w:hint="eastAsia"/>
                <w:szCs w:val="28"/>
              </w:rPr>
              <w:t>设计人</w:t>
            </w:r>
          </w:p>
        </w:tc>
      </w:tr>
      <w:tr w:rsidR="00D44B2E" w14:paraId="3812AF7A" w14:textId="77777777" w:rsidTr="00C47834">
        <w:trPr>
          <w:trHeight w:val="931"/>
          <w:jc w:val="center"/>
        </w:trPr>
        <w:tc>
          <w:tcPr>
            <w:tcW w:w="1711" w:type="dxa"/>
            <w:tcBorders>
              <w:top w:val="nil"/>
              <w:left w:val="single" w:sz="4" w:space="0" w:color="auto"/>
              <w:bottom w:val="single" w:sz="4" w:space="0" w:color="auto"/>
              <w:right w:val="single" w:sz="4" w:space="0" w:color="auto"/>
            </w:tcBorders>
            <w:vAlign w:val="center"/>
          </w:tcPr>
          <w:p w14:paraId="69B9D627" w14:textId="77777777" w:rsidR="00D44B2E" w:rsidRDefault="00D44B2E" w:rsidP="00C47834">
            <w:pPr>
              <w:jc w:val="center"/>
              <w:rPr>
                <w:rFonts w:ascii="宋体" w:hAnsi="宋体" w:cs="宋体"/>
                <w:szCs w:val="28"/>
              </w:rPr>
            </w:pPr>
            <w:r>
              <w:rPr>
                <w:rFonts w:ascii="宋体" w:hAnsi="宋体" w:cs="宋体" w:hint="eastAsia"/>
                <w:szCs w:val="28"/>
              </w:rPr>
              <w:t>通    风</w:t>
            </w:r>
          </w:p>
        </w:tc>
        <w:tc>
          <w:tcPr>
            <w:tcW w:w="1711" w:type="dxa"/>
            <w:tcBorders>
              <w:top w:val="nil"/>
              <w:left w:val="nil"/>
              <w:bottom w:val="single" w:sz="4" w:space="0" w:color="auto"/>
              <w:right w:val="single" w:sz="4" w:space="0" w:color="auto"/>
            </w:tcBorders>
            <w:vAlign w:val="center"/>
          </w:tcPr>
          <w:p w14:paraId="19597C39" w14:textId="77777777" w:rsidR="00D44B2E" w:rsidRDefault="00D44B2E" w:rsidP="00C47834">
            <w:pPr>
              <w:jc w:val="center"/>
              <w:rPr>
                <w:rFonts w:ascii="宋体" w:hAnsi="宋体" w:cs="宋体"/>
                <w:szCs w:val="28"/>
              </w:rPr>
            </w:pPr>
            <w:r>
              <w:rPr>
                <w:rFonts w:ascii="宋体" w:hAnsi="宋体" w:cs="宋体" w:hint="eastAsia"/>
                <w:szCs w:val="28"/>
              </w:rPr>
              <w:t>刘勇</w:t>
            </w:r>
          </w:p>
        </w:tc>
        <w:tc>
          <w:tcPr>
            <w:tcW w:w="1712" w:type="dxa"/>
            <w:tcBorders>
              <w:top w:val="nil"/>
              <w:left w:val="nil"/>
              <w:bottom w:val="single" w:sz="4" w:space="0" w:color="auto"/>
              <w:right w:val="single" w:sz="4" w:space="0" w:color="auto"/>
            </w:tcBorders>
            <w:vAlign w:val="center"/>
          </w:tcPr>
          <w:p w14:paraId="18FF5952" w14:textId="77777777" w:rsidR="00D44B2E" w:rsidRDefault="00D44B2E" w:rsidP="00C47834">
            <w:pPr>
              <w:jc w:val="center"/>
              <w:rPr>
                <w:rFonts w:ascii="宋体" w:hAnsi="宋体" w:cs="宋体"/>
                <w:szCs w:val="28"/>
              </w:rPr>
            </w:pPr>
            <w:r>
              <w:rPr>
                <w:rFonts w:ascii="宋体" w:hAnsi="宋体" w:cs="宋体" w:hint="eastAsia"/>
                <w:szCs w:val="28"/>
              </w:rPr>
              <w:t>李静</w:t>
            </w:r>
          </w:p>
        </w:tc>
        <w:tc>
          <w:tcPr>
            <w:tcW w:w="1711" w:type="dxa"/>
            <w:tcBorders>
              <w:top w:val="nil"/>
              <w:left w:val="nil"/>
              <w:bottom w:val="single" w:sz="4" w:space="0" w:color="auto"/>
              <w:right w:val="single" w:sz="4" w:space="0" w:color="auto"/>
            </w:tcBorders>
            <w:vAlign w:val="center"/>
          </w:tcPr>
          <w:p w14:paraId="171264A0" w14:textId="77777777" w:rsidR="00D44B2E" w:rsidRDefault="00D44B2E" w:rsidP="00C47834">
            <w:pPr>
              <w:jc w:val="center"/>
              <w:rPr>
                <w:rFonts w:ascii="宋体" w:hAnsi="宋体" w:cs="宋体"/>
                <w:szCs w:val="28"/>
              </w:rPr>
            </w:pPr>
            <w:r>
              <w:rPr>
                <w:rFonts w:ascii="宋体" w:hAnsi="宋体" w:cs="宋体" w:hint="eastAsia"/>
                <w:szCs w:val="28"/>
              </w:rPr>
              <w:t>唐恺</w:t>
            </w:r>
          </w:p>
        </w:tc>
        <w:tc>
          <w:tcPr>
            <w:tcW w:w="1712" w:type="dxa"/>
            <w:tcBorders>
              <w:top w:val="nil"/>
              <w:left w:val="nil"/>
              <w:bottom w:val="single" w:sz="4" w:space="0" w:color="auto"/>
              <w:right w:val="single" w:sz="4" w:space="0" w:color="auto"/>
            </w:tcBorders>
            <w:vAlign w:val="center"/>
          </w:tcPr>
          <w:p w14:paraId="37AB0CB1" w14:textId="77777777" w:rsidR="00D44B2E" w:rsidRDefault="00D44B2E" w:rsidP="00C47834">
            <w:pPr>
              <w:rPr>
                <w:rFonts w:ascii="宋体" w:hAnsi="宋体" w:cs="宋体"/>
                <w:szCs w:val="28"/>
              </w:rPr>
            </w:pPr>
            <w:r>
              <w:rPr>
                <w:rFonts w:ascii="宋体" w:hAnsi="宋体" w:cs="宋体" w:hint="eastAsia"/>
                <w:szCs w:val="28"/>
              </w:rPr>
              <w:t xml:space="preserve"> 吕艳平</w:t>
            </w:r>
          </w:p>
        </w:tc>
      </w:tr>
      <w:tr w:rsidR="00D44B2E" w14:paraId="7ACC378C" w14:textId="77777777" w:rsidTr="00C47834">
        <w:trPr>
          <w:trHeight w:val="931"/>
          <w:jc w:val="center"/>
        </w:trPr>
        <w:tc>
          <w:tcPr>
            <w:tcW w:w="1711" w:type="dxa"/>
            <w:tcBorders>
              <w:top w:val="nil"/>
              <w:left w:val="single" w:sz="4" w:space="0" w:color="auto"/>
              <w:bottom w:val="single" w:sz="4" w:space="0" w:color="auto"/>
              <w:right w:val="single" w:sz="4" w:space="0" w:color="auto"/>
            </w:tcBorders>
            <w:vAlign w:val="center"/>
          </w:tcPr>
          <w:p w14:paraId="3FE2B89B" w14:textId="77777777" w:rsidR="00D44B2E" w:rsidRDefault="00D44B2E" w:rsidP="00C47834">
            <w:pPr>
              <w:jc w:val="center"/>
              <w:rPr>
                <w:rFonts w:ascii="宋体" w:hAnsi="宋体" w:cs="宋体"/>
                <w:szCs w:val="28"/>
              </w:rPr>
            </w:pPr>
            <w:r>
              <w:rPr>
                <w:rFonts w:ascii="宋体" w:hAnsi="宋体" w:cs="宋体" w:hint="eastAsia"/>
                <w:szCs w:val="28"/>
              </w:rPr>
              <w:t>燃   气</w:t>
            </w:r>
          </w:p>
        </w:tc>
        <w:tc>
          <w:tcPr>
            <w:tcW w:w="1711" w:type="dxa"/>
            <w:tcBorders>
              <w:top w:val="nil"/>
              <w:left w:val="nil"/>
              <w:bottom w:val="single" w:sz="4" w:space="0" w:color="auto"/>
              <w:right w:val="single" w:sz="4" w:space="0" w:color="auto"/>
            </w:tcBorders>
            <w:vAlign w:val="center"/>
          </w:tcPr>
          <w:p w14:paraId="77D0F19D" w14:textId="77777777" w:rsidR="00D44B2E" w:rsidRDefault="00D44B2E" w:rsidP="00C47834">
            <w:pPr>
              <w:jc w:val="center"/>
              <w:rPr>
                <w:rFonts w:ascii="宋体" w:hAnsi="宋体" w:cs="宋体"/>
                <w:szCs w:val="28"/>
              </w:rPr>
            </w:pPr>
            <w:r>
              <w:rPr>
                <w:rFonts w:ascii="宋体" w:hAnsi="宋体" w:cs="宋体" w:hint="eastAsia"/>
                <w:szCs w:val="28"/>
              </w:rPr>
              <w:t>孟强</w:t>
            </w:r>
          </w:p>
        </w:tc>
        <w:tc>
          <w:tcPr>
            <w:tcW w:w="1712" w:type="dxa"/>
            <w:tcBorders>
              <w:top w:val="nil"/>
              <w:left w:val="nil"/>
              <w:bottom w:val="single" w:sz="4" w:space="0" w:color="auto"/>
              <w:right w:val="single" w:sz="4" w:space="0" w:color="auto"/>
            </w:tcBorders>
            <w:vAlign w:val="center"/>
          </w:tcPr>
          <w:p w14:paraId="25D2160A" w14:textId="77777777" w:rsidR="00D44B2E" w:rsidRDefault="00D44B2E" w:rsidP="00C47834">
            <w:pPr>
              <w:jc w:val="center"/>
              <w:rPr>
                <w:rFonts w:ascii="宋体" w:hAnsi="宋体" w:cs="宋体"/>
                <w:szCs w:val="28"/>
              </w:rPr>
            </w:pPr>
            <w:r>
              <w:rPr>
                <w:rFonts w:ascii="宋体" w:hAnsi="宋体" w:cs="宋体" w:hint="eastAsia"/>
                <w:szCs w:val="28"/>
              </w:rPr>
              <w:t>李志远</w:t>
            </w:r>
          </w:p>
        </w:tc>
        <w:tc>
          <w:tcPr>
            <w:tcW w:w="1711" w:type="dxa"/>
            <w:tcBorders>
              <w:top w:val="nil"/>
              <w:left w:val="nil"/>
              <w:bottom w:val="single" w:sz="4" w:space="0" w:color="auto"/>
              <w:right w:val="single" w:sz="4" w:space="0" w:color="auto"/>
            </w:tcBorders>
            <w:vAlign w:val="center"/>
          </w:tcPr>
          <w:p w14:paraId="07A436CF" w14:textId="77777777" w:rsidR="00D44B2E" w:rsidRDefault="00D44B2E" w:rsidP="00C47834">
            <w:pPr>
              <w:jc w:val="center"/>
              <w:rPr>
                <w:rFonts w:ascii="宋体" w:hAnsi="宋体" w:cs="宋体"/>
                <w:szCs w:val="28"/>
              </w:rPr>
            </w:pPr>
            <w:r>
              <w:rPr>
                <w:rFonts w:ascii="宋体" w:hAnsi="宋体" w:cs="宋体" w:hint="eastAsia"/>
                <w:szCs w:val="28"/>
              </w:rPr>
              <w:t>宋磊</w:t>
            </w:r>
          </w:p>
        </w:tc>
        <w:tc>
          <w:tcPr>
            <w:tcW w:w="1712" w:type="dxa"/>
            <w:tcBorders>
              <w:top w:val="nil"/>
              <w:left w:val="nil"/>
              <w:bottom w:val="single" w:sz="4" w:space="0" w:color="auto"/>
              <w:right w:val="single" w:sz="4" w:space="0" w:color="auto"/>
            </w:tcBorders>
            <w:vAlign w:val="center"/>
          </w:tcPr>
          <w:p w14:paraId="41D74704" w14:textId="77777777" w:rsidR="00D44B2E" w:rsidRDefault="00D44B2E" w:rsidP="00C47834">
            <w:pPr>
              <w:jc w:val="center"/>
              <w:rPr>
                <w:rFonts w:ascii="宋体" w:hAnsi="宋体" w:cs="宋体"/>
                <w:szCs w:val="28"/>
              </w:rPr>
            </w:pPr>
            <w:r>
              <w:rPr>
                <w:rFonts w:ascii="宋体" w:hAnsi="宋体" w:cs="宋体" w:hint="eastAsia"/>
                <w:szCs w:val="28"/>
              </w:rPr>
              <w:t>牛天一</w:t>
            </w:r>
          </w:p>
        </w:tc>
      </w:tr>
      <w:tr w:rsidR="00D44B2E" w14:paraId="78105F89" w14:textId="77777777" w:rsidTr="00C47834">
        <w:trPr>
          <w:trHeight w:val="931"/>
          <w:jc w:val="center"/>
        </w:trPr>
        <w:tc>
          <w:tcPr>
            <w:tcW w:w="1711" w:type="dxa"/>
            <w:tcBorders>
              <w:top w:val="nil"/>
              <w:left w:val="single" w:sz="4" w:space="0" w:color="auto"/>
              <w:bottom w:val="single" w:sz="4" w:space="0" w:color="auto"/>
              <w:right w:val="single" w:sz="4" w:space="0" w:color="auto"/>
            </w:tcBorders>
            <w:vAlign w:val="center"/>
          </w:tcPr>
          <w:p w14:paraId="077BE090" w14:textId="77777777" w:rsidR="00D44B2E" w:rsidRDefault="00D44B2E" w:rsidP="00C47834">
            <w:pPr>
              <w:jc w:val="center"/>
              <w:rPr>
                <w:rFonts w:ascii="宋体" w:hAnsi="宋体" w:cs="宋体"/>
                <w:szCs w:val="28"/>
              </w:rPr>
            </w:pPr>
            <w:r>
              <w:rPr>
                <w:rFonts w:ascii="宋体" w:hAnsi="宋体" w:cs="宋体" w:hint="eastAsia"/>
                <w:szCs w:val="28"/>
              </w:rPr>
              <w:t>热   力</w:t>
            </w:r>
          </w:p>
        </w:tc>
        <w:tc>
          <w:tcPr>
            <w:tcW w:w="1711" w:type="dxa"/>
            <w:tcBorders>
              <w:top w:val="nil"/>
              <w:left w:val="nil"/>
              <w:bottom w:val="single" w:sz="4" w:space="0" w:color="auto"/>
              <w:right w:val="single" w:sz="4" w:space="0" w:color="auto"/>
            </w:tcBorders>
            <w:vAlign w:val="center"/>
          </w:tcPr>
          <w:p w14:paraId="36629A9A" w14:textId="77777777" w:rsidR="00D44B2E" w:rsidRDefault="00D44B2E" w:rsidP="00C47834">
            <w:pPr>
              <w:jc w:val="center"/>
              <w:rPr>
                <w:rFonts w:ascii="宋体" w:hAnsi="宋体" w:cs="宋体"/>
                <w:szCs w:val="28"/>
              </w:rPr>
            </w:pPr>
            <w:r>
              <w:rPr>
                <w:rFonts w:ascii="宋体" w:hAnsi="宋体" w:cs="宋体" w:hint="eastAsia"/>
                <w:szCs w:val="28"/>
              </w:rPr>
              <w:t>李亚彬</w:t>
            </w:r>
          </w:p>
        </w:tc>
        <w:tc>
          <w:tcPr>
            <w:tcW w:w="1712" w:type="dxa"/>
            <w:tcBorders>
              <w:top w:val="nil"/>
              <w:left w:val="nil"/>
              <w:bottom w:val="single" w:sz="4" w:space="0" w:color="auto"/>
              <w:right w:val="single" w:sz="4" w:space="0" w:color="auto"/>
            </w:tcBorders>
            <w:vAlign w:val="center"/>
          </w:tcPr>
          <w:p w14:paraId="7FD1D8D0" w14:textId="77777777" w:rsidR="00D44B2E" w:rsidRDefault="00D44B2E" w:rsidP="00C47834">
            <w:pPr>
              <w:jc w:val="center"/>
              <w:rPr>
                <w:rFonts w:ascii="宋体" w:hAnsi="宋体" w:cs="宋体"/>
                <w:szCs w:val="28"/>
              </w:rPr>
            </w:pPr>
            <w:r>
              <w:rPr>
                <w:rFonts w:ascii="宋体" w:hAnsi="宋体" w:cs="宋体" w:hint="eastAsia"/>
                <w:szCs w:val="28"/>
              </w:rPr>
              <w:t>王诗嘉</w:t>
            </w:r>
          </w:p>
        </w:tc>
        <w:tc>
          <w:tcPr>
            <w:tcW w:w="1711" w:type="dxa"/>
            <w:tcBorders>
              <w:top w:val="nil"/>
              <w:left w:val="nil"/>
              <w:bottom w:val="single" w:sz="4" w:space="0" w:color="auto"/>
              <w:right w:val="single" w:sz="4" w:space="0" w:color="auto"/>
            </w:tcBorders>
            <w:vAlign w:val="center"/>
          </w:tcPr>
          <w:p w14:paraId="30779FB8" w14:textId="77777777" w:rsidR="00D44B2E" w:rsidRDefault="00D44B2E" w:rsidP="00C47834">
            <w:pPr>
              <w:jc w:val="center"/>
              <w:rPr>
                <w:rFonts w:ascii="宋体" w:hAnsi="宋体" w:cs="宋体"/>
                <w:szCs w:val="28"/>
              </w:rPr>
            </w:pPr>
            <w:r>
              <w:rPr>
                <w:rFonts w:ascii="宋体" w:hAnsi="宋体" w:cs="宋体" w:hint="eastAsia"/>
                <w:szCs w:val="28"/>
              </w:rPr>
              <w:t>郭浩</w:t>
            </w:r>
          </w:p>
        </w:tc>
        <w:tc>
          <w:tcPr>
            <w:tcW w:w="1712" w:type="dxa"/>
            <w:tcBorders>
              <w:top w:val="nil"/>
              <w:left w:val="nil"/>
              <w:bottom w:val="single" w:sz="4" w:space="0" w:color="auto"/>
              <w:right w:val="single" w:sz="4" w:space="0" w:color="auto"/>
            </w:tcBorders>
            <w:vAlign w:val="center"/>
          </w:tcPr>
          <w:p w14:paraId="78372EEE" w14:textId="77777777" w:rsidR="00D44B2E" w:rsidRDefault="00D44B2E" w:rsidP="00C47834">
            <w:pPr>
              <w:jc w:val="center"/>
              <w:rPr>
                <w:rFonts w:ascii="宋体" w:hAnsi="宋体" w:cs="宋体"/>
                <w:szCs w:val="28"/>
              </w:rPr>
            </w:pPr>
            <w:r>
              <w:rPr>
                <w:rFonts w:ascii="宋体" w:hAnsi="宋体" w:cs="宋体" w:hint="eastAsia"/>
                <w:szCs w:val="28"/>
              </w:rPr>
              <w:t>雷东</w:t>
            </w:r>
          </w:p>
        </w:tc>
      </w:tr>
      <w:tr w:rsidR="00D44B2E" w14:paraId="34B50DC5" w14:textId="77777777" w:rsidTr="00C47834">
        <w:trPr>
          <w:trHeight w:val="931"/>
          <w:jc w:val="center"/>
        </w:trPr>
        <w:tc>
          <w:tcPr>
            <w:tcW w:w="1711" w:type="dxa"/>
            <w:tcBorders>
              <w:top w:val="nil"/>
              <w:left w:val="single" w:sz="4" w:space="0" w:color="auto"/>
              <w:bottom w:val="single" w:sz="4" w:space="0" w:color="auto"/>
              <w:right w:val="single" w:sz="4" w:space="0" w:color="auto"/>
            </w:tcBorders>
            <w:vAlign w:val="center"/>
          </w:tcPr>
          <w:p w14:paraId="272E0D5F" w14:textId="77777777" w:rsidR="00D44B2E" w:rsidRDefault="00D44B2E" w:rsidP="00C47834">
            <w:pPr>
              <w:jc w:val="center"/>
              <w:rPr>
                <w:rFonts w:ascii="宋体" w:hAnsi="宋体" w:cs="宋体"/>
                <w:szCs w:val="28"/>
              </w:rPr>
            </w:pPr>
            <w:r>
              <w:rPr>
                <w:rFonts w:ascii="宋体" w:hAnsi="宋体" w:cs="宋体" w:hint="eastAsia"/>
                <w:szCs w:val="28"/>
              </w:rPr>
              <w:t>给排水</w:t>
            </w:r>
          </w:p>
        </w:tc>
        <w:tc>
          <w:tcPr>
            <w:tcW w:w="1711" w:type="dxa"/>
            <w:tcBorders>
              <w:top w:val="nil"/>
              <w:left w:val="nil"/>
              <w:bottom w:val="single" w:sz="4" w:space="0" w:color="auto"/>
              <w:right w:val="single" w:sz="4" w:space="0" w:color="auto"/>
            </w:tcBorders>
            <w:vAlign w:val="center"/>
          </w:tcPr>
          <w:p w14:paraId="2CC3C011" w14:textId="77777777" w:rsidR="00D44B2E" w:rsidRDefault="00D44B2E" w:rsidP="00C47834">
            <w:pPr>
              <w:jc w:val="center"/>
              <w:rPr>
                <w:rFonts w:ascii="宋体" w:hAnsi="宋体" w:cs="宋体"/>
                <w:szCs w:val="28"/>
              </w:rPr>
            </w:pPr>
            <w:r>
              <w:rPr>
                <w:rFonts w:ascii="宋体" w:hAnsi="宋体" w:cs="宋体" w:hint="eastAsia"/>
                <w:color w:val="000000"/>
                <w:sz w:val="27"/>
                <w:szCs w:val="27"/>
              </w:rPr>
              <w:t>王明昊</w:t>
            </w:r>
          </w:p>
        </w:tc>
        <w:tc>
          <w:tcPr>
            <w:tcW w:w="1712" w:type="dxa"/>
            <w:tcBorders>
              <w:top w:val="nil"/>
              <w:left w:val="nil"/>
              <w:bottom w:val="single" w:sz="4" w:space="0" w:color="auto"/>
              <w:right w:val="single" w:sz="4" w:space="0" w:color="auto"/>
            </w:tcBorders>
            <w:vAlign w:val="center"/>
          </w:tcPr>
          <w:p w14:paraId="6CAC1BBF" w14:textId="77777777" w:rsidR="00D44B2E" w:rsidRDefault="00D44B2E" w:rsidP="00C47834">
            <w:pPr>
              <w:jc w:val="center"/>
              <w:rPr>
                <w:rFonts w:ascii="宋体" w:hAnsi="宋体" w:cs="宋体"/>
                <w:szCs w:val="28"/>
              </w:rPr>
            </w:pPr>
            <w:r>
              <w:rPr>
                <w:rFonts w:ascii="宋体" w:hAnsi="宋体" w:cs="宋体" w:hint="eastAsia"/>
                <w:color w:val="000000"/>
                <w:sz w:val="27"/>
                <w:szCs w:val="27"/>
              </w:rPr>
              <w:t>侯勇</w:t>
            </w:r>
          </w:p>
        </w:tc>
        <w:tc>
          <w:tcPr>
            <w:tcW w:w="1711" w:type="dxa"/>
            <w:tcBorders>
              <w:top w:val="nil"/>
              <w:left w:val="nil"/>
              <w:bottom w:val="single" w:sz="4" w:space="0" w:color="auto"/>
              <w:right w:val="single" w:sz="4" w:space="0" w:color="auto"/>
            </w:tcBorders>
            <w:vAlign w:val="center"/>
          </w:tcPr>
          <w:p w14:paraId="21B16AD8" w14:textId="77777777" w:rsidR="00D44B2E" w:rsidRDefault="00D44B2E" w:rsidP="00C47834">
            <w:pPr>
              <w:jc w:val="center"/>
              <w:rPr>
                <w:rFonts w:ascii="宋体" w:hAnsi="宋体" w:cs="宋体"/>
                <w:szCs w:val="28"/>
              </w:rPr>
            </w:pPr>
            <w:r>
              <w:rPr>
                <w:rFonts w:ascii="宋体" w:hAnsi="宋体" w:cs="宋体" w:hint="eastAsia"/>
                <w:color w:val="000000"/>
                <w:sz w:val="27"/>
                <w:szCs w:val="27"/>
              </w:rPr>
              <w:t>栗艳</w:t>
            </w:r>
          </w:p>
        </w:tc>
        <w:tc>
          <w:tcPr>
            <w:tcW w:w="1712" w:type="dxa"/>
            <w:tcBorders>
              <w:top w:val="nil"/>
              <w:left w:val="nil"/>
              <w:bottom w:val="single" w:sz="4" w:space="0" w:color="auto"/>
              <w:right w:val="single" w:sz="4" w:space="0" w:color="auto"/>
            </w:tcBorders>
            <w:vAlign w:val="center"/>
          </w:tcPr>
          <w:p w14:paraId="2E5CAF12" w14:textId="77777777" w:rsidR="00D44B2E" w:rsidRDefault="00D44B2E" w:rsidP="00C47834">
            <w:pPr>
              <w:jc w:val="center"/>
              <w:rPr>
                <w:rFonts w:ascii="宋体" w:hAnsi="宋体" w:cs="宋体"/>
                <w:szCs w:val="28"/>
              </w:rPr>
            </w:pPr>
            <w:r>
              <w:rPr>
                <w:rFonts w:ascii="宋体" w:hAnsi="宋体" w:cs="宋体" w:hint="eastAsia"/>
                <w:color w:val="000000"/>
                <w:sz w:val="27"/>
                <w:szCs w:val="27"/>
              </w:rPr>
              <w:t>孙巍</w:t>
            </w:r>
          </w:p>
        </w:tc>
      </w:tr>
      <w:tr w:rsidR="00D44B2E" w14:paraId="185A846C" w14:textId="77777777" w:rsidTr="00C47834">
        <w:trPr>
          <w:trHeight w:val="795"/>
          <w:jc w:val="center"/>
        </w:trPr>
        <w:tc>
          <w:tcPr>
            <w:tcW w:w="1711" w:type="dxa"/>
            <w:tcBorders>
              <w:top w:val="nil"/>
              <w:left w:val="single" w:sz="4" w:space="0" w:color="auto"/>
              <w:bottom w:val="single" w:sz="4" w:space="0" w:color="auto"/>
              <w:right w:val="single" w:sz="4" w:space="0" w:color="auto"/>
            </w:tcBorders>
            <w:vAlign w:val="center"/>
          </w:tcPr>
          <w:p w14:paraId="20DE1C4E" w14:textId="77777777" w:rsidR="00D44B2E" w:rsidRDefault="00D44B2E" w:rsidP="00C47834">
            <w:pPr>
              <w:jc w:val="center"/>
              <w:rPr>
                <w:rFonts w:ascii="宋体" w:hAnsi="宋体" w:cs="宋体"/>
                <w:szCs w:val="28"/>
              </w:rPr>
            </w:pPr>
            <w:r>
              <w:rPr>
                <w:rFonts w:ascii="宋体" w:hAnsi="宋体" w:cs="宋体" w:hint="eastAsia"/>
                <w:szCs w:val="28"/>
              </w:rPr>
              <w:t>传   动</w:t>
            </w:r>
          </w:p>
        </w:tc>
        <w:tc>
          <w:tcPr>
            <w:tcW w:w="1711" w:type="dxa"/>
            <w:tcBorders>
              <w:top w:val="nil"/>
              <w:left w:val="nil"/>
              <w:bottom w:val="single" w:sz="4" w:space="0" w:color="auto"/>
              <w:right w:val="single" w:sz="4" w:space="0" w:color="auto"/>
            </w:tcBorders>
            <w:vAlign w:val="center"/>
          </w:tcPr>
          <w:p w14:paraId="03F098BB" w14:textId="77777777" w:rsidR="00D44B2E" w:rsidRDefault="00D44B2E" w:rsidP="00C47834">
            <w:pPr>
              <w:jc w:val="center"/>
              <w:rPr>
                <w:rFonts w:ascii="宋体" w:hAnsi="宋体" w:cs="宋体"/>
                <w:bCs/>
                <w:szCs w:val="28"/>
              </w:rPr>
            </w:pPr>
            <w:r>
              <w:rPr>
                <w:rFonts w:ascii="宋体" w:hAnsi="宋体" w:hint="eastAsia"/>
                <w:bCs/>
                <w:szCs w:val="28"/>
              </w:rPr>
              <w:t>李涌泽</w:t>
            </w:r>
          </w:p>
        </w:tc>
        <w:tc>
          <w:tcPr>
            <w:tcW w:w="1712" w:type="dxa"/>
            <w:tcBorders>
              <w:top w:val="nil"/>
              <w:left w:val="nil"/>
              <w:bottom w:val="single" w:sz="4" w:space="0" w:color="auto"/>
              <w:right w:val="single" w:sz="4" w:space="0" w:color="auto"/>
            </w:tcBorders>
            <w:vAlign w:val="center"/>
          </w:tcPr>
          <w:p w14:paraId="402000D8" w14:textId="77777777" w:rsidR="00D44B2E" w:rsidRDefault="00D44B2E" w:rsidP="00C47834">
            <w:pPr>
              <w:jc w:val="center"/>
              <w:rPr>
                <w:rFonts w:ascii="宋体" w:hAnsi="宋体" w:cs="宋体"/>
                <w:bCs/>
                <w:szCs w:val="28"/>
              </w:rPr>
            </w:pPr>
            <w:r>
              <w:rPr>
                <w:rFonts w:ascii="宋体" w:hAnsi="宋体" w:cs="宋体" w:hint="eastAsia"/>
                <w:bCs/>
                <w:szCs w:val="28"/>
              </w:rPr>
              <w:t>韩莉</w:t>
            </w:r>
          </w:p>
        </w:tc>
        <w:tc>
          <w:tcPr>
            <w:tcW w:w="1711" w:type="dxa"/>
            <w:tcBorders>
              <w:top w:val="nil"/>
              <w:left w:val="nil"/>
              <w:bottom w:val="single" w:sz="4" w:space="0" w:color="auto"/>
              <w:right w:val="single" w:sz="4" w:space="0" w:color="auto"/>
            </w:tcBorders>
            <w:vAlign w:val="center"/>
          </w:tcPr>
          <w:p w14:paraId="26CD402D" w14:textId="77777777" w:rsidR="00D44B2E" w:rsidRDefault="00D44B2E" w:rsidP="00C47834">
            <w:pPr>
              <w:jc w:val="center"/>
              <w:rPr>
                <w:rFonts w:ascii="宋体" w:hAnsi="宋体" w:cs="宋体"/>
                <w:bCs/>
                <w:szCs w:val="28"/>
              </w:rPr>
            </w:pPr>
            <w:r>
              <w:rPr>
                <w:rFonts w:ascii="宋体" w:hAnsi="宋体" w:hint="eastAsia"/>
                <w:bCs/>
                <w:szCs w:val="28"/>
              </w:rPr>
              <w:t>张宁</w:t>
            </w:r>
          </w:p>
        </w:tc>
        <w:tc>
          <w:tcPr>
            <w:tcW w:w="1712" w:type="dxa"/>
            <w:tcBorders>
              <w:top w:val="nil"/>
              <w:left w:val="nil"/>
              <w:bottom w:val="single" w:sz="4" w:space="0" w:color="auto"/>
              <w:right w:val="single" w:sz="4" w:space="0" w:color="auto"/>
            </w:tcBorders>
            <w:vAlign w:val="center"/>
          </w:tcPr>
          <w:p w14:paraId="2B23D2CB" w14:textId="77777777" w:rsidR="00D44B2E" w:rsidRDefault="00D44B2E" w:rsidP="00C47834">
            <w:pPr>
              <w:jc w:val="center"/>
              <w:rPr>
                <w:rFonts w:ascii="宋体" w:hAnsi="宋体" w:cs="宋体"/>
                <w:szCs w:val="28"/>
              </w:rPr>
            </w:pPr>
            <w:r>
              <w:rPr>
                <w:rFonts w:ascii="宋体" w:hAnsi="宋体" w:cs="宋体" w:hint="eastAsia"/>
                <w:szCs w:val="28"/>
              </w:rPr>
              <w:t>赵亮 </w:t>
            </w:r>
          </w:p>
        </w:tc>
      </w:tr>
      <w:tr w:rsidR="00D44B2E" w14:paraId="1F2F16E2" w14:textId="77777777" w:rsidTr="00C47834">
        <w:trPr>
          <w:trHeight w:val="778"/>
          <w:jc w:val="center"/>
        </w:trPr>
        <w:tc>
          <w:tcPr>
            <w:tcW w:w="1711" w:type="dxa"/>
            <w:tcBorders>
              <w:top w:val="single" w:sz="4" w:space="0" w:color="auto"/>
              <w:left w:val="single" w:sz="4" w:space="0" w:color="auto"/>
              <w:bottom w:val="single" w:sz="4" w:space="0" w:color="auto"/>
              <w:right w:val="single" w:sz="4" w:space="0" w:color="auto"/>
            </w:tcBorders>
            <w:vAlign w:val="center"/>
          </w:tcPr>
          <w:p w14:paraId="6396F26F" w14:textId="77777777" w:rsidR="00D44B2E" w:rsidRDefault="00D44B2E" w:rsidP="00C47834">
            <w:pPr>
              <w:jc w:val="center"/>
              <w:rPr>
                <w:rFonts w:ascii="宋体" w:hAnsi="宋体" w:cs="宋体"/>
                <w:szCs w:val="28"/>
              </w:rPr>
            </w:pPr>
            <w:r>
              <w:rPr>
                <w:rFonts w:ascii="宋体" w:hAnsi="宋体" w:cs="宋体" w:hint="eastAsia"/>
                <w:szCs w:val="28"/>
              </w:rPr>
              <w:t>供  电</w:t>
            </w:r>
          </w:p>
        </w:tc>
        <w:tc>
          <w:tcPr>
            <w:tcW w:w="1711" w:type="dxa"/>
            <w:tcBorders>
              <w:top w:val="single" w:sz="4" w:space="0" w:color="auto"/>
              <w:left w:val="nil"/>
              <w:bottom w:val="single" w:sz="4" w:space="0" w:color="auto"/>
              <w:right w:val="single" w:sz="4" w:space="0" w:color="auto"/>
            </w:tcBorders>
            <w:vAlign w:val="center"/>
          </w:tcPr>
          <w:p w14:paraId="30DF65F1" w14:textId="77777777" w:rsidR="00D44B2E" w:rsidRDefault="00D44B2E" w:rsidP="00C47834">
            <w:pPr>
              <w:jc w:val="center"/>
              <w:rPr>
                <w:rFonts w:ascii="宋体" w:hAnsi="宋体"/>
                <w:bCs/>
                <w:szCs w:val="28"/>
              </w:rPr>
            </w:pPr>
            <w:r>
              <w:rPr>
                <w:rFonts w:ascii="宋体" w:hAnsi="宋体" w:hint="eastAsia"/>
                <w:bCs/>
                <w:szCs w:val="28"/>
              </w:rPr>
              <w:t>高贵军</w:t>
            </w:r>
          </w:p>
        </w:tc>
        <w:tc>
          <w:tcPr>
            <w:tcW w:w="1712" w:type="dxa"/>
            <w:tcBorders>
              <w:top w:val="single" w:sz="4" w:space="0" w:color="auto"/>
              <w:left w:val="nil"/>
              <w:bottom w:val="single" w:sz="4" w:space="0" w:color="auto"/>
              <w:right w:val="single" w:sz="4" w:space="0" w:color="auto"/>
            </w:tcBorders>
            <w:vAlign w:val="center"/>
          </w:tcPr>
          <w:p w14:paraId="05568B52" w14:textId="77777777" w:rsidR="00D44B2E" w:rsidRDefault="00D44B2E" w:rsidP="00C47834">
            <w:pPr>
              <w:jc w:val="center"/>
              <w:rPr>
                <w:rFonts w:ascii="宋体" w:hAnsi="宋体" w:cs="宋体"/>
                <w:bCs/>
                <w:szCs w:val="28"/>
              </w:rPr>
            </w:pPr>
            <w:r>
              <w:rPr>
                <w:rFonts w:ascii="宋体" w:hAnsi="宋体" w:cs="宋体" w:hint="eastAsia"/>
                <w:bCs/>
                <w:szCs w:val="28"/>
              </w:rPr>
              <w:t>高贵军</w:t>
            </w:r>
          </w:p>
        </w:tc>
        <w:tc>
          <w:tcPr>
            <w:tcW w:w="1711" w:type="dxa"/>
            <w:tcBorders>
              <w:top w:val="single" w:sz="4" w:space="0" w:color="auto"/>
              <w:left w:val="nil"/>
              <w:bottom w:val="single" w:sz="4" w:space="0" w:color="auto"/>
              <w:right w:val="single" w:sz="4" w:space="0" w:color="auto"/>
            </w:tcBorders>
            <w:vAlign w:val="center"/>
          </w:tcPr>
          <w:p w14:paraId="642B882D" w14:textId="77777777" w:rsidR="00D44B2E" w:rsidRDefault="00D44B2E" w:rsidP="00C47834">
            <w:pPr>
              <w:jc w:val="center"/>
              <w:rPr>
                <w:rFonts w:ascii="宋体" w:hAnsi="宋体"/>
                <w:bCs/>
                <w:szCs w:val="28"/>
              </w:rPr>
            </w:pPr>
            <w:r>
              <w:rPr>
                <w:rFonts w:ascii="宋体" w:hAnsi="宋体" w:hint="eastAsia"/>
                <w:bCs/>
                <w:szCs w:val="28"/>
              </w:rPr>
              <w:t>郑诗源</w:t>
            </w:r>
          </w:p>
        </w:tc>
        <w:tc>
          <w:tcPr>
            <w:tcW w:w="1712" w:type="dxa"/>
            <w:tcBorders>
              <w:top w:val="single" w:sz="4" w:space="0" w:color="auto"/>
              <w:left w:val="nil"/>
              <w:bottom w:val="single" w:sz="4" w:space="0" w:color="auto"/>
              <w:right w:val="single" w:sz="4" w:space="0" w:color="auto"/>
            </w:tcBorders>
            <w:vAlign w:val="center"/>
          </w:tcPr>
          <w:p w14:paraId="751419CF" w14:textId="77777777" w:rsidR="00D44B2E" w:rsidRDefault="00D44B2E" w:rsidP="00C47834">
            <w:pPr>
              <w:jc w:val="center"/>
              <w:rPr>
                <w:rFonts w:ascii="宋体" w:hAnsi="宋体" w:cs="宋体"/>
                <w:szCs w:val="28"/>
              </w:rPr>
            </w:pPr>
            <w:r>
              <w:rPr>
                <w:rFonts w:ascii="宋体" w:hAnsi="宋体" w:cs="宋体" w:hint="eastAsia"/>
                <w:szCs w:val="28"/>
              </w:rPr>
              <w:t>高宏泽</w:t>
            </w:r>
          </w:p>
        </w:tc>
      </w:tr>
      <w:tr w:rsidR="00D44B2E" w14:paraId="362CA587" w14:textId="77777777" w:rsidTr="00C47834">
        <w:trPr>
          <w:trHeight w:val="1061"/>
          <w:jc w:val="center"/>
        </w:trPr>
        <w:tc>
          <w:tcPr>
            <w:tcW w:w="1711" w:type="dxa"/>
            <w:tcBorders>
              <w:top w:val="nil"/>
              <w:left w:val="single" w:sz="4" w:space="0" w:color="auto"/>
              <w:bottom w:val="single" w:sz="4" w:space="0" w:color="auto"/>
              <w:right w:val="single" w:sz="4" w:space="0" w:color="auto"/>
            </w:tcBorders>
            <w:vAlign w:val="center"/>
          </w:tcPr>
          <w:p w14:paraId="6C8D992A" w14:textId="77777777" w:rsidR="00D44B2E" w:rsidRDefault="00D44B2E" w:rsidP="00C47834">
            <w:pPr>
              <w:jc w:val="center"/>
              <w:rPr>
                <w:rFonts w:ascii="宋体" w:hAnsi="宋体" w:cs="宋体"/>
                <w:szCs w:val="28"/>
              </w:rPr>
            </w:pPr>
            <w:r>
              <w:rPr>
                <w:rFonts w:ascii="宋体" w:hAnsi="宋体" w:cs="宋体" w:hint="eastAsia"/>
                <w:szCs w:val="28"/>
              </w:rPr>
              <w:t>仪表自动化</w:t>
            </w:r>
          </w:p>
        </w:tc>
        <w:tc>
          <w:tcPr>
            <w:tcW w:w="1711" w:type="dxa"/>
            <w:tcBorders>
              <w:top w:val="nil"/>
              <w:left w:val="nil"/>
              <w:bottom w:val="single" w:sz="4" w:space="0" w:color="auto"/>
              <w:right w:val="single" w:sz="4" w:space="0" w:color="auto"/>
            </w:tcBorders>
            <w:vAlign w:val="center"/>
          </w:tcPr>
          <w:p w14:paraId="0F39E1E3" w14:textId="77777777" w:rsidR="00D44B2E" w:rsidRDefault="00D44B2E" w:rsidP="00C47834">
            <w:pPr>
              <w:jc w:val="center"/>
              <w:rPr>
                <w:rFonts w:ascii="宋体" w:hAnsi="宋体" w:cs="宋体"/>
                <w:szCs w:val="28"/>
              </w:rPr>
            </w:pPr>
            <w:r>
              <w:rPr>
                <w:rFonts w:ascii="宋体" w:hAnsi="宋体" w:cs="宋体" w:hint="eastAsia"/>
                <w:szCs w:val="28"/>
              </w:rPr>
              <w:t>冯树林</w:t>
            </w:r>
          </w:p>
        </w:tc>
        <w:tc>
          <w:tcPr>
            <w:tcW w:w="1712" w:type="dxa"/>
            <w:tcBorders>
              <w:top w:val="nil"/>
              <w:left w:val="nil"/>
              <w:bottom w:val="single" w:sz="4" w:space="0" w:color="auto"/>
              <w:right w:val="single" w:sz="4" w:space="0" w:color="auto"/>
            </w:tcBorders>
            <w:vAlign w:val="center"/>
          </w:tcPr>
          <w:p w14:paraId="3A9B7E3B" w14:textId="77777777" w:rsidR="00D44B2E" w:rsidRDefault="00D44B2E" w:rsidP="00C47834">
            <w:pPr>
              <w:jc w:val="center"/>
              <w:rPr>
                <w:rFonts w:ascii="宋体" w:hAnsi="宋体" w:cs="宋体"/>
                <w:szCs w:val="28"/>
              </w:rPr>
            </w:pPr>
            <w:r>
              <w:rPr>
                <w:rFonts w:ascii="宋体" w:hAnsi="宋体" w:cs="宋体" w:hint="eastAsia"/>
                <w:szCs w:val="28"/>
              </w:rPr>
              <w:t>高 洪</w:t>
            </w:r>
          </w:p>
        </w:tc>
        <w:tc>
          <w:tcPr>
            <w:tcW w:w="1711" w:type="dxa"/>
            <w:tcBorders>
              <w:top w:val="nil"/>
              <w:left w:val="nil"/>
              <w:bottom w:val="single" w:sz="4" w:space="0" w:color="auto"/>
              <w:right w:val="single" w:sz="4" w:space="0" w:color="auto"/>
            </w:tcBorders>
            <w:vAlign w:val="center"/>
          </w:tcPr>
          <w:p w14:paraId="7A46832F" w14:textId="77777777" w:rsidR="00D44B2E" w:rsidRDefault="00D44B2E" w:rsidP="00C47834">
            <w:pPr>
              <w:jc w:val="center"/>
              <w:rPr>
                <w:rFonts w:ascii="宋体" w:hAnsi="宋体" w:cs="宋体"/>
                <w:szCs w:val="28"/>
              </w:rPr>
            </w:pPr>
            <w:r>
              <w:rPr>
                <w:rFonts w:ascii="宋体" w:hAnsi="宋体" w:cs="宋体" w:hint="eastAsia"/>
                <w:szCs w:val="28"/>
              </w:rPr>
              <w:t>陈妍</w:t>
            </w:r>
          </w:p>
        </w:tc>
        <w:tc>
          <w:tcPr>
            <w:tcW w:w="1712" w:type="dxa"/>
            <w:tcBorders>
              <w:top w:val="nil"/>
              <w:left w:val="nil"/>
              <w:bottom w:val="single" w:sz="4" w:space="0" w:color="auto"/>
              <w:right w:val="single" w:sz="4" w:space="0" w:color="auto"/>
            </w:tcBorders>
            <w:vAlign w:val="center"/>
          </w:tcPr>
          <w:p w14:paraId="7E239589" w14:textId="77777777" w:rsidR="00D44B2E" w:rsidRDefault="00D44B2E" w:rsidP="00C47834">
            <w:pPr>
              <w:jc w:val="center"/>
              <w:rPr>
                <w:rFonts w:ascii="宋体" w:hAnsi="宋体" w:cs="宋体"/>
                <w:szCs w:val="28"/>
              </w:rPr>
            </w:pPr>
            <w:r>
              <w:rPr>
                <w:rFonts w:ascii="宋体" w:hAnsi="宋体" w:cs="宋体" w:hint="eastAsia"/>
                <w:szCs w:val="28"/>
              </w:rPr>
              <w:t>任家乐</w:t>
            </w:r>
          </w:p>
        </w:tc>
      </w:tr>
      <w:tr w:rsidR="00D44B2E" w14:paraId="0DC8FE42" w14:textId="77777777" w:rsidTr="00C47834">
        <w:trPr>
          <w:trHeight w:val="931"/>
          <w:jc w:val="center"/>
        </w:trPr>
        <w:tc>
          <w:tcPr>
            <w:tcW w:w="1711" w:type="dxa"/>
            <w:tcBorders>
              <w:top w:val="nil"/>
              <w:left w:val="single" w:sz="4" w:space="0" w:color="auto"/>
              <w:bottom w:val="single" w:sz="4" w:space="0" w:color="auto"/>
              <w:right w:val="single" w:sz="4" w:space="0" w:color="auto"/>
            </w:tcBorders>
            <w:vAlign w:val="center"/>
          </w:tcPr>
          <w:p w14:paraId="69D6F027" w14:textId="77777777" w:rsidR="00D44B2E" w:rsidRDefault="00D44B2E" w:rsidP="00C47834">
            <w:pPr>
              <w:jc w:val="center"/>
              <w:rPr>
                <w:rFonts w:ascii="宋体" w:hAnsi="宋体" w:cs="宋体"/>
                <w:szCs w:val="28"/>
              </w:rPr>
            </w:pPr>
            <w:r>
              <w:rPr>
                <w:rFonts w:ascii="宋体" w:hAnsi="宋体" w:cs="宋体" w:hint="eastAsia"/>
                <w:szCs w:val="28"/>
              </w:rPr>
              <w:t>总    图</w:t>
            </w:r>
          </w:p>
        </w:tc>
        <w:tc>
          <w:tcPr>
            <w:tcW w:w="1711" w:type="dxa"/>
            <w:tcBorders>
              <w:top w:val="nil"/>
              <w:left w:val="nil"/>
              <w:bottom w:val="single" w:sz="4" w:space="0" w:color="auto"/>
              <w:right w:val="single" w:sz="4" w:space="0" w:color="auto"/>
            </w:tcBorders>
            <w:vAlign w:val="center"/>
          </w:tcPr>
          <w:p w14:paraId="75C7E646" w14:textId="77777777" w:rsidR="00D44B2E" w:rsidRDefault="00D44B2E" w:rsidP="00C47834">
            <w:pPr>
              <w:jc w:val="center"/>
              <w:rPr>
                <w:rFonts w:ascii="宋体" w:hAnsi="宋体" w:cs="宋体"/>
                <w:szCs w:val="28"/>
              </w:rPr>
            </w:pPr>
            <w:r>
              <w:rPr>
                <w:rFonts w:ascii="宋体" w:hAnsi="宋体" w:cs="宋体" w:hint="eastAsia"/>
                <w:szCs w:val="28"/>
              </w:rPr>
              <w:t>张新芳</w:t>
            </w:r>
          </w:p>
        </w:tc>
        <w:tc>
          <w:tcPr>
            <w:tcW w:w="1712" w:type="dxa"/>
            <w:tcBorders>
              <w:top w:val="nil"/>
              <w:left w:val="nil"/>
              <w:bottom w:val="single" w:sz="4" w:space="0" w:color="auto"/>
              <w:right w:val="single" w:sz="4" w:space="0" w:color="auto"/>
            </w:tcBorders>
            <w:vAlign w:val="center"/>
          </w:tcPr>
          <w:p w14:paraId="10DA1108" w14:textId="77777777" w:rsidR="00D44B2E" w:rsidRDefault="00D44B2E" w:rsidP="00C47834">
            <w:pPr>
              <w:jc w:val="center"/>
              <w:rPr>
                <w:rFonts w:ascii="宋体" w:hAnsi="宋体" w:cs="宋体"/>
                <w:szCs w:val="28"/>
              </w:rPr>
            </w:pPr>
            <w:r>
              <w:rPr>
                <w:rFonts w:ascii="宋体" w:hAnsi="宋体" w:cs="宋体" w:hint="eastAsia"/>
                <w:szCs w:val="28"/>
              </w:rPr>
              <w:t>马春麟</w:t>
            </w:r>
          </w:p>
        </w:tc>
        <w:tc>
          <w:tcPr>
            <w:tcW w:w="1711" w:type="dxa"/>
            <w:tcBorders>
              <w:top w:val="nil"/>
              <w:left w:val="nil"/>
              <w:bottom w:val="single" w:sz="4" w:space="0" w:color="auto"/>
              <w:right w:val="single" w:sz="4" w:space="0" w:color="auto"/>
            </w:tcBorders>
            <w:vAlign w:val="center"/>
          </w:tcPr>
          <w:p w14:paraId="18CC0E4A" w14:textId="77777777" w:rsidR="00D44B2E" w:rsidRDefault="00D44B2E" w:rsidP="00C47834">
            <w:pPr>
              <w:jc w:val="center"/>
              <w:rPr>
                <w:rFonts w:ascii="宋体" w:hAnsi="宋体" w:cs="宋体"/>
                <w:szCs w:val="28"/>
              </w:rPr>
            </w:pPr>
            <w:r>
              <w:rPr>
                <w:rFonts w:ascii="宋体" w:hAnsi="宋体" w:cs="宋体" w:hint="eastAsia"/>
                <w:szCs w:val="28"/>
              </w:rPr>
              <w:t>杨洋</w:t>
            </w:r>
          </w:p>
        </w:tc>
        <w:tc>
          <w:tcPr>
            <w:tcW w:w="1712" w:type="dxa"/>
            <w:tcBorders>
              <w:top w:val="nil"/>
              <w:left w:val="nil"/>
              <w:bottom w:val="single" w:sz="4" w:space="0" w:color="auto"/>
              <w:right w:val="single" w:sz="4" w:space="0" w:color="auto"/>
            </w:tcBorders>
            <w:vAlign w:val="center"/>
          </w:tcPr>
          <w:p w14:paraId="674CF111" w14:textId="77777777" w:rsidR="00D44B2E" w:rsidRDefault="00D44B2E" w:rsidP="00C47834">
            <w:pPr>
              <w:jc w:val="center"/>
              <w:rPr>
                <w:rFonts w:ascii="宋体" w:hAnsi="宋体" w:cs="宋体"/>
                <w:szCs w:val="28"/>
              </w:rPr>
            </w:pPr>
            <w:r>
              <w:rPr>
                <w:rFonts w:ascii="宋体" w:hAnsi="宋体" w:cs="宋体" w:hint="eastAsia"/>
                <w:szCs w:val="28"/>
              </w:rPr>
              <w:t>李思翰</w:t>
            </w:r>
          </w:p>
        </w:tc>
      </w:tr>
      <w:tr w:rsidR="00D44B2E" w14:paraId="5C6EEB02" w14:textId="77777777" w:rsidTr="00C47834">
        <w:trPr>
          <w:trHeight w:val="931"/>
          <w:jc w:val="center"/>
        </w:trPr>
        <w:tc>
          <w:tcPr>
            <w:tcW w:w="1711" w:type="dxa"/>
            <w:tcBorders>
              <w:top w:val="nil"/>
              <w:left w:val="single" w:sz="4" w:space="0" w:color="auto"/>
              <w:bottom w:val="single" w:sz="4" w:space="0" w:color="auto"/>
              <w:right w:val="single" w:sz="4" w:space="0" w:color="auto"/>
            </w:tcBorders>
            <w:vAlign w:val="center"/>
          </w:tcPr>
          <w:p w14:paraId="72CEDEB9" w14:textId="77777777" w:rsidR="00D44B2E" w:rsidRDefault="00D44B2E" w:rsidP="00C47834">
            <w:pPr>
              <w:jc w:val="center"/>
              <w:rPr>
                <w:rFonts w:ascii="宋体" w:hAnsi="宋体" w:cs="宋体"/>
                <w:szCs w:val="28"/>
              </w:rPr>
            </w:pPr>
            <w:r>
              <w:rPr>
                <w:rFonts w:ascii="宋体" w:hAnsi="宋体" w:cs="宋体" w:hint="eastAsia"/>
                <w:szCs w:val="28"/>
              </w:rPr>
              <w:t>建    筑</w:t>
            </w:r>
          </w:p>
        </w:tc>
        <w:tc>
          <w:tcPr>
            <w:tcW w:w="1711" w:type="dxa"/>
            <w:tcBorders>
              <w:top w:val="nil"/>
              <w:left w:val="nil"/>
              <w:bottom w:val="single" w:sz="4" w:space="0" w:color="auto"/>
              <w:right w:val="single" w:sz="4" w:space="0" w:color="auto"/>
            </w:tcBorders>
            <w:vAlign w:val="center"/>
          </w:tcPr>
          <w:p w14:paraId="05435A9E" w14:textId="77777777" w:rsidR="00D44B2E" w:rsidRDefault="00D44B2E" w:rsidP="00C47834">
            <w:pPr>
              <w:jc w:val="center"/>
              <w:rPr>
                <w:rFonts w:ascii="宋体" w:hAnsi="宋体" w:cs="宋体"/>
                <w:szCs w:val="28"/>
              </w:rPr>
            </w:pPr>
            <w:r>
              <w:rPr>
                <w:rFonts w:ascii="宋体" w:hAnsi="宋体" w:cs="宋体" w:hint="eastAsia"/>
                <w:szCs w:val="28"/>
              </w:rPr>
              <w:t>边疆</w:t>
            </w:r>
          </w:p>
        </w:tc>
        <w:tc>
          <w:tcPr>
            <w:tcW w:w="1712" w:type="dxa"/>
            <w:tcBorders>
              <w:top w:val="nil"/>
              <w:left w:val="nil"/>
              <w:bottom w:val="single" w:sz="4" w:space="0" w:color="auto"/>
              <w:right w:val="single" w:sz="4" w:space="0" w:color="auto"/>
            </w:tcBorders>
            <w:vAlign w:val="center"/>
          </w:tcPr>
          <w:p w14:paraId="03F8192C" w14:textId="77777777" w:rsidR="00D44B2E" w:rsidRDefault="00D44B2E" w:rsidP="00C47834">
            <w:pPr>
              <w:jc w:val="center"/>
              <w:rPr>
                <w:rFonts w:ascii="宋体" w:hAnsi="宋体" w:cs="宋体"/>
                <w:szCs w:val="28"/>
              </w:rPr>
            </w:pPr>
            <w:r>
              <w:rPr>
                <w:rFonts w:ascii="宋体" w:hAnsi="宋体" w:cs="宋体" w:hint="eastAsia"/>
                <w:szCs w:val="28"/>
              </w:rPr>
              <w:t>董晓光</w:t>
            </w:r>
          </w:p>
        </w:tc>
        <w:tc>
          <w:tcPr>
            <w:tcW w:w="1711" w:type="dxa"/>
            <w:tcBorders>
              <w:top w:val="nil"/>
              <w:left w:val="nil"/>
              <w:bottom w:val="single" w:sz="4" w:space="0" w:color="auto"/>
              <w:right w:val="single" w:sz="4" w:space="0" w:color="auto"/>
            </w:tcBorders>
            <w:vAlign w:val="center"/>
          </w:tcPr>
          <w:p w14:paraId="5FEA622F" w14:textId="77777777" w:rsidR="00D44B2E" w:rsidRDefault="00D44B2E" w:rsidP="00C47834">
            <w:pPr>
              <w:jc w:val="center"/>
              <w:rPr>
                <w:rFonts w:ascii="宋体" w:hAnsi="宋体" w:cs="宋体"/>
                <w:szCs w:val="28"/>
              </w:rPr>
            </w:pPr>
            <w:r>
              <w:rPr>
                <w:rFonts w:ascii="宋体" w:hAnsi="宋体" w:cs="宋体" w:hint="eastAsia"/>
                <w:szCs w:val="28"/>
              </w:rPr>
              <w:t>范丽丽</w:t>
            </w:r>
          </w:p>
        </w:tc>
        <w:tc>
          <w:tcPr>
            <w:tcW w:w="1712" w:type="dxa"/>
            <w:tcBorders>
              <w:top w:val="nil"/>
              <w:left w:val="nil"/>
              <w:bottom w:val="single" w:sz="4" w:space="0" w:color="auto"/>
              <w:right w:val="single" w:sz="4" w:space="0" w:color="auto"/>
            </w:tcBorders>
            <w:vAlign w:val="center"/>
          </w:tcPr>
          <w:p w14:paraId="3DC57D91" w14:textId="77777777" w:rsidR="00D44B2E" w:rsidRDefault="00D44B2E" w:rsidP="00C47834">
            <w:pPr>
              <w:jc w:val="center"/>
              <w:rPr>
                <w:rFonts w:ascii="宋体" w:hAnsi="宋体" w:cs="宋体"/>
                <w:szCs w:val="28"/>
              </w:rPr>
            </w:pPr>
            <w:r>
              <w:rPr>
                <w:rFonts w:ascii="宋体" w:hAnsi="宋体" w:cs="宋体" w:hint="eastAsia"/>
                <w:szCs w:val="28"/>
              </w:rPr>
              <w:t>李莺燕</w:t>
            </w:r>
          </w:p>
        </w:tc>
      </w:tr>
      <w:tr w:rsidR="00D44B2E" w14:paraId="0533A3FD" w14:textId="77777777" w:rsidTr="00C47834">
        <w:trPr>
          <w:trHeight w:val="931"/>
          <w:jc w:val="center"/>
        </w:trPr>
        <w:tc>
          <w:tcPr>
            <w:tcW w:w="1711" w:type="dxa"/>
            <w:tcBorders>
              <w:top w:val="nil"/>
              <w:left w:val="single" w:sz="4" w:space="0" w:color="auto"/>
              <w:bottom w:val="single" w:sz="4" w:space="0" w:color="auto"/>
              <w:right w:val="single" w:sz="4" w:space="0" w:color="auto"/>
            </w:tcBorders>
            <w:vAlign w:val="center"/>
          </w:tcPr>
          <w:p w14:paraId="263A8292" w14:textId="77777777" w:rsidR="00D44B2E" w:rsidRDefault="00D44B2E" w:rsidP="00C47834">
            <w:pPr>
              <w:jc w:val="center"/>
              <w:rPr>
                <w:rFonts w:ascii="宋体" w:hAnsi="宋体" w:cs="宋体"/>
                <w:szCs w:val="28"/>
              </w:rPr>
            </w:pPr>
            <w:r>
              <w:rPr>
                <w:rFonts w:ascii="宋体" w:hAnsi="宋体" w:cs="宋体" w:hint="eastAsia"/>
                <w:szCs w:val="28"/>
              </w:rPr>
              <w:t>结    构</w:t>
            </w:r>
          </w:p>
        </w:tc>
        <w:tc>
          <w:tcPr>
            <w:tcW w:w="1711" w:type="dxa"/>
            <w:tcBorders>
              <w:top w:val="nil"/>
              <w:left w:val="nil"/>
              <w:bottom w:val="single" w:sz="4" w:space="0" w:color="auto"/>
              <w:right w:val="single" w:sz="4" w:space="0" w:color="auto"/>
            </w:tcBorders>
            <w:vAlign w:val="center"/>
          </w:tcPr>
          <w:p w14:paraId="2DAFE286" w14:textId="77777777" w:rsidR="00D44B2E" w:rsidRDefault="00D44B2E" w:rsidP="00C47834">
            <w:pPr>
              <w:jc w:val="center"/>
              <w:rPr>
                <w:rFonts w:ascii="宋体" w:hAnsi="宋体" w:cs="宋体"/>
                <w:szCs w:val="28"/>
              </w:rPr>
            </w:pPr>
            <w:r>
              <w:rPr>
                <w:rFonts w:ascii="宋体" w:hAnsi="宋体" w:cs="宋体" w:hint="eastAsia"/>
                <w:szCs w:val="28"/>
              </w:rPr>
              <w:t>李双河</w:t>
            </w:r>
          </w:p>
        </w:tc>
        <w:tc>
          <w:tcPr>
            <w:tcW w:w="1712" w:type="dxa"/>
            <w:tcBorders>
              <w:top w:val="nil"/>
              <w:left w:val="nil"/>
              <w:bottom w:val="single" w:sz="4" w:space="0" w:color="auto"/>
              <w:right w:val="single" w:sz="4" w:space="0" w:color="auto"/>
            </w:tcBorders>
            <w:vAlign w:val="center"/>
          </w:tcPr>
          <w:p w14:paraId="4F91ED18" w14:textId="77777777" w:rsidR="00D44B2E" w:rsidRDefault="00D44B2E" w:rsidP="00C47834">
            <w:pPr>
              <w:jc w:val="center"/>
              <w:rPr>
                <w:rFonts w:ascii="宋体" w:hAnsi="宋体" w:cs="宋体"/>
                <w:szCs w:val="28"/>
              </w:rPr>
            </w:pPr>
            <w:r>
              <w:rPr>
                <w:rFonts w:ascii="宋体" w:hAnsi="宋体" w:cs="宋体" w:hint="eastAsia"/>
                <w:szCs w:val="28"/>
              </w:rPr>
              <w:t>王辉</w:t>
            </w:r>
          </w:p>
        </w:tc>
        <w:tc>
          <w:tcPr>
            <w:tcW w:w="1711" w:type="dxa"/>
            <w:tcBorders>
              <w:top w:val="nil"/>
              <w:left w:val="nil"/>
              <w:bottom w:val="single" w:sz="4" w:space="0" w:color="auto"/>
              <w:right w:val="single" w:sz="4" w:space="0" w:color="auto"/>
            </w:tcBorders>
            <w:vAlign w:val="center"/>
          </w:tcPr>
          <w:p w14:paraId="2C419753" w14:textId="77777777" w:rsidR="00D44B2E" w:rsidRDefault="00D44B2E" w:rsidP="00C47834">
            <w:pPr>
              <w:jc w:val="center"/>
              <w:rPr>
                <w:rFonts w:ascii="宋体" w:hAnsi="宋体" w:cs="宋体"/>
                <w:szCs w:val="28"/>
              </w:rPr>
            </w:pPr>
            <w:r>
              <w:rPr>
                <w:rFonts w:ascii="宋体" w:hAnsi="宋体" w:cs="宋体" w:hint="eastAsia"/>
                <w:szCs w:val="28"/>
              </w:rPr>
              <w:t>钟亮</w:t>
            </w:r>
          </w:p>
        </w:tc>
        <w:tc>
          <w:tcPr>
            <w:tcW w:w="1712" w:type="dxa"/>
            <w:tcBorders>
              <w:top w:val="nil"/>
              <w:left w:val="nil"/>
              <w:bottom w:val="single" w:sz="4" w:space="0" w:color="auto"/>
              <w:right w:val="single" w:sz="4" w:space="0" w:color="auto"/>
            </w:tcBorders>
            <w:vAlign w:val="center"/>
          </w:tcPr>
          <w:p w14:paraId="6B570A51" w14:textId="77777777" w:rsidR="00D44B2E" w:rsidRDefault="00D44B2E" w:rsidP="00C47834">
            <w:pPr>
              <w:jc w:val="center"/>
              <w:rPr>
                <w:rFonts w:ascii="宋体" w:hAnsi="宋体" w:cs="宋体"/>
                <w:szCs w:val="28"/>
              </w:rPr>
            </w:pPr>
            <w:r>
              <w:rPr>
                <w:rFonts w:ascii="宋体" w:hAnsi="宋体" w:cs="宋体" w:hint="eastAsia"/>
                <w:szCs w:val="28"/>
              </w:rPr>
              <w:t>周苏</w:t>
            </w:r>
          </w:p>
        </w:tc>
      </w:tr>
      <w:tr w:rsidR="00D44B2E" w14:paraId="6880A56D" w14:textId="77777777" w:rsidTr="00C47834">
        <w:trPr>
          <w:trHeight w:val="931"/>
          <w:jc w:val="center"/>
        </w:trPr>
        <w:tc>
          <w:tcPr>
            <w:tcW w:w="1711" w:type="dxa"/>
            <w:tcBorders>
              <w:top w:val="nil"/>
              <w:left w:val="single" w:sz="4" w:space="0" w:color="auto"/>
              <w:bottom w:val="single" w:sz="4" w:space="0" w:color="auto"/>
              <w:right w:val="single" w:sz="4" w:space="0" w:color="auto"/>
            </w:tcBorders>
            <w:vAlign w:val="center"/>
          </w:tcPr>
          <w:p w14:paraId="2926DD61" w14:textId="77777777" w:rsidR="00D44B2E" w:rsidRDefault="00D44B2E" w:rsidP="00C47834">
            <w:pPr>
              <w:jc w:val="center"/>
              <w:rPr>
                <w:rFonts w:ascii="宋体" w:hAnsi="宋体" w:cs="宋体"/>
                <w:szCs w:val="28"/>
              </w:rPr>
            </w:pPr>
            <w:r>
              <w:rPr>
                <w:rFonts w:ascii="宋体" w:hAnsi="宋体" w:hint="eastAsia"/>
                <w:szCs w:val="28"/>
              </w:rPr>
              <w:t>工程经济</w:t>
            </w:r>
          </w:p>
        </w:tc>
        <w:tc>
          <w:tcPr>
            <w:tcW w:w="1711" w:type="dxa"/>
            <w:tcBorders>
              <w:top w:val="nil"/>
              <w:left w:val="nil"/>
              <w:bottom w:val="single" w:sz="4" w:space="0" w:color="auto"/>
              <w:right w:val="single" w:sz="4" w:space="0" w:color="auto"/>
            </w:tcBorders>
            <w:vAlign w:val="center"/>
          </w:tcPr>
          <w:p w14:paraId="53079C1E" w14:textId="77777777" w:rsidR="00D44B2E" w:rsidRDefault="00D44B2E" w:rsidP="00C47834">
            <w:pPr>
              <w:jc w:val="center"/>
              <w:rPr>
                <w:rFonts w:ascii="宋体" w:hAnsi="宋体" w:cs="宋体"/>
                <w:szCs w:val="28"/>
              </w:rPr>
            </w:pPr>
            <w:r>
              <w:rPr>
                <w:rFonts w:ascii="宋体" w:hAnsi="宋体" w:cs="宋体" w:hint="eastAsia"/>
                <w:szCs w:val="28"/>
              </w:rPr>
              <w:t>孙永梅</w:t>
            </w:r>
          </w:p>
        </w:tc>
        <w:tc>
          <w:tcPr>
            <w:tcW w:w="1712" w:type="dxa"/>
            <w:tcBorders>
              <w:top w:val="nil"/>
              <w:left w:val="nil"/>
              <w:bottom w:val="single" w:sz="4" w:space="0" w:color="auto"/>
              <w:right w:val="single" w:sz="4" w:space="0" w:color="auto"/>
            </w:tcBorders>
            <w:vAlign w:val="center"/>
          </w:tcPr>
          <w:p w14:paraId="65FD087B" w14:textId="77777777" w:rsidR="00D44B2E" w:rsidRDefault="00D44B2E" w:rsidP="00C47834">
            <w:pPr>
              <w:jc w:val="center"/>
              <w:rPr>
                <w:rFonts w:ascii="宋体" w:hAnsi="宋体" w:cs="宋体"/>
                <w:szCs w:val="28"/>
              </w:rPr>
            </w:pPr>
            <w:r>
              <w:rPr>
                <w:rFonts w:ascii="宋体" w:hAnsi="宋体" w:cs="宋体" w:hint="eastAsia"/>
                <w:szCs w:val="28"/>
              </w:rPr>
              <w:t>罗勃</w:t>
            </w:r>
          </w:p>
        </w:tc>
        <w:tc>
          <w:tcPr>
            <w:tcW w:w="1711" w:type="dxa"/>
            <w:tcBorders>
              <w:top w:val="nil"/>
              <w:left w:val="nil"/>
              <w:bottom w:val="single" w:sz="4" w:space="0" w:color="auto"/>
              <w:right w:val="single" w:sz="4" w:space="0" w:color="auto"/>
            </w:tcBorders>
            <w:vAlign w:val="center"/>
          </w:tcPr>
          <w:p w14:paraId="373B51DE" w14:textId="77777777" w:rsidR="00D44B2E" w:rsidRDefault="00D44B2E" w:rsidP="00C47834">
            <w:pPr>
              <w:jc w:val="center"/>
              <w:rPr>
                <w:rFonts w:ascii="宋体" w:hAnsi="宋体" w:cs="宋体"/>
                <w:szCs w:val="28"/>
              </w:rPr>
            </w:pPr>
            <w:r>
              <w:rPr>
                <w:rFonts w:ascii="宋体" w:hAnsi="宋体" w:cs="宋体" w:hint="eastAsia"/>
                <w:szCs w:val="28"/>
              </w:rPr>
              <w:t>高光巍</w:t>
            </w:r>
          </w:p>
        </w:tc>
        <w:tc>
          <w:tcPr>
            <w:tcW w:w="1712" w:type="dxa"/>
            <w:tcBorders>
              <w:top w:val="nil"/>
              <w:left w:val="nil"/>
              <w:bottom w:val="single" w:sz="4" w:space="0" w:color="auto"/>
              <w:right w:val="single" w:sz="4" w:space="0" w:color="auto"/>
            </w:tcBorders>
            <w:vAlign w:val="center"/>
          </w:tcPr>
          <w:p w14:paraId="79C07CCC" w14:textId="77777777" w:rsidR="00D44B2E" w:rsidRDefault="00D44B2E" w:rsidP="00C47834">
            <w:pPr>
              <w:jc w:val="center"/>
              <w:rPr>
                <w:rFonts w:ascii="宋体" w:hAnsi="宋体" w:cs="宋体"/>
                <w:szCs w:val="28"/>
              </w:rPr>
            </w:pPr>
            <w:r>
              <w:rPr>
                <w:rFonts w:ascii="宋体" w:hAnsi="宋体" w:cs="宋体" w:hint="eastAsia"/>
                <w:szCs w:val="28"/>
              </w:rPr>
              <w:t>庞晓辉</w:t>
            </w:r>
          </w:p>
        </w:tc>
      </w:tr>
    </w:tbl>
    <w:p w14:paraId="2A57489A" w14:textId="27495DD2" w:rsidR="00D44B2E" w:rsidRDefault="00D44B2E" w:rsidP="00D44B2E"/>
    <w:p w14:paraId="44A1016D" w14:textId="77777777" w:rsidR="00D44B2E" w:rsidRDefault="00D44B2E">
      <w:pPr>
        <w:spacing w:line="240" w:lineRule="auto"/>
      </w:pPr>
      <w:r>
        <w:br w:type="page"/>
      </w:r>
    </w:p>
    <w:p w14:paraId="301EC3C6" w14:textId="77777777" w:rsidR="00D44B2E" w:rsidRDefault="00D44B2E" w:rsidP="00D44B2E"/>
    <w:sdt>
      <w:sdtPr>
        <w:rPr>
          <w:b w:val="0"/>
          <w:bCs w:val="0"/>
          <w:kern w:val="0"/>
          <w:sz w:val="28"/>
          <w:szCs w:val="24"/>
        </w:rPr>
        <w:id w:val="-2043272007"/>
        <w:docPartObj>
          <w:docPartGallery w:val="Table of Contents"/>
          <w:docPartUnique/>
        </w:docPartObj>
      </w:sdtPr>
      <w:sdtEndPr/>
      <w:sdtContent>
        <w:p w14:paraId="7188F50A" w14:textId="77777777" w:rsidR="0053656C" w:rsidRDefault="00D44B2E">
          <w:pPr>
            <w:pStyle w:val="TOC20"/>
          </w:pPr>
          <w:r>
            <w:t>目</w:t>
          </w:r>
          <w:r>
            <w:t xml:space="preserve"> </w:t>
          </w:r>
          <w:r>
            <w:t>录</w:t>
          </w:r>
        </w:p>
        <w:p w14:paraId="2E2D6A35" w14:textId="77777777" w:rsidR="00D44B2E" w:rsidRDefault="00D44B2E">
          <w:pPr>
            <w:pStyle w:val="TOC10"/>
            <w:tabs>
              <w:tab w:val="right" w:leader="dot" w:pos="8720"/>
            </w:tabs>
            <w:rPr>
              <w:noProof/>
            </w:rPr>
          </w:pPr>
          <w:r>
            <w:fldChar w:fldCharType="begin"/>
          </w:r>
          <w:r>
            <w:instrText>TOC \o "1-3" \h \z \u</w:instrText>
          </w:r>
          <w:r>
            <w:fldChar w:fldCharType="separate"/>
          </w:r>
          <w:hyperlink w:anchor="_Toc212050570" w:history="1">
            <w:r w:rsidRPr="005209EC">
              <w:rPr>
                <w:rStyle w:val="af2"/>
                <w:noProof/>
              </w:rPr>
              <w:t xml:space="preserve">1 </w:t>
            </w:r>
            <w:r w:rsidRPr="005209EC">
              <w:rPr>
                <w:rStyle w:val="af2"/>
                <w:noProof/>
              </w:rPr>
              <w:t>总论</w:t>
            </w:r>
            <w:r>
              <w:rPr>
                <w:noProof/>
                <w:webHidden/>
              </w:rPr>
              <w:tab/>
            </w:r>
            <w:r>
              <w:rPr>
                <w:noProof/>
                <w:webHidden/>
              </w:rPr>
              <w:fldChar w:fldCharType="begin"/>
            </w:r>
            <w:r>
              <w:rPr>
                <w:noProof/>
                <w:webHidden/>
              </w:rPr>
              <w:instrText xml:space="preserve"> PAGEREF _Toc212050570 \h </w:instrText>
            </w:r>
            <w:r>
              <w:rPr>
                <w:noProof/>
                <w:webHidden/>
              </w:rPr>
            </w:r>
            <w:r>
              <w:rPr>
                <w:noProof/>
                <w:webHidden/>
              </w:rPr>
              <w:fldChar w:fldCharType="separate"/>
            </w:r>
            <w:r>
              <w:rPr>
                <w:noProof/>
                <w:webHidden/>
              </w:rPr>
              <w:t>1</w:t>
            </w:r>
            <w:r>
              <w:rPr>
                <w:noProof/>
                <w:webHidden/>
              </w:rPr>
              <w:fldChar w:fldCharType="end"/>
            </w:r>
          </w:hyperlink>
        </w:p>
        <w:p w14:paraId="1F504A8C"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571" w:history="1">
            <w:r w:rsidRPr="005209EC">
              <w:rPr>
                <w:rStyle w:val="af2"/>
                <w:noProof/>
              </w:rPr>
              <w:t xml:space="preserve">1.1 </w:t>
            </w:r>
            <w:r w:rsidRPr="005209EC">
              <w:rPr>
                <w:rStyle w:val="af2"/>
                <w:noProof/>
              </w:rPr>
              <w:t>概述</w:t>
            </w:r>
            <w:r>
              <w:rPr>
                <w:noProof/>
                <w:webHidden/>
              </w:rPr>
              <w:tab/>
            </w:r>
            <w:r>
              <w:rPr>
                <w:noProof/>
                <w:webHidden/>
              </w:rPr>
              <w:fldChar w:fldCharType="begin"/>
            </w:r>
            <w:r>
              <w:rPr>
                <w:noProof/>
                <w:webHidden/>
              </w:rPr>
              <w:instrText xml:space="preserve"> PAGEREF _Toc212050571 \h </w:instrText>
            </w:r>
            <w:r>
              <w:rPr>
                <w:noProof/>
                <w:webHidden/>
              </w:rPr>
            </w:r>
            <w:r>
              <w:rPr>
                <w:noProof/>
                <w:webHidden/>
              </w:rPr>
              <w:fldChar w:fldCharType="separate"/>
            </w:r>
            <w:r>
              <w:rPr>
                <w:noProof/>
                <w:webHidden/>
              </w:rPr>
              <w:t>1</w:t>
            </w:r>
            <w:r>
              <w:rPr>
                <w:noProof/>
                <w:webHidden/>
              </w:rPr>
              <w:fldChar w:fldCharType="end"/>
            </w:r>
          </w:hyperlink>
        </w:p>
        <w:p w14:paraId="6648A7C9"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572" w:history="1">
            <w:r w:rsidRPr="005209EC">
              <w:rPr>
                <w:rStyle w:val="af2"/>
                <w:noProof/>
              </w:rPr>
              <w:t xml:space="preserve">1.2 </w:t>
            </w:r>
            <w:r w:rsidRPr="005209EC">
              <w:rPr>
                <w:rStyle w:val="af2"/>
                <w:noProof/>
              </w:rPr>
              <w:t>指导思想</w:t>
            </w:r>
            <w:r>
              <w:rPr>
                <w:noProof/>
                <w:webHidden/>
              </w:rPr>
              <w:tab/>
            </w:r>
            <w:r>
              <w:rPr>
                <w:noProof/>
                <w:webHidden/>
              </w:rPr>
              <w:fldChar w:fldCharType="begin"/>
            </w:r>
            <w:r>
              <w:rPr>
                <w:noProof/>
                <w:webHidden/>
              </w:rPr>
              <w:instrText xml:space="preserve"> PAGEREF _Toc212050572 \h </w:instrText>
            </w:r>
            <w:r>
              <w:rPr>
                <w:noProof/>
                <w:webHidden/>
              </w:rPr>
            </w:r>
            <w:r>
              <w:rPr>
                <w:noProof/>
                <w:webHidden/>
              </w:rPr>
              <w:fldChar w:fldCharType="separate"/>
            </w:r>
            <w:r>
              <w:rPr>
                <w:noProof/>
                <w:webHidden/>
              </w:rPr>
              <w:t>1</w:t>
            </w:r>
            <w:r>
              <w:rPr>
                <w:noProof/>
                <w:webHidden/>
              </w:rPr>
              <w:fldChar w:fldCharType="end"/>
            </w:r>
          </w:hyperlink>
        </w:p>
        <w:p w14:paraId="0C59BC70"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573" w:history="1">
            <w:r w:rsidRPr="005209EC">
              <w:rPr>
                <w:rStyle w:val="af2"/>
                <w:noProof/>
              </w:rPr>
              <w:t xml:space="preserve">1.2.1 </w:t>
            </w:r>
            <w:r w:rsidRPr="005209EC">
              <w:rPr>
                <w:rStyle w:val="af2"/>
                <w:noProof/>
              </w:rPr>
              <w:t>控制水平</w:t>
            </w:r>
            <w:r>
              <w:rPr>
                <w:noProof/>
                <w:webHidden/>
              </w:rPr>
              <w:tab/>
            </w:r>
            <w:r>
              <w:rPr>
                <w:noProof/>
                <w:webHidden/>
              </w:rPr>
              <w:fldChar w:fldCharType="begin"/>
            </w:r>
            <w:r>
              <w:rPr>
                <w:noProof/>
                <w:webHidden/>
              </w:rPr>
              <w:instrText xml:space="preserve"> PAGEREF _Toc212050573 \h </w:instrText>
            </w:r>
            <w:r>
              <w:rPr>
                <w:noProof/>
                <w:webHidden/>
              </w:rPr>
            </w:r>
            <w:r>
              <w:rPr>
                <w:noProof/>
                <w:webHidden/>
              </w:rPr>
              <w:fldChar w:fldCharType="separate"/>
            </w:r>
            <w:r>
              <w:rPr>
                <w:noProof/>
                <w:webHidden/>
              </w:rPr>
              <w:t>1</w:t>
            </w:r>
            <w:r>
              <w:rPr>
                <w:noProof/>
                <w:webHidden/>
              </w:rPr>
              <w:fldChar w:fldCharType="end"/>
            </w:r>
          </w:hyperlink>
        </w:p>
        <w:p w14:paraId="699ED62C"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574" w:history="1">
            <w:r w:rsidRPr="005209EC">
              <w:rPr>
                <w:rStyle w:val="af2"/>
                <w:noProof/>
              </w:rPr>
              <w:t xml:space="preserve">1.2.2 </w:t>
            </w:r>
            <w:r w:rsidRPr="005209EC">
              <w:rPr>
                <w:rStyle w:val="af2"/>
                <w:noProof/>
              </w:rPr>
              <w:t>设备供应</w:t>
            </w:r>
            <w:r>
              <w:rPr>
                <w:noProof/>
                <w:webHidden/>
              </w:rPr>
              <w:tab/>
            </w:r>
            <w:r>
              <w:rPr>
                <w:noProof/>
                <w:webHidden/>
              </w:rPr>
              <w:fldChar w:fldCharType="begin"/>
            </w:r>
            <w:r>
              <w:rPr>
                <w:noProof/>
                <w:webHidden/>
              </w:rPr>
              <w:instrText xml:space="preserve"> PAGEREF _Toc212050574 \h </w:instrText>
            </w:r>
            <w:r>
              <w:rPr>
                <w:noProof/>
                <w:webHidden/>
              </w:rPr>
            </w:r>
            <w:r>
              <w:rPr>
                <w:noProof/>
                <w:webHidden/>
              </w:rPr>
              <w:fldChar w:fldCharType="separate"/>
            </w:r>
            <w:r>
              <w:rPr>
                <w:noProof/>
                <w:webHidden/>
              </w:rPr>
              <w:t>1</w:t>
            </w:r>
            <w:r>
              <w:rPr>
                <w:noProof/>
                <w:webHidden/>
              </w:rPr>
              <w:fldChar w:fldCharType="end"/>
            </w:r>
          </w:hyperlink>
        </w:p>
        <w:p w14:paraId="0D8B4CC0"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575" w:history="1">
            <w:r w:rsidRPr="005209EC">
              <w:rPr>
                <w:rStyle w:val="af2"/>
                <w:noProof/>
              </w:rPr>
              <w:t xml:space="preserve">1.2.3 </w:t>
            </w:r>
            <w:r w:rsidRPr="005209EC">
              <w:rPr>
                <w:rStyle w:val="af2"/>
                <w:noProof/>
              </w:rPr>
              <w:t>环境保护</w:t>
            </w:r>
            <w:r>
              <w:rPr>
                <w:noProof/>
                <w:webHidden/>
              </w:rPr>
              <w:tab/>
            </w:r>
            <w:r>
              <w:rPr>
                <w:noProof/>
                <w:webHidden/>
              </w:rPr>
              <w:fldChar w:fldCharType="begin"/>
            </w:r>
            <w:r>
              <w:rPr>
                <w:noProof/>
                <w:webHidden/>
              </w:rPr>
              <w:instrText xml:space="preserve"> PAGEREF _Toc212050575 \h </w:instrText>
            </w:r>
            <w:r>
              <w:rPr>
                <w:noProof/>
                <w:webHidden/>
              </w:rPr>
            </w:r>
            <w:r>
              <w:rPr>
                <w:noProof/>
                <w:webHidden/>
              </w:rPr>
              <w:fldChar w:fldCharType="separate"/>
            </w:r>
            <w:r>
              <w:rPr>
                <w:noProof/>
                <w:webHidden/>
              </w:rPr>
              <w:t>1</w:t>
            </w:r>
            <w:r>
              <w:rPr>
                <w:noProof/>
                <w:webHidden/>
              </w:rPr>
              <w:fldChar w:fldCharType="end"/>
            </w:r>
          </w:hyperlink>
        </w:p>
        <w:p w14:paraId="340C1168"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576" w:history="1">
            <w:r w:rsidRPr="005209EC">
              <w:rPr>
                <w:rStyle w:val="af2"/>
                <w:noProof/>
              </w:rPr>
              <w:t xml:space="preserve">1.2.4 </w:t>
            </w:r>
            <w:r w:rsidRPr="005209EC">
              <w:rPr>
                <w:rStyle w:val="af2"/>
                <w:noProof/>
              </w:rPr>
              <w:t>执行标准</w:t>
            </w:r>
            <w:r>
              <w:rPr>
                <w:noProof/>
                <w:webHidden/>
              </w:rPr>
              <w:tab/>
            </w:r>
            <w:r>
              <w:rPr>
                <w:noProof/>
                <w:webHidden/>
              </w:rPr>
              <w:fldChar w:fldCharType="begin"/>
            </w:r>
            <w:r>
              <w:rPr>
                <w:noProof/>
                <w:webHidden/>
              </w:rPr>
              <w:instrText xml:space="preserve"> PAGEREF _Toc212050576 \h </w:instrText>
            </w:r>
            <w:r>
              <w:rPr>
                <w:noProof/>
                <w:webHidden/>
              </w:rPr>
            </w:r>
            <w:r>
              <w:rPr>
                <w:noProof/>
                <w:webHidden/>
              </w:rPr>
              <w:fldChar w:fldCharType="separate"/>
            </w:r>
            <w:r>
              <w:rPr>
                <w:noProof/>
                <w:webHidden/>
              </w:rPr>
              <w:t>1</w:t>
            </w:r>
            <w:r>
              <w:rPr>
                <w:noProof/>
                <w:webHidden/>
              </w:rPr>
              <w:fldChar w:fldCharType="end"/>
            </w:r>
          </w:hyperlink>
        </w:p>
        <w:p w14:paraId="4E048A56"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577" w:history="1">
            <w:r w:rsidRPr="005209EC">
              <w:rPr>
                <w:rStyle w:val="af2"/>
                <w:noProof/>
              </w:rPr>
              <w:t xml:space="preserve">1.3 </w:t>
            </w:r>
            <w:r w:rsidRPr="005209EC">
              <w:rPr>
                <w:rStyle w:val="af2"/>
                <w:noProof/>
              </w:rPr>
              <w:t>项目范围</w:t>
            </w:r>
            <w:r>
              <w:rPr>
                <w:noProof/>
                <w:webHidden/>
              </w:rPr>
              <w:tab/>
            </w:r>
            <w:r>
              <w:rPr>
                <w:noProof/>
                <w:webHidden/>
              </w:rPr>
              <w:fldChar w:fldCharType="begin"/>
            </w:r>
            <w:r>
              <w:rPr>
                <w:noProof/>
                <w:webHidden/>
              </w:rPr>
              <w:instrText xml:space="preserve"> PAGEREF _Toc212050577 \h </w:instrText>
            </w:r>
            <w:r>
              <w:rPr>
                <w:noProof/>
                <w:webHidden/>
              </w:rPr>
            </w:r>
            <w:r>
              <w:rPr>
                <w:noProof/>
                <w:webHidden/>
              </w:rPr>
              <w:fldChar w:fldCharType="separate"/>
            </w:r>
            <w:r>
              <w:rPr>
                <w:noProof/>
                <w:webHidden/>
              </w:rPr>
              <w:t>1</w:t>
            </w:r>
            <w:r>
              <w:rPr>
                <w:noProof/>
                <w:webHidden/>
              </w:rPr>
              <w:fldChar w:fldCharType="end"/>
            </w:r>
          </w:hyperlink>
        </w:p>
        <w:p w14:paraId="1F3BF0FE"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578" w:history="1">
            <w:r w:rsidRPr="005209EC">
              <w:rPr>
                <w:rStyle w:val="af2"/>
                <w:noProof/>
              </w:rPr>
              <w:t xml:space="preserve">1.4 </w:t>
            </w:r>
            <w:r w:rsidRPr="005209EC">
              <w:rPr>
                <w:rStyle w:val="af2"/>
                <w:noProof/>
              </w:rPr>
              <w:t>总图布置</w:t>
            </w:r>
            <w:r>
              <w:rPr>
                <w:noProof/>
                <w:webHidden/>
              </w:rPr>
              <w:tab/>
            </w:r>
            <w:r>
              <w:rPr>
                <w:noProof/>
                <w:webHidden/>
              </w:rPr>
              <w:fldChar w:fldCharType="begin"/>
            </w:r>
            <w:r>
              <w:rPr>
                <w:noProof/>
                <w:webHidden/>
              </w:rPr>
              <w:instrText xml:space="preserve"> PAGEREF _Toc212050578 \h </w:instrText>
            </w:r>
            <w:r>
              <w:rPr>
                <w:noProof/>
                <w:webHidden/>
              </w:rPr>
            </w:r>
            <w:r>
              <w:rPr>
                <w:noProof/>
                <w:webHidden/>
              </w:rPr>
              <w:fldChar w:fldCharType="separate"/>
            </w:r>
            <w:r>
              <w:rPr>
                <w:noProof/>
                <w:webHidden/>
              </w:rPr>
              <w:t>1</w:t>
            </w:r>
            <w:r>
              <w:rPr>
                <w:noProof/>
                <w:webHidden/>
              </w:rPr>
              <w:fldChar w:fldCharType="end"/>
            </w:r>
          </w:hyperlink>
        </w:p>
        <w:p w14:paraId="5998FB64"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579" w:history="1">
            <w:r w:rsidRPr="005209EC">
              <w:rPr>
                <w:rStyle w:val="af2"/>
                <w:noProof/>
              </w:rPr>
              <w:t xml:space="preserve">1.5 </w:t>
            </w:r>
            <w:r w:rsidRPr="005209EC">
              <w:rPr>
                <w:rStyle w:val="af2"/>
                <w:noProof/>
              </w:rPr>
              <w:t>粉尘灰综合利用</w:t>
            </w:r>
            <w:r>
              <w:rPr>
                <w:noProof/>
                <w:webHidden/>
              </w:rPr>
              <w:tab/>
            </w:r>
            <w:r>
              <w:rPr>
                <w:noProof/>
                <w:webHidden/>
              </w:rPr>
              <w:fldChar w:fldCharType="begin"/>
            </w:r>
            <w:r>
              <w:rPr>
                <w:noProof/>
                <w:webHidden/>
              </w:rPr>
              <w:instrText xml:space="preserve"> PAGEREF _Toc212050579 \h </w:instrText>
            </w:r>
            <w:r>
              <w:rPr>
                <w:noProof/>
                <w:webHidden/>
              </w:rPr>
            </w:r>
            <w:r>
              <w:rPr>
                <w:noProof/>
                <w:webHidden/>
              </w:rPr>
              <w:fldChar w:fldCharType="separate"/>
            </w:r>
            <w:r>
              <w:rPr>
                <w:noProof/>
                <w:webHidden/>
              </w:rPr>
              <w:t>1</w:t>
            </w:r>
            <w:r>
              <w:rPr>
                <w:noProof/>
                <w:webHidden/>
              </w:rPr>
              <w:fldChar w:fldCharType="end"/>
            </w:r>
          </w:hyperlink>
        </w:p>
        <w:p w14:paraId="5CF1113B"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580" w:history="1">
            <w:r w:rsidRPr="005209EC">
              <w:rPr>
                <w:rStyle w:val="af2"/>
                <w:noProof/>
              </w:rPr>
              <w:t xml:space="preserve">1.6 </w:t>
            </w:r>
            <w:r w:rsidRPr="005209EC">
              <w:rPr>
                <w:rStyle w:val="af2"/>
                <w:noProof/>
              </w:rPr>
              <w:t>安全与工业卫生</w:t>
            </w:r>
            <w:r>
              <w:rPr>
                <w:noProof/>
                <w:webHidden/>
              </w:rPr>
              <w:tab/>
            </w:r>
            <w:r>
              <w:rPr>
                <w:noProof/>
                <w:webHidden/>
              </w:rPr>
              <w:fldChar w:fldCharType="begin"/>
            </w:r>
            <w:r>
              <w:rPr>
                <w:noProof/>
                <w:webHidden/>
              </w:rPr>
              <w:instrText xml:space="preserve"> PAGEREF _Toc212050580 \h </w:instrText>
            </w:r>
            <w:r>
              <w:rPr>
                <w:noProof/>
                <w:webHidden/>
              </w:rPr>
            </w:r>
            <w:r>
              <w:rPr>
                <w:noProof/>
                <w:webHidden/>
              </w:rPr>
              <w:fldChar w:fldCharType="separate"/>
            </w:r>
            <w:r>
              <w:rPr>
                <w:noProof/>
                <w:webHidden/>
              </w:rPr>
              <w:t>1</w:t>
            </w:r>
            <w:r>
              <w:rPr>
                <w:noProof/>
                <w:webHidden/>
              </w:rPr>
              <w:fldChar w:fldCharType="end"/>
            </w:r>
          </w:hyperlink>
        </w:p>
        <w:p w14:paraId="272EDF79"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581" w:history="1">
            <w:r w:rsidRPr="005209EC">
              <w:rPr>
                <w:rStyle w:val="af2"/>
                <w:noProof/>
              </w:rPr>
              <w:t>1.7</w:t>
            </w:r>
            <w:r w:rsidRPr="005209EC">
              <w:rPr>
                <w:rStyle w:val="af2"/>
                <w:noProof/>
              </w:rPr>
              <w:t>工程总投资</w:t>
            </w:r>
            <w:r>
              <w:rPr>
                <w:noProof/>
                <w:webHidden/>
              </w:rPr>
              <w:tab/>
            </w:r>
            <w:r>
              <w:rPr>
                <w:noProof/>
                <w:webHidden/>
              </w:rPr>
              <w:fldChar w:fldCharType="begin"/>
            </w:r>
            <w:r>
              <w:rPr>
                <w:noProof/>
                <w:webHidden/>
              </w:rPr>
              <w:instrText xml:space="preserve"> PAGEREF _Toc212050581 \h </w:instrText>
            </w:r>
            <w:r>
              <w:rPr>
                <w:noProof/>
                <w:webHidden/>
              </w:rPr>
            </w:r>
            <w:r>
              <w:rPr>
                <w:noProof/>
                <w:webHidden/>
              </w:rPr>
              <w:fldChar w:fldCharType="separate"/>
            </w:r>
            <w:r>
              <w:rPr>
                <w:noProof/>
                <w:webHidden/>
              </w:rPr>
              <w:t>1</w:t>
            </w:r>
            <w:r>
              <w:rPr>
                <w:noProof/>
                <w:webHidden/>
              </w:rPr>
              <w:fldChar w:fldCharType="end"/>
            </w:r>
          </w:hyperlink>
        </w:p>
        <w:p w14:paraId="4C3FF308" w14:textId="77777777" w:rsidR="00D44B2E" w:rsidRDefault="00D44B2E">
          <w:pPr>
            <w:pStyle w:val="TOC10"/>
            <w:tabs>
              <w:tab w:val="right" w:leader="dot" w:pos="8720"/>
            </w:tabs>
            <w:rPr>
              <w:noProof/>
            </w:rPr>
          </w:pPr>
          <w:hyperlink w:anchor="_Toc212050582" w:history="1">
            <w:r w:rsidRPr="005209EC">
              <w:rPr>
                <w:rStyle w:val="af2"/>
                <w:noProof/>
              </w:rPr>
              <w:t xml:space="preserve">2 </w:t>
            </w:r>
            <w:r w:rsidRPr="005209EC">
              <w:rPr>
                <w:rStyle w:val="af2"/>
                <w:noProof/>
              </w:rPr>
              <w:t>除尘</w:t>
            </w:r>
            <w:r>
              <w:rPr>
                <w:noProof/>
                <w:webHidden/>
              </w:rPr>
              <w:tab/>
            </w:r>
            <w:r>
              <w:rPr>
                <w:noProof/>
                <w:webHidden/>
              </w:rPr>
              <w:fldChar w:fldCharType="begin"/>
            </w:r>
            <w:r>
              <w:rPr>
                <w:noProof/>
                <w:webHidden/>
              </w:rPr>
              <w:instrText xml:space="preserve"> PAGEREF _Toc212050582 \h </w:instrText>
            </w:r>
            <w:r>
              <w:rPr>
                <w:noProof/>
                <w:webHidden/>
              </w:rPr>
            </w:r>
            <w:r>
              <w:rPr>
                <w:noProof/>
                <w:webHidden/>
              </w:rPr>
              <w:fldChar w:fldCharType="separate"/>
            </w:r>
            <w:r>
              <w:rPr>
                <w:noProof/>
                <w:webHidden/>
              </w:rPr>
              <w:t>1</w:t>
            </w:r>
            <w:r>
              <w:rPr>
                <w:noProof/>
                <w:webHidden/>
              </w:rPr>
              <w:fldChar w:fldCharType="end"/>
            </w:r>
          </w:hyperlink>
        </w:p>
        <w:p w14:paraId="4C5B5E16"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583" w:history="1">
            <w:r w:rsidRPr="005209EC">
              <w:rPr>
                <w:rStyle w:val="af2"/>
                <w:noProof/>
              </w:rPr>
              <w:t xml:space="preserve">2.1 </w:t>
            </w:r>
            <w:r w:rsidRPr="005209EC">
              <w:rPr>
                <w:rStyle w:val="af2"/>
                <w:noProof/>
              </w:rPr>
              <w:t>厂区自然条件</w:t>
            </w:r>
            <w:r>
              <w:rPr>
                <w:noProof/>
                <w:webHidden/>
              </w:rPr>
              <w:tab/>
            </w:r>
            <w:r>
              <w:rPr>
                <w:noProof/>
                <w:webHidden/>
              </w:rPr>
              <w:fldChar w:fldCharType="begin"/>
            </w:r>
            <w:r>
              <w:rPr>
                <w:noProof/>
                <w:webHidden/>
              </w:rPr>
              <w:instrText xml:space="preserve"> PAGEREF _Toc212050583 \h </w:instrText>
            </w:r>
            <w:r>
              <w:rPr>
                <w:noProof/>
                <w:webHidden/>
              </w:rPr>
            </w:r>
            <w:r>
              <w:rPr>
                <w:noProof/>
                <w:webHidden/>
              </w:rPr>
              <w:fldChar w:fldCharType="separate"/>
            </w:r>
            <w:r>
              <w:rPr>
                <w:noProof/>
                <w:webHidden/>
              </w:rPr>
              <w:t>1</w:t>
            </w:r>
            <w:r>
              <w:rPr>
                <w:noProof/>
                <w:webHidden/>
              </w:rPr>
              <w:fldChar w:fldCharType="end"/>
            </w:r>
          </w:hyperlink>
        </w:p>
        <w:p w14:paraId="68354636"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584" w:history="1">
            <w:r w:rsidRPr="005209EC">
              <w:rPr>
                <w:rStyle w:val="af2"/>
                <w:noProof/>
              </w:rPr>
              <w:t xml:space="preserve">2.1.1 </w:t>
            </w:r>
            <w:r w:rsidRPr="005209EC">
              <w:rPr>
                <w:rStyle w:val="af2"/>
                <w:noProof/>
              </w:rPr>
              <w:t>气象参数</w:t>
            </w:r>
            <w:r>
              <w:rPr>
                <w:noProof/>
                <w:webHidden/>
              </w:rPr>
              <w:tab/>
            </w:r>
            <w:r>
              <w:rPr>
                <w:noProof/>
                <w:webHidden/>
              </w:rPr>
              <w:fldChar w:fldCharType="begin"/>
            </w:r>
            <w:r>
              <w:rPr>
                <w:noProof/>
                <w:webHidden/>
              </w:rPr>
              <w:instrText xml:space="preserve"> PAGEREF _Toc212050584 \h </w:instrText>
            </w:r>
            <w:r>
              <w:rPr>
                <w:noProof/>
                <w:webHidden/>
              </w:rPr>
            </w:r>
            <w:r>
              <w:rPr>
                <w:noProof/>
                <w:webHidden/>
              </w:rPr>
              <w:fldChar w:fldCharType="separate"/>
            </w:r>
            <w:r>
              <w:rPr>
                <w:noProof/>
                <w:webHidden/>
              </w:rPr>
              <w:t>1</w:t>
            </w:r>
            <w:r>
              <w:rPr>
                <w:noProof/>
                <w:webHidden/>
              </w:rPr>
              <w:fldChar w:fldCharType="end"/>
            </w:r>
          </w:hyperlink>
        </w:p>
        <w:p w14:paraId="5ED365C0"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585" w:history="1">
            <w:r w:rsidRPr="005209EC">
              <w:rPr>
                <w:rStyle w:val="af2"/>
                <w:noProof/>
              </w:rPr>
              <w:t xml:space="preserve">2.2 </w:t>
            </w:r>
            <w:r w:rsidRPr="005209EC">
              <w:rPr>
                <w:rStyle w:val="af2"/>
                <w:noProof/>
              </w:rPr>
              <w:t>能源介质条件</w:t>
            </w:r>
            <w:r>
              <w:rPr>
                <w:noProof/>
                <w:webHidden/>
              </w:rPr>
              <w:tab/>
            </w:r>
            <w:r>
              <w:rPr>
                <w:noProof/>
                <w:webHidden/>
              </w:rPr>
              <w:fldChar w:fldCharType="begin"/>
            </w:r>
            <w:r>
              <w:rPr>
                <w:noProof/>
                <w:webHidden/>
              </w:rPr>
              <w:instrText xml:space="preserve"> PAGEREF _Toc212050585 \h </w:instrText>
            </w:r>
            <w:r>
              <w:rPr>
                <w:noProof/>
                <w:webHidden/>
              </w:rPr>
            </w:r>
            <w:r>
              <w:rPr>
                <w:noProof/>
                <w:webHidden/>
              </w:rPr>
              <w:fldChar w:fldCharType="separate"/>
            </w:r>
            <w:r>
              <w:rPr>
                <w:noProof/>
                <w:webHidden/>
              </w:rPr>
              <w:t>1</w:t>
            </w:r>
            <w:r>
              <w:rPr>
                <w:noProof/>
                <w:webHidden/>
              </w:rPr>
              <w:fldChar w:fldCharType="end"/>
            </w:r>
          </w:hyperlink>
        </w:p>
        <w:p w14:paraId="6EF3524F"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586" w:history="1">
            <w:r w:rsidRPr="005209EC">
              <w:rPr>
                <w:rStyle w:val="af2"/>
                <w:noProof/>
              </w:rPr>
              <w:t xml:space="preserve">2.2.1 </w:t>
            </w:r>
            <w:r w:rsidRPr="005209EC">
              <w:rPr>
                <w:rStyle w:val="af2"/>
                <w:noProof/>
              </w:rPr>
              <w:t>冷却水</w:t>
            </w:r>
            <w:r>
              <w:rPr>
                <w:noProof/>
                <w:webHidden/>
              </w:rPr>
              <w:tab/>
            </w:r>
            <w:r>
              <w:rPr>
                <w:noProof/>
                <w:webHidden/>
              </w:rPr>
              <w:fldChar w:fldCharType="begin"/>
            </w:r>
            <w:r>
              <w:rPr>
                <w:noProof/>
                <w:webHidden/>
              </w:rPr>
              <w:instrText xml:space="preserve"> PAGEREF _Toc212050586 \h </w:instrText>
            </w:r>
            <w:r>
              <w:rPr>
                <w:noProof/>
                <w:webHidden/>
              </w:rPr>
            </w:r>
            <w:r>
              <w:rPr>
                <w:noProof/>
                <w:webHidden/>
              </w:rPr>
              <w:fldChar w:fldCharType="separate"/>
            </w:r>
            <w:r>
              <w:rPr>
                <w:noProof/>
                <w:webHidden/>
              </w:rPr>
              <w:t>1</w:t>
            </w:r>
            <w:r>
              <w:rPr>
                <w:noProof/>
                <w:webHidden/>
              </w:rPr>
              <w:fldChar w:fldCharType="end"/>
            </w:r>
          </w:hyperlink>
        </w:p>
        <w:p w14:paraId="07A99F8E"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587" w:history="1">
            <w:r w:rsidRPr="005209EC">
              <w:rPr>
                <w:rStyle w:val="af2"/>
                <w:noProof/>
              </w:rPr>
              <w:t xml:space="preserve">2.2.2 </w:t>
            </w:r>
            <w:r w:rsidRPr="005209EC">
              <w:rPr>
                <w:rStyle w:val="af2"/>
                <w:noProof/>
              </w:rPr>
              <w:t>压缩空气</w:t>
            </w:r>
            <w:r>
              <w:rPr>
                <w:noProof/>
                <w:webHidden/>
              </w:rPr>
              <w:tab/>
            </w:r>
            <w:r>
              <w:rPr>
                <w:noProof/>
                <w:webHidden/>
              </w:rPr>
              <w:fldChar w:fldCharType="begin"/>
            </w:r>
            <w:r>
              <w:rPr>
                <w:noProof/>
                <w:webHidden/>
              </w:rPr>
              <w:instrText xml:space="preserve"> PAGEREF _Toc212050587 \h </w:instrText>
            </w:r>
            <w:r>
              <w:rPr>
                <w:noProof/>
                <w:webHidden/>
              </w:rPr>
            </w:r>
            <w:r>
              <w:rPr>
                <w:noProof/>
                <w:webHidden/>
              </w:rPr>
              <w:fldChar w:fldCharType="separate"/>
            </w:r>
            <w:r>
              <w:rPr>
                <w:noProof/>
                <w:webHidden/>
              </w:rPr>
              <w:t>1</w:t>
            </w:r>
            <w:r>
              <w:rPr>
                <w:noProof/>
                <w:webHidden/>
              </w:rPr>
              <w:fldChar w:fldCharType="end"/>
            </w:r>
          </w:hyperlink>
        </w:p>
        <w:p w14:paraId="115AD1FF"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588" w:history="1">
            <w:r w:rsidRPr="005209EC">
              <w:rPr>
                <w:rStyle w:val="af2"/>
                <w:noProof/>
              </w:rPr>
              <w:t xml:space="preserve">2.2.3 </w:t>
            </w:r>
            <w:r w:rsidRPr="005209EC">
              <w:rPr>
                <w:rStyle w:val="af2"/>
                <w:noProof/>
              </w:rPr>
              <w:t>余热水</w:t>
            </w:r>
            <w:r>
              <w:rPr>
                <w:noProof/>
                <w:webHidden/>
              </w:rPr>
              <w:tab/>
            </w:r>
            <w:r>
              <w:rPr>
                <w:noProof/>
                <w:webHidden/>
              </w:rPr>
              <w:fldChar w:fldCharType="begin"/>
            </w:r>
            <w:r>
              <w:rPr>
                <w:noProof/>
                <w:webHidden/>
              </w:rPr>
              <w:instrText xml:space="preserve"> PAGEREF _Toc212050588 \h </w:instrText>
            </w:r>
            <w:r>
              <w:rPr>
                <w:noProof/>
                <w:webHidden/>
              </w:rPr>
            </w:r>
            <w:r>
              <w:rPr>
                <w:noProof/>
                <w:webHidden/>
              </w:rPr>
              <w:fldChar w:fldCharType="separate"/>
            </w:r>
            <w:r>
              <w:rPr>
                <w:noProof/>
                <w:webHidden/>
              </w:rPr>
              <w:t>1</w:t>
            </w:r>
            <w:r>
              <w:rPr>
                <w:noProof/>
                <w:webHidden/>
              </w:rPr>
              <w:fldChar w:fldCharType="end"/>
            </w:r>
          </w:hyperlink>
        </w:p>
        <w:p w14:paraId="6436DB15"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589" w:history="1">
            <w:r w:rsidRPr="005209EC">
              <w:rPr>
                <w:rStyle w:val="af2"/>
                <w:noProof/>
              </w:rPr>
              <w:t xml:space="preserve">2.2.4 </w:t>
            </w:r>
            <w:r w:rsidRPr="005209EC">
              <w:rPr>
                <w:rStyle w:val="af2"/>
                <w:noProof/>
              </w:rPr>
              <w:t>电源</w:t>
            </w:r>
            <w:r>
              <w:rPr>
                <w:noProof/>
                <w:webHidden/>
              </w:rPr>
              <w:tab/>
            </w:r>
            <w:r>
              <w:rPr>
                <w:noProof/>
                <w:webHidden/>
              </w:rPr>
              <w:fldChar w:fldCharType="begin"/>
            </w:r>
            <w:r>
              <w:rPr>
                <w:noProof/>
                <w:webHidden/>
              </w:rPr>
              <w:instrText xml:space="preserve"> PAGEREF _Toc212050589 \h </w:instrText>
            </w:r>
            <w:r>
              <w:rPr>
                <w:noProof/>
                <w:webHidden/>
              </w:rPr>
            </w:r>
            <w:r>
              <w:rPr>
                <w:noProof/>
                <w:webHidden/>
              </w:rPr>
              <w:fldChar w:fldCharType="separate"/>
            </w:r>
            <w:r>
              <w:rPr>
                <w:noProof/>
                <w:webHidden/>
              </w:rPr>
              <w:t>1</w:t>
            </w:r>
            <w:r>
              <w:rPr>
                <w:noProof/>
                <w:webHidden/>
              </w:rPr>
              <w:fldChar w:fldCharType="end"/>
            </w:r>
          </w:hyperlink>
        </w:p>
        <w:p w14:paraId="277F9E5B"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590" w:history="1">
            <w:r w:rsidRPr="005209EC">
              <w:rPr>
                <w:rStyle w:val="af2"/>
                <w:noProof/>
              </w:rPr>
              <w:t xml:space="preserve">2.3 </w:t>
            </w:r>
            <w:r w:rsidRPr="005209EC">
              <w:rPr>
                <w:rStyle w:val="af2"/>
                <w:noProof/>
              </w:rPr>
              <w:t>引用的主要规范和标准</w:t>
            </w:r>
            <w:r>
              <w:rPr>
                <w:noProof/>
                <w:webHidden/>
              </w:rPr>
              <w:tab/>
            </w:r>
            <w:r>
              <w:rPr>
                <w:noProof/>
                <w:webHidden/>
              </w:rPr>
              <w:fldChar w:fldCharType="begin"/>
            </w:r>
            <w:r>
              <w:rPr>
                <w:noProof/>
                <w:webHidden/>
              </w:rPr>
              <w:instrText xml:space="preserve"> PAGEREF _Toc212050590 \h </w:instrText>
            </w:r>
            <w:r>
              <w:rPr>
                <w:noProof/>
                <w:webHidden/>
              </w:rPr>
            </w:r>
            <w:r>
              <w:rPr>
                <w:noProof/>
                <w:webHidden/>
              </w:rPr>
              <w:fldChar w:fldCharType="separate"/>
            </w:r>
            <w:r>
              <w:rPr>
                <w:noProof/>
                <w:webHidden/>
              </w:rPr>
              <w:t>1</w:t>
            </w:r>
            <w:r>
              <w:rPr>
                <w:noProof/>
                <w:webHidden/>
              </w:rPr>
              <w:fldChar w:fldCharType="end"/>
            </w:r>
          </w:hyperlink>
        </w:p>
        <w:p w14:paraId="65EAC7D9"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591" w:history="1">
            <w:r w:rsidRPr="005209EC">
              <w:rPr>
                <w:rStyle w:val="af2"/>
                <w:noProof/>
              </w:rPr>
              <w:t xml:space="preserve">2.4 </w:t>
            </w:r>
            <w:r w:rsidRPr="005209EC">
              <w:rPr>
                <w:rStyle w:val="af2"/>
                <w:noProof/>
              </w:rPr>
              <w:t>除尘方案</w:t>
            </w:r>
            <w:r>
              <w:rPr>
                <w:noProof/>
                <w:webHidden/>
              </w:rPr>
              <w:tab/>
            </w:r>
            <w:r>
              <w:rPr>
                <w:noProof/>
                <w:webHidden/>
              </w:rPr>
              <w:fldChar w:fldCharType="begin"/>
            </w:r>
            <w:r>
              <w:rPr>
                <w:noProof/>
                <w:webHidden/>
              </w:rPr>
              <w:instrText xml:space="preserve"> PAGEREF _Toc212050591 \h </w:instrText>
            </w:r>
            <w:r>
              <w:rPr>
                <w:noProof/>
                <w:webHidden/>
              </w:rPr>
            </w:r>
            <w:r>
              <w:rPr>
                <w:noProof/>
                <w:webHidden/>
              </w:rPr>
              <w:fldChar w:fldCharType="separate"/>
            </w:r>
            <w:r>
              <w:rPr>
                <w:noProof/>
                <w:webHidden/>
              </w:rPr>
              <w:t>1</w:t>
            </w:r>
            <w:r>
              <w:rPr>
                <w:noProof/>
                <w:webHidden/>
              </w:rPr>
              <w:fldChar w:fldCharType="end"/>
            </w:r>
          </w:hyperlink>
        </w:p>
        <w:p w14:paraId="7B01B1E9"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592" w:history="1">
            <w:r w:rsidRPr="005209EC">
              <w:rPr>
                <w:rStyle w:val="af2"/>
                <w:noProof/>
              </w:rPr>
              <w:t xml:space="preserve">2.4.1 </w:t>
            </w:r>
            <w:r w:rsidRPr="005209EC">
              <w:rPr>
                <w:rStyle w:val="af2"/>
                <w:noProof/>
              </w:rPr>
              <w:t>现场概况</w:t>
            </w:r>
            <w:r>
              <w:rPr>
                <w:noProof/>
                <w:webHidden/>
              </w:rPr>
              <w:tab/>
            </w:r>
            <w:r>
              <w:rPr>
                <w:noProof/>
                <w:webHidden/>
              </w:rPr>
              <w:fldChar w:fldCharType="begin"/>
            </w:r>
            <w:r>
              <w:rPr>
                <w:noProof/>
                <w:webHidden/>
              </w:rPr>
              <w:instrText xml:space="preserve"> PAGEREF _Toc212050592 \h </w:instrText>
            </w:r>
            <w:r>
              <w:rPr>
                <w:noProof/>
                <w:webHidden/>
              </w:rPr>
            </w:r>
            <w:r>
              <w:rPr>
                <w:noProof/>
                <w:webHidden/>
              </w:rPr>
              <w:fldChar w:fldCharType="separate"/>
            </w:r>
            <w:r>
              <w:rPr>
                <w:noProof/>
                <w:webHidden/>
              </w:rPr>
              <w:t>1</w:t>
            </w:r>
            <w:r>
              <w:rPr>
                <w:noProof/>
                <w:webHidden/>
              </w:rPr>
              <w:fldChar w:fldCharType="end"/>
            </w:r>
          </w:hyperlink>
        </w:p>
        <w:p w14:paraId="0B132EEF"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593" w:history="1">
            <w:r w:rsidRPr="005209EC">
              <w:rPr>
                <w:rStyle w:val="af2"/>
                <w:noProof/>
              </w:rPr>
              <w:t xml:space="preserve">2.4.2 </w:t>
            </w:r>
            <w:r w:rsidRPr="005209EC">
              <w:rPr>
                <w:rStyle w:val="af2"/>
                <w:noProof/>
              </w:rPr>
              <w:t>除尘系统工艺流程</w:t>
            </w:r>
            <w:r>
              <w:rPr>
                <w:noProof/>
                <w:webHidden/>
              </w:rPr>
              <w:tab/>
            </w:r>
            <w:r>
              <w:rPr>
                <w:noProof/>
                <w:webHidden/>
              </w:rPr>
              <w:fldChar w:fldCharType="begin"/>
            </w:r>
            <w:r>
              <w:rPr>
                <w:noProof/>
                <w:webHidden/>
              </w:rPr>
              <w:instrText xml:space="preserve"> PAGEREF _Toc212050593 \h </w:instrText>
            </w:r>
            <w:r>
              <w:rPr>
                <w:noProof/>
                <w:webHidden/>
              </w:rPr>
            </w:r>
            <w:r>
              <w:rPr>
                <w:noProof/>
                <w:webHidden/>
              </w:rPr>
              <w:fldChar w:fldCharType="separate"/>
            </w:r>
            <w:r>
              <w:rPr>
                <w:noProof/>
                <w:webHidden/>
              </w:rPr>
              <w:t>1</w:t>
            </w:r>
            <w:r>
              <w:rPr>
                <w:noProof/>
                <w:webHidden/>
              </w:rPr>
              <w:fldChar w:fldCharType="end"/>
            </w:r>
          </w:hyperlink>
        </w:p>
        <w:p w14:paraId="79FC40E4"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594" w:history="1">
            <w:r w:rsidRPr="005209EC">
              <w:rPr>
                <w:rStyle w:val="af2"/>
                <w:noProof/>
              </w:rPr>
              <w:t xml:space="preserve">2.4.3 </w:t>
            </w:r>
            <w:r w:rsidRPr="005209EC">
              <w:rPr>
                <w:rStyle w:val="af2"/>
                <w:noProof/>
              </w:rPr>
              <w:t>主要除尘设备</w:t>
            </w:r>
            <w:r>
              <w:rPr>
                <w:noProof/>
                <w:webHidden/>
              </w:rPr>
              <w:tab/>
            </w:r>
            <w:r>
              <w:rPr>
                <w:noProof/>
                <w:webHidden/>
              </w:rPr>
              <w:fldChar w:fldCharType="begin"/>
            </w:r>
            <w:r>
              <w:rPr>
                <w:noProof/>
                <w:webHidden/>
              </w:rPr>
              <w:instrText xml:space="preserve"> PAGEREF _Toc212050594 \h </w:instrText>
            </w:r>
            <w:r>
              <w:rPr>
                <w:noProof/>
                <w:webHidden/>
              </w:rPr>
            </w:r>
            <w:r>
              <w:rPr>
                <w:noProof/>
                <w:webHidden/>
              </w:rPr>
              <w:fldChar w:fldCharType="separate"/>
            </w:r>
            <w:r>
              <w:rPr>
                <w:noProof/>
                <w:webHidden/>
              </w:rPr>
              <w:t>1</w:t>
            </w:r>
            <w:r>
              <w:rPr>
                <w:noProof/>
                <w:webHidden/>
              </w:rPr>
              <w:fldChar w:fldCharType="end"/>
            </w:r>
          </w:hyperlink>
        </w:p>
        <w:p w14:paraId="5D526243" w14:textId="77777777" w:rsidR="00D44B2E" w:rsidRDefault="00D44B2E">
          <w:pPr>
            <w:pStyle w:val="TOC10"/>
            <w:tabs>
              <w:tab w:val="right" w:leader="dot" w:pos="8720"/>
            </w:tabs>
            <w:rPr>
              <w:noProof/>
            </w:rPr>
          </w:pPr>
          <w:hyperlink w:anchor="_Toc212050595" w:history="1">
            <w:r w:rsidRPr="005209EC">
              <w:rPr>
                <w:rStyle w:val="af2"/>
                <w:noProof/>
              </w:rPr>
              <w:t xml:space="preserve">3 </w:t>
            </w:r>
            <w:r w:rsidRPr="005209EC">
              <w:rPr>
                <w:rStyle w:val="af2"/>
                <w:noProof/>
              </w:rPr>
              <w:t>通风</w:t>
            </w:r>
            <w:r>
              <w:rPr>
                <w:noProof/>
                <w:webHidden/>
              </w:rPr>
              <w:tab/>
            </w:r>
            <w:r>
              <w:rPr>
                <w:noProof/>
                <w:webHidden/>
              </w:rPr>
              <w:fldChar w:fldCharType="begin"/>
            </w:r>
            <w:r>
              <w:rPr>
                <w:noProof/>
                <w:webHidden/>
              </w:rPr>
              <w:instrText xml:space="preserve"> PAGEREF _Toc212050595 \h </w:instrText>
            </w:r>
            <w:r>
              <w:rPr>
                <w:noProof/>
                <w:webHidden/>
              </w:rPr>
            </w:r>
            <w:r>
              <w:rPr>
                <w:noProof/>
                <w:webHidden/>
              </w:rPr>
              <w:fldChar w:fldCharType="separate"/>
            </w:r>
            <w:r>
              <w:rPr>
                <w:noProof/>
                <w:webHidden/>
              </w:rPr>
              <w:t>1</w:t>
            </w:r>
            <w:r>
              <w:rPr>
                <w:noProof/>
                <w:webHidden/>
              </w:rPr>
              <w:fldChar w:fldCharType="end"/>
            </w:r>
          </w:hyperlink>
        </w:p>
        <w:p w14:paraId="3C9092DC"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596" w:history="1">
            <w:r w:rsidRPr="005209EC">
              <w:rPr>
                <w:rStyle w:val="af2"/>
                <w:noProof/>
              </w:rPr>
              <w:t>3.1</w:t>
            </w:r>
            <w:r w:rsidRPr="005209EC">
              <w:rPr>
                <w:rStyle w:val="af2"/>
                <w:noProof/>
              </w:rPr>
              <w:t>采暖设计</w:t>
            </w:r>
            <w:r>
              <w:rPr>
                <w:noProof/>
                <w:webHidden/>
              </w:rPr>
              <w:tab/>
            </w:r>
            <w:r>
              <w:rPr>
                <w:noProof/>
                <w:webHidden/>
              </w:rPr>
              <w:fldChar w:fldCharType="begin"/>
            </w:r>
            <w:r>
              <w:rPr>
                <w:noProof/>
                <w:webHidden/>
              </w:rPr>
              <w:instrText xml:space="preserve"> PAGEREF _Toc212050596 \h </w:instrText>
            </w:r>
            <w:r>
              <w:rPr>
                <w:noProof/>
                <w:webHidden/>
              </w:rPr>
            </w:r>
            <w:r>
              <w:rPr>
                <w:noProof/>
                <w:webHidden/>
              </w:rPr>
              <w:fldChar w:fldCharType="separate"/>
            </w:r>
            <w:r>
              <w:rPr>
                <w:noProof/>
                <w:webHidden/>
              </w:rPr>
              <w:t>1</w:t>
            </w:r>
            <w:r>
              <w:rPr>
                <w:noProof/>
                <w:webHidden/>
              </w:rPr>
              <w:fldChar w:fldCharType="end"/>
            </w:r>
          </w:hyperlink>
        </w:p>
        <w:p w14:paraId="115ED8B1"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597" w:history="1">
            <w:r w:rsidRPr="005209EC">
              <w:rPr>
                <w:rStyle w:val="af2"/>
                <w:noProof/>
              </w:rPr>
              <w:t>3.2</w:t>
            </w:r>
            <w:r w:rsidRPr="005209EC">
              <w:rPr>
                <w:rStyle w:val="af2"/>
                <w:noProof/>
              </w:rPr>
              <w:t>通风设计</w:t>
            </w:r>
            <w:r>
              <w:rPr>
                <w:noProof/>
                <w:webHidden/>
              </w:rPr>
              <w:tab/>
            </w:r>
            <w:r>
              <w:rPr>
                <w:noProof/>
                <w:webHidden/>
              </w:rPr>
              <w:fldChar w:fldCharType="begin"/>
            </w:r>
            <w:r>
              <w:rPr>
                <w:noProof/>
                <w:webHidden/>
              </w:rPr>
              <w:instrText xml:space="preserve"> PAGEREF _Toc212050597 \h </w:instrText>
            </w:r>
            <w:r>
              <w:rPr>
                <w:noProof/>
                <w:webHidden/>
              </w:rPr>
            </w:r>
            <w:r>
              <w:rPr>
                <w:noProof/>
                <w:webHidden/>
              </w:rPr>
              <w:fldChar w:fldCharType="separate"/>
            </w:r>
            <w:r>
              <w:rPr>
                <w:noProof/>
                <w:webHidden/>
              </w:rPr>
              <w:t>1</w:t>
            </w:r>
            <w:r>
              <w:rPr>
                <w:noProof/>
                <w:webHidden/>
              </w:rPr>
              <w:fldChar w:fldCharType="end"/>
            </w:r>
          </w:hyperlink>
        </w:p>
        <w:p w14:paraId="7EABBECF"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598" w:history="1">
            <w:r w:rsidRPr="005209EC">
              <w:rPr>
                <w:rStyle w:val="af2"/>
                <w:noProof/>
              </w:rPr>
              <w:t xml:space="preserve">3.3 </w:t>
            </w:r>
            <w:r w:rsidRPr="005209EC">
              <w:rPr>
                <w:rStyle w:val="af2"/>
                <w:noProof/>
              </w:rPr>
              <w:t>空调</w:t>
            </w:r>
            <w:r>
              <w:rPr>
                <w:noProof/>
                <w:webHidden/>
              </w:rPr>
              <w:tab/>
            </w:r>
            <w:r>
              <w:rPr>
                <w:noProof/>
                <w:webHidden/>
              </w:rPr>
              <w:fldChar w:fldCharType="begin"/>
            </w:r>
            <w:r>
              <w:rPr>
                <w:noProof/>
                <w:webHidden/>
              </w:rPr>
              <w:instrText xml:space="preserve"> PAGEREF _Toc212050598 \h </w:instrText>
            </w:r>
            <w:r>
              <w:rPr>
                <w:noProof/>
                <w:webHidden/>
              </w:rPr>
            </w:r>
            <w:r>
              <w:rPr>
                <w:noProof/>
                <w:webHidden/>
              </w:rPr>
              <w:fldChar w:fldCharType="separate"/>
            </w:r>
            <w:r>
              <w:rPr>
                <w:noProof/>
                <w:webHidden/>
              </w:rPr>
              <w:t>1</w:t>
            </w:r>
            <w:r>
              <w:rPr>
                <w:noProof/>
                <w:webHidden/>
              </w:rPr>
              <w:fldChar w:fldCharType="end"/>
            </w:r>
          </w:hyperlink>
        </w:p>
        <w:p w14:paraId="1DC41A77" w14:textId="77777777" w:rsidR="00D44B2E" w:rsidRDefault="00D44B2E">
          <w:pPr>
            <w:pStyle w:val="TOC10"/>
            <w:tabs>
              <w:tab w:val="right" w:leader="dot" w:pos="8720"/>
            </w:tabs>
            <w:rPr>
              <w:noProof/>
            </w:rPr>
          </w:pPr>
          <w:hyperlink w:anchor="_Toc212050599" w:history="1">
            <w:r w:rsidRPr="005209EC">
              <w:rPr>
                <w:rStyle w:val="af2"/>
                <w:noProof/>
              </w:rPr>
              <w:t xml:space="preserve">4 </w:t>
            </w:r>
            <w:r w:rsidRPr="005209EC">
              <w:rPr>
                <w:rStyle w:val="af2"/>
                <w:noProof/>
              </w:rPr>
              <w:t>燃气</w:t>
            </w:r>
            <w:r>
              <w:rPr>
                <w:noProof/>
                <w:webHidden/>
              </w:rPr>
              <w:tab/>
            </w:r>
            <w:r>
              <w:rPr>
                <w:noProof/>
                <w:webHidden/>
              </w:rPr>
              <w:fldChar w:fldCharType="begin"/>
            </w:r>
            <w:r>
              <w:rPr>
                <w:noProof/>
                <w:webHidden/>
              </w:rPr>
              <w:instrText xml:space="preserve"> PAGEREF _Toc212050599 \h </w:instrText>
            </w:r>
            <w:r>
              <w:rPr>
                <w:noProof/>
                <w:webHidden/>
              </w:rPr>
            </w:r>
            <w:r>
              <w:rPr>
                <w:noProof/>
                <w:webHidden/>
              </w:rPr>
              <w:fldChar w:fldCharType="separate"/>
            </w:r>
            <w:r>
              <w:rPr>
                <w:noProof/>
                <w:webHidden/>
              </w:rPr>
              <w:t>1</w:t>
            </w:r>
            <w:r>
              <w:rPr>
                <w:noProof/>
                <w:webHidden/>
              </w:rPr>
              <w:fldChar w:fldCharType="end"/>
            </w:r>
          </w:hyperlink>
        </w:p>
        <w:p w14:paraId="07380619"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00" w:history="1">
            <w:r w:rsidRPr="005209EC">
              <w:rPr>
                <w:rStyle w:val="af2"/>
                <w:noProof/>
              </w:rPr>
              <w:t>4.1</w:t>
            </w:r>
            <w:r w:rsidRPr="005209EC">
              <w:rPr>
                <w:rStyle w:val="af2"/>
                <w:noProof/>
              </w:rPr>
              <w:t>设计范围</w:t>
            </w:r>
            <w:r>
              <w:rPr>
                <w:noProof/>
                <w:webHidden/>
              </w:rPr>
              <w:tab/>
            </w:r>
            <w:r>
              <w:rPr>
                <w:noProof/>
                <w:webHidden/>
              </w:rPr>
              <w:fldChar w:fldCharType="begin"/>
            </w:r>
            <w:r>
              <w:rPr>
                <w:noProof/>
                <w:webHidden/>
              </w:rPr>
              <w:instrText xml:space="preserve"> PAGEREF _Toc212050600 \h </w:instrText>
            </w:r>
            <w:r>
              <w:rPr>
                <w:noProof/>
                <w:webHidden/>
              </w:rPr>
            </w:r>
            <w:r>
              <w:rPr>
                <w:noProof/>
                <w:webHidden/>
              </w:rPr>
              <w:fldChar w:fldCharType="separate"/>
            </w:r>
            <w:r>
              <w:rPr>
                <w:noProof/>
                <w:webHidden/>
              </w:rPr>
              <w:t>1</w:t>
            </w:r>
            <w:r>
              <w:rPr>
                <w:noProof/>
                <w:webHidden/>
              </w:rPr>
              <w:fldChar w:fldCharType="end"/>
            </w:r>
          </w:hyperlink>
        </w:p>
        <w:p w14:paraId="0B4EAFC6"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01" w:history="1">
            <w:r w:rsidRPr="005209EC">
              <w:rPr>
                <w:rStyle w:val="af2"/>
                <w:noProof/>
              </w:rPr>
              <w:t>4.2</w:t>
            </w:r>
            <w:r w:rsidRPr="005209EC">
              <w:rPr>
                <w:rStyle w:val="af2"/>
                <w:noProof/>
              </w:rPr>
              <w:t>设计依据</w:t>
            </w:r>
            <w:r>
              <w:rPr>
                <w:noProof/>
                <w:webHidden/>
              </w:rPr>
              <w:tab/>
            </w:r>
            <w:r>
              <w:rPr>
                <w:noProof/>
                <w:webHidden/>
              </w:rPr>
              <w:fldChar w:fldCharType="begin"/>
            </w:r>
            <w:r>
              <w:rPr>
                <w:noProof/>
                <w:webHidden/>
              </w:rPr>
              <w:instrText xml:space="preserve"> PAGEREF _Toc212050601 \h </w:instrText>
            </w:r>
            <w:r>
              <w:rPr>
                <w:noProof/>
                <w:webHidden/>
              </w:rPr>
            </w:r>
            <w:r>
              <w:rPr>
                <w:noProof/>
                <w:webHidden/>
              </w:rPr>
              <w:fldChar w:fldCharType="separate"/>
            </w:r>
            <w:r>
              <w:rPr>
                <w:noProof/>
                <w:webHidden/>
              </w:rPr>
              <w:t>1</w:t>
            </w:r>
            <w:r>
              <w:rPr>
                <w:noProof/>
                <w:webHidden/>
              </w:rPr>
              <w:fldChar w:fldCharType="end"/>
            </w:r>
          </w:hyperlink>
        </w:p>
        <w:p w14:paraId="64B9E55E"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02" w:history="1">
            <w:r w:rsidRPr="005209EC">
              <w:rPr>
                <w:rStyle w:val="af2"/>
                <w:noProof/>
              </w:rPr>
              <w:t>4.3</w:t>
            </w:r>
            <w:r w:rsidRPr="005209EC">
              <w:rPr>
                <w:rStyle w:val="af2"/>
                <w:noProof/>
              </w:rPr>
              <w:t>设计内容</w:t>
            </w:r>
            <w:r>
              <w:rPr>
                <w:noProof/>
                <w:webHidden/>
              </w:rPr>
              <w:tab/>
            </w:r>
            <w:r>
              <w:rPr>
                <w:noProof/>
                <w:webHidden/>
              </w:rPr>
              <w:fldChar w:fldCharType="begin"/>
            </w:r>
            <w:r>
              <w:rPr>
                <w:noProof/>
                <w:webHidden/>
              </w:rPr>
              <w:instrText xml:space="preserve"> PAGEREF _Toc212050602 \h </w:instrText>
            </w:r>
            <w:r>
              <w:rPr>
                <w:noProof/>
                <w:webHidden/>
              </w:rPr>
            </w:r>
            <w:r>
              <w:rPr>
                <w:noProof/>
                <w:webHidden/>
              </w:rPr>
              <w:fldChar w:fldCharType="separate"/>
            </w:r>
            <w:r>
              <w:rPr>
                <w:noProof/>
                <w:webHidden/>
              </w:rPr>
              <w:t>1</w:t>
            </w:r>
            <w:r>
              <w:rPr>
                <w:noProof/>
                <w:webHidden/>
              </w:rPr>
              <w:fldChar w:fldCharType="end"/>
            </w:r>
          </w:hyperlink>
        </w:p>
        <w:p w14:paraId="4AA127F5"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03" w:history="1">
            <w:r w:rsidRPr="005209EC">
              <w:rPr>
                <w:rStyle w:val="af2"/>
                <w:noProof/>
              </w:rPr>
              <w:t xml:space="preserve">4.3.1 </w:t>
            </w:r>
            <w:r w:rsidRPr="005209EC">
              <w:rPr>
                <w:rStyle w:val="af2"/>
                <w:noProof/>
              </w:rPr>
              <w:t>配置灭火器建筑物设计参数</w:t>
            </w:r>
            <w:r>
              <w:rPr>
                <w:noProof/>
                <w:webHidden/>
              </w:rPr>
              <w:tab/>
            </w:r>
            <w:r>
              <w:rPr>
                <w:noProof/>
                <w:webHidden/>
              </w:rPr>
              <w:fldChar w:fldCharType="begin"/>
            </w:r>
            <w:r>
              <w:rPr>
                <w:noProof/>
                <w:webHidden/>
              </w:rPr>
              <w:instrText xml:space="preserve"> PAGEREF _Toc212050603 \h </w:instrText>
            </w:r>
            <w:r>
              <w:rPr>
                <w:noProof/>
                <w:webHidden/>
              </w:rPr>
            </w:r>
            <w:r>
              <w:rPr>
                <w:noProof/>
                <w:webHidden/>
              </w:rPr>
              <w:fldChar w:fldCharType="separate"/>
            </w:r>
            <w:r>
              <w:rPr>
                <w:noProof/>
                <w:webHidden/>
              </w:rPr>
              <w:t>1</w:t>
            </w:r>
            <w:r>
              <w:rPr>
                <w:noProof/>
                <w:webHidden/>
              </w:rPr>
              <w:fldChar w:fldCharType="end"/>
            </w:r>
          </w:hyperlink>
        </w:p>
        <w:p w14:paraId="2386AF8F"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04" w:history="1">
            <w:r w:rsidRPr="005209EC">
              <w:rPr>
                <w:rStyle w:val="af2"/>
                <w:noProof/>
              </w:rPr>
              <w:t xml:space="preserve">4.3.2 </w:t>
            </w:r>
            <w:r w:rsidRPr="005209EC">
              <w:rPr>
                <w:rStyle w:val="af2"/>
                <w:noProof/>
              </w:rPr>
              <w:t>灭火器配置</w:t>
            </w:r>
            <w:r>
              <w:rPr>
                <w:noProof/>
                <w:webHidden/>
              </w:rPr>
              <w:tab/>
            </w:r>
            <w:r>
              <w:rPr>
                <w:noProof/>
                <w:webHidden/>
              </w:rPr>
              <w:fldChar w:fldCharType="begin"/>
            </w:r>
            <w:r>
              <w:rPr>
                <w:noProof/>
                <w:webHidden/>
              </w:rPr>
              <w:instrText xml:space="preserve"> PAGEREF _Toc212050604 \h </w:instrText>
            </w:r>
            <w:r>
              <w:rPr>
                <w:noProof/>
                <w:webHidden/>
              </w:rPr>
            </w:r>
            <w:r>
              <w:rPr>
                <w:noProof/>
                <w:webHidden/>
              </w:rPr>
              <w:fldChar w:fldCharType="separate"/>
            </w:r>
            <w:r>
              <w:rPr>
                <w:noProof/>
                <w:webHidden/>
              </w:rPr>
              <w:t>1</w:t>
            </w:r>
            <w:r>
              <w:rPr>
                <w:noProof/>
                <w:webHidden/>
              </w:rPr>
              <w:fldChar w:fldCharType="end"/>
            </w:r>
          </w:hyperlink>
        </w:p>
        <w:p w14:paraId="0109B45B"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05" w:history="1">
            <w:r w:rsidRPr="005209EC">
              <w:rPr>
                <w:rStyle w:val="af2"/>
                <w:noProof/>
              </w:rPr>
              <w:t>4.3</w:t>
            </w:r>
            <w:r w:rsidRPr="005209EC">
              <w:rPr>
                <w:rStyle w:val="af2"/>
                <w:noProof/>
              </w:rPr>
              <w:t>主要设备表</w:t>
            </w:r>
            <w:r>
              <w:rPr>
                <w:noProof/>
                <w:webHidden/>
              </w:rPr>
              <w:tab/>
            </w:r>
            <w:r>
              <w:rPr>
                <w:noProof/>
                <w:webHidden/>
              </w:rPr>
              <w:fldChar w:fldCharType="begin"/>
            </w:r>
            <w:r>
              <w:rPr>
                <w:noProof/>
                <w:webHidden/>
              </w:rPr>
              <w:instrText xml:space="preserve"> PAGEREF _Toc212050605 \h </w:instrText>
            </w:r>
            <w:r>
              <w:rPr>
                <w:noProof/>
                <w:webHidden/>
              </w:rPr>
            </w:r>
            <w:r>
              <w:rPr>
                <w:noProof/>
                <w:webHidden/>
              </w:rPr>
              <w:fldChar w:fldCharType="separate"/>
            </w:r>
            <w:r>
              <w:rPr>
                <w:noProof/>
                <w:webHidden/>
              </w:rPr>
              <w:t>1</w:t>
            </w:r>
            <w:r>
              <w:rPr>
                <w:noProof/>
                <w:webHidden/>
              </w:rPr>
              <w:fldChar w:fldCharType="end"/>
            </w:r>
          </w:hyperlink>
        </w:p>
        <w:p w14:paraId="6C58AB65" w14:textId="77777777" w:rsidR="00D44B2E" w:rsidRDefault="00D44B2E">
          <w:pPr>
            <w:pStyle w:val="TOC10"/>
            <w:tabs>
              <w:tab w:val="right" w:leader="dot" w:pos="8720"/>
            </w:tabs>
            <w:rPr>
              <w:noProof/>
            </w:rPr>
          </w:pPr>
          <w:hyperlink w:anchor="_Toc212050606" w:history="1">
            <w:r w:rsidRPr="005209EC">
              <w:rPr>
                <w:rStyle w:val="af2"/>
                <w:noProof/>
              </w:rPr>
              <w:t xml:space="preserve">5 </w:t>
            </w:r>
            <w:r w:rsidRPr="005209EC">
              <w:rPr>
                <w:rStyle w:val="af2"/>
                <w:noProof/>
              </w:rPr>
              <w:t>热力</w:t>
            </w:r>
            <w:r>
              <w:rPr>
                <w:noProof/>
                <w:webHidden/>
              </w:rPr>
              <w:tab/>
            </w:r>
            <w:r>
              <w:rPr>
                <w:noProof/>
                <w:webHidden/>
              </w:rPr>
              <w:fldChar w:fldCharType="begin"/>
            </w:r>
            <w:r>
              <w:rPr>
                <w:noProof/>
                <w:webHidden/>
              </w:rPr>
              <w:instrText xml:space="preserve"> PAGEREF _Toc212050606 \h </w:instrText>
            </w:r>
            <w:r>
              <w:rPr>
                <w:noProof/>
                <w:webHidden/>
              </w:rPr>
            </w:r>
            <w:r>
              <w:rPr>
                <w:noProof/>
                <w:webHidden/>
              </w:rPr>
              <w:fldChar w:fldCharType="separate"/>
            </w:r>
            <w:r>
              <w:rPr>
                <w:noProof/>
                <w:webHidden/>
              </w:rPr>
              <w:t>1</w:t>
            </w:r>
            <w:r>
              <w:rPr>
                <w:noProof/>
                <w:webHidden/>
              </w:rPr>
              <w:fldChar w:fldCharType="end"/>
            </w:r>
          </w:hyperlink>
        </w:p>
        <w:p w14:paraId="20B44592"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07" w:history="1">
            <w:r w:rsidRPr="005209EC">
              <w:rPr>
                <w:rStyle w:val="af2"/>
                <w:noProof/>
              </w:rPr>
              <w:t>5.1</w:t>
            </w:r>
            <w:r w:rsidRPr="005209EC">
              <w:rPr>
                <w:rStyle w:val="af2"/>
                <w:noProof/>
              </w:rPr>
              <w:t>设计内容</w:t>
            </w:r>
            <w:r>
              <w:rPr>
                <w:noProof/>
                <w:webHidden/>
              </w:rPr>
              <w:tab/>
            </w:r>
            <w:r>
              <w:rPr>
                <w:noProof/>
                <w:webHidden/>
              </w:rPr>
              <w:fldChar w:fldCharType="begin"/>
            </w:r>
            <w:r>
              <w:rPr>
                <w:noProof/>
                <w:webHidden/>
              </w:rPr>
              <w:instrText xml:space="preserve"> PAGEREF _Toc212050607 \h </w:instrText>
            </w:r>
            <w:r>
              <w:rPr>
                <w:noProof/>
                <w:webHidden/>
              </w:rPr>
            </w:r>
            <w:r>
              <w:rPr>
                <w:noProof/>
                <w:webHidden/>
              </w:rPr>
              <w:fldChar w:fldCharType="separate"/>
            </w:r>
            <w:r>
              <w:rPr>
                <w:noProof/>
                <w:webHidden/>
              </w:rPr>
              <w:t>1</w:t>
            </w:r>
            <w:r>
              <w:rPr>
                <w:noProof/>
                <w:webHidden/>
              </w:rPr>
              <w:fldChar w:fldCharType="end"/>
            </w:r>
          </w:hyperlink>
        </w:p>
        <w:p w14:paraId="3EDDA511"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08" w:history="1">
            <w:r w:rsidRPr="005209EC">
              <w:rPr>
                <w:rStyle w:val="af2"/>
                <w:noProof/>
              </w:rPr>
              <w:t>5.2</w:t>
            </w:r>
            <w:r w:rsidRPr="005209EC">
              <w:rPr>
                <w:rStyle w:val="af2"/>
                <w:noProof/>
              </w:rPr>
              <w:t>执行标准</w:t>
            </w:r>
            <w:r>
              <w:rPr>
                <w:noProof/>
                <w:webHidden/>
              </w:rPr>
              <w:tab/>
            </w:r>
            <w:r>
              <w:rPr>
                <w:noProof/>
                <w:webHidden/>
              </w:rPr>
              <w:fldChar w:fldCharType="begin"/>
            </w:r>
            <w:r>
              <w:rPr>
                <w:noProof/>
                <w:webHidden/>
              </w:rPr>
              <w:instrText xml:space="preserve"> PAGEREF _Toc212050608 \h </w:instrText>
            </w:r>
            <w:r>
              <w:rPr>
                <w:noProof/>
                <w:webHidden/>
              </w:rPr>
            </w:r>
            <w:r>
              <w:rPr>
                <w:noProof/>
                <w:webHidden/>
              </w:rPr>
              <w:fldChar w:fldCharType="separate"/>
            </w:r>
            <w:r>
              <w:rPr>
                <w:noProof/>
                <w:webHidden/>
              </w:rPr>
              <w:t>1</w:t>
            </w:r>
            <w:r>
              <w:rPr>
                <w:noProof/>
                <w:webHidden/>
              </w:rPr>
              <w:fldChar w:fldCharType="end"/>
            </w:r>
          </w:hyperlink>
        </w:p>
        <w:p w14:paraId="58124B66"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09" w:history="1">
            <w:r w:rsidRPr="005209EC">
              <w:rPr>
                <w:rStyle w:val="af2"/>
                <w:noProof/>
              </w:rPr>
              <w:t xml:space="preserve">5.3 </w:t>
            </w:r>
            <w:r w:rsidRPr="005209EC">
              <w:rPr>
                <w:rStyle w:val="af2"/>
                <w:noProof/>
              </w:rPr>
              <w:t>净化压缩空气制备与供应</w:t>
            </w:r>
            <w:r>
              <w:rPr>
                <w:noProof/>
                <w:webHidden/>
              </w:rPr>
              <w:tab/>
            </w:r>
            <w:r>
              <w:rPr>
                <w:noProof/>
                <w:webHidden/>
              </w:rPr>
              <w:fldChar w:fldCharType="begin"/>
            </w:r>
            <w:r>
              <w:rPr>
                <w:noProof/>
                <w:webHidden/>
              </w:rPr>
              <w:instrText xml:space="preserve"> PAGEREF _Toc212050609 \h </w:instrText>
            </w:r>
            <w:r>
              <w:rPr>
                <w:noProof/>
                <w:webHidden/>
              </w:rPr>
            </w:r>
            <w:r>
              <w:rPr>
                <w:noProof/>
                <w:webHidden/>
              </w:rPr>
              <w:fldChar w:fldCharType="separate"/>
            </w:r>
            <w:r>
              <w:rPr>
                <w:noProof/>
                <w:webHidden/>
              </w:rPr>
              <w:t>1</w:t>
            </w:r>
            <w:r>
              <w:rPr>
                <w:noProof/>
                <w:webHidden/>
              </w:rPr>
              <w:fldChar w:fldCharType="end"/>
            </w:r>
          </w:hyperlink>
        </w:p>
        <w:p w14:paraId="50E37A2B"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10" w:history="1">
            <w:r w:rsidRPr="005209EC">
              <w:rPr>
                <w:rStyle w:val="af2"/>
                <w:noProof/>
              </w:rPr>
              <w:t>5.3.1</w:t>
            </w:r>
            <w:r w:rsidRPr="005209EC">
              <w:rPr>
                <w:rStyle w:val="af2"/>
                <w:noProof/>
              </w:rPr>
              <w:t>净化压缩空气消耗量</w:t>
            </w:r>
            <w:r>
              <w:rPr>
                <w:noProof/>
                <w:webHidden/>
              </w:rPr>
              <w:tab/>
            </w:r>
            <w:r>
              <w:rPr>
                <w:noProof/>
                <w:webHidden/>
              </w:rPr>
              <w:fldChar w:fldCharType="begin"/>
            </w:r>
            <w:r>
              <w:rPr>
                <w:noProof/>
                <w:webHidden/>
              </w:rPr>
              <w:instrText xml:space="preserve"> PAGEREF _Toc212050610 \h </w:instrText>
            </w:r>
            <w:r>
              <w:rPr>
                <w:noProof/>
                <w:webHidden/>
              </w:rPr>
            </w:r>
            <w:r>
              <w:rPr>
                <w:noProof/>
                <w:webHidden/>
              </w:rPr>
              <w:fldChar w:fldCharType="separate"/>
            </w:r>
            <w:r>
              <w:rPr>
                <w:noProof/>
                <w:webHidden/>
              </w:rPr>
              <w:t>1</w:t>
            </w:r>
            <w:r>
              <w:rPr>
                <w:noProof/>
                <w:webHidden/>
              </w:rPr>
              <w:fldChar w:fldCharType="end"/>
            </w:r>
          </w:hyperlink>
        </w:p>
        <w:p w14:paraId="41D2B5F6"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11" w:history="1">
            <w:r w:rsidRPr="005209EC">
              <w:rPr>
                <w:rStyle w:val="af2"/>
                <w:noProof/>
              </w:rPr>
              <w:t>5.3.2</w:t>
            </w:r>
            <w:r w:rsidRPr="005209EC">
              <w:rPr>
                <w:rStyle w:val="af2"/>
                <w:noProof/>
              </w:rPr>
              <w:t>净化压缩空气的供应</w:t>
            </w:r>
            <w:r>
              <w:rPr>
                <w:noProof/>
                <w:webHidden/>
              </w:rPr>
              <w:tab/>
            </w:r>
            <w:r>
              <w:rPr>
                <w:noProof/>
                <w:webHidden/>
              </w:rPr>
              <w:fldChar w:fldCharType="begin"/>
            </w:r>
            <w:r>
              <w:rPr>
                <w:noProof/>
                <w:webHidden/>
              </w:rPr>
              <w:instrText xml:space="preserve"> PAGEREF _Toc212050611 \h </w:instrText>
            </w:r>
            <w:r>
              <w:rPr>
                <w:noProof/>
                <w:webHidden/>
              </w:rPr>
            </w:r>
            <w:r>
              <w:rPr>
                <w:noProof/>
                <w:webHidden/>
              </w:rPr>
              <w:fldChar w:fldCharType="separate"/>
            </w:r>
            <w:r>
              <w:rPr>
                <w:noProof/>
                <w:webHidden/>
              </w:rPr>
              <w:t>1</w:t>
            </w:r>
            <w:r>
              <w:rPr>
                <w:noProof/>
                <w:webHidden/>
              </w:rPr>
              <w:fldChar w:fldCharType="end"/>
            </w:r>
          </w:hyperlink>
        </w:p>
        <w:p w14:paraId="4B9B7F40"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12" w:history="1">
            <w:r w:rsidRPr="005209EC">
              <w:rPr>
                <w:rStyle w:val="af2"/>
                <w:noProof/>
              </w:rPr>
              <w:t xml:space="preserve">5.3.3 </w:t>
            </w:r>
            <w:r w:rsidRPr="005209EC">
              <w:rPr>
                <w:rStyle w:val="af2"/>
                <w:noProof/>
              </w:rPr>
              <w:t>主要设备及布置</w:t>
            </w:r>
            <w:r>
              <w:rPr>
                <w:noProof/>
                <w:webHidden/>
              </w:rPr>
              <w:tab/>
            </w:r>
            <w:r>
              <w:rPr>
                <w:noProof/>
                <w:webHidden/>
              </w:rPr>
              <w:fldChar w:fldCharType="begin"/>
            </w:r>
            <w:r>
              <w:rPr>
                <w:noProof/>
                <w:webHidden/>
              </w:rPr>
              <w:instrText xml:space="preserve"> PAGEREF _Toc212050612 \h </w:instrText>
            </w:r>
            <w:r>
              <w:rPr>
                <w:noProof/>
                <w:webHidden/>
              </w:rPr>
            </w:r>
            <w:r>
              <w:rPr>
                <w:noProof/>
                <w:webHidden/>
              </w:rPr>
              <w:fldChar w:fldCharType="separate"/>
            </w:r>
            <w:r>
              <w:rPr>
                <w:noProof/>
                <w:webHidden/>
              </w:rPr>
              <w:t>1</w:t>
            </w:r>
            <w:r>
              <w:rPr>
                <w:noProof/>
                <w:webHidden/>
              </w:rPr>
              <w:fldChar w:fldCharType="end"/>
            </w:r>
          </w:hyperlink>
        </w:p>
        <w:p w14:paraId="276D8EC5"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13" w:history="1">
            <w:r w:rsidRPr="005209EC">
              <w:rPr>
                <w:rStyle w:val="af2"/>
                <w:noProof/>
              </w:rPr>
              <w:t>5.3.4</w:t>
            </w:r>
            <w:r w:rsidRPr="005209EC">
              <w:rPr>
                <w:rStyle w:val="af2"/>
                <w:noProof/>
              </w:rPr>
              <w:t>压缩空气管网</w:t>
            </w:r>
            <w:r>
              <w:rPr>
                <w:noProof/>
                <w:webHidden/>
              </w:rPr>
              <w:tab/>
            </w:r>
            <w:r>
              <w:rPr>
                <w:noProof/>
                <w:webHidden/>
              </w:rPr>
              <w:fldChar w:fldCharType="begin"/>
            </w:r>
            <w:r>
              <w:rPr>
                <w:noProof/>
                <w:webHidden/>
              </w:rPr>
              <w:instrText xml:space="preserve"> PAGEREF _Toc212050613 \h </w:instrText>
            </w:r>
            <w:r>
              <w:rPr>
                <w:noProof/>
                <w:webHidden/>
              </w:rPr>
            </w:r>
            <w:r>
              <w:rPr>
                <w:noProof/>
                <w:webHidden/>
              </w:rPr>
              <w:fldChar w:fldCharType="separate"/>
            </w:r>
            <w:r>
              <w:rPr>
                <w:noProof/>
                <w:webHidden/>
              </w:rPr>
              <w:t>1</w:t>
            </w:r>
            <w:r>
              <w:rPr>
                <w:noProof/>
                <w:webHidden/>
              </w:rPr>
              <w:fldChar w:fldCharType="end"/>
            </w:r>
          </w:hyperlink>
        </w:p>
        <w:p w14:paraId="310AF136"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14" w:history="1">
            <w:r w:rsidRPr="005209EC">
              <w:rPr>
                <w:rStyle w:val="af2"/>
                <w:noProof/>
              </w:rPr>
              <w:t>5.4</w:t>
            </w:r>
            <w:r w:rsidRPr="005209EC">
              <w:rPr>
                <w:rStyle w:val="af2"/>
                <w:noProof/>
              </w:rPr>
              <w:t>采暖余热水管道</w:t>
            </w:r>
            <w:r>
              <w:rPr>
                <w:noProof/>
                <w:webHidden/>
              </w:rPr>
              <w:tab/>
            </w:r>
            <w:r>
              <w:rPr>
                <w:noProof/>
                <w:webHidden/>
              </w:rPr>
              <w:fldChar w:fldCharType="begin"/>
            </w:r>
            <w:r>
              <w:rPr>
                <w:noProof/>
                <w:webHidden/>
              </w:rPr>
              <w:instrText xml:space="preserve"> PAGEREF _Toc212050614 \h </w:instrText>
            </w:r>
            <w:r>
              <w:rPr>
                <w:noProof/>
                <w:webHidden/>
              </w:rPr>
            </w:r>
            <w:r>
              <w:rPr>
                <w:noProof/>
                <w:webHidden/>
              </w:rPr>
              <w:fldChar w:fldCharType="separate"/>
            </w:r>
            <w:r>
              <w:rPr>
                <w:noProof/>
                <w:webHidden/>
              </w:rPr>
              <w:t>1</w:t>
            </w:r>
            <w:r>
              <w:rPr>
                <w:noProof/>
                <w:webHidden/>
              </w:rPr>
              <w:fldChar w:fldCharType="end"/>
            </w:r>
          </w:hyperlink>
        </w:p>
        <w:p w14:paraId="0BD46FB3" w14:textId="77777777" w:rsidR="00D44B2E" w:rsidRDefault="00D44B2E">
          <w:pPr>
            <w:pStyle w:val="TOC10"/>
            <w:tabs>
              <w:tab w:val="right" w:leader="dot" w:pos="8720"/>
            </w:tabs>
            <w:rPr>
              <w:noProof/>
            </w:rPr>
          </w:pPr>
          <w:hyperlink w:anchor="_Toc212050615" w:history="1">
            <w:r w:rsidRPr="005209EC">
              <w:rPr>
                <w:rStyle w:val="af2"/>
                <w:noProof/>
              </w:rPr>
              <w:t xml:space="preserve">6 </w:t>
            </w:r>
            <w:r w:rsidRPr="005209EC">
              <w:rPr>
                <w:rStyle w:val="af2"/>
                <w:noProof/>
              </w:rPr>
              <w:t>给排水</w:t>
            </w:r>
            <w:r>
              <w:rPr>
                <w:noProof/>
                <w:webHidden/>
              </w:rPr>
              <w:tab/>
            </w:r>
            <w:r>
              <w:rPr>
                <w:noProof/>
                <w:webHidden/>
              </w:rPr>
              <w:fldChar w:fldCharType="begin"/>
            </w:r>
            <w:r>
              <w:rPr>
                <w:noProof/>
                <w:webHidden/>
              </w:rPr>
              <w:instrText xml:space="preserve"> PAGEREF _Toc212050615 \h </w:instrText>
            </w:r>
            <w:r>
              <w:rPr>
                <w:noProof/>
                <w:webHidden/>
              </w:rPr>
            </w:r>
            <w:r>
              <w:rPr>
                <w:noProof/>
                <w:webHidden/>
              </w:rPr>
              <w:fldChar w:fldCharType="separate"/>
            </w:r>
            <w:r>
              <w:rPr>
                <w:noProof/>
                <w:webHidden/>
              </w:rPr>
              <w:t>1</w:t>
            </w:r>
            <w:r>
              <w:rPr>
                <w:noProof/>
                <w:webHidden/>
              </w:rPr>
              <w:fldChar w:fldCharType="end"/>
            </w:r>
          </w:hyperlink>
        </w:p>
        <w:p w14:paraId="6FCDD9A6"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16" w:history="1">
            <w:r w:rsidRPr="005209EC">
              <w:rPr>
                <w:rStyle w:val="af2"/>
                <w:noProof/>
              </w:rPr>
              <w:t>6.1</w:t>
            </w:r>
            <w:r w:rsidRPr="005209EC">
              <w:rPr>
                <w:rStyle w:val="af2"/>
                <w:noProof/>
              </w:rPr>
              <w:t>设计范围</w:t>
            </w:r>
            <w:r>
              <w:rPr>
                <w:noProof/>
                <w:webHidden/>
              </w:rPr>
              <w:tab/>
            </w:r>
            <w:r>
              <w:rPr>
                <w:noProof/>
                <w:webHidden/>
              </w:rPr>
              <w:fldChar w:fldCharType="begin"/>
            </w:r>
            <w:r>
              <w:rPr>
                <w:noProof/>
                <w:webHidden/>
              </w:rPr>
              <w:instrText xml:space="preserve"> PAGEREF _Toc212050616 \h </w:instrText>
            </w:r>
            <w:r>
              <w:rPr>
                <w:noProof/>
                <w:webHidden/>
              </w:rPr>
            </w:r>
            <w:r>
              <w:rPr>
                <w:noProof/>
                <w:webHidden/>
              </w:rPr>
              <w:fldChar w:fldCharType="separate"/>
            </w:r>
            <w:r>
              <w:rPr>
                <w:noProof/>
                <w:webHidden/>
              </w:rPr>
              <w:t>1</w:t>
            </w:r>
            <w:r>
              <w:rPr>
                <w:noProof/>
                <w:webHidden/>
              </w:rPr>
              <w:fldChar w:fldCharType="end"/>
            </w:r>
          </w:hyperlink>
        </w:p>
        <w:p w14:paraId="4723BB47"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17" w:history="1">
            <w:r w:rsidRPr="005209EC">
              <w:rPr>
                <w:rStyle w:val="af2"/>
                <w:noProof/>
              </w:rPr>
              <w:t>6.2</w:t>
            </w:r>
            <w:r w:rsidRPr="005209EC">
              <w:rPr>
                <w:rStyle w:val="af2"/>
                <w:noProof/>
              </w:rPr>
              <w:t>设计依据</w:t>
            </w:r>
            <w:r>
              <w:rPr>
                <w:noProof/>
                <w:webHidden/>
              </w:rPr>
              <w:tab/>
            </w:r>
            <w:r>
              <w:rPr>
                <w:noProof/>
                <w:webHidden/>
              </w:rPr>
              <w:fldChar w:fldCharType="begin"/>
            </w:r>
            <w:r>
              <w:rPr>
                <w:noProof/>
                <w:webHidden/>
              </w:rPr>
              <w:instrText xml:space="preserve"> PAGEREF _Toc212050617 \h </w:instrText>
            </w:r>
            <w:r>
              <w:rPr>
                <w:noProof/>
                <w:webHidden/>
              </w:rPr>
            </w:r>
            <w:r>
              <w:rPr>
                <w:noProof/>
                <w:webHidden/>
              </w:rPr>
              <w:fldChar w:fldCharType="separate"/>
            </w:r>
            <w:r>
              <w:rPr>
                <w:noProof/>
                <w:webHidden/>
              </w:rPr>
              <w:t>1</w:t>
            </w:r>
            <w:r>
              <w:rPr>
                <w:noProof/>
                <w:webHidden/>
              </w:rPr>
              <w:fldChar w:fldCharType="end"/>
            </w:r>
          </w:hyperlink>
        </w:p>
        <w:p w14:paraId="40D463F1"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18" w:history="1">
            <w:r w:rsidRPr="005209EC">
              <w:rPr>
                <w:rStyle w:val="af2"/>
                <w:noProof/>
              </w:rPr>
              <w:t>6.3</w:t>
            </w:r>
            <w:r w:rsidRPr="005209EC">
              <w:rPr>
                <w:rStyle w:val="af2"/>
                <w:noProof/>
              </w:rPr>
              <w:t>主要设计内容</w:t>
            </w:r>
            <w:r>
              <w:rPr>
                <w:noProof/>
                <w:webHidden/>
              </w:rPr>
              <w:tab/>
            </w:r>
            <w:r>
              <w:rPr>
                <w:noProof/>
                <w:webHidden/>
              </w:rPr>
              <w:fldChar w:fldCharType="begin"/>
            </w:r>
            <w:r>
              <w:rPr>
                <w:noProof/>
                <w:webHidden/>
              </w:rPr>
              <w:instrText xml:space="preserve"> PAGEREF _Toc212050618 \h </w:instrText>
            </w:r>
            <w:r>
              <w:rPr>
                <w:noProof/>
                <w:webHidden/>
              </w:rPr>
            </w:r>
            <w:r>
              <w:rPr>
                <w:noProof/>
                <w:webHidden/>
              </w:rPr>
              <w:fldChar w:fldCharType="separate"/>
            </w:r>
            <w:r>
              <w:rPr>
                <w:noProof/>
                <w:webHidden/>
              </w:rPr>
              <w:t>1</w:t>
            </w:r>
            <w:r>
              <w:rPr>
                <w:noProof/>
                <w:webHidden/>
              </w:rPr>
              <w:fldChar w:fldCharType="end"/>
            </w:r>
          </w:hyperlink>
        </w:p>
        <w:p w14:paraId="2F0AE387"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19" w:history="1">
            <w:r w:rsidRPr="005209EC">
              <w:rPr>
                <w:rStyle w:val="af2"/>
                <w:noProof/>
              </w:rPr>
              <w:t>6.3.1</w:t>
            </w:r>
            <w:r w:rsidRPr="005209EC">
              <w:rPr>
                <w:rStyle w:val="af2"/>
                <w:noProof/>
              </w:rPr>
              <w:t>冷却水系统</w:t>
            </w:r>
            <w:r>
              <w:rPr>
                <w:noProof/>
                <w:webHidden/>
              </w:rPr>
              <w:tab/>
            </w:r>
            <w:r>
              <w:rPr>
                <w:noProof/>
                <w:webHidden/>
              </w:rPr>
              <w:fldChar w:fldCharType="begin"/>
            </w:r>
            <w:r>
              <w:rPr>
                <w:noProof/>
                <w:webHidden/>
              </w:rPr>
              <w:instrText xml:space="preserve"> PAGEREF _Toc212050619 \h </w:instrText>
            </w:r>
            <w:r>
              <w:rPr>
                <w:noProof/>
                <w:webHidden/>
              </w:rPr>
            </w:r>
            <w:r>
              <w:rPr>
                <w:noProof/>
                <w:webHidden/>
              </w:rPr>
              <w:fldChar w:fldCharType="separate"/>
            </w:r>
            <w:r>
              <w:rPr>
                <w:noProof/>
                <w:webHidden/>
              </w:rPr>
              <w:t>1</w:t>
            </w:r>
            <w:r>
              <w:rPr>
                <w:noProof/>
                <w:webHidden/>
              </w:rPr>
              <w:fldChar w:fldCharType="end"/>
            </w:r>
          </w:hyperlink>
        </w:p>
        <w:p w14:paraId="4FC776C0"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20" w:history="1">
            <w:r w:rsidRPr="005209EC">
              <w:rPr>
                <w:rStyle w:val="af2"/>
                <w:noProof/>
              </w:rPr>
              <w:t>6.3.2</w:t>
            </w:r>
            <w:r w:rsidRPr="005209EC">
              <w:rPr>
                <w:rStyle w:val="af2"/>
                <w:noProof/>
              </w:rPr>
              <w:t>生活给水系统</w:t>
            </w:r>
            <w:r>
              <w:rPr>
                <w:noProof/>
                <w:webHidden/>
              </w:rPr>
              <w:tab/>
            </w:r>
            <w:r>
              <w:rPr>
                <w:noProof/>
                <w:webHidden/>
              </w:rPr>
              <w:fldChar w:fldCharType="begin"/>
            </w:r>
            <w:r>
              <w:rPr>
                <w:noProof/>
                <w:webHidden/>
              </w:rPr>
              <w:instrText xml:space="preserve"> PAGEREF _Toc212050620 \h </w:instrText>
            </w:r>
            <w:r>
              <w:rPr>
                <w:noProof/>
                <w:webHidden/>
              </w:rPr>
            </w:r>
            <w:r>
              <w:rPr>
                <w:noProof/>
                <w:webHidden/>
              </w:rPr>
              <w:fldChar w:fldCharType="separate"/>
            </w:r>
            <w:r>
              <w:rPr>
                <w:noProof/>
                <w:webHidden/>
              </w:rPr>
              <w:t>1</w:t>
            </w:r>
            <w:r>
              <w:rPr>
                <w:noProof/>
                <w:webHidden/>
              </w:rPr>
              <w:fldChar w:fldCharType="end"/>
            </w:r>
          </w:hyperlink>
        </w:p>
        <w:p w14:paraId="3223933F"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21" w:history="1">
            <w:r w:rsidRPr="005209EC">
              <w:rPr>
                <w:rStyle w:val="af2"/>
                <w:noProof/>
              </w:rPr>
              <w:t>6.3.3</w:t>
            </w:r>
            <w:r w:rsidRPr="005209EC">
              <w:rPr>
                <w:rStyle w:val="af2"/>
                <w:noProof/>
              </w:rPr>
              <w:t>排水系统</w:t>
            </w:r>
            <w:r>
              <w:rPr>
                <w:noProof/>
                <w:webHidden/>
              </w:rPr>
              <w:tab/>
            </w:r>
            <w:r>
              <w:rPr>
                <w:noProof/>
                <w:webHidden/>
              </w:rPr>
              <w:fldChar w:fldCharType="begin"/>
            </w:r>
            <w:r>
              <w:rPr>
                <w:noProof/>
                <w:webHidden/>
              </w:rPr>
              <w:instrText xml:space="preserve"> PAGEREF _Toc212050621 \h </w:instrText>
            </w:r>
            <w:r>
              <w:rPr>
                <w:noProof/>
                <w:webHidden/>
              </w:rPr>
            </w:r>
            <w:r>
              <w:rPr>
                <w:noProof/>
                <w:webHidden/>
              </w:rPr>
              <w:fldChar w:fldCharType="separate"/>
            </w:r>
            <w:r>
              <w:rPr>
                <w:noProof/>
                <w:webHidden/>
              </w:rPr>
              <w:t>1</w:t>
            </w:r>
            <w:r>
              <w:rPr>
                <w:noProof/>
                <w:webHidden/>
              </w:rPr>
              <w:fldChar w:fldCharType="end"/>
            </w:r>
          </w:hyperlink>
        </w:p>
        <w:p w14:paraId="19D49628"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22" w:history="1">
            <w:r w:rsidRPr="005209EC">
              <w:rPr>
                <w:rStyle w:val="af2"/>
                <w:noProof/>
              </w:rPr>
              <w:t>6.4</w:t>
            </w:r>
            <w:r w:rsidRPr="005209EC">
              <w:rPr>
                <w:rStyle w:val="af2"/>
                <w:noProof/>
              </w:rPr>
              <w:t>消防水系统</w:t>
            </w:r>
            <w:r>
              <w:rPr>
                <w:noProof/>
                <w:webHidden/>
              </w:rPr>
              <w:tab/>
            </w:r>
            <w:r>
              <w:rPr>
                <w:noProof/>
                <w:webHidden/>
              </w:rPr>
              <w:fldChar w:fldCharType="begin"/>
            </w:r>
            <w:r>
              <w:rPr>
                <w:noProof/>
                <w:webHidden/>
              </w:rPr>
              <w:instrText xml:space="preserve"> PAGEREF _Toc212050622 \h </w:instrText>
            </w:r>
            <w:r>
              <w:rPr>
                <w:noProof/>
                <w:webHidden/>
              </w:rPr>
            </w:r>
            <w:r>
              <w:rPr>
                <w:noProof/>
                <w:webHidden/>
              </w:rPr>
              <w:fldChar w:fldCharType="separate"/>
            </w:r>
            <w:r>
              <w:rPr>
                <w:noProof/>
                <w:webHidden/>
              </w:rPr>
              <w:t>1</w:t>
            </w:r>
            <w:r>
              <w:rPr>
                <w:noProof/>
                <w:webHidden/>
              </w:rPr>
              <w:fldChar w:fldCharType="end"/>
            </w:r>
          </w:hyperlink>
        </w:p>
        <w:p w14:paraId="0B912DD6" w14:textId="77777777" w:rsidR="00D44B2E" w:rsidRDefault="00D44B2E">
          <w:pPr>
            <w:pStyle w:val="TOC10"/>
            <w:tabs>
              <w:tab w:val="right" w:leader="dot" w:pos="8720"/>
            </w:tabs>
            <w:rPr>
              <w:noProof/>
            </w:rPr>
          </w:pPr>
          <w:hyperlink w:anchor="_Toc212050623" w:history="1">
            <w:r w:rsidRPr="005209EC">
              <w:rPr>
                <w:rStyle w:val="af2"/>
                <w:noProof/>
              </w:rPr>
              <w:t xml:space="preserve">7 </w:t>
            </w:r>
            <w:r w:rsidRPr="005209EC">
              <w:rPr>
                <w:rStyle w:val="af2"/>
                <w:noProof/>
              </w:rPr>
              <w:t>电气自动化</w:t>
            </w:r>
            <w:r>
              <w:rPr>
                <w:noProof/>
                <w:webHidden/>
              </w:rPr>
              <w:tab/>
            </w:r>
            <w:r>
              <w:rPr>
                <w:noProof/>
                <w:webHidden/>
              </w:rPr>
              <w:fldChar w:fldCharType="begin"/>
            </w:r>
            <w:r>
              <w:rPr>
                <w:noProof/>
                <w:webHidden/>
              </w:rPr>
              <w:instrText xml:space="preserve"> PAGEREF _Toc212050623 \h </w:instrText>
            </w:r>
            <w:r>
              <w:rPr>
                <w:noProof/>
                <w:webHidden/>
              </w:rPr>
            </w:r>
            <w:r>
              <w:rPr>
                <w:noProof/>
                <w:webHidden/>
              </w:rPr>
              <w:fldChar w:fldCharType="separate"/>
            </w:r>
            <w:r>
              <w:rPr>
                <w:noProof/>
                <w:webHidden/>
              </w:rPr>
              <w:t>1</w:t>
            </w:r>
            <w:r>
              <w:rPr>
                <w:noProof/>
                <w:webHidden/>
              </w:rPr>
              <w:fldChar w:fldCharType="end"/>
            </w:r>
          </w:hyperlink>
        </w:p>
        <w:p w14:paraId="5B983226"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24" w:history="1">
            <w:r w:rsidRPr="005209EC">
              <w:rPr>
                <w:rStyle w:val="af2"/>
                <w:noProof/>
              </w:rPr>
              <w:t xml:space="preserve">7.1 </w:t>
            </w:r>
            <w:r w:rsidRPr="005209EC">
              <w:rPr>
                <w:rStyle w:val="af2"/>
                <w:noProof/>
              </w:rPr>
              <w:t>设计依据</w:t>
            </w:r>
            <w:r>
              <w:rPr>
                <w:noProof/>
                <w:webHidden/>
              </w:rPr>
              <w:tab/>
            </w:r>
            <w:r>
              <w:rPr>
                <w:noProof/>
                <w:webHidden/>
              </w:rPr>
              <w:fldChar w:fldCharType="begin"/>
            </w:r>
            <w:r>
              <w:rPr>
                <w:noProof/>
                <w:webHidden/>
              </w:rPr>
              <w:instrText xml:space="preserve"> PAGEREF _Toc212050624 \h </w:instrText>
            </w:r>
            <w:r>
              <w:rPr>
                <w:noProof/>
                <w:webHidden/>
              </w:rPr>
            </w:r>
            <w:r>
              <w:rPr>
                <w:noProof/>
                <w:webHidden/>
              </w:rPr>
              <w:fldChar w:fldCharType="separate"/>
            </w:r>
            <w:r>
              <w:rPr>
                <w:noProof/>
                <w:webHidden/>
              </w:rPr>
              <w:t>1</w:t>
            </w:r>
            <w:r>
              <w:rPr>
                <w:noProof/>
                <w:webHidden/>
              </w:rPr>
              <w:fldChar w:fldCharType="end"/>
            </w:r>
          </w:hyperlink>
        </w:p>
        <w:p w14:paraId="78C8B99D"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25" w:history="1">
            <w:r w:rsidRPr="005209EC">
              <w:rPr>
                <w:rStyle w:val="af2"/>
                <w:noProof/>
              </w:rPr>
              <w:t xml:space="preserve">7.2 </w:t>
            </w:r>
            <w:r w:rsidRPr="005209EC">
              <w:rPr>
                <w:rStyle w:val="af2"/>
                <w:noProof/>
              </w:rPr>
              <w:t>设计内容</w:t>
            </w:r>
            <w:r>
              <w:rPr>
                <w:noProof/>
                <w:webHidden/>
              </w:rPr>
              <w:tab/>
            </w:r>
            <w:r>
              <w:rPr>
                <w:noProof/>
                <w:webHidden/>
              </w:rPr>
              <w:fldChar w:fldCharType="begin"/>
            </w:r>
            <w:r>
              <w:rPr>
                <w:noProof/>
                <w:webHidden/>
              </w:rPr>
              <w:instrText xml:space="preserve"> PAGEREF _Toc212050625 \h </w:instrText>
            </w:r>
            <w:r>
              <w:rPr>
                <w:noProof/>
                <w:webHidden/>
              </w:rPr>
            </w:r>
            <w:r>
              <w:rPr>
                <w:noProof/>
                <w:webHidden/>
              </w:rPr>
              <w:fldChar w:fldCharType="separate"/>
            </w:r>
            <w:r>
              <w:rPr>
                <w:noProof/>
                <w:webHidden/>
              </w:rPr>
              <w:t>1</w:t>
            </w:r>
            <w:r>
              <w:rPr>
                <w:noProof/>
                <w:webHidden/>
              </w:rPr>
              <w:fldChar w:fldCharType="end"/>
            </w:r>
          </w:hyperlink>
        </w:p>
        <w:p w14:paraId="4785A5C2"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26" w:history="1">
            <w:r w:rsidRPr="005209EC">
              <w:rPr>
                <w:rStyle w:val="af2"/>
                <w:noProof/>
              </w:rPr>
              <w:t xml:space="preserve">7.3 </w:t>
            </w:r>
            <w:r w:rsidRPr="005209EC">
              <w:rPr>
                <w:rStyle w:val="af2"/>
                <w:noProof/>
              </w:rPr>
              <w:t>电力负荷</w:t>
            </w:r>
            <w:r>
              <w:rPr>
                <w:noProof/>
                <w:webHidden/>
              </w:rPr>
              <w:tab/>
            </w:r>
            <w:r>
              <w:rPr>
                <w:noProof/>
                <w:webHidden/>
              </w:rPr>
              <w:fldChar w:fldCharType="begin"/>
            </w:r>
            <w:r>
              <w:rPr>
                <w:noProof/>
                <w:webHidden/>
              </w:rPr>
              <w:instrText xml:space="preserve"> PAGEREF _Toc212050626 \h </w:instrText>
            </w:r>
            <w:r>
              <w:rPr>
                <w:noProof/>
                <w:webHidden/>
              </w:rPr>
            </w:r>
            <w:r>
              <w:rPr>
                <w:noProof/>
                <w:webHidden/>
              </w:rPr>
              <w:fldChar w:fldCharType="separate"/>
            </w:r>
            <w:r>
              <w:rPr>
                <w:noProof/>
                <w:webHidden/>
              </w:rPr>
              <w:t>1</w:t>
            </w:r>
            <w:r>
              <w:rPr>
                <w:noProof/>
                <w:webHidden/>
              </w:rPr>
              <w:fldChar w:fldCharType="end"/>
            </w:r>
          </w:hyperlink>
        </w:p>
        <w:p w14:paraId="6D34E8B4"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27" w:history="1">
            <w:r w:rsidRPr="005209EC">
              <w:rPr>
                <w:rStyle w:val="af2"/>
                <w:noProof/>
              </w:rPr>
              <w:t>7.3.1</w:t>
            </w:r>
            <w:r w:rsidRPr="005209EC">
              <w:rPr>
                <w:rStyle w:val="af2"/>
                <w:noProof/>
              </w:rPr>
              <w:t>负荷性质</w:t>
            </w:r>
            <w:r>
              <w:rPr>
                <w:noProof/>
                <w:webHidden/>
              </w:rPr>
              <w:tab/>
            </w:r>
            <w:r>
              <w:rPr>
                <w:noProof/>
                <w:webHidden/>
              </w:rPr>
              <w:fldChar w:fldCharType="begin"/>
            </w:r>
            <w:r>
              <w:rPr>
                <w:noProof/>
                <w:webHidden/>
              </w:rPr>
              <w:instrText xml:space="preserve"> PAGEREF _Toc212050627 \h </w:instrText>
            </w:r>
            <w:r>
              <w:rPr>
                <w:noProof/>
                <w:webHidden/>
              </w:rPr>
            </w:r>
            <w:r>
              <w:rPr>
                <w:noProof/>
                <w:webHidden/>
              </w:rPr>
              <w:fldChar w:fldCharType="separate"/>
            </w:r>
            <w:r>
              <w:rPr>
                <w:noProof/>
                <w:webHidden/>
              </w:rPr>
              <w:t>1</w:t>
            </w:r>
            <w:r>
              <w:rPr>
                <w:noProof/>
                <w:webHidden/>
              </w:rPr>
              <w:fldChar w:fldCharType="end"/>
            </w:r>
          </w:hyperlink>
        </w:p>
        <w:p w14:paraId="21D02A71"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28" w:history="1">
            <w:r w:rsidRPr="005209EC">
              <w:rPr>
                <w:rStyle w:val="af2"/>
                <w:noProof/>
              </w:rPr>
              <w:t xml:space="preserve">7.4 </w:t>
            </w:r>
            <w:r w:rsidRPr="005209EC">
              <w:rPr>
                <w:rStyle w:val="af2"/>
                <w:noProof/>
              </w:rPr>
              <w:t>供配电方案</w:t>
            </w:r>
            <w:r>
              <w:rPr>
                <w:noProof/>
                <w:webHidden/>
              </w:rPr>
              <w:tab/>
            </w:r>
            <w:r>
              <w:rPr>
                <w:noProof/>
                <w:webHidden/>
              </w:rPr>
              <w:fldChar w:fldCharType="begin"/>
            </w:r>
            <w:r>
              <w:rPr>
                <w:noProof/>
                <w:webHidden/>
              </w:rPr>
              <w:instrText xml:space="preserve"> PAGEREF _Toc212050628 \h </w:instrText>
            </w:r>
            <w:r>
              <w:rPr>
                <w:noProof/>
                <w:webHidden/>
              </w:rPr>
            </w:r>
            <w:r>
              <w:rPr>
                <w:noProof/>
                <w:webHidden/>
              </w:rPr>
              <w:fldChar w:fldCharType="separate"/>
            </w:r>
            <w:r>
              <w:rPr>
                <w:noProof/>
                <w:webHidden/>
              </w:rPr>
              <w:t>1</w:t>
            </w:r>
            <w:r>
              <w:rPr>
                <w:noProof/>
                <w:webHidden/>
              </w:rPr>
              <w:fldChar w:fldCharType="end"/>
            </w:r>
          </w:hyperlink>
        </w:p>
        <w:p w14:paraId="49F8FE00"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29" w:history="1">
            <w:r w:rsidRPr="005209EC">
              <w:rPr>
                <w:rStyle w:val="af2"/>
                <w:noProof/>
              </w:rPr>
              <w:t xml:space="preserve">7.4.2 </w:t>
            </w:r>
            <w:r w:rsidRPr="005209EC">
              <w:rPr>
                <w:rStyle w:val="af2"/>
                <w:noProof/>
              </w:rPr>
              <w:t>配电方案</w:t>
            </w:r>
            <w:r>
              <w:rPr>
                <w:noProof/>
                <w:webHidden/>
              </w:rPr>
              <w:tab/>
            </w:r>
            <w:r>
              <w:rPr>
                <w:noProof/>
                <w:webHidden/>
              </w:rPr>
              <w:fldChar w:fldCharType="begin"/>
            </w:r>
            <w:r>
              <w:rPr>
                <w:noProof/>
                <w:webHidden/>
              </w:rPr>
              <w:instrText xml:space="preserve"> PAGEREF _Toc212050629 \h </w:instrText>
            </w:r>
            <w:r>
              <w:rPr>
                <w:noProof/>
                <w:webHidden/>
              </w:rPr>
            </w:r>
            <w:r>
              <w:rPr>
                <w:noProof/>
                <w:webHidden/>
              </w:rPr>
              <w:fldChar w:fldCharType="separate"/>
            </w:r>
            <w:r>
              <w:rPr>
                <w:noProof/>
                <w:webHidden/>
              </w:rPr>
              <w:t>1</w:t>
            </w:r>
            <w:r>
              <w:rPr>
                <w:noProof/>
                <w:webHidden/>
              </w:rPr>
              <w:fldChar w:fldCharType="end"/>
            </w:r>
          </w:hyperlink>
        </w:p>
        <w:p w14:paraId="703534BE"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30" w:history="1">
            <w:r w:rsidRPr="005209EC">
              <w:rPr>
                <w:rStyle w:val="af2"/>
                <w:noProof/>
              </w:rPr>
              <w:t xml:space="preserve">7.5 </w:t>
            </w:r>
            <w:r w:rsidRPr="005209EC">
              <w:rPr>
                <w:rStyle w:val="af2"/>
                <w:noProof/>
              </w:rPr>
              <w:t>电气传动</w:t>
            </w:r>
            <w:r>
              <w:rPr>
                <w:noProof/>
                <w:webHidden/>
              </w:rPr>
              <w:tab/>
            </w:r>
            <w:r>
              <w:rPr>
                <w:noProof/>
                <w:webHidden/>
              </w:rPr>
              <w:fldChar w:fldCharType="begin"/>
            </w:r>
            <w:r>
              <w:rPr>
                <w:noProof/>
                <w:webHidden/>
              </w:rPr>
              <w:instrText xml:space="preserve"> PAGEREF _Toc212050630 \h </w:instrText>
            </w:r>
            <w:r>
              <w:rPr>
                <w:noProof/>
                <w:webHidden/>
              </w:rPr>
            </w:r>
            <w:r>
              <w:rPr>
                <w:noProof/>
                <w:webHidden/>
              </w:rPr>
              <w:fldChar w:fldCharType="separate"/>
            </w:r>
            <w:r>
              <w:rPr>
                <w:noProof/>
                <w:webHidden/>
              </w:rPr>
              <w:t>1</w:t>
            </w:r>
            <w:r>
              <w:rPr>
                <w:noProof/>
                <w:webHidden/>
              </w:rPr>
              <w:fldChar w:fldCharType="end"/>
            </w:r>
          </w:hyperlink>
        </w:p>
        <w:p w14:paraId="443548B2"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31" w:history="1">
            <w:r w:rsidRPr="005209EC">
              <w:rPr>
                <w:rStyle w:val="af2"/>
                <w:noProof/>
              </w:rPr>
              <w:t>7.5.1</w:t>
            </w:r>
            <w:r w:rsidRPr="005209EC">
              <w:rPr>
                <w:rStyle w:val="af2"/>
                <w:noProof/>
              </w:rPr>
              <w:t>高压变频传动</w:t>
            </w:r>
            <w:r>
              <w:rPr>
                <w:noProof/>
                <w:webHidden/>
              </w:rPr>
              <w:tab/>
            </w:r>
            <w:r>
              <w:rPr>
                <w:noProof/>
                <w:webHidden/>
              </w:rPr>
              <w:fldChar w:fldCharType="begin"/>
            </w:r>
            <w:r>
              <w:rPr>
                <w:noProof/>
                <w:webHidden/>
              </w:rPr>
              <w:instrText xml:space="preserve"> PAGEREF _Toc212050631 \h </w:instrText>
            </w:r>
            <w:r>
              <w:rPr>
                <w:noProof/>
                <w:webHidden/>
              </w:rPr>
            </w:r>
            <w:r>
              <w:rPr>
                <w:noProof/>
                <w:webHidden/>
              </w:rPr>
              <w:fldChar w:fldCharType="separate"/>
            </w:r>
            <w:r>
              <w:rPr>
                <w:noProof/>
                <w:webHidden/>
              </w:rPr>
              <w:t>1</w:t>
            </w:r>
            <w:r>
              <w:rPr>
                <w:noProof/>
                <w:webHidden/>
              </w:rPr>
              <w:fldChar w:fldCharType="end"/>
            </w:r>
          </w:hyperlink>
        </w:p>
        <w:p w14:paraId="4B32AF41"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32" w:history="1">
            <w:r w:rsidRPr="005209EC">
              <w:rPr>
                <w:rStyle w:val="af2"/>
                <w:noProof/>
              </w:rPr>
              <w:t>7.5.2</w:t>
            </w:r>
            <w:r w:rsidRPr="005209EC">
              <w:rPr>
                <w:rStyle w:val="af2"/>
                <w:noProof/>
              </w:rPr>
              <w:t>低压传动系统</w:t>
            </w:r>
            <w:r>
              <w:rPr>
                <w:noProof/>
                <w:webHidden/>
              </w:rPr>
              <w:tab/>
            </w:r>
            <w:r>
              <w:rPr>
                <w:noProof/>
                <w:webHidden/>
              </w:rPr>
              <w:fldChar w:fldCharType="begin"/>
            </w:r>
            <w:r>
              <w:rPr>
                <w:noProof/>
                <w:webHidden/>
              </w:rPr>
              <w:instrText xml:space="preserve"> PAGEREF _Toc212050632 \h </w:instrText>
            </w:r>
            <w:r>
              <w:rPr>
                <w:noProof/>
                <w:webHidden/>
              </w:rPr>
            </w:r>
            <w:r>
              <w:rPr>
                <w:noProof/>
                <w:webHidden/>
              </w:rPr>
              <w:fldChar w:fldCharType="separate"/>
            </w:r>
            <w:r>
              <w:rPr>
                <w:noProof/>
                <w:webHidden/>
              </w:rPr>
              <w:t>1</w:t>
            </w:r>
            <w:r>
              <w:rPr>
                <w:noProof/>
                <w:webHidden/>
              </w:rPr>
              <w:fldChar w:fldCharType="end"/>
            </w:r>
          </w:hyperlink>
        </w:p>
        <w:p w14:paraId="727A1B3D"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33" w:history="1">
            <w:r w:rsidRPr="005209EC">
              <w:rPr>
                <w:rStyle w:val="af2"/>
                <w:noProof/>
              </w:rPr>
              <w:t xml:space="preserve">7.5.3 </w:t>
            </w:r>
            <w:r w:rsidRPr="005209EC">
              <w:rPr>
                <w:rStyle w:val="af2"/>
                <w:noProof/>
              </w:rPr>
              <w:t>操作方式</w:t>
            </w:r>
            <w:r>
              <w:rPr>
                <w:noProof/>
                <w:webHidden/>
              </w:rPr>
              <w:tab/>
            </w:r>
            <w:r>
              <w:rPr>
                <w:noProof/>
                <w:webHidden/>
              </w:rPr>
              <w:fldChar w:fldCharType="begin"/>
            </w:r>
            <w:r>
              <w:rPr>
                <w:noProof/>
                <w:webHidden/>
              </w:rPr>
              <w:instrText xml:space="preserve"> PAGEREF _Toc212050633 \h </w:instrText>
            </w:r>
            <w:r>
              <w:rPr>
                <w:noProof/>
                <w:webHidden/>
              </w:rPr>
            </w:r>
            <w:r>
              <w:rPr>
                <w:noProof/>
                <w:webHidden/>
              </w:rPr>
              <w:fldChar w:fldCharType="separate"/>
            </w:r>
            <w:r>
              <w:rPr>
                <w:noProof/>
                <w:webHidden/>
              </w:rPr>
              <w:t>1</w:t>
            </w:r>
            <w:r>
              <w:rPr>
                <w:noProof/>
                <w:webHidden/>
              </w:rPr>
              <w:fldChar w:fldCharType="end"/>
            </w:r>
          </w:hyperlink>
        </w:p>
        <w:p w14:paraId="5173F011"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34" w:history="1">
            <w:r w:rsidRPr="005209EC">
              <w:rPr>
                <w:rStyle w:val="af2"/>
                <w:noProof/>
              </w:rPr>
              <w:t xml:space="preserve">7.6 </w:t>
            </w:r>
            <w:r w:rsidRPr="005209EC">
              <w:rPr>
                <w:rStyle w:val="af2"/>
                <w:noProof/>
              </w:rPr>
              <w:t>自动化系统</w:t>
            </w:r>
            <w:r>
              <w:rPr>
                <w:noProof/>
                <w:webHidden/>
              </w:rPr>
              <w:tab/>
            </w:r>
            <w:r>
              <w:rPr>
                <w:noProof/>
                <w:webHidden/>
              </w:rPr>
              <w:fldChar w:fldCharType="begin"/>
            </w:r>
            <w:r>
              <w:rPr>
                <w:noProof/>
                <w:webHidden/>
              </w:rPr>
              <w:instrText xml:space="preserve"> PAGEREF _Toc212050634 \h </w:instrText>
            </w:r>
            <w:r>
              <w:rPr>
                <w:noProof/>
                <w:webHidden/>
              </w:rPr>
            </w:r>
            <w:r>
              <w:rPr>
                <w:noProof/>
                <w:webHidden/>
              </w:rPr>
              <w:fldChar w:fldCharType="separate"/>
            </w:r>
            <w:r>
              <w:rPr>
                <w:noProof/>
                <w:webHidden/>
              </w:rPr>
              <w:t>1</w:t>
            </w:r>
            <w:r>
              <w:rPr>
                <w:noProof/>
                <w:webHidden/>
              </w:rPr>
              <w:fldChar w:fldCharType="end"/>
            </w:r>
          </w:hyperlink>
        </w:p>
        <w:p w14:paraId="67CD8E38"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35" w:history="1">
            <w:r w:rsidRPr="005209EC">
              <w:rPr>
                <w:rStyle w:val="af2"/>
                <w:noProof/>
              </w:rPr>
              <w:t xml:space="preserve">7.7 </w:t>
            </w:r>
            <w:r w:rsidRPr="005209EC">
              <w:rPr>
                <w:rStyle w:val="af2"/>
                <w:noProof/>
              </w:rPr>
              <w:t>电气设备技术规格</w:t>
            </w:r>
            <w:r>
              <w:rPr>
                <w:noProof/>
                <w:webHidden/>
              </w:rPr>
              <w:tab/>
            </w:r>
            <w:r>
              <w:rPr>
                <w:noProof/>
                <w:webHidden/>
              </w:rPr>
              <w:fldChar w:fldCharType="begin"/>
            </w:r>
            <w:r>
              <w:rPr>
                <w:noProof/>
                <w:webHidden/>
              </w:rPr>
              <w:instrText xml:space="preserve"> PAGEREF _Toc212050635 \h </w:instrText>
            </w:r>
            <w:r>
              <w:rPr>
                <w:noProof/>
                <w:webHidden/>
              </w:rPr>
            </w:r>
            <w:r>
              <w:rPr>
                <w:noProof/>
                <w:webHidden/>
              </w:rPr>
              <w:fldChar w:fldCharType="separate"/>
            </w:r>
            <w:r>
              <w:rPr>
                <w:noProof/>
                <w:webHidden/>
              </w:rPr>
              <w:t>1</w:t>
            </w:r>
            <w:r>
              <w:rPr>
                <w:noProof/>
                <w:webHidden/>
              </w:rPr>
              <w:fldChar w:fldCharType="end"/>
            </w:r>
          </w:hyperlink>
        </w:p>
        <w:p w14:paraId="53D5F693"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36" w:history="1">
            <w:r w:rsidRPr="005209EC">
              <w:rPr>
                <w:rStyle w:val="af2"/>
                <w:noProof/>
              </w:rPr>
              <w:t xml:space="preserve">7.7.1 </w:t>
            </w:r>
            <w:r w:rsidRPr="005209EC">
              <w:rPr>
                <w:rStyle w:val="af2"/>
                <w:noProof/>
              </w:rPr>
              <w:t>电气设备</w:t>
            </w:r>
            <w:r>
              <w:rPr>
                <w:noProof/>
                <w:webHidden/>
              </w:rPr>
              <w:tab/>
            </w:r>
            <w:r>
              <w:rPr>
                <w:noProof/>
                <w:webHidden/>
              </w:rPr>
              <w:fldChar w:fldCharType="begin"/>
            </w:r>
            <w:r>
              <w:rPr>
                <w:noProof/>
                <w:webHidden/>
              </w:rPr>
              <w:instrText xml:space="preserve"> PAGEREF _Toc212050636 \h </w:instrText>
            </w:r>
            <w:r>
              <w:rPr>
                <w:noProof/>
                <w:webHidden/>
              </w:rPr>
            </w:r>
            <w:r>
              <w:rPr>
                <w:noProof/>
                <w:webHidden/>
              </w:rPr>
              <w:fldChar w:fldCharType="separate"/>
            </w:r>
            <w:r>
              <w:rPr>
                <w:noProof/>
                <w:webHidden/>
              </w:rPr>
              <w:t>1</w:t>
            </w:r>
            <w:r>
              <w:rPr>
                <w:noProof/>
                <w:webHidden/>
              </w:rPr>
              <w:fldChar w:fldCharType="end"/>
            </w:r>
          </w:hyperlink>
        </w:p>
        <w:p w14:paraId="52614562"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37" w:history="1">
            <w:r w:rsidRPr="005209EC">
              <w:rPr>
                <w:rStyle w:val="af2"/>
                <w:noProof/>
              </w:rPr>
              <w:t>7.7.2 PLC</w:t>
            </w:r>
            <w:r w:rsidRPr="005209EC">
              <w:rPr>
                <w:rStyle w:val="af2"/>
                <w:noProof/>
              </w:rPr>
              <w:t>系统</w:t>
            </w:r>
            <w:r>
              <w:rPr>
                <w:noProof/>
                <w:webHidden/>
              </w:rPr>
              <w:tab/>
            </w:r>
            <w:r>
              <w:rPr>
                <w:noProof/>
                <w:webHidden/>
              </w:rPr>
              <w:fldChar w:fldCharType="begin"/>
            </w:r>
            <w:r>
              <w:rPr>
                <w:noProof/>
                <w:webHidden/>
              </w:rPr>
              <w:instrText xml:space="preserve"> PAGEREF _Toc212050637 \h </w:instrText>
            </w:r>
            <w:r>
              <w:rPr>
                <w:noProof/>
                <w:webHidden/>
              </w:rPr>
            </w:r>
            <w:r>
              <w:rPr>
                <w:noProof/>
                <w:webHidden/>
              </w:rPr>
              <w:fldChar w:fldCharType="separate"/>
            </w:r>
            <w:r>
              <w:rPr>
                <w:noProof/>
                <w:webHidden/>
              </w:rPr>
              <w:t>1</w:t>
            </w:r>
            <w:r>
              <w:rPr>
                <w:noProof/>
                <w:webHidden/>
              </w:rPr>
              <w:fldChar w:fldCharType="end"/>
            </w:r>
          </w:hyperlink>
        </w:p>
        <w:p w14:paraId="78AFB496"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38" w:history="1">
            <w:r w:rsidRPr="005209EC">
              <w:rPr>
                <w:rStyle w:val="af2"/>
                <w:noProof/>
              </w:rPr>
              <w:t xml:space="preserve">7.8 </w:t>
            </w:r>
            <w:r w:rsidRPr="005209EC">
              <w:rPr>
                <w:rStyle w:val="af2"/>
                <w:noProof/>
              </w:rPr>
              <w:t>电气室</w:t>
            </w:r>
            <w:r>
              <w:rPr>
                <w:noProof/>
                <w:webHidden/>
              </w:rPr>
              <w:tab/>
            </w:r>
            <w:r>
              <w:rPr>
                <w:noProof/>
                <w:webHidden/>
              </w:rPr>
              <w:fldChar w:fldCharType="begin"/>
            </w:r>
            <w:r>
              <w:rPr>
                <w:noProof/>
                <w:webHidden/>
              </w:rPr>
              <w:instrText xml:space="preserve"> PAGEREF _Toc212050638 \h </w:instrText>
            </w:r>
            <w:r>
              <w:rPr>
                <w:noProof/>
                <w:webHidden/>
              </w:rPr>
            </w:r>
            <w:r>
              <w:rPr>
                <w:noProof/>
                <w:webHidden/>
              </w:rPr>
              <w:fldChar w:fldCharType="separate"/>
            </w:r>
            <w:r>
              <w:rPr>
                <w:noProof/>
                <w:webHidden/>
              </w:rPr>
              <w:t>1</w:t>
            </w:r>
            <w:r>
              <w:rPr>
                <w:noProof/>
                <w:webHidden/>
              </w:rPr>
              <w:fldChar w:fldCharType="end"/>
            </w:r>
          </w:hyperlink>
        </w:p>
        <w:p w14:paraId="07AFE597"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39" w:history="1">
            <w:r w:rsidRPr="005209EC">
              <w:rPr>
                <w:rStyle w:val="af2"/>
                <w:noProof/>
              </w:rPr>
              <w:t xml:space="preserve">7.9 </w:t>
            </w:r>
            <w:r w:rsidRPr="005209EC">
              <w:rPr>
                <w:rStyle w:val="af2"/>
                <w:noProof/>
              </w:rPr>
              <w:t>电缆线路</w:t>
            </w:r>
            <w:r>
              <w:rPr>
                <w:noProof/>
                <w:webHidden/>
              </w:rPr>
              <w:tab/>
            </w:r>
            <w:r>
              <w:rPr>
                <w:noProof/>
                <w:webHidden/>
              </w:rPr>
              <w:fldChar w:fldCharType="begin"/>
            </w:r>
            <w:r>
              <w:rPr>
                <w:noProof/>
                <w:webHidden/>
              </w:rPr>
              <w:instrText xml:space="preserve"> PAGEREF _Toc212050639 \h </w:instrText>
            </w:r>
            <w:r>
              <w:rPr>
                <w:noProof/>
                <w:webHidden/>
              </w:rPr>
            </w:r>
            <w:r>
              <w:rPr>
                <w:noProof/>
                <w:webHidden/>
              </w:rPr>
              <w:fldChar w:fldCharType="separate"/>
            </w:r>
            <w:r>
              <w:rPr>
                <w:noProof/>
                <w:webHidden/>
              </w:rPr>
              <w:t>1</w:t>
            </w:r>
            <w:r>
              <w:rPr>
                <w:noProof/>
                <w:webHidden/>
              </w:rPr>
              <w:fldChar w:fldCharType="end"/>
            </w:r>
          </w:hyperlink>
        </w:p>
        <w:p w14:paraId="02079884"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40" w:history="1">
            <w:r w:rsidRPr="005209EC">
              <w:rPr>
                <w:rStyle w:val="af2"/>
                <w:noProof/>
              </w:rPr>
              <w:t xml:space="preserve">7.9.1 </w:t>
            </w:r>
            <w:r w:rsidRPr="005209EC">
              <w:rPr>
                <w:rStyle w:val="af2"/>
                <w:noProof/>
              </w:rPr>
              <w:t>电缆电线选择</w:t>
            </w:r>
            <w:r>
              <w:rPr>
                <w:noProof/>
                <w:webHidden/>
              </w:rPr>
              <w:tab/>
            </w:r>
            <w:r>
              <w:rPr>
                <w:noProof/>
                <w:webHidden/>
              </w:rPr>
              <w:fldChar w:fldCharType="begin"/>
            </w:r>
            <w:r>
              <w:rPr>
                <w:noProof/>
                <w:webHidden/>
              </w:rPr>
              <w:instrText xml:space="preserve"> PAGEREF _Toc212050640 \h </w:instrText>
            </w:r>
            <w:r>
              <w:rPr>
                <w:noProof/>
                <w:webHidden/>
              </w:rPr>
            </w:r>
            <w:r>
              <w:rPr>
                <w:noProof/>
                <w:webHidden/>
              </w:rPr>
              <w:fldChar w:fldCharType="separate"/>
            </w:r>
            <w:r>
              <w:rPr>
                <w:noProof/>
                <w:webHidden/>
              </w:rPr>
              <w:t>1</w:t>
            </w:r>
            <w:r>
              <w:rPr>
                <w:noProof/>
                <w:webHidden/>
              </w:rPr>
              <w:fldChar w:fldCharType="end"/>
            </w:r>
          </w:hyperlink>
        </w:p>
        <w:p w14:paraId="7872BE71"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41" w:history="1">
            <w:r w:rsidRPr="005209EC">
              <w:rPr>
                <w:rStyle w:val="af2"/>
                <w:noProof/>
              </w:rPr>
              <w:t xml:space="preserve">7.9.2 </w:t>
            </w:r>
            <w:r w:rsidRPr="005209EC">
              <w:rPr>
                <w:rStyle w:val="af2"/>
                <w:noProof/>
              </w:rPr>
              <w:t>电缆线路敷设</w:t>
            </w:r>
            <w:r>
              <w:rPr>
                <w:noProof/>
                <w:webHidden/>
              </w:rPr>
              <w:tab/>
            </w:r>
            <w:r>
              <w:rPr>
                <w:noProof/>
                <w:webHidden/>
              </w:rPr>
              <w:fldChar w:fldCharType="begin"/>
            </w:r>
            <w:r>
              <w:rPr>
                <w:noProof/>
                <w:webHidden/>
              </w:rPr>
              <w:instrText xml:space="preserve"> PAGEREF _Toc212050641 \h </w:instrText>
            </w:r>
            <w:r>
              <w:rPr>
                <w:noProof/>
                <w:webHidden/>
              </w:rPr>
            </w:r>
            <w:r>
              <w:rPr>
                <w:noProof/>
                <w:webHidden/>
              </w:rPr>
              <w:fldChar w:fldCharType="separate"/>
            </w:r>
            <w:r>
              <w:rPr>
                <w:noProof/>
                <w:webHidden/>
              </w:rPr>
              <w:t>1</w:t>
            </w:r>
            <w:r>
              <w:rPr>
                <w:noProof/>
                <w:webHidden/>
              </w:rPr>
              <w:fldChar w:fldCharType="end"/>
            </w:r>
          </w:hyperlink>
        </w:p>
        <w:p w14:paraId="6500E19F"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42" w:history="1">
            <w:r w:rsidRPr="005209EC">
              <w:rPr>
                <w:rStyle w:val="af2"/>
                <w:noProof/>
              </w:rPr>
              <w:t xml:space="preserve">7.10 </w:t>
            </w:r>
            <w:r w:rsidRPr="005209EC">
              <w:rPr>
                <w:rStyle w:val="af2"/>
                <w:noProof/>
              </w:rPr>
              <w:t>照明</w:t>
            </w:r>
            <w:r>
              <w:rPr>
                <w:noProof/>
                <w:webHidden/>
              </w:rPr>
              <w:tab/>
            </w:r>
            <w:r>
              <w:rPr>
                <w:noProof/>
                <w:webHidden/>
              </w:rPr>
              <w:fldChar w:fldCharType="begin"/>
            </w:r>
            <w:r>
              <w:rPr>
                <w:noProof/>
                <w:webHidden/>
              </w:rPr>
              <w:instrText xml:space="preserve"> PAGEREF _Toc212050642 \h </w:instrText>
            </w:r>
            <w:r>
              <w:rPr>
                <w:noProof/>
                <w:webHidden/>
              </w:rPr>
            </w:r>
            <w:r>
              <w:rPr>
                <w:noProof/>
                <w:webHidden/>
              </w:rPr>
              <w:fldChar w:fldCharType="separate"/>
            </w:r>
            <w:r>
              <w:rPr>
                <w:noProof/>
                <w:webHidden/>
              </w:rPr>
              <w:t>1</w:t>
            </w:r>
            <w:r>
              <w:rPr>
                <w:noProof/>
                <w:webHidden/>
              </w:rPr>
              <w:fldChar w:fldCharType="end"/>
            </w:r>
          </w:hyperlink>
        </w:p>
        <w:p w14:paraId="6DDC892B"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43" w:history="1">
            <w:r w:rsidRPr="005209EC">
              <w:rPr>
                <w:rStyle w:val="af2"/>
                <w:noProof/>
              </w:rPr>
              <w:t>7.11</w:t>
            </w:r>
            <w:r w:rsidRPr="005209EC">
              <w:rPr>
                <w:rStyle w:val="af2"/>
                <w:noProof/>
              </w:rPr>
              <w:t>防雷及接地</w:t>
            </w:r>
            <w:r>
              <w:rPr>
                <w:noProof/>
                <w:webHidden/>
              </w:rPr>
              <w:tab/>
            </w:r>
            <w:r>
              <w:rPr>
                <w:noProof/>
                <w:webHidden/>
              </w:rPr>
              <w:fldChar w:fldCharType="begin"/>
            </w:r>
            <w:r>
              <w:rPr>
                <w:noProof/>
                <w:webHidden/>
              </w:rPr>
              <w:instrText xml:space="preserve"> PAGEREF _Toc212050643 \h </w:instrText>
            </w:r>
            <w:r>
              <w:rPr>
                <w:noProof/>
                <w:webHidden/>
              </w:rPr>
            </w:r>
            <w:r>
              <w:rPr>
                <w:noProof/>
                <w:webHidden/>
              </w:rPr>
              <w:fldChar w:fldCharType="separate"/>
            </w:r>
            <w:r>
              <w:rPr>
                <w:noProof/>
                <w:webHidden/>
              </w:rPr>
              <w:t>1</w:t>
            </w:r>
            <w:r>
              <w:rPr>
                <w:noProof/>
                <w:webHidden/>
              </w:rPr>
              <w:fldChar w:fldCharType="end"/>
            </w:r>
          </w:hyperlink>
        </w:p>
        <w:p w14:paraId="408732DA"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44" w:history="1">
            <w:r w:rsidRPr="005209EC">
              <w:rPr>
                <w:rStyle w:val="af2"/>
                <w:noProof/>
              </w:rPr>
              <w:t>7.11.1</w:t>
            </w:r>
            <w:r w:rsidRPr="005209EC">
              <w:rPr>
                <w:rStyle w:val="af2"/>
                <w:noProof/>
              </w:rPr>
              <w:t>接地</w:t>
            </w:r>
            <w:r>
              <w:rPr>
                <w:noProof/>
                <w:webHidden/>
              </w:rPr>
              <w:tab/>
            </w:r>
            <w:r>
              <w:rPr>
                <w:noProof/>
                <w:webHidden/>
              </w:rPr>
              <w:fldChar w:fldCharType="begin"/>
            </w:r>
            <w:r>
              <w:rPr>
                <w:noProof/>
                <w:webHidden/>
              </w:rPr>
              <w:instrText xml:space="preserve"> PAGEREF _Toc212050644 \h </w:instrText>
            </w:r>
            <w:r>
              <w:rPr>
                <w:noProof/>
                <w:webHidden/>
              </w:rPr>
            </w:r>
            <w:r>
              <w:rPr>
                <w:noProof/>
                <w:webHidden/>
              </w:rPr>
              <w:fldChar w:fldCharType="separate"/>
            </w:r>
            <w:r>
              <w:rPr>
                <w:noProof/>
                <w:webHidden/>
              </w:rPr>
              <w:t>1</w:t>
            </w:r>
            <w:r>
              <w:rPr>
                <w:noProof/>
                <w:webHidden/>
              </w:rPr>
              <w:fldChar w:fldCharType="end"/>
            </w:r>
          </w:hyperlink>
        </w:p>
        <w:p w14:paraId="1DB6B555"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45" w:history="1">
            <w:r w:rsidRPr="005209EC">
              <w:rPr>
                <w:rStyle w:val="af2"/>
                <w:noProof/>
              </w:rPr>
              <w:t>7.11.2</w:t>
            </w:r>
            <w:r w:rsidRPr="005209EC">
              <w:rPr>
                <w:rStyle w:val="af2"/>
                <w:noProof/>
              </w:rPr>
              <w:t>防雷</w:t>
            </w:r>
            <w:r>
              <w:rPr>
                <w:noProof/>
                <w:webHidden/>
              </w:rPr>
              <w:tab/>
            </w:r>
            <w:r>
              <w:rPr>
                <w:noProof/>
                <w:webHidden/>
              </w:rPr>
              <w:fldChar w:fldCharType="begin"/>
            </w:r>
            <w:r>
              <w:rPr>
                <w:noProof/>
                <w:webHidden/>
              </w:rPr>
              <w:instrText xml:space="preserve"> PAGEREF _Toc212050645 \h </w:instrText>
            </w:r>
            <w:r>
              <w:rPr>
                <w:noProof/>
                <w:webHidden/>
              </w:rPr>
            </w:r>
            <w:r>
              <w:rPr>
                <w:noProof/>
                <w:webHidden/>
              </w:rPr>
              <w:fldChar w:fldCharType="separate"/>
            </w:r>
            <w:r>
              <w:rPr>
                <w:noProof/>
                <w:webHidden/>
              </w:rPr>
              <w:t>1</w:t>
            </w:r>
            <w:r>
              <w:rPr>
                <w:noProof/>
                <w:webHidden/>
              </w:rPr>
              <w:fldChar w:fldCharType="end"/>
            </w:r>
          </w:hyperlink>
        </w:p>
        <w:p w14:paraId="05573315"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46" w:history="1">
            <w:r w:rsidRPr="005209EC">
              <w:rPr>
                <w:rStyle w:val="af2"/>
                <w:noProof/>
              </w:rPr>
              <w:t>7.12</w:t>
            </w:r>
            <w:r w:rsidRPr="005209EC">
              <w:rPr>
                <w:rStyle w:val="af2"/>
                <w:noProof/>
              </w:rPr>
              <w:t>消防</w:t>
            </w:r>
            <w:r>
              <w:rPr>
                <w:noProof/>
                <w:webHidden/>
              </w:rPr>
              <w:tab/>
            </w:r>
            <w:r>
              <w:rPr>
                <w:noProof/>
                <w:webHidden/>
              </w:rPr>
              <w:fldChar w:fldCharType="begin"/>
            </w:r>
            <w:r>
              <w:rPr>
                <w:noProof/>
                <w:webHidden/>
              </w:rPr>
              <w:instrText xml:space="preserve"> PAGEREF _Toc212050646 \h </w:instrText>
            </w:r>
            <w:r>
              <w:rPr>
                <w:noProof/>
                <w:webHidden/>
              </w:rPr>
            </w:r>
            <w:r>
              <w:rPr>
                <w:noProof/>
                <w:webHidden/>
              </w:rPr>
              <w:fldChar w:fldCharType="separate"/>
            </w:r>
            <w:r>
              <w:rPr>
                <w:noProof/>
                <w:webHidden/>
              </w:rPr>
              <w:t>1</w:t>
            </w:r>
            <w:r>
              <w:rPr>
                <w:noProof/>
                <w:webHidden/>
              </w:rPr>
              <w:fldChar w:fldCharType="end"/>
            </w:r>
          </w:hyperlink>
        </w:p>
        <w:p w14:paraId="7D4F5EC1" w14:textId="77777777" w:rsidR="00D44B2E" w:rsidRDefault="00D44B2E">
          <w:pPr>
            <w:pStyle w:val="TOC10"/>
            <w:tabs>
              <w:tab w:val="right" w:leader="dot" w:pos="8720"/>
            </w:tabs>
            <w:rPr>
              <w:noProof/>
            </w:rPr>
          </w:pPr>
          <w:hyperlink w:anchor="_Toc212050647" w:history="1">
            <w:r w:rsidRPr="005209EC">
              <w:rPr>
                <w:rStyle w:val="af2"/>
                <w:noProof/>
              </w:rPr>
              <w:t xml:space="preserve">8 </w:t>
            </w:r>
            <w:r w:rsidRPr="005209EC">
              <w:rPr>
                <w:rStyle w:val="af2"/>
                <w:noProof/>
              </w:rPr>
              <w:t>供电</w:t>
            </w:r>
            <w:r>
              <w:rPr>
                <w:noProof/>
                <w:webHidden/>
              </w:rPr>
              <w:tab/>
            </w:r>
            <w:r>
              <w:rPr>
                <w:noProof/>
                <w:webHidden/>
              </w:rPr>
              <w:fldChar w:fldCharType="begin"/>
            </w:r>
            <w:r>
              <w:rPr>
                <w:noProof/>
                <w:webHidden/>
              </w:rPr>
              <w:instrText xml:space="preserve"> PAGEREF _Toc212050647 \h </w:instrText>
            </w:r>
            <w:r>
              <w:rPr>
                <w:noProof/>
                <w:webHidden/>
              </w:rPr>
            </w:r>
            <w:r>
              <w:rPr>
                <w:noProof/>
                <w:webHidden/>
              </w:rPr>
              <w:fldChar w:fldCharType="separate"/>
            </w:r>
            <w:r>
              <w:rPr>
                <w:noProof/>
                <w:webHidden/>
              </w:rPr>
              <w:t>1</w:t>
            </w:r>
            <w:r>
              <w:rPr>
                <w:noProof/>
                <w:webHidden/>
              </w:rPr>
              <w:fldChar w:fldCharType="end"/>
            </w:r>
          </w:hyperlink>
        </w:p>
        <w:p w14:paraId="68F2FFCE"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48" w:history="1">
            <w:r w:rsidRPr="005209EC">
              <w:rPr>
                <w:rStyle w:val="af2"/>
                <w:noProof/>
              </w:rPr>
              <w:t xml:space="preserve">8.1 </w:t>
            </w:r>
            <w:r w:rsidRPr="005209EC">
              <w:rPr>
                <w:rStyle w:val="af2"/>
                <w:noProof/>
              </w:rPr>
              <w:t>概述</w:t>
            </w:r>
            <w:r>
              <w:rPr>
                <w:noProof/>
                <w:webHidden/>
              </w:rPr>
              <w:tab/>
            </w:r>
            <w:r>
              <w:rPr>
                <w:noProof/>
                <w:webHidden/>
              </w:rPr>
              <w:fldChar w:fldCharType="begin"/>
            </w:r>
            <w:r>
              <w:rPr>
                <w:noProof/>
                <w:webHidden/>
              </w:rPr>
              <w:instrText xml:space="preserve"> PAGEREF _Toc212050648 \h </w:instrText>
            </w:r>
            <w:r>
              <w:rPr>
                <w:noProof/>
                <w:webHidden/>
              </w:rPr>
            </w:r>
            <w:r>
              <w:rPr>
                <w:noProof/>
                <w:webHidden/>
              </w:rPr>
              <w:fldChar w:fldCharType="separate"/>
            </w:r>
            <w:r>
              <w:rPr>
                <w:noProof/>
                <w:webHidden/>
              </w:rPr>
              <w:t>1</w:t>
            </w:r>
            <w:r>
              <w:rPr>
                <w:noProof/>
                <w:webHidden/>
              </w:rPr>
              <w:fldChar w:fldCharType="end"/>
            </w:r>
          </w:hyperlink>
        </w:p>
        <w:p w14:paraId="4D4C7F0A"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49" w:history="1">
            <w:r w:rsidRPr="005209EC">
              <w:rPr>
                <w:rStyle w:val="af2"/>
                <w:noProof/>
              </w:rPr>
              <w:t xml:space="preserve">8.1.1 </w:t>
            </w:r>
            <w:r w:rsidRPr="005209EC">
              <w:rPr>
                <w:rStyle w:val="af2"/>
                <w:noProof/>
              </w:rPr>
              <w:t>设计依据</w:t>
            </w:r>
            <w:r>
              <w:rPr>
                <w:noProof/>
                <w:webHidden/>
              </w:rPr>
              <w:tab/>
            </w:r>
            <w:r>
              <w:rPr>
                <w:noProof/>
                <w:webHidden/>
              </w:rPr>
              <w:fldChar w:fldCharType="begin"/>
            </w:r>
            <w:r>
              <w:rPr>
                <w:noProof/>
                <w:webHidden/>
              </w:rPr>
              <w:instrText xml:space="preserve"> PAGEREF _Toc212050649 \h </w:instrText>
            </w:r>
            <w:r>
              <w:rPr>
                <w:noProof/>
                <w:webHidden/>
              </w:rPr>
            </w:r>
            <w:r>
              <w:rPr>
                <w:noProof/>
                <w:webHidden/>
              </w:rPr>
              <w:fldChar w:fldCharType="separate"/>
            </w:r>
            <w:r>
              <w:rPr>
                <w:noProof/>
                <w:webHidden/>
              </w:rPr>
              <w:t>1</w:t>
            </w:r>
            <w:r>
              <w:rPr>
                <w:noProof/>
                <w:webHidden/>
              </w:rPr>
              <w:fldChar w:fldCharType="end"/>
            </w:r>
          </w:hyperlink>
        </w:p>
        <w:p w14:paraId="0AB2907B"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50" w:history="1">
            <w:r w:rsidRPr="005209EC">
              <w:rPr>
                <w:rStyle w:val="af2"/>
                <w:noProof/>
              </w:rPr>
              <w:t xml:space="preserve">8.1.2 </w:t>
            </w:r>
            <w:r w:rsidRPr="005209EC">
              <w:rPr>
                <w:rStyle w:val="af2"/>
                <w:noProof/>
              </w:rPr>
              <w:t>设计内容及范围</w:t>
            </w:r>
            <w:r>
              <w:rPr>
                <w:noProof/>
                <w:webHidden/>
              </w:rPr>
              <w:tab/>
            </w:r>
            <w:r>
              <w:rPr>
                <w:noProof/>
                <w:webHidden/>
              </w:rPr>
              <w:fldChar w:fldCharType="begin"/>
            </w:r>
            <w:r>
              <w:rPr>
                <w:noProof/>
                <w:webHidden/>
              </w:rPr>
              <w:instrText xml:space="preserve"> PAGEREF _Toc212050650 \h </w:instrText>
            </w:r>
            <w:r>
              <w:rPr>
                <w:noProof/>
                <w:webHidden/>
              </w:rPr>
            </w:r>
            <w:r>
              <w:rPr>
                <w:noProof/>
                <w:webHidden/>
              </w:rPr>
              <w:fldChar w:fldCharType="separate"/>
            </w:r>
            <w:r>
              <w:rPr>
                <w:noProof/>
                <w:webHidden/>
              </w:rPr>
              <w:t>1</w:t>
            </w:r>
            <w:r>
              <w:rPr>
                <w:noProof/>
                <w:webHidden/>
              </w:rPr>
              <w:fldChar w:fldCharType="end"/>
            </w:r>
          </w:hyperlink>
        </w:p>
        <w:p w14:paraId="7F5D7D18"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51" w:history="1">
            <w:r w:rsidRPr="005209EC">
              <w:rPr>
                <w:rStyle w:val="af2"/>
                <w:noProof/>
              </w:rPr>
              <w:t xml:space="preserve">8.1.3 </w:t>
            </w:r>
            <w:r w:rsidRPr="005209EC">
              <w:rPr>
                <w:rStyle w:val="af2"/>
                <w:noProof/>
              </w:rPr>
              <w:t>电力负荷</w:t>
            </w:r>
            <w:r>
              <w:rPr>
                <w:noProof/>
                <w:webHidden/>
              </w:rPr>
              <w:tab/>
            </w:r>
            <w:r>
              <w:rPr>
                <w:noProof/>
                <w:webHidden/>
              </w:rPr>
              <w:fldChar w:fldCharType="begin"/>
            </w:r>
            <w:r>
              <w:rPr>
                <w:noProof/>
                <w:webHidden/>
              </w:rPr>
              <w:instrText xml:space="preserve"> PAGEREF _Toc212050651 \h </w:instrText>
            </w:r>
            <w:r>
              <w:rPr>
                <w:noProof/>
                <w:webHidden/>
              </w:rPr>
            </w:r>
            <w:r>
              <w:rPr>
                <w:noProof/>
                <w:webHidden/>
              </w:rPr>
              <w:fldChar w:fldCharType="separate"/>
            </w:r>
            <w:r>
              <w:rPr>
                <w:noProof/>
                <w:webHidden/>
              </w:rPr>
              <w:t>1</w:t>
            </w:r>
            <w:r>
              <w:rPr>
                <w:noProof/>
                <w:webHidden/>
              </w:rPr>
              <w:fldChar w:fldCharType="end"/>
            </w:r>
          </w:hyperlink>
        </w:p>
        <w:p w14:paraId="40950DAF"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52" w:history="1">
            <w:r w:rsidRPr="005209EC">
              <w:rPr>
                <w:rStyle w:val="af2"/>
                <w:noProof/>
              </w:rPr>
              <w:t xml:space="preserve">8.1.4 </w:t>
            </w:r>
            <w:r w:rsidRPr="005209EC">
              <w:rPr>
                <w:rStyle w:val="af2"/>
                <w:noProof/>
              </w:rPr>
              <w:t>用电负荷级别</w:t>
            </w:r>
            <w:r>
              <w:rPr>
                <w:noProof/>
                <w:webHidden/>
              </w:rPr>
              <w:tab/>
            </w:r>
            <w:r>
              <w:rPr>
                <w:noProof/>
                <w:webHidden/>
              </w:rPr>
              <w:fldChar w:fldCharType="begin"/>
            </w:r>
            <w:r>
              <w:rPr>
                <w:noProof/>
                <w:webHidden/>
              </w:rPr>
              <w:instrText xml:space="preserve"> PAGEREF _Toc212050652 \h </w:instrText>
            </w:r>
            <w:r>
              <w:rPr>
                <w:noProof/>
                <w:webHidden/>
              </w:rPr>
            </w:r>
            <w:r>
              <w:rPr>
                <w:noProof/>
                <w:webHidden/>
              </w:rPr>
              <w:fldChar w:fldCharType="separate"/>
            </w:r>
            <w:r>
              <w:rPr>
                <w:noProof/>
                <w:webHidden/>
              </w:rPr>
              <w:t>1</w:t>
            </w:r>
            <w:r>
              <w:rPr>
                <w:noProof/>
                <w:webHidden/>
              </w:rPr>
              <w:fldChar w:fldCharType="end"/>
            </w:r>
          </w:hyperlink>
        </w:p>
        <w:p w14:paraId="313AD81A"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53" w:history="1">
            <w:r w:rsidRPr="005209EC">
              <w:rPr>
                <w:rStyle w:val="af2"/>
                <w:noProof/>
              </w:rPr>
              <w:t xml:space="preserve">8.2 </w:t>
            </w:r>
            <w:r w:rsidRPr="005209EC">
              <w:rPr>
                <w:rStyle w:val="af2"/>
                <w:noProof/>
              </w:rPr>
              <w:t>供配电方案及电气主接线</w:t>
            </w:r>
            <w:r>
              <w:rPr>
                <w:noProof/>
                <w:webHidden/>
              </w:rPr>
              <w:tab/>
            </w:r>
            <w:r>
              <w:rPr>
                <w:noProof/>
                <w:webHidden/>
              </w:rPr>
              <w:fldChar w:fldCharType="begin"/>
            </w:r>
            <w:r>
              <w:rPr>
                <w:noProof/>
                <w:webHidden/>
              </w:rPr>
              <w:instrText xml:space="preserve"> PAGEREF _Toc212050653 \h </w:instrText>
            </w:r>
            <w:r>
              <w:rPr>
                <w:noProof/>
                <w:webHidden/>
              </w:rPr>
            </w:r>
            <w:r>
              <w:rPr>
                <w:noProof/>
                <w:webHidden/>
              </w:rPr>
              <w:fldChar w:fldCharType="separate"/>
            </w:r>
            <w:r>
              <w:rPr>
                <w:noProof/>
                <w:webHidden/>
              </w:rPr>
              <w:t>1</w:t>
            </w:r>
            <w:r>
              <w:rPr>
                <w:noProof/>
                <w:webHidden/>
              </w:rPr>
              <w:fldChar w:fldCharType="end"/>
            </w:r>
          </w:hyperlink>
        </w:p>
        <w:p w14:paraId="39813C01"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54" w:history="1">
            <w:r w:rsidRPr="005209EC">
              <w:rPr>
                <w:rStyle w:val="af2"/>
                <w:noProof/>
              </w:rPr>
              <w:t xml:space="preserve">8.3 </w:t>
            </w:r>
            <w:r w:rsidRPr="005209EC">
              <w:rPr>
                <w:rStyle w:val="af2"/>
                <w:noProof/>
              </w:rPr>
              <w:t>电压等级</w:t>
            </w:r>
            <w:r>
              <w:rPr>
                <w:noProof/>
                <w:webHidden/>
              </w:rPr>
              <w:tab/>
            </w:r>
            <w:r>
              <w:rPr>
                <w:noProof/>
                <w:webHidden/>
              </w:rPr>
              <w:fldChar w:fldCharType="begin"/>
            </w:r>
            <w:r>
              <w:rPr>
                <w:noProof/>
                <w:webHidden/>
              </w:rPr>
              <w:instrText xml:space="preserve"> PAGEREF _Toc212050654 \h </w:instrText>
            </w:r>
            <w:r>
              <w:rPr>
                <w:noProof/>
                <w:webHidden/>
              </w:rPr>
            </w:r>
            <w:r>
              <w:rPr>
                <w:noProof/>
                <w:webHidden/>
              </w:rPr>
              <w:fldChar w:fldCharType="separate"/>
            </w:r>
            <w:r>
              <w:rPr>
                <w:noProof/>
                <w:webHidden/>
              </w:rPr>
              <w:t>1</w:t>
            </w:r>
            <w:r>
              <w:rPr>
                <w:noProof/>
                <w:webHidden/>
              </w:rPr>
              <w:fldChar w:fldCharType="end"/>
            </w:r>
          </w:hyperlink>
        </w:p>
        <w:p w14:paraId="2DE7D50C"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55" w:history="1">
            <w:r w:rsidRPr="005209EC">
              <w:rPr>
                <w:rStyle w:val="af2"/>
                <w:noProof/>
              </w:rPr>
              <w:t xml:space="preserve">8.4 </w:t>
            </w:r>
            <w:r w:rsidRPr="005209EC">
              <w:rPr>
                <w:rStyle w:val="af2"/>
                <w:noProof/>
              </w:rPr>
              <w:t>无功补偿</w:t>
            </w:r>
            <w:r>
              <w:rPr>
                <w:noProof/>
                <w:webHidden/>
              </w:rPr>
              <w:tab/>
            </w:r>
            <w:r>
              <w:rPr>
                <w:noProof/>
                <w:webHidden/>
              </w:rPr>
              <w:fldChar w:fldCharType="begin"/>
            </w:r>
            <w:r>
              <w:rPr>
                <w:noProof/>
                <w:webHidden/>
              </w:rPr>
              <w:instrText xml:space="preserve"> PAGEREF _Toc212050655 \h </w:instrText>
            </w:r>
            <w:r>
              <w:rPr>
                <w:noProof/>
                <w:webHidden/>
              </w:rPr>
            </w:r>
            <w:r>
              <w:rPr>
                <w:noProof/>
                <w:webHidden/>
              </w:rPr>
              <w:fldChar w:fldCharType="separate"/>
            </w:r>
            <w:r>
              <w:rPr>
                <w:noProof/>
                <w:webHidden/>
              </w:rPr>
              <w:t>1</w:t>
            </w:r>
            <w:r>
              <w:rPr>
                <w:noProof/>
                <w:webHidden/>
              </w:rPr>
              <w:fldChar w:fldCharType="end"/>
            </w:r>
          </w:hyperlink>
        </w:p>
        <w:p w14:paraId="31E4E94E"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56" w:history="1">
            <w:r w:rsidRPr="005209EC">
              <w:rPr>
                <w:rStyle w:val="af2"/>
                <w:noProof/>
              </w:rPr>
              <w:t xml:space="preserve">8.5 </w:t>
            </w:r>
            <w:r w:rsidRPr="005209EC">
              <w:rPr>
                <w:rStyle w:val="af2"/>
                <w:noProof/>
              </w:rPr>
              <w:t>中性点接地方式</w:t>
            </w:r>
            <w:r>
              <w:rPr>
                <w:noProof/>
                <w:webHidden/>
              </w:rPr>
              <w:tab/>
            </w:r>
            <w:r>
              <w:rPr>
                <w:noProof/>
                <w:webHidden/>
              </w:rPr>
              <w:fldChar w:fldCharType="begin"/>
            </w:r>
            <w:r>
              <w:rPr>
                <w:noProof/>
                <w:webHidden/>
              </w:rPr>
              <w:instrText xml:space="preserve"> PAGEREF _Toc212050656 \h </w:instrText>
            </w:r>
            <w:r>
              <w:rPr>
                <w:noProof/>
                <w:webHidden/>
              </w:rPr>
            </w:r>
            <w:r>
              <w:rPr>
                <w:noProof/>
                <w:webHidden/>
              </w:rPr>
              <w:fldChar w:fldCharType="separate"/>
            </w:r>
            <w:r>
              <w:rPr>
                <w:noProof/>
                <w:webHidden/>
              </w:rPr>
              <w:t>1</w:t>
            </w:r>
            <w:r>
              <w:rPr>
                <w:noProof/>
                <w:webHidden/>
              </w:rPr>
              <w:fldChar w:fldCharType="end"/>
            </w:r>
          </w:hyperlink>
        </w:p>
        <w:p w14:paraId="35D714CD"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57" w:history="1">
            <w:r w:rsidRPr="005209EC">
              <w:rPr>
                <w:rStyle w:val="af2"/>
                <w:noProof/>
              </w:rPr>
              <w:t xml:space="preserve">8.6 </w:t>
            </w:r>
            <w:r w:rsidRPr="005209EC">
              <w:rPr>
                <w:rStyle w:val="af2"/>
                <w:noProof/>
              </w:rPr>
              <w:t>主要设备选择</w:t>
            </w:r>
            <w:r>
              <w:rPr>
                <w:noProof/>
                <w:webHidden/>
              </w:rPr>
              <w:tab/>
            </w:r>
            <w:r>
              <w:rPr>
                <w:noProof/>
                <w:webHidden/>
              </w:rPr>
              <w:fldChar w:fldCharType="begin"/>
            </w:r>
            <w:r>
              <w:rPr>
                <w:noProof/>
                <w:webHidden/>
              </w:rPr>
              <w:instrText xml:space="preserve"> PAGEREF _Toc212050657 \h </w:instrText>
            </w:r>
            <w:r>
              <w:rPr>
                <w:noProof/>
                <w:webHidden/>
              </w:rPr>
            </w:r>
            <w:r>
              <w:rPr>
                <w:noProof/>
                <w:webHidden/>
              </w:rPr>
              <w:fldChar w:fldCharType="separate"/>
            </w:r>
            <w:r>
              <w:rPr>
                <w:noProof/>
                <w:webHidden/>
              </w:rPr>
              <w:t>1</w:t>
            </w:r>
            <w:r>
              <w:rPr>
                <w:noProof/>
                <w:webHidden/>
              </w:rPr>
              <w:fldChar w:fldCharType="end"/>
            </w:r>
          </w:hyperlink>
        </w:p>
        <w:p w14:paraId="1745D08C"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58" w:history="1">
            <w:r w:rsidRPr="005209EC">
              <w:rPr>
                <w:rStyle w:val="af2"/>
                <w:noProof/>
              </w:rPr>
              <w:t>8.7 7.7</w:t>
            </w:r>
            <w:r w:rsidRPr="005209EC">
              <w:rPr>
                <w:rStyle w:val="af2"/>
                <w:noProof/>
              </w:rPr>
              <w:t>短路电流计算</w:t>
            </w:r>
            <w:r>
              <w:rPr>
                <w:noProof/>
                <w:webHidden/>
              </w:rPr>
              <w:tab/>
            </w:r>
            <w:r>
              <w:rPr>
                <w:noProof/>
                <w:webHidden/>
              </w:rPr>
              <w:fldChar w:fldCharType="begin"/>
            </w:r>
            <w:r>
              <w:rPr>
                <w:noProof/>
                <w:webHidden/>
              </w:rPr>
              <w:instrText xml:space="preserve"> PAGEREF _Toc212050658 \h </w:instrText>
            </w:r>
            <w:r>
              <w:rPr>
                <w:noProof/>
                <w:webHidden/>
              </w:rPr>
            </w:r>
            <w:r>
              <w:rPr>
                <w:noProof/>
                <w:webHidden/>
              </w:rPr>
              <w:fldChar w:fldCharType="separate"/>
            </w:r>
            <w:r>
              <w:rPr>
                <w:noProof/>
                <w:webHidden/>
              </w:rPr>
              <w:t>1</w:t>
            </w:r>
            <w:r>
              <w:rPr>
                <w:noProof/>
                <w:webHidden/>
              </w:rPr>
              <w:fldChar w:fldCharType="end"/>
            </w:r>
          </w:hyperlink>
        </w:p>
        <w:p w14:paraId="6C5E36B1"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59" w:history="1">
            <w:r w:rsidRPr="005209EC">
              <w:rPr>
                <w:rStyle w:val="af2"/>
                <w:noProof/>
              </w:rPr>
              <w:t xml:space="preserve">8.8 </w:t>
            </w:r>
            <w:r w:rsidRPr="005209EC">
              <w:rPr>
                <w:rStyle w:val="af2"/>
                <w:noProof/>
              </w:rPr>
              <w:t>电气布置</w:t>
            </w:r>
            <w:r>
              <w:rPr>
                <w:noProof/>
                <w:webHidden/>
              </w:rPr>
              <w:tab/>
            </w:r>
            <w:r>
              <w:rPr>
                <w:noProof/>
                <w:webHidden/>
              </w:rPr>
              <w:fldChar w:fldCharType="begin"/>
            </w:r>
            <w:r>
              <w:rPr>
                <w:noProof/>
                <w:webHidden/>
              </w:rPr>
              <w:instrText xml:space="preserve"> PAGEREF _Toc212050659 \h </w:instrText>
            </w:r>
            <w:r>
              <w:rPr>
                <w:noProof/>
                <w:webHidden/>
              </w:rPr>
            </w:r>
            <w:r>
              <w:rPr>
                <w:noProof/>
                <w:webHidden/>
              </w:rPr>
              <w:fldChar w:fldCharType="separate"/>
            </w:r>
            <w:r>
              <w:rPr>
                <w:noProof/>
                <w:webHidden/>
              </w:rPr>
              <w:t>1</w:t>
            </w:r>
            <w:r>
              <w:rPr>
                <w:noProof/>
                <w:webHidden/>
              </w:rPr>
              <w:fldChar w:fldCharType="end"/>
            </w:r>
          </w:hyperlink>
        </w:p>
        <w:p w14:paraId="7565081A"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60" w:history="1">
            <w:r w:rsidRPr="005209EC">
              <w:rPr>
                <w:rStyle w:val="af2"/>
                <w:noProof/>
              </w:rPr>
              <w:t xml:space="preserve">8.9 </w:t>
            </w:r>
            <w:r w:rsidRPr="005209EC">
              <w:rPr>
                <w:rStyle w:val="af2"/>
                <w:noProof/>
              </w:rPr>
              <w:t>防雷和接地</w:t>
            </w:r>
            <w:r>
              <w:rPr>
                <w:noProof/>
                <w:webHidden/>
              </w:rPr>
              <w:tab/>
            </w:r>
            <w:r>
              <w:rPr>
                <w:noProof/>
                <w:webHidden/>
              </w:rPr>
              <w:fldChar w:fldCharType="begin"/>
            </w:r>
            <w:r>
              <w:rPr>
                <w:noProof/>
                <w:webHidden/>
              </w:rPr>
              <w:instrText xml:space="preserve"> PAGEREF _Toc212050660 \h </w:instrText>
            </w:r>
            <w:r>
              <w:rPr>
                <w:noProof/>
                <w:webHidden/>
              </w:rPr>
            </w:r>
            <w:r>
              <w:rPr>
                <w:noProof/>
                <w:webHidden/>
              </w:rPr>
              <w:fldChar w:fldCharType="separate"/>
            </w:r>
            <w:r>
              <w:rPr>
                <w:noProof/>
                <w:webHidden/>
              </w:rPr>
              <w:t>1</w:t>
            </w:r>
            <w:r>
              <w:rPr>
                <w:noProof/>
                <w:webHidden/>
              </w:rPr>
              <w:fldChar w:fldCharType="end"/>
            </w:r>
          </w:hyperlink>
        </w:p>
        <w:p w14:paraId="3FF4CB8D"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61" w:history="1">
            <w:r w:rsidRPr="005209EC">
              <w:rPr>
                <w:rStyle w:val="af2"/>
                <w:noProof/>
              </w:rPr>
              <w:t xml:space="preserve">8.9.1 </w:t>
            </w:r>
            <w:r w:rsidRPr="005209EC">
              <w:rPr>
                <w:rStyle w:val="af2"/>
                <w:noProof/>
              </w:rPr>
              <w:t>直击雷保护</w:t>
            </w:r>
            <w:r>
              <w:rPr>
                <w:noProof/>
                <w:webHidden/>
              </w:rPr>
              <w:tab/>
            </w:r>
            <w:r>
              <w:rPr>
                <w:noProof/>
                <w:webHidden/>
              </w:rPr>
              <w:fldChar w:fldCharType="begin"/>
            </w:r>
            <w:r>
              <w:rPr>
                <w:noProof/>
                <w:webHidden/>
              </w:rPr>
              <w:instrText xml:space="preserve"> PAGEREF _Toc212050661 \h </w:instrText>
            </w:r>
            <w:r>
              <w:rPr>
                <w:noProof/>
                <w:webHidden/>
              </w:rPr>
            </w:r>
            <w:r>
              <w:rPr>
                <w:noProof/>
                <w:webHidden/>
              </w:rPr>
              <w:fldChar w:fldCharType="separate"/>
            </w:r>
            <w:r>
              <w:rPr>
                <w:noProof/>
                <w:webHidden/>
              </w:rPr>
              <w:t>1</w:t>
            </w:r>
            <w:r>
              <w:rPr>
                <w:noProof/>
                <w:webHidden/>
              </w:rPr>
              <w:fldChar w:fldCharType="end"/>
            </w:r>
          </w:hyperlink>
        </w:p>
        <w:p w14:paraId="2D31AEAD"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62" w:history="1">
            <w:r w:rsidRPr="005209EC">
              <w:rPr>
                <w:rStyle w:val="af2"/>
                <w:noProof/>
              </w:rPr>
              <w:t xml:space="preserve">8.9.2 </w:t>
            </w:r>
            <w:r w:rsidRPr="005209EC">
              <w:rPr>
                <w:rStyle w:val="af2"/>
                <w:noProof/>
              </w:rPr>
              <w:t>防雷电感应</w:t>
            </w:r>
            <w:r>
              <w:rPr>
                <w:noProof/>
                <w:webHidden/>
              </w:rPr>
              <w:tab/>
            </w:r>
            <w:r>
              <w:rPr>
                <w:noProof/>
                <w:webHidden/>
              </w:rPr>
              <w:fldChar w:fldCharType="begin"/>
            </w:r>
            <w:r>
              <w:rPr>
                <w:noProof/>
                <w:webHidden/>
              </w:rPr>
              <w:instrText xml:space="preserve"> PAGEREF _Toc212050662 \h </w:instrText>
            </w:r>
            <w:r>
              <w:rPr>
                <w:noProof/>
                <w:webHidden/>
              </w:rPr>
            </w:r>
            <w:r>
              <w:rPr>
                <w:noProof/>
                <w:webHidden/>
              </w:rPr>
              <w:fldChar w:fldCharType="separate"/>
            </w:r>
            <w:r>
              <w:rPr>
                <w:noProof/>
                <w:webHidden/>
              </w:rPr>
              <w:t>1</w:t>
            </w:r>
            <w:r>
              <w:rPr>
                <w:noProof/>
                <w:webHidden/>
              </w:rPr>
              <w:fldChar w:fldCharType="end"/>
            </w:r>
          </w:hyperlink>
        </w:p>
        <w:p w14:paraId="6606DD24"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63" w:history="1">
            <w:r w:rsidRPr="005209EC">
              <w:rPr>
                <w:rStyle w:val="af2"/>
                <w:noProof/>
              </w:rPr>
              <w:t xml:space="preserve">8.9.3 </w:t>
            </w:r>
            <w:r w:rsidRPr="005209EC">
              <w:rPr>
                <w:rStyle w:val="af2"/>
                <w:noProof/>
              </w:rPr>
              <w:t>接地</w:t>
            </w:r>
            <w:r>
              <w:rPr>
                <w:noProof/>
                <w:webHidden/>
              </w:rPr>
              <w:tab/>
            </w:r>
            <w:r>
              <w:rPr>
                <w:noProof/>
                <w:webHidden/>
              </w:rPr>
              <w:fldChar w:fldCharType="begin"/>
            </w:r>
            <w:r>
              <w:rPr>
                <w:noProof/>
                <w:webHidden/>
              </w:rPr>
              <w:instrText xml:space="preserve"> PAGEREF _Toc212050663 \h </w:instrText>
            </w:r>
            <w:r>
              <w:rPr>
                <w:noProof/>
                <w:webHidden/>
              </w:rPr>
            </w:r>
            <w:r>
              <w:rPr>
                <w:noProof/>
                <w:webHidden/>
              </w:rPr>
              <w:fldChar w:fldCharType="separate"/>
            </w:r>
            <w:r>
              <w:rPr>
                <w:noProof/>
                <w:webHidden/>
              </w:rPr>
              <w:t>1</w:t>
            </w:r>
            <w:r>
              <w:rPr>
                <w:noProof/>
                <w:webHidden/>
              </w:rPr>
              <w:fldChar w:fldCharType="end"/>
            </w:r>
          </w:hyperlink>
        </w:p>
        <w:p w14:paraId="305E940F"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64" w:history="1">
            <w:r w:rsidRPr="005209EC">
              <w:rPr>
                <w:rStyle w:val="af2"/>
                <w:noProof/>
              </w:rPr>
              <w:t xml:space="preserve">8.9.4 </w:t>
            </w:r>
            <w:r w:rsidRPr="005209EC">
              <w:rPr>
                <w:rStyle w:val="af2"/>
                <w:noProof/>
              </w:rPr>
              <w:t>等电位联结</w:t>
            </w:r>
            <w:r>
              <w:rPr>
                <w:noProof/>
                <w:webHidden/>
              </w:rPr>
              <w:tab/>
            </w:r>
            <w:r>
              <w:rPr>
                <w:noProof/>
                <w:webHidden/>
              </w:rPr>
              <w:fldChar w:fldCharType="begin"/>
            </w:r>
            <w:r>
              <w:rPr>
                <w:noProof/>
                <w:webHidden/>
              </w:rPr>
              <w:instrText xml:space="preserve"> PAGEREF _Toc212050664 \h </w:instrText>
            </w:r>
            <w:r>
              <w:rPr>
                <w:noProof/>
                <w:webHidden/>
              </w:rPr>
            </w:r>
            <w:r>
              <w:rPr>
                <w:noProof/>
                <w:webHidden/>
              </w:rPr>
              <w:fldChar w:fldCharType="separate"/>
            </w:r>
            <w:r>
              <w:rPr>
                <w:noProof/>
                <w:webHidden/>
              </w:rPr>
              <w:t>1</w:t>
            </w:r>
            <w:r>
              <w:rPr>
                <w:noProof/>
                <w:webHidden/>
              </w:rPr>
              <w:fldChar w:fldCharType="end"/>
            </w:r>
          </w:hyperlink>
        </w:p>
        <w:p w14:paraId="3762BF18"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65" w:history="1">
            <w:r w:rsidRPr="005209EC">
              <w:rPr>
                <w:rStyle w:val="af2"/>
                <w:noProof/>
              </w:rPr>
              <w:t xml:space="preserve">8.10 </w:t>
            </w:r>
            <w:r w:rsidRPr="005209EC">
              <w:rPr>
                <w:rStyle w:val="af2"/>
                <w:noProof/>
              </w:rPr>
              <w:t>电气二次部分</w:t>
            </w:r>
            <w:r>
              <w:rPr>
                <w:noProof/>
                <w:webHidden/>
              </w:rPr>
              <w:tab/>
            </w:r>
            <w:r>
              <w:rPr>
                <w:noProof/>
                <w:webHidden/>
              </w:rPr>
              <w:fldChar w:fldCharType="begin"/>
            </w:r>
            <w:r>
              <w:rPr>
                <w:noProof/>
                <w:webHidden/>
              </w:rPr>
              <w:instrText xml:space="preserve"> PAGEREF _Toc212050665 \h </w:instrText>
            </w:r>
            <w:r>
              <w:rPr>
                <w:noProof/>
                <w:webHidden/>
              </w:rPr>
            </w:r>
            <w:r>
              <w:rPr>
                <w:noProof/>
                <w:webHidden/>
              </w:rPr>
              <w:fldChar w:fldCharType="separate"/>
            </w:r>
            <w:r>
              <w:rPr>
                <w:noProof/>
                <w:webHidden/>
              </w:rPr>
              <w:t>1</w:t>
            </w:r>
            <w:r>
              <w:rPr>
                <w:noProof/>
                <w:webHidden/>
              </w:rPr>
              <w:fldChar w:fldCharType="end"/>
            </w:r>
          </w:hyperlink>
        </w:p>
        <w:p w14:paraId="6249C5AC"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66" w:history="1">
            <w:r w:rsidRPr="005209EC">
              <w:rPr>
                <w:rStyle w:val="af2"/>
                <w:noProof/>
              </w:rPr>
              <w:t xml:space="preserve">8.10.1 </w:t>
            </w:r>
            <w:r w:rsidRPr="005209EC">
              <w:rPr>
                <w:rStyle w:val="af2"/>
                <w:noProof/>
              </w:rPr>
              <w:t>二次回路参数</w:t>
            </w:r>
            <w:r>
              <w:rPr>
                <w:noProof/>
                <w:webHidden/>
              </w:rPr>
              <w:tab/>
            </w:r>
            <w:r>
              <w:rPr>
                <w:noProof/>
                <w:webHidden/>
              </w:rPr>
              <w:fldChar w:fldCharType="begin"/>
            </w:r>
            <w:r>
              <w:rPr>
                <w:noProof/>
                <w:webHidden/>
              </w:rPr>
              <w:instrText xml:space="preserve"> PAGEREF _Toc212050666 \h </w:instrText>
            </w:r>
            <w:r>
              <w:rPr>
                <w:noProof/>
                <w:webHidden/>
              </w:rPr>
            </w:r>
            <w:r>
              <w:rPr>
                <w:noProof/>
                <w:webHidden/>
              </w:rPr>
              <w:fldChar w:fldCharType="separate"/>
            </w:r>
            <w:r>
              <w:rPr>
                <w:noProof/>
                <w:webHidden/>
              </w:rPr>
              <w:t>1</w:t>
            </w:r>
            <w:r>
              <w:rPr>
                <w:noProof/>
                <w:webHidden/>
              </w:rPr>
              <w:fldChar w:fldCharType="end"/>
            </w:r>
          </w:hyperlink>
        </w:p>
        <w:p w14:paraId="43313C0A"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67" w:history="1">
            <w:r w:rsidRPr="005209EC">
              <w:rPr>
                <w:rStyle w:val="af2"/>
                <w:noProof/>
              </w:rPr>
              <w:t>8.10.2</w:t>
            </w:r>
            <w:r w:rsidRPr="005209EC">
              <w:rPr>
                <w:rStyle w:val="af2"/>
                <w:noProof/>
              </w:rPr>
              <w:t>电能计量表</w:t>
            </w:r>
            <w:r>
              <w:rPr>
                <w:noProof/>
                <w:webHidden/>
              </w:rPr>
              <w:tab/>
            </w:r>
            <w:r>
              <w:rPr>
                <w:noProof/>
                <w:webHidden/>
              </w:rPr>
              <w:fldChar w:fldCharType="begin"/>
            </w:r>
            <w:r>
              <w:rPr>
                <w:noProof/>
                <w:webHidden/>
              </w:rPr>
              <w:instrText xml:space="preserve"> PAGEREF _Toc212050667 \h </w:instrText>
            </w:r>
            <w:r>
              <w:rPr>
                <w:noProof/>
                <w:webHidden/>
              </w:rPr>
            </w:r>
            <w:r>
              <w:rPr>
                <w:noProof/>
                <w:webHidden/>
              </w:rPr>
              <w:fldChar w:fldCharType="separate"/>
            </w:r>
            <w:r>
              <w:rPr>
                <w:noProof/>
                <w:webHidden/>
              </w:rPr>
              <w:t>1</w:t>
            </w:r>
            <w:r>
              <w:rPr>
                <w:noProof/>
                <w:webHidden/>
              </w:rPr>
              <w:fldChar w:fldCharType="end"/>
            </w:r>
          </w:hyperlink>
        </w:p>
        <w:p w14:paraId="52D91C54"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68" w:history="1">
            <w:r w:rsidRPr="005209EC">
              <w:rPr>
                <w:rStyle w:val="af2"/>
                <w:noProof/>
              </w:rPr>
              <w:t xml:space="preserve">8.10.3 </w:t>
            </w:r>
            <w:r w:rsidRPr="005209EC">
              <w:rPr>
                <w:rStyle w:val="af2"/>
                <w:noProof/>
              </w:rPr>
              <w:t>继电保护及微机综合保护后台监控系统</w:t>
            </w:r>
            <w:r>
              <w:rPr>
                <w:noProof/>
                <w:webHidden/>
              </w:rPr>
              <w:tab/>
            </w:r>
            <w:r>
              <w:rPr>
                <w:noProof/>
                <w:webHidden/>
              </w:rPr>
              <w:fldChar w:fldCharType="begin"/>
            </w:r>
            <w:r>
              <w:rPr>
                <w:noProof/>
                <w:webHidden/>
              </w:rPr>
              <w:instrText xml:space="preserve"> PAGEREF _Toc212050668 \h </w:instrText>
            </w:r>
            <w:r>
              <w:rPr>
                <w:noProof/>
                <w:webHidden/>
              </w:rPr>
            </w:r>
            <w:r>
              <w:rPr>
                <w:noProof/>
                <w:webHidden/>
              </w:rPr>
              <w:fldChar w:fldCharType="separate"/>
            </w:r>
            <w:r>
              <w:rPr>
                <w:noProof/>
                <w:webHidden/>
              </w:rPr>
              <w:t>1</w:t>
            </w:r>
            <w:r>
              <w:rPr>
                <w:noProof/>
                <w:webHidden/>
              </w:rPr>
              <w:fldChar w:fldCharType="end"/>
            </w:r>
          </w:hyperlink>
        </w:p>
        <w:p w14:paraId="6E20B467"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69" w:history="1">
            <w:r w:rsidRPr="005209EC">
              <w:rPr>
                <w:rStyle w:val="af2"/>
                <w:noProof/>
              </w:rPr>
              <w:t xml:space="preserve">8.11 </w:t>
            </w:r>
            <w:r w:rsidRPr="005209EC">
              <w:rPr>
                <w:rStyle w:val="af2"/>
                <w:noProof/>
              </w:rPr>
              <w:t>电气线路</w:t>
            </w:r>
            <w:r>
              <w:rPr>
                <w:noProof/>
                <w:webHidden/>
              </w:rPr>
              <w:tab/>
            </w:r>
            <w:r>
              <w:rPr>
                <w:noProof/>
                <w:webHidden/>
              </w:rPr>
              <w:fldChar w:fldCharType="begin"/>
            </w:r>
            <w:r>
              <w:rPr>
                <w:noProof/>
                <w:webHidden/>
              </w:rPr>
              <w:instrText xml:space="preserve"> PAGEREF _Toc212050669 \h </w:instrText>
            </w:r>
            <w:r>
              <w:rPr>
                <w:noProof/>
                <w:webHidden/>
              </w:rPr>
            </w:r>
            <w:r>
              <w:rPr>
                <w:noProof/>
                <w:webHidden/>
              </w:rPr>
              <w:fldChar w:fldCharType="separate"/>
            </w:r>
            <w:r>
              <w:rPr>
                <w:noProof/>
                <w:webHidden/>
              </w:rPr>
              <w:t>1</w:t>
            </w:r>
            <w:r>
              <w:rPr>
                <w:noProof/>
                <w:webHidden/>
              </w:rPr>
              <w:fldChar w:fldCharType="end"/>
            </w:r>
          </w:hyperlink>
        </w:p>
        <w:p w14:paraId="77B5D737"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70" w:history="1">
            <w:r w:rsidRPr="005209EC">
              <w:rPr>
                <w:rStyle w:val="af2"/>
                <w:noProof/>
              </w:rPr>
              <w:t xml:space="preserve">8.11.1 </w:t>
            </w:r>
            <w:r w:rsidRPr="005209EC">
              <w:rPr>
                <w:rStyle w:val="af2"/>
                <w:noProof/>
              </w:rPr>
              <w:t>电线、电缆的选择</w:t>
            </w:r>
            <w:r>
              <w:rPr>
                <w:noProof/>
                <w:webHidden/>
              </w:rPr>
              <w:tab/>
            </w:r>
            <w:r>
              <w:rPr>
                <w:noProof/>
                <w:webHidden/>
              </w:rPr>
              <w:fldChar w:fldCharType="begin"/>
            </w:r>
            <w:r>
              <w:rPr>
                <w:noProof/>
                <w:webHidden/>
              </w:rPr>
              <w:instrText xml:space="preserve"> PAGEREF _Toc212050670 \h </w:instrText>
            </w:r>
            <w:r>
              <w:rPr>
                <w:noProof/>
                <w:webHidden/>
              </w:rPr>
            </w:r>
            <w:r>
              <w:rPr>
                <w:noProof/>
                <w:webHidden/>
              </w:rPr>
              <w:fldChar w:fldCharType="separate"/>
            </w:r>
            <w:r>
              <w:rPr>
                <w:noProof/>
                <w:webHidden/>
              </w:rPr>
              <w:t>1</w:t>
            </w:r>
            <w:r>
              <w:rPr>
                <w:noProof/>
                <w:webHidden/>
              </w:rPr>
              <w:fldChar w:fldCharType="end"/>
            </w:r>
          </w:hyperlink>
        </w:p>
        <w:p w14:paraId="160E464E"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71" w:history="1">
            <w:r w:rsidRPr="005209EC">
              <w:rPr>
                <w:rStyle w:val="af2"/>
                <w:noProof/>
              </w:rPr>
              <w:t xml:space="preserve">8.11.2 </w:t>
            </w:r>
            <w:r w:rsidRPr="005209EC">
              <w:rPr>
                <w:rStyle w:val="af2"/>
                <w:noProof/>
              </w:rPr>
              <w:t>电缆的敷设方式</w:t>
            </w:r>
            <w:r>
              <w:rPr>
                <w:noProof/>
                <w:webHidden/>
              </w:rPr>
              <w:tab/>
            </w:r>
            <w:r>
              <w:rPr>
                <w:noProof/>
                <w:webHidden/>
              </w:rPr>
              <w:fldChar w:fldCharType="begin"/>
            </w:r>
            <w:r>
              <w:rPr>
                <w:noProof/>
                <w:webHidden/>
              </w:rPr>
              <w:instrText xml:space="preserve"> PAGEREF _Toc212050671 \h </w:instrText>
            </w:r>
            <w:r>
              <w:rPr>
                <w:noProof/>
                <w:webHidden/>
              </w:rPr>
            </w:r>
            <w:r>
              <w:rPr>
                <w:noProof/>
                <w:webHidden/>
              </w:rPr>
              <w:fldChar w:fldCharType="separate"/>
            </w:r>
            <w:r>
              <w:rPr>
                <w:noProof/>
                <w:webHidden/>
              </w:rPr>
              <w:t>1</w:t>
            </w:r>
            <w:r>
              <w:rPr>
                <w:noProof/>
                <w:webHidden/>
              </w:rPr>
              <w:fldChar w:fldCharType="end"/>
            </w:r>
          </w:hyperlink>
        </w:p>
        <w:p w14:paraId="3CABD269"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72" w:history="1">
            <w:r w:rsidRPr="005209EC">
              <w:rPr>
                <w:rStyle w:val="af2"/>
                <w:noProof/>
              </w:rPr>
              <w:t xml:space="preserve">8.12 </w:t>
            </w:r>
            <w:r w:rsidRPr="005209EC">
              <w:rPr>
                <w:rStyle w:val="af2"/>
                <w:noProof/>
              </w:rPr>
              <w:t>消防</w:t>
            </w:r>
            <w:r>
              <w:rPr>
                <w:noProof/>
                <w:webHidden/>
              </w:rPr>
              <w:tab/>
            </w:r>
            <w:r>
              <w:rPr>
                <w:noProof/>
                <w:webHidden/>
              </w:rPr>
              <w:fldChar w:fldCharType="begin"/>
            </w:r>
            <w:r>
              <w:rPr>
                <w:noProof/>
                <w:webHidden/>
              </w:rPr>
              <w:instrText xml:space="preserve"> PAGEREF _Toc212050672 \h </w:instrText>
            </w:r>
            <w:r>
              <w:rPr>
                <w:noProof/>
                <w:webHidden/>
              </w:rPr>
            </w:r>
            <w:r>
              <w:rPr>
                <w:noProof/>
                <w:webHidden/>
              </w:rPr>
              <w:fldChar w:fldCharType="separate"/>
            </w:r>
            <w:r>
              <w:rPr>
                <w:noProof/>
                <w:webHidden/>
              </w:rPr>
              <w:t>1</w:t>
            </w:r>
            <w:r>
              <w:rPr>
                <w:noProof/>
                <w:webHidden/>
              </w:rPr>
              <w:fldChar w:fldCharType="end"/>
            </w:r>
          </w:hyperlink>
        </w:p>
        <w:p w14:paraId="26B3E934"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73" w:history="1">
            <w:r w:rsidRPr="005209EC">
              <w:rPr>
                <w:rStyle w:val="af2"/>
                <w:noProof/>
              </w:rPr>
              <w:t xml:space="preserve">8.13 </w:t>
            </w:r>
            <w:r w:rsidRPr="005209EC">
              <w:rPr>
                <w:rStyle w:val="af2"/>
                <w:noProof/>
              </w:rPr>
              <w:t>存在的问题</w:t>
            </w:r>
            <w:r>
              <w:rPr>
                <w:noProof/>
                <w:webHidden/>
              </w:rPr>
              <w:tab/>
            </w:r>
            <w:r>
              <w:rPr>
                <w:noProof/>
                <w:webHidden/>
              </w:rPr>
              <w:fldChar w:fldCharType="begin"/>
            </w:r>
            <w:r>
              <w:rPr>
                <w:noProof/>
                <w:webHidden/>
              </w:rPr>
              <w:instrText xml:space="preserve"> PAGEREF _Toc212050673 \h </w:instrText>
            </w:r>
            <w:r>
              <w:rPr>
                <w:noProof/>
                <w:webHidden/>
              </w:rPr>
            </w:r>
            <w:r>
              <w:rPr>
                <w:noProof/>
                <w:webHidden/>
              </w:rPr>
              <w:fldChar w:fldCharType="separate"/>
            </w:r>
            <w:r>
              <w:rPr>
                <w:noProof/>
                <w:webHidden/>
              </w:rPr>
              <w:t>1</w:t>
            </w:r>
            <w:r>
              <w:rPr>
                <w:noProof/>
                <w:webHidden/>
              </w:rPr>
              <w:fldChar w:fldCharType="end"/>
            </w:r>
          </w:hyperlink>
        </w:p>
        <w:p w14:paraId="5F06284F" w14:textId="77777777" w:rsidR="00D44B2E" w:rsidRDefault="00D44B2E">
          <w:pPr>
            <w:pStyle w:val="TOC10"/>
            <w:tabs>
              <w:tab w:val="right" w:leader="dot" w:pos="8720"/>
            </w:tabs>
            <w:rPr>
              <w:noProof/>
            </w:rPr>
          </w:pPr>
          <w:hyperlink w:anchor="_Toc212050674" w:history="1">
            <w:r w:rsidRPr="005209EC">
              <w:rPr>
                <w:rStyle w:val="af2"/>
                <w:noProof/>
              </w:rPr>
              <w:t xml:space="preserve">9 </w:t>
            </w:r>
            <w:r w:rsidRPr="005209EC">
              <w:rPr>
                <w:rStyle w:val="af2"/>
                <w:noProof/>
              </w:rPr>
              <w:t>仪表自动化</w:t>
            </w:r>
            <w:r>
              <w:rPr>
                <w:noProof/>
                <w:webHidden/>
              </w:rPr>
              <w:tab/>
            </w:r>
            <w:r>
              <w:rPr>
                <w:noProof/>
                <w:webHidden/>
              </w:rPr>
              <w:fldChar w:fldCharType="begin"/>
            </w:r>
            <w:r>
              <w:rPr>
                <w:noProof/>
                <w:webHidden/>
              </w:rPr>
              <w:instrText xml:space="preserve"> PAGEREF _Toc212050674 \h </w:instrText>
            </w:r>
            <w:r>
              <w:rPr>
                <w:noProof/>
                <w:webHidden/>
              </w:rPr>
            </w:r>
            <w:r>
              <w:rPr>
                <w:noProof/>
                <w:webHidden/>
              </w:rPr>
              <w:fldChar w:fldCharType="separate"/>
            </w:r>
            <w:r>
              <w:rPr>
                <w:noProof/>
                <w:webHidden/>
              </w:rPr>
              <w:t>1</w:t>
            </w:r>
            <w:r>
              <w:rPr>
                <w:noProof/>
                <w:webHidden/>
              </w:rPr>
              <w:fldChar w:fldCharType="end"/>
            </w:r>
          </w:hyperlink>
        </w:p>
        <w:p w14:paraId="0A45564A"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75" w:history="1">
            <w:r w:rsidRPr="005209EC">
              <w:rPr>
                <w:rStyle w:val="af2"/>
                <w:noProof/>
              </w:rPr>
              <w:t xml:space="preserve">9.1 </w:t>
            </w:r>
            <w:r w:rsidRPr="005209EC">
              <w:rPr>
                <w:rStyle w:val="af2"/>
                <w:noProof/>
              </w:rPr>
              <w:t>设计内容</w:t>
            </w:r>
            <w:r>
              <w:rPr>
                <w:noProof/>
                <w:webHidden/>
              </w:rPr>
              <w:tab/>
            </w:r>
            <w:r>
              <w:rPr>
                <w:noProof/>
                <w:webHidden/>
              </w:rPr>
              <w:fldChar w:fldCharType="begin"/>
            </w:r>
            <w:r>
              <w:rPr>
                <w:noProof/>
                <w:webHidden/>
              </w:rPr>
              <w:instrText xml:space="preserve"> PAGEREF _Toc212050675 \h </w:instrText>
            </w:r>
            <w:r>
              <w:rPr>
                <w:noProof/>
                <w:webHidden/>
              </w:rPr>
            </w:r>
            <w:r>
              <w:rPr>
                <w:noProof/>
                <w:webHidden/>
              </w:rPr>
              <w:fldChar w:fldCharType="separate"/>
            </w:r>
            <w:r>
              <w:rPr>
                <w:noProof/>
                <w:webHidden/>
              </w:rPr>
              <w:t>1</w:t>
            </w:r>
            <w:r>
              <w:rPr>
                <w:noProof/>
                <w:webHidden/>
              </w:rPr>
              <w:fldChar w:fldCharType="end"/>
            </w:r>
          </w:hyperlink>
        </w:p>
        <w:p w14:paraId="210C0477"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76" w:history="1">
            <w:r w:rsidRPr="005209EC">
              <w:rPr>
                <w:rStyle w:val="af2"/>
                <w:noProof/>
              </w:rPr>
              <w:t>9.2</w:t>
            </w:r>
            <w:r w:rsidRPr="005209EC">
              <w:rPr>
                <w:rStyle w:val="af2"/>
                <w:noProof/>
              </w:rPr>
              <w:t>设计原则</w:t>
            </w:r>
            <w:r>
              <w:rPr>
                <w:noProof/>
                <w:webHidden/>
              </w:rPr>
              <w:tab/>
            </w:r>
            <w:r>
              <w:rPr>
                <w:noProof/>
                <w:webHidden/>
              </w:rPr>
              <w:fldChar w:fldCharType="begin"/>
            </w:r>
            <w:r>
              <w:rPr>
                <w:noProof/>
                <w:webHidden/>
              </w:rPr>
              <w:instrText xml:space="preserve"> PAGEREF _Toc212050676 \h </w:instrText>
            </w:r>
            <w:r>
              <w:rPr>
                <w:noProof/>
                <w:webHidden/>
              </w:rPr>
            </w:r>
            <w:r>
              <w:rPr>
                <w:noProof/>
                <w:webHidden/>
              </w:rPr>
              <w:fldChar w:fldCharType="separate"/>
            </w:r>
            <w:r>
              <w:rPr>
                <w:noProof/>
                <w:webHidden/>
              </w:rPr>
              <w:t>1</w:t>
            </w:r>
            <w:r>
              <w:rPr>
                <w:noProof/>
                <w:webHidden/>
              </w:rPr>
              <w:fldChar w:fldCharType="end"/>
            </w:r>
          </w:hyperlink>
        </w:p>
        <w:p w14:paraId="651409D1"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77" w:history="1">
            <w:r w:rsidRPr="005209EC">
              <w:rPr>
                <w:rStyle w:val="af2"/>
                <w:noProof/>
              </w:rPr>
              <w:t xml:space="preserve">9.3 </w:t>
            </w:r>
            <w:r w:rsidRPr="005209EC">
              <w:rPr>
                <w:rStyle w:val="af2"/>
                <w:noProof/>
              </w:rPr>
              <w:t>主要检测及控制项目</w:t>
            </w:r>
            <w:r>
              <w:rPr>
                <w:noProof/>
                <w:webHidden/>
              </w:rPr>
              <w:tab/>
            </w:r>
            <w:r>
              <w:rPr>
                <w:noProof/>
                <w:webHidden/>
              </w:rPr>
              <w:fldChar w:fldCharType="begin"/>
            </w:r>
            <w:r>
              <w:rPr>
                <w:noProof/>
                <w:webHidden/>
              </w:rPr>
              <w:instrText xml:space="preserve"> PAGEREF _Toc212050677 \h </w:instrText>
            </w:r>
            <w:r>
              <w:rPr>
                <w:noProof/>
                <w:webHidden/>
              </w:rPr>
            </w:r>
            <w:r>
              <w:rPr>
                <w:noProof/>
                <w:webHidden/>
              </w:rPr>
              <w:fldChar w:fldCharType="separate"/>
            </w:r>
            <w:r>
              <w:rPr>
                <w:noProof/>
                <w:webHidden/>
              </w:rPr>
              <w:t>1</w:t>
            </w:r>
            <w:r>
              <w:rPr>
                <w:noProof/>
                <w:webHidden/>
              </w:rPr>
              <w:fldChar w:fldCharType="end"/>
            </w:r>
          </w:hyperlink>
        </w:p>
        <w:p w14:paraId="4CC986CB"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78" w:history="1">
            <w:r w:rsidRPr="005209EC">
              <w:rPr>
                <w:rStyle w:val="af2"/>
                <w:noProof/>
              </w:rPr>
              <w:t xml:space="preserve">9.3.1 </w:t>
            </w:r>
            <w:r w:rsidRPr="005209EC">
              <w:rPr>
                <w:rStyle w:val="af2"/>
                <w:noProof/>
              </w:rPr>
              <w:t>新建除尘器</w:t>
            </w:r>
            <w:r>
              <w:rPr>
                <w:noProof/>
                <w:webHidden/>
              </w:rPr>
              <w:tab/>
            </w:r>
            <w:r>
              <w:rPr>
                <w:noProof/>
                <w:webHidden/>
              </w:rPr>
              <w:fldChar w:fldCharType="begin"/>
            </w:r>
            <w:r>
              <w:rPr>
                <w:noProof/>
                <w:webHidden/>
              </w:rPr>
              <w:instrText xml:space="preserve"> PAGEREF _Toc212050678 \h </w:instrText>
            </w:r>
            <w:r>
              <w:rPr>
                <w:noProof/>
                <w:webHidden/>
              </w:rPr>
            </w:r>
            <w:r>
              <w:rPr>
                <w:noProof/>
                <w:webHidden/>
              </w:rPr>
              <w:fldChar w:fldCharType="separate"/>
            </w:r>
            <w:r>
              <w:rPr>
                <w:noProof/>
                <w:webHidden/>
              </w:rPr>
              <w:t>1</w:t>
            </w:r>
            <w:r>
              <w:rPr>
                <w:noProof/>
                <w:webHidden/>
              </w:rPr>
              <w:fldChar w:fldCharType="end"/>
            </w:r>
          </w:hyperlink>
        </w:p>
        <w:p w14:paraId="6A44FADA"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679" w:history="1">
            <w:r w:rsidRPr="005209EC">
              <w:rPr>
                <w:rStyle w:val="af2"/>
                <w:noProof/>
              </w:rPr>
              <w:t xml:space="preserve">9.3.2 </w:t>
            </w:r>
            <w:r w:rsidRPr="005209EC">
              <w:rPr>
                <w:rStyle w:val="af2"/>
                <w:noProof/>
              </w:rPr>
              <w:t>新建空压站</w:t>
            </w:r>
            <w:r>
              <w:rPr>
                <w:noProof/>
                <w:webHidden/>
              </w:rPr>
              <w:tab/>
            </w:r>
            <w:r>
              <w:rPr>
                <w:noProof/>
                <w:webHidden/>
              </w:rPr>
              <w:fldChar w:fldCharType="begin"/>
            </w:r>
            <w:r>
              <w:rPr>
                <w:noProof/>
                <w:webHidden/>
              </w:rPr>
              <w:instrText xml:space="preserve"> PAGEREF _Toc212050679 \h </w:instrText>
            </w:r>
            <w:r>
              <w:rPr>
                <w:noProof/>
                <w:webHidden/>
              </w:rPr>
            </w:r>
            <w:r>
              <w:rPr>
                <w:noProof/>
                <w:webHidden/>
              </w:rPr>
              <w:fldChar w:fldCharType="separate"/>
            </w:r>
            <w:r>
              <w:rPr>
                <w:noProof/>
                <w:webHidden/>
              </w:rPr>
              <w:t>1</w:t>
            </w:r>
            <w:r>
              <w:rPr>
                <w:noProof/>
                <w:webHidden/>
              </w:rPr>
              <w:fldChar w:fldCharType="end"/>
            </w:r>
          </w:hyperlink>
        </w:p>
        <w:p w14:paraId="7358669E"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80" w:history="1">
            <w:r w:rsidRPr="005209EC">
              <w:rPr>
                <w:rStyle w:val="af2"/>
                <w:noProof/>
              </w:rPr>
              <w:t xml:space="preserve">9.3 </w:t>
            </w:r>
            <w:r w:rsidRPr="005209EC">
              <w:rPr>
                <w:rStyle w:val="af2"/>
                <w:noProof/>
              </w:rPr>
              <w:t>装备水平与控制方式</w:t>
            </w:r>
            <w:r>
              <w:rPr>
                <w:noProof/>
                <w:webHidden/>
              </w:rPr>
              <w:tab/>
            </w:r>
            <w:r>
              <w:rPr>
                <w:noProof/>
                <w:webHidden/>
              </w:rPr>
              <w:fldChar w:fldCharType="begin"/>
            </w:r>
            <w:r>
              <w:rPr>
                <w:noProof/>
                <w:webHidden/>
              </w:rPr>
              <w:instrText xml:space="preserve"> PAGEREF _Toc212050680 \h </w:instrText>
            </w:r>
            <w:r>
              <w:rPr>
                <w:noProof/>
                <w:webHidden/>
              </w:rPr>
            </w:r>
            <w:r>
              <w:rPr>
                <w:noProof/>
                <w:webHidden/>
              </w:rPr>
              <w:fldChar w:fldCharType="separate"/>
            </w:r>
            <w:r>
              <w:rPr>
                <w:noProof/>
                <w:webHidden/>
              </w:rPr>
              <w:t>1</w:t>
            </w:r>
            <w:r>
              <w:rPr>
                <w:noProof/>
                <w:webHidden/>
              </w:rPr>
              <w:fldChar w:fldCharType="end"/>
            </w:r>
          </w:hyperlink>
        </w:p>
        <w:p w14:paraId="2165AB0B"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81" w:history="1">
            <w:r w:rsidRPr="005209EC">
              <w:rPr>
                <w:rStyle w:val="af2"/>
                <w:noProof/>
              </w:rPr>
              <w:t>9.4</w:t>
            </w:r>
            <w:r w:rsidRPr="005209EC">
              <w:rPr>
                <w:rStyle w:val="af2"/>
                <w:noProof/>
              </w:rPr>
              <w:t>自动化仪表设备选型</w:t>
            </w:r>
            <w:r>
              <w:rPr>
                <w:noProof/>
                <w:webHidden/>
              </w:rPr>
              <w:tab/>
            </w:r>
            <w:r>
              <w:rPr>
                <w:noProof/>
                <w:webHidden/>
              </w:rPr>
              <w:fldChar w:fldCharType="begin"/>
            </w:r>
            <w:r>
              <w:rPr>
                <w:noProof/>
                <w:webHidden/>
              </w:rPr>
              <w:instrText xml:space="preserve"> PAGEREF _Toc212050681 \h </w:instrText>
            </w:r>
            <w:r>
              <w:rPr>
                <w:noProof/>
                <w:webHidden/>
              </w:rPr>
            </w:r>
            <w:r>
              <w:rPr>
                <w:noProof/>
                <w:webHidden/>
              </w:rPr>
              <w:fldChar w:fldCharType="separate"/>
            </w:r>
            <w:r>
              <w:rPr>
                <w:noProof/>
                <w:webHidden/>
              </w:rPr>
              <w:t>1</w:t>
            </w:r>
            <w:r>
              <w:rPr>
                <w:noProof/>
                <w:webHidden/>
              </w:rPr>
              <w:fldChar w:fldCharType="end"/>
            </w:r>
          </w:hyperlink>
        </w:p>
        <w:p w14:paraId="545F9159"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82" w:history="1">
            <w:r w:rsidRPr="005209EC">
              <w:rPr>
                <w:rStyle w:val="af2"/>
                <w:noProof/>
              </w:rPr>
              <w:t>9.5</w:t>
            </w:r>
            <w:r w:rsidRPr="005209EC">
              <w:rPr>
                <w:rStyle w:val="af2"/>
                <w:noProof/>
              </w:rPr>
              <w:t>控制室</w:t>
            </w:r>
            <w:r>
              <w:rPr>
                <w:noProof/>
                <w:webHidden/>
              </w:rPr>
              <w:tab/>
            </w:r>
            <w:r>
              <w:rPr>
                <w:noProof/>
                <w:webHidden/>
              </w:rPr>
              <w:fldChar w:fldCharType="begin"/>
            </w:r>
            <w:r>
              <w:rPr>
                <w:noProof/>
                <w:webHidden/>
              </w:rPr>
              <w:instrText xml:space="preserve"> PAGEREF _Toc212050682 \h </w:instrText>
            </w:r>
            <w:r>
              <w:rPr>
                <w:noProof/>
                <w:webHidden/>
              </w:rPr>
            </w:r>
            <w:r>
              <w:rPr>
                <w:noProof/>
                <w:webHidden/>
              </w:rPr>
              <w:fldChar w:fldCharType="separate"/>
            </w:r>
            <w:r>
              <w:rPr>
                <w:noProof/>
                <w:webHidden/>
              </w:rPr>
              <w:t>1</w:t>
            </w:r>
            <w:r>
              <w:rPr>
                <w:noProof/>
                <w:webHidden/>
              </w:rPr>
              <w:fldChar w:fldCharType="end"/>
            </w:r>
          </w:hyperlink>
        </w:p>
        <w:p w14:paraId="7157E0B1"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83" w:history="1">
            <w:r w:rsidRPr="005209EC">
              <w:rPr>
                <w:rStyle w:val="af2"/>
                <w:noProof/>
              </w:rPr>
              <w:t>9.6</w:t>
            </w:r>
            <w:r w:rsidRPr="005209EC">
              <w:rPr>
                <w:rStyle w:val="af2"/>
                <w:noProof/>
              </w:rPr>
              <w:t>动力消耗</w:t>
            </w:r>
            <w:r>
              <w:rPr>
                <w:noProof/>
                <w:webHidden/>
              </w:rPr>
              <w:tab/>
            </w:r>
            <w:r>
              <w:rPr>
                <w:noProof/>
                <w:webHidden/>
              </w:rPr>
              <w:fldChar w:fldCharType="begin"/>
            </w:r>
            <w:r>
              <w:rPr>
                <w:noProof/>
                <w:webHidden/>
              </w:rPr>
              <w:instrText xml:space="preserve"> PAGEREF _Toc212050683 \h </w:instrText>
            </w:r>
            <w:r>
              <w:rPr>
                <w:noProof/>
                <w:webHidden/>
              </w:rPr>
            </w:r>
            <w:r>
              <w:rPr>
                <w:noProof/>
                <w:webHidden/>
              </w:rPr>
              <w:fldChar w:fldCharType="separate"/>
            </w:r>
            <w:r>
              <w:rPr>
                <w:noProof/>
                <w:webHidden/>
              </w:rPr>
              <w:t>1</w:t>
            </w:r>
            <w:r>
              <w:rPr>
                <w:noProof/>
                <w:webHidden/>
              </w:rPr>
              <w:fldChar w:fldCharType="end"/>
            </w:r>
          </w:hyperlink>
        </w:p>
        <w:p w14:paraId="5353CC94"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84" w:history="1">
            <w:r w:rsidRPr="005209EC">
              <w:rPr>
                <w:rStyle w:val="af2"/>
                <w:noProof/>
              </w:rPr>
              <w:t xml:space="preserve">9.7 </w:t>
            </w:r>
            <w:r w:rsidRPr="005209EC">
              <w:rPr>
                <w:rStyle w:val="af2"/>
                <w:noProof/>
              </w:rPr>
              <w:t>接地</w:t>
            </w:r>
            <w:r>
              <w:rPr>
                <w:noProof/>
                <w:webHidden/>
              </w:rPr>
              <w:tab/>
            </w:r>
            <w:r>
              <w:rPr>
                <w:noProof/>
                <w:webHidden/>
              </w:rPr>
              <w:fldChar w:fldCharType="begin"/>
            </w:r>
            <w:r>
              <w:rPr>
                <w:noProof/>
                <w:webHidden/>
              </w:rPr>
              <w:instrText xml:space="preserve"> PAGEREF _Toc212050684 \h </w:instrText>
            </w:r>
            <w:r>
              <w:rPr>
                <w:noProof/>
                <w:webHidden/>
              </w:rPr>
            </w:r>
            <w:r>
              <w:rPr>
                <w:noProof/>
                <w:webHidden/>
              </w:rPr>
              <w:fldChar w:fldCharType="separate"/>
            </w:r>
            <w:r>
              <w:rPr>
                <w:noProof/>
                <w:webHidden/>
              </w:rPr>
              <w:t>1</w:t>
            </w:r>
            <w:r>
              <w:rPr>
                <w:noProof/>
                <w:webHidden/>
              </w:rPr>
              <w:fldChar w:fldCharType="end"/>
            </w:r>
          </w:hyperlink>
        </w:p>
        <w:p w14:paraId="50DC215B" w14:textId="77777777" w:rsidR="00D44B2E" w:rsidRDefault="00D44B2E">
          <w:pPr>
            <w:pStyle w:val="TOC10"/>
            <w:tabs>
              <w:tab w:val="right" w:leader="dot" w:pos="8720"/>
            </w:tabs>
            <w:rPr>
              <w:noProof/>
            </w:rPr>
          </w:pPr>
          <w:hyperlink w:anchor="_Toc212050685" w:history="1">
            <w:r w:rsidRPr="005209EC">
              <w:rPr>
                <w:rStyle w:val="af2"/>
                <w:noProof/>
              </w:rPr>
              <w:t xml:space="preserve">10 </w:t>
            </w:r>
            <w:r w:rsidRPr="005209EC">
              <w:rPr>
                <w:rStyle w:val="af2"/>
                <w:noProof/>
              </w:rPr>
              <w:t>电讯</w:t>
            </w:r>
            <w:r>
              <w:rPr>
                <w:noProof/>
                <w:webHidden/>
              </w:rPr>
              <w:tab/>
            </w:r>
            <w:r>
              <w:rPr>
                <w:noProof/>
                <w:webHidden/>
              </w:rPr>
              <w:fldChar w:fldCharType="begin"/>
            </w:r>
            <w:r>
              <w:rPr>
                <w:noProof/>
                <w:webHidden/>
              </w:rPr>
              <w:instrText xml:space="preserve"> PAGEREF _Toc212050685 \h </w:instrText>
            </w:r>
            <w:r>
              <w:rPr>
                <w:noProof/>
                <w:webHidden/>
              </w:rPr>
            </w:r>
            <w:r>
              <w:rPr>
                <w:noProof/>
                <w:webHidden/>
              </w:rPr>
              <w:fldChar w:fldCharType="separate"/>
            </w:r>
            <w:r>
              <w:rPr>
                <w:noProof/>
                <w:webHidden/>
              </w:rPr>
              <w:t>1</w:t>
            </w:r>
            <w:r>
              <w:rPr>
                <w:noProof/>
                <w:webHidden/>
              </w:rPr>
              <w:fldChar w:fldCharType="end"/>
            </w:r>
          </w:hyperlink>
        </w:p>
        <w:p w14:paraId="27F886DD"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86" w:history="1">
            <w:r w:rsidRPr="005209EC">
              <w:rPr>
                <w:rStyle w:val="af2"/>
                <w:noProof/>
              </w:rPr>
              <w:t xml:space="preserve">10.1 </w:t>
            </w:r>
            <w:r w:rsidRPr="005209EC">
              <w:rPr>
                <w:rStyle w:val="af2"/>
                <w:noProof/>
              </w:rPr>
              <w:t>设计依据</w:t>
            </w:r>
            <w:r>
              <w:rPr>
                <w:noProof/>
                <w:webHidden/>
              </w:rPr>
              <w:tab/>
            </w:r>
            <w:r>
              <w:rPr>
                <w:noProof/>
                <w:webHidden/>
              </w:rPr>
              <w:fldChar w:fldCharType="begin"/>
            </w:r>
            <w:r>
              <w:rPr>
                <w:noProof/>
                <w:webHidden/>
              </w:rPr>
              <w:instrText xml:space="preserve"> PAGEREF _Toc212050686 \h </w:instrText>
            </w:r>
            <w:r>
              <w:rPr>
                <w:noProof/>
                <w:webHidden/>
              </w:rPr>
            </w:r>
            <w:r>
              <w:rPr>
                <w:noProof/>
                <w:webHidden/>
              </w:rPr>
              <w:fldChar w:fldCharType="separate"/>
            </w:r>
            <w:r>
              <w:rPr>
                <w:noProof/>
                <w:webHidden/>
              </w:rPr>
              <w:t>1</w:t>
            </w:r>
            <w:r>
              <w:rPr>
                <w:noProof/>
                <w:webHidden/>
              </w:rPr>
              <w:fldChar w:fldCharType="end"/>
            </w:r>
          </w:hyperlink>
        </w:p>
        <w:p w14:paraId="045A87DB"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87" w:history="1">
            <w:r w:rsidRPr="005209EC">
              <w:rPr>
                <w:rStyle w:val="af2"/>
                <w:noProof/>
              </w:rPr>
              <w:t xml:space="preserve">10.2 </w:t>
            </w:r>
            <w:r w:rsidRPr="005209EC">
              <w:rPr>
                <w:rStyle w:val="af2"/>
                <w:noProof/>
              </w:rPr>
              <w:t>设计内容及设计范围</w:t>
            </w:r>
            <w:r>
              <w:rPr>
                <w:noProof/>
                <w:webHidden/>
              </w:rPr>
              <w:tab/>
            </w:r>
            <w:r>
              <w:rPr>
                <w:noProof/>
                <w:webHidden/>
              </w:rPr>
              <w:fldChar w:fldCharType="begin"/>
            </w:r>
            <w:r>
              <w:rPr>
                <w:noProof/>
                <w:webHidden/>
              </w:rPr>
              <w:instrText xml:space="preserve"> PAGEREF _Toc212050687 \h </w:instrText>
            </w:r>
            <w:r>
              <w:rPr>
                <w:noProof/>
                <w:webHidden/>
              </w:rPr>
            </w:r>
            <w:r>
              <w:rPr>
                <w:noProof/>
                <w:webHidden/>
              </w:rPr>
              <w:fldChar w:fldCharType="separate"/>
            </w:r>
            <w:r>
              <w:rPr>
                <w:noProof/>
                <w:webHidden/>
              </w:rPr>
              <w:t>1</w:t>
            </w:r>
            <w:r>
              <w:rPr>
                <w:noProof/>
                <w:webHidden/>
              </w:rPr>
              <w:fldChar w:fldCharType="end"/>
            </w:r>
          </w:hyperlink>
        </w:p>
        <w:p w14:paraId="201A9F8C"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88" w:history="1">
            <w:r w:rsidRPr="005209EC">
              <w:rPr>
                <w:rStyle w:val="af2"/>
                <w:noProof/>
              </w:rPr>
              <w:t xml:space="preserve">10.3 </w:t>
            </w:r>
            <w:r w:rsidRPr="005209EC">
              <w:rPr>
                <w:rStyle w:val="af2"/>
                <w:noProof/>
              </w:rPr>
              <w:t>线路敷设</w:t>
            </w:r>
            <w:r>
              <w:rPr>
                <w:noProof/>
                <w:webHidden/>
              </w:rPr>
              <w:tab/>
            </w:r>
            <w:r>
              <w:rPr>
                <w:noProof/>
                <w:webHidden/>
              </w:rPr>
              <w:fldChar w:fldCharType="begin"/>
            </w:r>
            <w:r>
              <w:rPr>
                <w:noProof/>
                <w:webHidden/>
              </w:rPr>
              <w:instrText xml:space="preserve"> PAGEREF _Toc212050688 \h </w:instrText>
            </w:r>
            <w:r>
              <w:rPr>
                <w:noProof/>
                <w:webHidden/>
              </w:rPr>
            </w:r>
            <w:r>
              <w:rPr>
                <w:noProof/>
                <w:webHidden/>
              </w:rPr>
              <w:fldChar w:fldCharType="separate"/>
            </w:r>
            <w:r>
              <w:rPr>
                <w:noProof/>
                <w:webHidden/>
              </w:rPr>
              <w:t>1</w:t>
            </w:r>
            <w:r>
              <w:rPr>
                <w:noProof/>
                <w:webHidden/>
              </w:rPr>
              <w:fldChar w:fldCharType="end"/>
            </w:r>
          </w:hyperlink>
        </w:p>
        <w:p w14:paraId="3867802C" w14:textId="77777777" w:rsidR="00D44B2E" w:rsidRDefault="00D44B2E">
          <w:pPr>
            <w:pStyle w:val="TOC10"/>
            <w:tabs>
              <w:tab w:val="right" w:leader="dot" w:pos="8720"/>
            </w:tabs>
            <w:rPr>
              <w:noProof/>
            </w:rPr>
          </w:pPr>
          <w:hyperlink w:anchor="_Toc212050689" w:history="1">
            <w:r w:rsidRPr="005209EC">
              <w:rPr>
                <w:rStyle w:val="af2"/>
                <w:noProof/>
              </w:rPr>
              <w:t xml:space="preserve">11 </w:t>
            </w:r>
            <w:r w:rsidRPr="005209EC">
              <w:rPr>
                <w:rStyle w:val="af2"/>
                <w:noProof/>
              </w:rPr>
              <w:t>火灾自动报警系统</w:t>
            </w:r>
            <w:r>
              <w:rPr>
                <w:noProof/>
                <w:webHidden/>
              </w:rPr>
              <w:tab/>
            </w:r>
            <w:r>
              <w:rPr>
                <w:noProof/>
                <w:webHidden/>
              </w:rPr>
              <w:fldChar w:fldCharType="begin"/>
            </w:r>
            <w:r>
              <w:rPr>
                <w:noProof/>
                <w:webHidden/>
              </w:rPr>
              <w:instrText xml:space="preserve"> PAGEREF _Toc212050689 \h </w:instrText>
            </w:r>
            <w:r>
              <w:rPr>
                <w:noProof/>
                <w:webHidden/>
              </w:rPr>
            </w:r>
            <w:r>
              <w:rPr>
                <w:noProof/>
                <w:webHidden/>
              </w:rPr>
              <w:fldChar w:fldCharType="separate"/>
            </w:r>
            <w:r>
              <w:rPr>
                <w:noProof/>
                <w:webHidden/>
              </w:rPr>
              <w:t>1</w:t>
            </w:r>
            <w:r>
              <w:rPr>
                <w:noProof/>
                <w:webHidden/>
              </w:rPr>
              <w:fldChar w:fldCharType="end"/>
            </w:r>
          </w:hyperlink>
        </w:p>
        <w:p w14:paraId="75ACE84E"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90" w:history="1">
            <w:r w:rsidRPr="005209EC">
              <w:rPr>
                <w:rStyle w:val="af2"/>
                <w:noProof/>
              </w:rPr>
              <w:t xml:space="preserve">11.1 </w:t>
            </w:r>
            <w:r w:rsidRPr="005209EC">
              <w:rPr>
                <w:rStyle w:val="af2"/>
                <w:noProof/>
              </w:rPr>
              <w:t>设计依据</w:t>
            </w:r>
            <w:r>
              <w:rPr>
                <w:noProof/>
                <w:webHidden/>
              </w:rPr>
              <w:tab/>
            </w:r>
            <w:r>
              <w:rPr>
                <w:noProof/>
                <w:webHidden/>
              </w:rPr>
              <w:fldChar w:fldCharType="begin"/>
            </w:r>
            <w:r>
              <w:rPr>
                <w:noProof/>
                <w:webHidden/>
              </w:rPr>
              <w:instrText xml:space="preserve"> PAGEREF _Toc212050690 \h </w:instrText>
            </w:r>
            <w:r>
              <w:rPr>
                <w:noProof/>
                <w:webHidden/>
              </w:rPr>
            </w:r>
            <w:r>
              <w:rPr>
                <w:noProof/>
                <w:webHidden/>
              </w:rPr>
              <w:fldChar w:fldCharType="separate"/>
            </w:r>
            <w:r>
              <w:rPr>
                <w:noProof/>
                <w:webHidden/>
              </w:rPr>
              <w:t>1</w:t>
            </w:r>
            <w:r>
              <w:rPr>
                <w:noProof/>
                <w:webHidden/>
              </w:rPr>
              <w:fldChar w:fldCharType="end"/>
            </w:r>
          </w:hyperlink>
        </w:p>
        <w:p w14:paraId="0558EDC1"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91" w:history="1">
            <w:r w:rsidRPr="005209EC">
              <w:rPr>
                <w:rStyle w:val="af2"/>
                <w:noProof/>
              </w:rPr>
              <w:t xml:space="preserve">11.2 </w:t>
            </w:r>
            <w:r w:rsidRPr="005209EC">
              <w:rPr>
                <w:rStyle w:val="af2"/>
                <w:noProof/>
              </w:rPr>
              <w:t>设计范围</w:t>
            </w:r>
            <w:r>
              <w:rPr>
                <w:noProof/>
                <w:webHidden/>
              </w:rPr>
              <w:tab/>
            </w:r>
            <w:r>
              <w:rPr>
                <w:noProof/>
                <w:webHidden/>
              </w:rPr>
              <w:fldChar w:fldCharType="begin"/>
            </w:r>
            <w:r>
              <w:rPr>
                <w:noProof/>
                <w:webHidden/>
              </w:rPr>
              <w:instrText xml:space="preserve"> PAGEREF _Toc212050691 \h </w:instrText>
            </w:r>
            <w:r>
              <w:rPr>
                <w:noProof/>
                <w:webHidden/>
              </w:rPr>
            </w:r>
            <w:r>
              <w:rPr>
                <w:noProof/>
                <w:webHidden/>
              </w:rPr>
              <w:fldChar w:fldCharType="separate"/>
            </w:r>
            <w:r>
              <w:rPr>
                <w:noProof/>
                <w:webHidden/>
              </w:rPr>
              <w:t>1</w:t>
            </w:r>
            <w:r>
              <w:rPr>
                <w:noProof/>
                <w:webHidden/>
              </w:rPr>
              <w:fldChar w:fldCharType="end"/>
            </w:r>
          </w:hyperlink>
        </w:p>
        <w:p w14:paraId="3FA5AA81"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92" w:history="1">
            <w:r w:rsidRPr="005209EC">
              <w:rPr>
                <w:rStyle w:val="af2"/>
                <w:noProof/>
              </w:rPr>
              <w:t xml:space="preserve">11.3 </w:t>
            </w:r>
            <w:r w:rsidRPr="005209EC">
              <w:rPr>
                <w:rStyle w:val="af2"/>
                <w:noProof/>
              </w:rPr>
              <w:t>设计内容</w:t>
            </w:r>
            <w:r>
              <w:rPr>
                <w:noProof/>
                <w:webHidden/>
              </w:rPr>
              <w:tab/>
            </w:r>
            <w:r>
              <w:rPr>
                <w:noProof/>
                <w:webHidden/>
              </w:rPr>
              <w:fldChar w:fldCharType="begin"/>
            </w:r>
            <w:r>
              <w:rPr>
                <w:noProof/>
                <w:webHidden/>
              </w:rPr>
              <w:instrText xml:space="preserve"> PAGEREF _Toc212050692 \h </w:instrText>
            </w:r>
            <w:r>
              <w:rPr>
                <w:noProof/>
                <w:webHidden/>
              </w:rPr>
            </w:r>
            <w:r>
              <w:rPr>
                <w:noProof/>
                <w:webHidden/>
              </w:rPr>
              <w:fldChar w:fldCharType="separate"/>
            </w:r>
            <w:r>
              <w:rPr>
                <w:noProof/>
                <w:webHidden/>
              </w:rPr>
              <w:t>1</w:t>
            </w:r>
            <w:r>
              <w:rPr>
                <w:noProof/>
                <w:webHidden/>
              </w:rPr>
              <w:fldChar w:fldCharType="end"/>
            </w:r>
          </w:hyperlink>
        </w:p>
        <w:p w14:paraId="518AE2D7"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93" w:history="1">
            <w:r w:rsidRPr="005209EC">
              <w:rPr>
                <w:rStyle w:val="af2"/>
                <w:noProof/>
              </w:rPr>
              <w:t xml:space="preserve">11.4 </w:t>
            </w:r>
            <w:r w:rsidRPr="005209EC">
              <w:rPr>
                <w:rStyle w:val="af2"/>
                <w:noProof/>
              </w:rPr>
              <w:t>供电及接地</w:t>
            </w:r>
            <w:r>
              <w:rPr>
                <w:noProof/>
                <w:webHidden/>
              </w:rPr>
              <w:tab/>
            </w:r>
            <w:r>
              <w:rPr>
                <w:noProof/>
                <w:webHidden/>
              </w:rPr>
              <w:fldChar w:fldCharType="begin"/>
            </w:r>
            <w:r>
              <w:rPr>
                <w:noProof/>
                <w:webHidden/>
              </w:rPr>
              <w:instrText xml:space="preserve"> PAGEREF _Toc212050693 \h </w:instrText>
            </w:r>
            <w:r>
              <w:rPr>
                <w:noProof/>
                <w:webHidden/>
              </w:rPr>
            </w:r>
            <w:r>
              <w:rPr>
                <w:noProof/>
                <w:webHidden/>
              </w:rPr>
              <w:fldChar w:fldCharType="separate"/>
            </w:r>
            <w:r>
              <w:rPr>
                <w:noProof/>
                <w:webHidden/>
              </w:rPr>
              <w:t>1</w:t>
            </w:r>
            <w:r>
              <w:rPr>
                <w:noProof/>
                <w:webHidden/>
              </w:rPr>
              <w:fldChar w:fldCharType="end"/>
            </w:r>
          </w:hyperlink>
        </w:p>
        <w:p w14:paraId="582D32FD"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94" w:history="1">
            <w:r w:rsidRPr="005209EC">
              <w:rPr>
                <w:rStyle w:val="af2"/>
                <w:noProof/>
              </w:rPr>
              <w:t xml:space="preserve">11.5 </w:t>
            </w:r>
            <w:r w:rsidRPr="005209EC">
              <w:rPr>
                <w:rStyle w:val="af2"/>
                <w:noProof/>
              </w:rPr>
              <w:t>线路敷设</w:t>
            </w:r>
            <w:r>
              <w:rPr>
                <w:noProof/>
                <w:webHidden/>
              </w:rPr>
              <w:tab/>
            </w:r>
            <w:r>
              <w:rPr>
                <w:noProof/>
                <w:webHidden/>
              </w:rPr>
              <w:fldChar w:fldCharType="begin"/>
            </w:r>
            <w:r>
              <w:rPr>
                <w:noProof/>
                <w:webHidden/>
              </w:rPr>
              <w:instrText xml:space="preserve"> PAGEREF _Toc212050694 \h </w:instrText>
            </w:r>
            <w:r>
              <w:rPr>
                <w:noProof/>
                <w:webHidden/>
              </w:rPr>
            </w:r>
            <w:r>
              <w:rPr>
                <w:noProof/>
                <w:webHidden/>
              </w:rPr>
              <w:fldChar w:fldCharType="separate"/>
            </w:r>
            <w:r>
              <w:rPr>
                <w:noProof/>
                <w:webHidden/>
              </w:rPr>
              <w:t>1</w:t>
            </w:r>
            <w:r>
              <w:rPr>
                <w:noProof/>
                <w:webHidden/>
              </w:rPr>
              <w:fldChar w:fldCharType="end"/>
            </w:r>
          </w:hyperlink>
        </w:p>
        <w:p w14:paraId="5909E86E" w14:textId="77777777" w:rsidR="00D44B2E" w:rsidRDefault="00D44B2E">
          <w:pPr>
            <w:pStyle w:val="TOC10"/>
            <w:tabs>
              <w:tab w:val="right" w:leader="dot" w:pos="8720"/>
            </w:tabs>
            <w:rPr>
              <w:noProof/>
            </w:rPr>
          </w:pPr>
          <w:hyperlink w:anchor="_Toc212050695" w:history="1">
            <w:r w:rsidRPr="005209EC">
              <w:rPr>
                <w:rStyle w:val="af2"/>
                <w:noProof/>
              </w:rPr>
              <w:t xml:space="preserve">12 </w:t>
            </w:r>
            <w:r w:rsidRPr="005209EC">
              <w:rPr>
                <w:rStyle w:val="af2"/>
                <w:noProof/>
              </w:rPr>
              <w:t>总图</w:t>
            </w:r>
            <w:r>
              <w:rPr>
                <w:noProof/>
                <w:webHidden/>
              </w:rPr>
              <w:tab/>
            </w:r>
            <w:r>
              <w:rPr>
                <w:noProof/>
                <w:webHidden/>
              </w:rPr>
              <w:fldChar w:fldCharType="begin"/>
            </w:r>
            <w:r>
              <w:rPr>
                <w:noProof/>
                <w:webHidden/>
              </w:rPr>
              <w:instrText xml:space="preserve"> PAGEREF _Toc212050695 \h </w:instrText>
            </w:r>
            <w:r>
              <w:rPr>
                <w:noProof/>
                <w:webHidden/>
              </w:rPr>
            </w:r>
            <w:r>
              <w:rPr>
                <w:noProof/>
                <w:webHidden/>
              </w:rPr>
              <w:fldChar w:fldCharType="separate"/>
            </w:r>
            <w:r>
              <w:rPr>
                <w:noProof/>
                <w:webHidden/>
              </w:rPr>
              <w:t>1</w:t>
            </w:r>
            <w:r>
              <w:rPr>
                <w:noProof/>
                <w:webHidden/>
              </w:rPr>
              <w:fldChar w:fldCharType="end"/>
            </w:r>
          </w:hyperlink>
        </w:p>
        <w:p w14:paraId="6C26999A"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96" w:history="1">
            <w:r w:rsidRPr="005209EC">
              <w:rPr>
                <w:rStyle w:val="af2"/>
                <w:noProof/>
              </w:rPr>
              <w:t xml:space="preserve">12.1 </w:t>
            </w:r>
            <w:r w:rsidRPr="005209EC">
              <w:rPr>
                <w:rStyle w:val="af2"/>
                <w:noProof/>
              </w:rPr>
              <w:t>设计依据</w:t>
            </w:r>
            <w:r>
              <w:rPr>
                <w:noProof/>
                <w:webHidden/>
              </w:rPr>
              <w:tab/>
            </w:r>
            <w:r>
              <w:rPr>
                <w:noProof/>
                <w:webHidden/>
              </w:rPr>
              <w:fldChar w:fldCharType="begin"/>
            </w:r>
            <w:r>
              <w:rPr>
                <w:noProof/>
                <w:webHidden/>
              </w:rPr>
              <w:instrText xml:space="preserve"> PAGEREF _Toc212050696 \h </w:instrText>
            </w:r>
            <w:r>
              <w:rPr>
                <w:noProof/>
                <w:webHidden/>
              </w:rPr>
            </w:r>
            <w:r>
              <w:rPr>
                <w:noProof/>
                <w:webHidden/>
              </w:rPr>
              <w:fldChar w:fldCharType="separate"/>
            </w:r>
            <w:r>
              <w:rPr>
                <w:noProof/>
                <w:webHidden/>
              </w:rPr>
              <w:t>1</w:t>
            </w:r>
            <w:r>
              <w:rPr>
                <w:noProof/>
                <w:webHidden/>
              </w:rPr>
              <w:fldChar w:fldCharType="end"/>
            </w:r>
          </w:hyperlink>
        </w:p>
        <w:p w14:paraId="1FDF9A64"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97" w:history="1">
            <w:r w:rsidRPr="005209EC">
              <w:rPr>
                <w:rStyle w:val="af2"/>
                <w:noProof/>
              </w:rPr>
              <w:t xml:space="preserve">12.2 </w:t>
            </w:r>
            <w:r w:rsidRPr="005209EC">
              <w:rPr>
                <w:rStyle w:val="af2"/>
                <w:noProof/>
              </w:rPr>
              <w:t>设计原则</w:t>
            </w:r>
            <w:r>
              <w:rPr>
                <w:noProof/>
                <w:webHidden/>
              </w:rPr>
              <w:tab/>
            </w:r>
            <w:r>
              <w:rPr>
                <w:noProof/>
                <w:webHidden/>
              </w:rPr>
              <w:fldChar w:fldCharType="begin"/>
            </w:r>
            <w:r>
              <w:rPr>
                <w:noProof/>
                <w:webHidden/>
              </w:rPr>
              <w:instrText xml:space="preserve"> PAGEREF _Toc212050697 \h </w:instrText>
            </w:r>
            <w:r>
              <w:rPr>
                <w:noProof/>
                <w:webHidden/>
              </w:rPr>
            </w:r>
            <w:r>
              <w:rPr>
                <w:noProof/>
                <w:webHidden/>
              </w:rPr>
              <w:fldChar w:fldCharType="separate"/>
            </w:r>
            <w:r>
              <w:rPr>
                <w:noProof/>
                <w:webHidden/>
              </w:rPr>
              <w:t>1</w:t>
            </w:r>
            <w:r>
              <w:rPr>
                <w:noProof/>
                <w:webHidden/>
              </w:rPr>
              <w:fldChar w:fldCharType="end"/>
            </w:r>
          </w:hyperlink>
        </w:p>
        <w:p w14:paraId="6032A21A"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98" w:history="1">
            <w:r w:rsidRPr="005209EC">
              <w:rPr>
                <w:rStyle w:val="af2"/>
                <w:noProof/>
              </w:rPr>
              <w:t>12.3</w:t>
            </w:r>
            <w:r w:rsidRPr="005209EC">
              <w:rPr>
                <w:rStyle w:val="af2"/>
                <w:noProof/>
              </w:rPr>
              <w:t>自然条件</w:t>
            </w:r>
            <w:r>
              <w:rPr>
                <w:noProof/>
                <w:webHidden/>
              </w:rPr>
              <w:tab/>
            </w:r>
            <w:r>
              <w:rPr>
                <w:noProof/>
                <w:webHidden/>
              </w:rPr>
              <w:fldChar w:fldCharType="begin"/>
            </w:r>
            <w:r>
              <w:rPr>
                <w:noProof/>
                <w:webHidden/>
              </w:rPr>
              <w:instrText xml:space="preserve"> PAGEREF _Toc212050698 \h </w:instrText>
            </w:r>
            <w:r>
              <w:rPr>
                <w:noProof/>
                <w:webHidden/>
              </w:rPr>
            </w:r>
            <w:r>
              <w:rPr>
                <w:noProof/>
                <w:webHidden/>
              </w:rPr>
              <w:fldChar w:fldCharType="separate"/>
            </w:r>
            <w:r>
              <w:rPr>
                <w:noProof/>
                <w:webHidden/>
              </w:rPr>
              <w:t>1</w:t>
            </w:r>
            <w:r>
              <w:rPr>
                <w:noProof/>
                <w:webHidden/>
              </w:rPr>
              <w:fldChar w:fldCharType="end"/>
            </w:r>
          </w:hyperlink>
        </w:p>
        <w:p w14:paraId="1181ACFE"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699" w:history="1">
            <w:r w:rsidRPr="005209EC">
              <w:rPr>
                <w:rStyle w:val="af2"/>
                <w:noProof/>
              </w:rPr>
              <w:t>12.4</w:t>
            </w:r>
            <w:r w:rsidRPr="005209EC">
              <w:rPr>
                <w:rStyle w:val="af2"/>
                <w:noProof/>
              </w:rPr>
              <w:t>总平面布置</w:t>
            </w:r>
            <w:r>
              <w:rPr>
                <w:noProof/>
                <w:webHidden/>
              </w:rPr>
              <w:tab/>
            </w:r>
            <w:r>
              <w:rPr>
                <w:noProof/>
                <w:webHidden/>
              </w:rPr>
              <w:fldChar w:fldCharType="begin"/>
            </w:r>
            <w:r>
              <w:rPr>
                <w:noProof/>
                <w:webHidden/>
              </w:rPr>
              <w:instrText xml:space="preserve"> PAGEREF _Toc212050699 \h </w:instrText>
            </w:r>
            <w:r>
              <w:rPr>
                <w:noProof/>
                <w:webHidden/>
              </w:rPr>
            </w:r>
            <w:r>
              <w:rPr>
                <w:noProof/>
                <w:webHidden/>
              </w:rPr>
              <w:fldChar w:fldCharType="separate"/>
            </w:r>
            <w:r>
              <w:rPr>
                <w:noProof/>
                <w:webHidden/>
              </w:rPr>
              <w:t>1</w:t>
            </w:r>
            <w:r>
              <w:rPr>
                <w:noProof/>
                <w:webHidden/>
              </w:rPr>
              <w:fldChar w:fldCharType="end"/>
            </w:r>
          </w:hyperlink>
        </w:p>
        <w:p w14:paraId="36D6552E"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00" w:history="1">
            <w:r w:rsidRPr="005209EC">
              <w:rPr>
                <w:rStyle w:val="af2"/>
                <w:noProof/>
              </w:rPr>
              <w:t xml:space="preserve">12.5 </w:t>
            </w:r>
            <w:r w:rsidRPr="005209EC">
              <w:rPr>
                <w:rStyle w:val="af2"/>
                <w:noProof/>
              </w:rPr>
              <w:t>竖向布置</w:t>
            </w:r>
            <w:r>
              <w:rPr>
                <w:noProof/>
                <w:webHidden/>
              </w:rPr>
              <w:tab/>
            </w:r>
            <w:r>
              <w:rPr>
                <w:noProof/>
                <w:webHidden/>
              </w:rPr>
              <w:fldChar w:fldCharType="begin"/>
            </w:r>
            <w:r>
              <w:rPr>
                <w:noProof/>
                <w:webHidden/>
              </w:rPr>
              <w:instrText xml:space="preserve"> PAGEREF _Toc212050700 \h </w:instrText>
            </w:r>
            <w:r>
              <w:rPr>
                <w:noProof/>
                <w:webHidden/>
              </w:rPr>
            </w:r>
            <w:r>
              <w:rPr>
                <w:noProof/>
                <w:webHidden/>
              </w:rPr>
              <w:fldChar w:fldCharType="separate"/>
            </w:r>
            <w:r>
              <w:rPr>
                <w:noProof/>
                <w:webHidden/>
              </w:rPr>
              <w:t>1</w:t>
            </w:r>
            <w:r>
              <w:rPr>
                <w:noProof/>
                <w:webHidden/>
              </w:rPr>
              <w:fldChar w:fldCharType="end"/>
            </w:r>
          </w:hyperlink>
        </w:p>
        <w:p w14:paraId="578E956F"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01" w:history="1">
            <w:r w:rsidRPr="005209EC">
              <w:rPr>
                <w:rStyle w:val="af2"/>
                <w:noProof/>
              </w:rPr>
              <w:t xml:space="preserve">12.6 </w:t>
            </w:r>
            <w:r w:rsidRPr="005209EC">
              <w:rPr>
                <w:rStyle w:val="af2"/>
                <w:noProof/>
              </w:rPr>
              <w:t>道路</w:t>
            </w:r>
            <w:r>
              <w:rPr>
                <w:noProof/>
                <w:webHidden/>
              </w:rPr>
              <w:tab/>
            </w:r>
            <w:r>
              <w:rPr>
                <w:noProof/>
                <w:webHidden/>
              </w:rPr>
              <w:fldChar w:fldCharType="begin"/>
            </w:r>
            <w:r>
              <w:rPr>
                <w:noProof/>
                <w:webHidden/>
              </w:rPr>
              <w:instrText xml:space="preserve"> PAGEREF _Toc212050701 \h </w:instrText>
            </w:r>
            <w:r>
              <w:rPr>
                <w:noProof/>
                <w:webHidden/>
              </w:rPr>
            </w:r>
            <w:r>
              <w:rPr>
                <w:noProof/>
                <w:webHidden/>
              </w:rPr>
              <w:fldChar w:fldCharType="separate"/>
            </w:r>
            <w:r>
              <w:rPr>
                <w:noProof/>
                <w:webHidden/>
              </w:rPr>
              <w:t>1</w:t>
            </w:r>
            <w:r>
              <w:rPr>
                <w:noProof/>
                <w:webHidden/>
              </w:rPr>
              <w:fldChar w:fldCharType="end"/>
            </w:r>
          </w:hyperlink>
        </w:p>
        <w:p w14:paraId="1407A75B"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02" w:history="1">
            <w:r w:rsidRPr="005209EC">
              <w:rPr>
                <w:rStyle w:val="af2"/>
                <w:noProof/>
              </w:rPr>
              <w:t xml:space="preserve">12.7 </w:t>
            </w:r>
            <w:r w:rsidRPr="005209EC">
              <w:rPr>
                <w:rStyle w:val="af2"/>
                <w:noProof/>
              </w:rPr>
              <w:t>需说明的问题</w:t>
            </w:r>
            <w:r>
              <w:rPr>
                <w:noProof/>
                <w:webHidden/>
              </w:rPr>
              <w:tab/>
            </w:r>
            <w:r>
              <w:rPr>
                <w:noProof/>
                <w:webHidden/>
              </w:rPr>
              <w:fldChar w:fldCharType="begin"/>
            </w:r>
            <w:r>
              <w:rPr>
                <w:noProof/>
                <w:webHidden/>
              </w:rPr>
              <w:instrText xml:space="preserve"> PAGEREF _Toc212050702 \h </w:instrText>
            </w:r>
            <w:r>
              <w:rPr>
                <w:noProof/>
                <w:webHidden/>
              </w:rPr>
            </w:r>
            <w:r>
              <w:rPr>
                <w:noProof/>
                <w:webHidden/>
              </w:rPr>
              <w:fldChar w:fldCharType="separate"/>
            </w:r>
            <w:r>
              <w:rPr>
                <w:noProof/>
                <w:webHidden/>
              </w:rPr>
              <w:t>1</w:t>
            </w:r>
            <w:r>
              <w:rPr>
                <w:noProof/>
                <w:webHidden/>
              </w:rPr>
              <w:fldChar w:fldCharType="end"/>
            </w:r>
          </w:hyperlink>
        </w:p>
        <w:p w14:paraId="04AC1458"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03" w:history="1">
            <w:r w:rsidRPr="005209EC">
              <w:rPr>
                <w:rStyle w:val="af2"/>
                <w:noProof/>
              </w:rPr>
              <w:t xml:space="preserve">13.1 </w:t>
            </w:r>
            <w:r w:rsidRPr="005209EC">
              <w:rPr>
                <w:rStyle w:val="af2"/>
                <w:noProof/>
              </w:rPr>
              <w:t>设计依据</w:t>
            </w:r>
            <w:r>
              <w:rPr>
                <w:noProof/>
                <w:webHidden/>
              </w:rPr>
              <w:tab/>
            </w:r>
            <w:r>
              <w:rPr>
                <w:noProof/>
                <w:webHidden/>
              </w:rPr>
              <w:fldChar w:fldCharType="begin"/>
            </w:r>
            <w:r>
              <w:rPr>
                <w:noProof/>
                <w:webHidden/>
              </w:rPr>
              <w:instrText xml:space="preserve"> PAGEREF _Toc212050703 \h </w:instrText>
            </w:r>
            <w:r>
              <w:rPr>
                <w:noProof/>
                <w:webHidden/>
              </w:rPr>
            </w:r>
            <w:r>
              <w:rPr>
                <w:noProof/>
                <w:webHidden/>
              </w:rPr>
              <w:fldChar w:fldCharType="separate"/>
            </w:r>
            <w:r>
              <w:rPr>
                <w:noProof/>
                <w:webHidden/>
              </w:rPr>
              <w:t>1</w:t>
            </w:r>
            <w:r>
              <w:rPr>
                <w:noProof/>
                <w:webHidden/>
              </w:rPr>
              <w:fldChar w:fldCharType="end"/>
            </w:r>
          </w:hyperlink>
        </w:p>
        <w:p w14:paraId="589535FB"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04" w:history="1">
            <w:r w:rsidRPr="005209EC">
              <w:rPr>
                <w:rStyle w:val="af2"/>
                <w:noProof/>
              </w:rPr>
              <w:t>13.2</w:t>
            </w:r>
            <w:r w:rsidRPr="005209EC">
              <w:rPr>
                <w:rStyle w:val="af2"/>
                <w:noProof/>
              </w:rPr>
              <w:t>抗震设计</w:t>
            </w:r>
            <w:r>
              <w:rPr>
                <w:noProof/>
                <w:webHidden/>
              </w:rPr>
              <w:tab/>
            </w:r>
            <w:r>
              <w:rPr>
                <w:noProof/>
                <w:webHidden/>
              </w:rPr>
              <w:fldChar w:fldCharType="begin"/>
            </w:r>
            <w:r>
              <w:rPr>
                <w:noProof/>
                <w:webHidden/>
              </w:rPr>
              <w:instrText xml:space="preserve"> PAGEREF _Toc212050704 \h </w:instrText>
            </w:r>
            <w:r>
              <w:rPr>
                <w:noProof/>
                <w:webHidden/>
              </w:rPr>
            </w:r>
            <w:r>
              <w:rPr>
                <w:noProof/>
                <w:webHidden/>
              </w:rPr>
              <w:fldChar w:fldCharType="separate"/>
            </w:r>
            <w:r>
              <w:rPr>
                <w:noProof/>
                <w:webHidden/>
              </w:rPr>
              <w:t>1</w:t>
            </w:r>
            <w:r>
              <w:rPr>
                <w:noProof/>
                <w:webHidden/>
              </w:rPr>
              <w:fldChar w:fldCharType="end"/>
            </w:r>
          </w:hyperlink>
        </w:p>
        <w:p w14:paraId="6F44B8FE"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05" w:history="1">
            <w:r w:rsidRPr="005209EC">
              <w:rPr>
                <w:rStyle w:val="af2"/>
                <w:noProof/>
              </w:rPr>
              <w:t>13.3</w:t>
            </w:r>
            <w:r w:rsidRPr="005209EC">
              <w:rPr>
                <w:rStyle w:val="af2"/>
                <w:noProof/>
              </w:rPr>
              <w:t>设计范围</w:t>
            </w:r>
            <w:r>
              <w:rPr>
                <w:noProof/>
                <w:webHidden/>
              </w:rPr>
              <w:tab/>
            </w:r>
            <w:r>
              <w:rPr>
                <w:noProof/>
                <w:webHidden/>
              </w:rPr>
              <w:fldChar w:fldCharType="begin"/>
            </w:r>
            <w:r>
              <w:rPr>
                <w:noProof/>
                <w:webHidden/>
              </w:rPr>
              <w:instrText xml:space="preserve"> PAGEREF _Toc212050705 \h </w:instrText>
            </w:r>
            <w:r>
              <w:rPr>
                <w:noProof/>
                <w:webHidden/>
              </w:rPr>
            </w:r>
            <w:r>
              <w:rPr>
                <w:noProof/>
                <w:webHidden/>
              </w:rPr>
              <w:fldChar w:fldCharType="separate"/>
            </w:r>
            <w:r>
              <w:rPr>
                <w:noProof/>
                <w:webHidden/>
              </w:rPr>
              <w:t>1</w:t>
            </w:r>
            <w:r>
              <w:rPr>
                <w:noProof/>
                <w:webHidden/>
              </w:rPr>
              <w:fldChar w:fldCharType="end"/>
            </w:r>
          </w:hyperlink>
        </w:p>
        <w:p w14:paraId="3A79EE2C"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06" w:history="1">
            <w:r w:rsidRPr="005209EC">
              <w:rPr>
                <w:rStyle w:val="af2"/>
                <w:noProof/>
              </w:rPr>
              <w:t>13.4</w:t>
            </w:r>
            <w:r w:rsidRPr="005209EC">
              <w:rPr>
                <w:rStyle w:val="af2"/>
                <w:noProof/>
              </w:rPr>
              <w:t>建筑物设计</w:t>
            </w:r>
            <w:r>
              <w:rPr>
                <w:noProof/>
                <w:webHidden/>
              </w:rPr>
              <w:tab/>
            </w:r>
            <w:r>
              <w:rPr>
                <w:noProof/>
                <w:webHidden/>
              </w:rPr>
              <w:fldChar w:fldCharType="begin"/>
            </w:r>
            <w:r>
              <w:rPr>
                <w:noProof/>
                <w:webHidden/>
              </w:rPr>
              <w:instrText xml:space="preserve"> PAGEREF _Toc212050706 \h </w:instrText>
            </w:r>
            <w:r>
              <w:rPr>
                <w:noProof/>
                <w:webHidden/>
              </w:rPr>
            </w:r>
            <w:r>
              <w:rPr>
                <w:noProof/>
                <w:webHidden/>
              </w:rPr>
              <w:fldChar w:fldCharType="separate"/>
            </w:r>
            <w:r>
              <w:rPr>
                <w:noProof/>
                <w:webHidden/>
              </w:rPr>
              <w:t>1</w:t>
            </w:r>
            <w:r>
              <w:rPr>
                <w:noProof/>
                <w:webHidden/>
              </w:rPr>
              <w:fldChar w:fldCharType="end"/>
            </w:r>
          </w:hyperlink>
        </w:p>
        <w:p w14:paraId="72B2D83C"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07" w:history="1">
            <w:r w:rsidRPr="005209EC">
              <w:rPr>
                <w:rStyle w:val="af2"/>
                <w:noProof/>
              </w:rPr>
              <w:t>13.4.1</w:t>
            </w:r>
            <w:r w:rsidRPr="005209EC">
              <w:rPr>
                <w:rStyle w:val="af2"/>
                <w:noProof/>
              </w:rPr>
              <w:t>风机房</w:t>
            </w:r>
            <w:r>
              <w:rPr>
                <w:noProof/>
                <w:webHidden/>
              </w:rPr>
              <w:tab/>
            </w:r>
            <w:r>
              <w:rPr>
                <w:noProof/>
                <w:webHidden/>
              </w:rPr>
              <w:fldChar w:fldCharType="begin"/>
            </w:r>
            <w:r>
              <w:rPr>
                <w:noProof/>
                <w:webHidden/>
              </w:rPr>
              <w:instrText xml:space="preserve"> PAGEREF _Toc212050707 \h </w:instrText>
            </w:r>
            <w:r>
              <w:rPr>
                <w:noProof/>
                <w:webHidden/>
              </w:rPr>
            </w:r>
            <w:r>
              <w:rPr>
                <w:noProof/>
                <w:webHidden/>
              </w:rPr>
              <w:fldChar w:fldCharType="separate"/>
            </w:r>
            <w:r>
              <w:rPr>
                <w:noProof/>
                <w:webHidden/>
              </w:rPr>
              <w:t>1</w:t>
            </w:r>
            <w:r>
              <w:rPr>
                <w:noProof/>
                <w:webHidden/>
              </w:rPr>
              <w:fldChar w:fldCharType="end"/>
            </w:r>
          </w:hyperlink>
        </w:p>
        <w:p w14:paraId="521E7639"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08" w:history="1">
            <w:r w:rsidRPr="005209EC">
              <w:rPr>
                <w:rStyle w:val="af2"/>
                <w:noProof/>
              </w:rPr>
              <w:t>13.4.2</w:t>
            </w:r>
            <w:r w:rsidRPr="005209EC">
              <w:rPr>
                <w:rStyle w:val="af2"/>
                <w:noProof/>
              </w:rPr>
              <w:t>新建电气室</w:t>
            </w:r>
            <w:r>
              <w:rPr>
                <w:noProof/>
                <w:webHidden/>
              </w:rPr>
              <w:tab/>
            </w:r>
            <w:r>
              <w:rPr>
                <w:noProof/>
                <w:webHidden/>
              </w:rPr>
              <w:fldChar w:fldCharType="begin"/>
            </w:r>
            <w:r>
              <w:rPr>
                <w:noProof/>
                <w:webHidden/>
              </w:rPr>
              <w:instrText xml:space="preserve"> PAGEREF _Toc212050708 \h </w:instrText>
            </w:r>
            <w:r>
              <w:rPr>
                <w:noProof/>
                <w:webHidden/>
              </w:rPr>
            </w:r>
            <w:r>
              <w:rPr>
                <w:noProof/>
                <w:webHidden/>
              </w:rPr>
              <w:fldChar w:fldCharType="separate"/>
            </w:r>
            <w:r>
              <w:rPr>
                <w:noProof/>
                <w:webHidden/>
              </w:rPr>
              <w:t>1</w:t>
            </w:r>
            <w:r>
              <w:rPr>
                <w:noProof/>
                <w:webHidden/>
              </w:rPr>
              <w:fldChar w:fldCharType="end"/>
            </w:r>
          </w:hyperlink>
        </w:p>
        <w:p w14:paraId="75AA4F6E"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09" w:history="1">
            <w:r w:rsidRPr="005209EC">
              <w:rPr>
                <w:rStyle w:val="af2"/>
                <w:noProof/>
              </w:rPr>
              <w:t>13.4.3</w:t>
            </w:r>
            <w:r w:rsidRPr="005209EC">
              <w:rPr>
                <w:rStyle w:val="af2"/>
                <w:noProof/>
              </w:rPr>
              <w:t>新建空压站</w:t>
            </w:r>
            <w:r>
              <w:rPr>
                <w:noProof/>
                <w:webHidden/>
              </w:rPr>
              <w:tab/>
            </w:r>
            <w:r>
              <w:rPr>
                <w:noProof/>
                <w:webHidden/>
              </w:rPr>
              <w:fldChar w:fldCharType="begin"/>
            </w:r>
            <w:r>
              <w:rPr>
                <w:noProof/>
                <w:webHidden/>
              </w:rPr>
              <w:instrText xml:space="preserve"> PAGEREF _Toc212050709 \h </w:instrText>
            </w:r>
            <w:r>
              <w:rPr>
                <w:noProof/>
                <w:webHidden/>
              </w:rPr>
            </w:r>
            <w:r>
              <w:rPr>
                <w:noProof/>
                <w:webHidden/>
              </w:rPr>
              <w:fldChar w:fldCharType="separate"/>
            </w:r>
            <w:r>
              <w:rPr>
                <w:noProof/>
                <w:webHidden/>
              </w:rPr>
              <w:t>1</w:t>
            </w:r>
            <w:r>
              <w:rPr>
                <w:noProof/>
                <w:webHidden/>
              </w:rPr>
              <w:fldChar w:fldCharType="end"/>
            </w:r>
          </w:hyperlink>
        </w:p>
        <w:p w14:paraId="21B6304A"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10" w:history="1">
            <w:r w:rsidRPr="005209EC">
              <w:rPr>
                <w:rStyle w:val="af2"/>
                <w:noProof/>
              </w:rPr>
              <w:t>13.4.4</w:t>
            </w:r>
            <w:r w:rsidRPr="005209EC">
              <w:rPr>
                <w:rStyle w:val="af2"/>
                <w:noProof/>
              </w:rPr>
              <w:t>除尘器封闭</w:t>
            </w:r>
            <w:r>
              <w:rPr>
                <w:noProof/>
                <w:webHidden/>
              </w:rPr>
              <w:tab/>
            </w:r>
            <w:r>
              <w:rPr>
                <w:noProof/>
                <w:webHidden/>
              </w:rPr>
              <w:fldChar w:fldCharType="begin"/>
            </w:r>
            <w:r>
              <w:rPr>
                <w:noProof/>
                <w:webHidden/>
              </w:rPr>
              <w:instrText xml:space="preserve"> PAGEREF _Toc212050710 \h </w:instrText>
            </w:r>
            <w:r>
              <w:rPr>
                <w:noProof/>
                <w:webHidden/>
              </w:rPr>
            </w:r>
            <w:r>
              <w:rPr>
                <w:noProof/>
                <w:webHidden/>
              </w:rPr>
              <w:fldChar w:fldCharType="separate"/>
            </w:r>
            <w:r>
              <w:rPr>
                <w:noProof/>
                <w:webHidden/>
              </w:rPr>
              <w:t>1</w:t>
            </w:r>
            <w:r>
              <w:rPr>
                <w:noProof/>
                <w:webHidden/>
              </w:rPr>
              <w:fldChar w:fldCharType="end"/>
            </w:r>
          </w:hyperlink>
        </w:p>
        <w:p w14:paraId="65674E23"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11" w:history="1">
            <w:r w:rsidRPr="005209EC">
              <w:rPr>
                <w:rStyle w:val="af2"/>
                <w:noProof/>
              </w:rPr>
              <w:t>13.5</w:t>
            </w:r>
            <w:r w:rsidRPr="005209EC">
              <w:rPr>
                <w:rStyle w:val="af2"/>
                <w:noProof/>
              </w:rPr>
              <w:t>防火措施</w:t>
            </w:r>
            <w:r>
              <w:rPr>
                <w:noProof/>
                <w:webHidden/>
              </w:rPr>
              <w:tab/>
            </w:r>
            <w:r>
              <w:rPr>
                <w:noProof/>
                <w:webHidden/>
              </w:rPr>
              <w:fldChar w:fldCharType="begin"/>
            </w:r>
            <w:r>
              <w:rPr>
                <w:noProof/>
                <w:webHidden/>
              </w:rPr>
              <w:instrText xml:space="preserve"> PAGEREF _Toc212050711 \h </w:instrText>
            </w:r>
            <w:r>
              <w:rPr>
                <w:noProof/>
                <w:webHidden/>
              </w:rPr>
            </w:r>
            <w:r>
              <w:rPr>
                <w:noProof/>
                <w:webHidden/>
              </w:rPr>
              <w:fldChar w:fldCharType="separate"/>
            </w:r>
            <w:r>
              <w:rPr>
                <w:noProof/>
                <w:webHidden/>
              </w:rPr>
              <w:t>1</w:t>
            </w:r>
            <w:r>
              <w:rPr>
                <w:noProof/>
                <w:webHidden/>
              </w:rPr>
              <w:fldChar w:fldCharType="end"/>
            </w:r>
          </w:hyperlink>
        </w:p>
        <w:p w14:paraId="472D8AF4"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12" w:history="1">
            <w:r w:rsidRPr="005209EC">
              <w:rPr>
                <w:rStyle w:val="af2"/>
                <w:noProof/>
              </w:rPr>
              <w:t>13.5.1</w:t>
            </w:r>
            <w:r w:rsidRPr="005209EC">
              <w:rPr>
                <w:rStyle w:val="af2"/>
                <w:noProof/>
              </w:rPr>
              <w:t>采光、通风</w:t>
            </w:r>
            <w:r>
              <w:rPr>
                <w:noProof/>
                <w:webHidden/>
              </w:rPr>
              <w:tab/>
            </w:r>
            <w:r>
              <w:rPr>
                <w:noProof/>
                <w:webHidden/>
              </w:rPr>
              <w:fldChar w:fldCharType="begin"/>
            </w:r>
            <w:r>
              <w:rPr>
                <w:noProof/>
                <w:webHidden/>
              </w:rPr>
              <w:instrText xml:space="preserve"> PAGEREF _Toc212050712 \h </w:instrText>
            </w:r>
            <w:r>
              <w:rPr>
                <w:noProof/>
                <w:webHidden/>
              </w:rPr>
            </w:r>
            <w:r>
              <w:rPr>
                <w:noProof/>
                <w:webHidden/>
              </w:rPr>
              <w:fldChar w:fldCharType="separate"/>
            </w:r>
            <w:r>
              <w:rPr>
                <w:noProof/>
                <w:webHidden/>
              </w:rPr>
              <w:t>1</w:t>
            </w:r>
            <w:r>
              <w:rPr>
                <w:noProof/>
                <w:webHidden/>
              </w:rPr>
              <w:fldChar w:fldCharType="end"/>
            </w:r>
          </w:hyperlink>
        </w:p>
        <w:p w14:paraId="39387E3E"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13" w:history="1">
            <w:r w:rsidRPr="005209EC">
              <w:rPr>
                <w:rStyle w:val="af2"/>
                <w:noProof/>
              </w:rPr>
              <w:t>13.5.2</w:t>
            </w:r>
            <w:r w:rsidRPr="005209EC">
              <w:rPr>
                <w:rStyle w:val="af2"/>
                <w:noProof/>
              </w:rPr>
              <w:t>防火设计</w:t>
            </w:r>
            <w:r>
              <w:rPr>
                <w:noProof/>
                <w:webHidden/>
              </w:rPr>
              <w:tab/>
            </w:r>
            <w:r>
              <w:rPr>
                <w:noProof/>
                <w:webHidden/>
              </w:rPr>
              <w:fldChar w:fldCharType="begin"/>
            </w:r>
            <w:r>
              <w:rPr>
                <w:noProof/>
                <w:webHidden/>
              </w:rPr>
              <w:instrText xml:space="preserve"> PAGEREF _Toc212050713 \h </w:instrText>
            </w:r>
            <w:r>
              <w:rPr>
                <w:noProof/>
                <w:webHidden/>
              </w:rPr>
            </w:r>
            <w:r>
              <w:rPr>
                <w:noProof/>
                <w:webHidden/>
              </w:rPr>
              <w:fldChar w:fldCharType="separate"/>
            </w:r>
            <w:r>
              <w:rPr>
                <w:noProof/>
                <w:webHidden/>
              </w:rPr>
              <w:t>1</w:t>
            </w:r>
            <w:r>
              <w:rPr>
                <w:noProof/>
                <w:webHidden/>
              </w:rPr>
              <w:fldChar w:fldCharType="end"/>
            </w:r>
          </w:hyperlink>
        </w:p>
        <w:p w14:paraId="474FF4ED" w14:textId="77777777" w:rsidR="00D44B2E" w:rsidRDefault="00D44B2E">
          <w:pPr>
            <w:pStyle w:val="TOC10"/>
            <w:tabs>
              <w:tab w:val="right" w:leader="dot" w:pos="8720"/>
            </w:tabs>
            <w:rPr>
              <w:noProof/>
            </w:rPr>
          </w:pPr>
          <w:hyperlink w:anchor="_Toc212050714" w:history="1">
            <w:r w:rsidRPr="005209EC">
              <w:rPr>
                <w:rStyle w:val="af2"/>
                <w:noProof/>
              </w:rPr>
              <w:t>14</w:t>
            </w:r>
            <w:r w:rsidRPr="005209EC">
              <w:rPr>
                <w:rStyle w:val="af2"/>
                <w:noProof/>
              </w:rPr>
              <w:t>结构</w:t>
            </w:r>
            <w:r>
              <w:rPr>
                <w:noProof/>
                <w:webHidden/>
              </w:rPr>
              <w:tab/>
            </w:r>
            <w:r>
              <w:rPr>
                <w:noProof/>
                <w:webHidden/>
              </w:rPr>
              <w:fldChar w:fldCharType="begin"/>
            </w:r>
            <w:r>
              <w:rPr>
                <w:noProof/>
                <w:webHidden/>
              </w:rPr>
              <w:instrText xml:space="preserve"> PAGEREF _Toc212050714 \h </w:instrText>
            </w:r>
            <w:r>
              <w:rPr>
                <w:noProof/>
                <w:webHidden/>
              </w:rPr>
            </w:r>
            <w:r>
              <w:rPr>
                <w:noProof/>
                <w:webHidden/>
              </w:rPr>
              <w:fldChar w:fldCharType="separate"/>
            </w:r>
            <w:r>
              <w:rPr>
                <w:noProof/>
                <w:webHidden/>
              </w:rPr>
              <w:t>1</w:t>
            </w:r>
            <w:r>
              <w:rPr>
                <w:noProof/>
                <w:webHidden/>
              </w:rPr>
              <w:fldChar w:fldCharType="end"/>
            </w:r>
          </w:hyperlink>
        </w:p>
        <w:p w14:paraId="61741138"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15" w:history="1">
            <w:r w:rsidRPr="005209EC">
              <w:rPr>
                <w:rStyle w:val="af2"/>
                <w:noProof/>
              </w:rPr>
              <w:t xml:space="preserve">14.1 </w:t>
            </w:r>
            <w:r w:rsidRPr="005209EC">
              <w:rPr>
                <w:rStyle w:val="af2"/>
                <w:noProof/>
              </w:rPr>
              <w:t>设计依据</w:t>
            </w:r>
            <w:r>
              <w:rPr>
                <w:noProof/>
                <w:webHidden/>
              </w:rPr>
              <w:tab/>
            </w:r>
            <w:r>
              <w:rPr>
                <w:noProof/>
                <w:webHidden/>
              </w:rPr>
              <w:fldChar w:fldCharType="begin"/>
            </w:r>
            <w:r>
              <w:rPr>
                <w:noProof/>
                <w:webHidden/>
              </w:rPr>
              <w:instrText xml:space="preserve"> PAGEREF _Toc212050715 \h </w:instrText>
            </w:r>
            <w:r>
              <w:rPr>
                <w:noProof/>
                <w:webHidden/>
              </w:rPr>
            </w:r>
            <w:r>
              <w:rPr>
                <w:noProof/>
                <w:webHidden/>
              </w:rPr>
              <w:fldChar w:fldCharType="separate"/>
            </w:r>
            <w:r>
              <w:rPr>
                <w:noProof/>
                <w:webHidden/>
              </w:rPr>
              <w:t>1</w:t>
            </w:r>
            <w:r>
              <w:rPr>
                <w:noProof/>
                <w:webHidden/>
              </w:rPr>
              <w:fldChar w:fldCharType="end"/>
            </w:r>
          </w:hyperlink>
        </w:p>
        <w:p w14:paraId="3CC58B7A"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16" w:history="1">
            <w:r w:rsidRPr="005209EC">
              <w:rPr>
                <w:rStyle w:val="af2"/>
                <w:noProof/>
              </w:rPr>
              <w:t>14.2</w:t>
            </w:r>
            <w:r w:rsidRPr="005209EC">
              <w:rPr>
                <w:rStyle w:val="af2"/>
                <w:noProof/>
              </w:rPr>
              <w:t>设计范围</w:t>
            </w:r>
            <w:r>
              <w:rPr>
                <w:noProof/>
                <w:webHidden/>
              </w:rPr>
              <w:tab/>
            </w:r>
            <w:r>
              <w:rPr>
                <w:noProof/>
                <w:webHidden/>
              </w:rPr>
              <w:fldChar w:fldCharType="begin"/>
            </w:r>
            <w:r>
              <w:rPr>
                <w:noProof/>
                <w:webHidden/>
              </w:rPr>
              <w:instrText xml:space="preserve"> PAGEREF _Toc212050716 \h </w:instrText>
            </w:r>
            <w:r>
              <w:rPr>
                <w:noProof/>
                <w:webHidden/>
              </w:rPr>
            </w:r>
            <w:r>
              <w:rPr>
                <w:noProof/>
                <w:webHidden/>
              </w:rPr>
              <w:fldChar w:fldCharType="separate"/>
            </w:r>
            <w:r>
              <w:rPr>
                <w:noProof/>
                <w:webHidden/>
              </w:rPr>
              <w:t>1</w:t>
            </w:r>
            <w:r>
              <w:rPr>
                <w:noProof/>
                <w:webHidden/>
              </w:rPr>
              <w:fldChar w:fldCharType="end"/>
            </w:r>
          </w:hyperlink>
        </w:p>
        <w:p w14:paraId="0184A403"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17" w:history="1">
            <w:r w:rsidRPr="005209EC">
              <w:rPr>
                <w:rStyle w:val="af2"/>
                <w:noProof/>
              </w:rPr>
              <w:t>14.3</w:t>
            </w:r>
            <w:r w:rsidRPr="005209EC">
              <w:rPr>
                <w:rStyle w:val="af2"/>
                <w:noProof/>
              </w:rPr>
              <w:t>设计基础资料</w:t>
            </w:r>
            <w:r>
              <w:rPr>
                <w:noProof/>
                <w:webHidden/>
              </w:rPr>
              <w:tab/>
            </w:r>
            <w:r>
              <w:rPr>
                <w:noProof/>
                <w:webHidden/>
              </w:rPr>
              <w:fldChar w:fldCharType="begin"/>
            </w:r>
            <w:r>
              <w:rPr>
                <w:noProof/>
                <w:webHidden/>
              </w:rPr>
              <w:instrText xml:space="preserve"> PAGEREF _Toc212050717 \h </w:instrText>
            </w:r>
            <w:r>
              <w:rPr>
                <w:noProof/>
                <w:webHidden/>
              </w:rPr>
            </w:r>
            <w:r>
              <w:rPr>
                <w:noProof/>
                <w:webHidden/>
              </w:rPr>
              <w:fldChar w:fldCharType="separate"/>
            </w:r>
            <w:r>
              <w:rPr>
                <w:noProof/>
                <w:webHidden/>
              </w:rPr>
              <w:t>1</w:t>
            </w:r>
            <w:r>
              <w:rPr>
                <w:noProof/>
                <w:webHidden/>
              </w:rPr>
              <w:fldChar w:fldCharType="end"/>
            </w:r>
          </w:hyperlink>
        </w:p>
        <w:p w14:paraId="5894AEA7"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18" w:history="1">
            <w:r w:rsidRPr="005209EC">
              <w:rPr>
                <w:rStyle w:val="af2"/>
                <w:noProof/>
              </w:rPr>
              <w:t>14.4</w:t>
            </w:r>
            <w:r w:rsidRPr="005209EC">
              <w:rPr>
                <w:rStyle w:val="af2"/>
                <w:noProof/>
              </w:rPr>
              <w:t>设计方案</w:t>
            </w:r>
            <w:r>
              <w:rPr>
                <w:noProof/>
                <w:webHidden/>
              </w:rPr>
              <w:tab/>
            </w:r>
            <w:r>
              <w:rPr>
                <w:noProof/>
                <w:webHidden/>
              </w:rPr>
              <w:fldChar w:fldCharType="begin"/>
            </w:r>
            <w:r>
              <w:rPr>
                <w:noProof/>
                <w:webHidden/>
              </w:rPr>
              <w:instrText xml:space="preserve"> PAGEREF _Toc212050718 \h </w:instrText>
            </w:r>
            <w:r>
              <w:rPr>
                <w:noProof/>
                <w:webHidden/>
              </w:rPr>
            </w:r>
            <w:r>
              <w:rPr>
                <w:noProof/>
                <w:webHidden/>
              </w:rPr>
              <w:fldChar w:fldCharType="separate"/>
            </w:r>
            <w:r>
              <w:rPr>
                <w:noProof/>
                <w:webHidden/>
              </w:rPr>
              <w:t>1</w:t>
            </w:r>
            <w:r>
              <w:rPr>
                <w:noProof/>
                <w:webHidden/>
              </w:rPr>
              <w:fldChar w:fldCharType="end"/>
            </w:r>
          </w:hyperlink>
        </w:p>
        <w:p w14:paraId="5AFD12E9"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19" w:history="1">
            <w:r w:rsidRPr="005209EC">
              <w:rPr>
                <w:rStyle w:val="af2"/>
                <w:noProof/>
              </w:rPr>
              <w:t>14.5</w:t>
            </w:r>
            <w:r w:rsidRPr="005209EC">
              <w:rPr>
                <w:rStyle w:val="af2"/>
                <w:noProof/>
              </w:rPr>
              <w:t>工程材料和统一技术要求</w:t>
            </w:r>
            <w:r>
              <w:rPr>
                <w:noProof/>
                <w:webHidden/>
              </w:rPr>
              <w:tab/>
            </w:r>
            <w:r>
              <w:rPr>
                <w:noProof/>
                <w:webHidden/>
              </w:rPr>
              <w:fldChar w:fldCharType="begin"/>
            </w:r>
            <w:r>
              <w:rPr>
                <w:noProof/>
                <w:webHidden/>
              </w:rPr>
              <w:instrText xml:space="preserve"> PAGEREF _Toc212050719 \h </w:instrText>
            </w:r>
            <w:r>
              <w:rPr>
                <w:noProof/>
                <w:webHidden/>
              </w:rPr>
            </w:r>
            <w:r>
              <w:rPr>
                <w:noProof/>
                <w:webHidden/>
              </w:rPr>
              <w:fldChar w:fldCharType="separate"/>
            </w:r>
            <w:r>
              <w:rPr>
                <w:noProof/>
                <w:webHidden/>
              </w:rPr>
              <w:t>1</w:t>
            </w:r>
            <w:r>
              <w:rPr>
                <w:noProof/>
                <w:webHidden/>
              </w:rPr>
              <w:fldChar w:fldCharType="end"/>
            </w:r>
          </w:hyperlink>
        </w:p>
        <w:p w14:paraId="39CB5C92"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20" w:history="1">
            <w:r w:rsidRPr="005209EC">
              <w:rPr>
                <w:rStyle w:val="af2"/>
                <w:noProof/>
              </w:rPr>
              <w:t xml:space="preserve">14.6 </w:t>
            </w:r>
            <w:r w:rsidRPr="005209EC">
              <w:rPr>
                <w:rStyle w:val="af2"/>
                <w:noProof/>
              </w:rPr>
              <w:t>地质情况说明</w:t>
            </w:r>
            <w:r>
              <w:rPr>
                <w:noProof/>
                <w:webHidden/>
              </w:rPr>
              <w:tab/>
            </w:r>
            <w:r>
              <w:rPr>
                <w:noProof/>
                <w:webHidden/>
              </w:rPr>
              <w:fldChar w:fldCharType="begin"/>
            </w:r>
            <w:r>
              <w:rPr>
                <w:noProof/>
                <w:webHidden/>
              </w:rPr>
              <w:instrText xml:space="preserve"> PAGEREF _Toc212050720 \h </w:instrText>
            </w:r>
            <w:r>
              <w:rPr>
                <w:noProof/>
                <w:webHidden/>
              </w:rPr>
            </w:r>
            <w:r>
              <w:rPr>
                <w:noProof/>
                <w:webHidden/>
              </w:rPr>
              <w:fldChar w:fldCharType="separate"/>
            </w:r>
            <w:r>
              <w:rPr>
                <w:noProof/>
                <w:webHidden/>
              </w:rPr>
              <w:t>1</w:t>
            </w:r>
            <w:r>
              <w:rPr>
                <w:noProof/>
                <w:webHidden/>
              </w:rPr>
              <w:fldChar w:fldCharType="end"/>
            </w:r>
          </w:hyperlink>
        </w:p>
        <w:p w14:paraId="49AB2468"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21" w:history="1">
            <w:r w:rsidRPr="005209EC">
              <w:rPr>
                <w:rStyle w:val="af2"/>
                <w:noProof/>
              </w:rPr>
              <w:t xml:space="preserve">14.9 </w:t>
            </w:r>
            <w:r w:rsidRPr="005209EC">
              <w:rPr>
                <w:rStyle w:val="af2"/>
                <w:noProof/>
              </w:rPr>
              <w:t>本次可研需要详细说明的一些问题</w:t>
            </w:r>
            <w:r>
              <w:rPr>
                <w:noProof/>
                <w:webHidden/>
              </w:rPr>
              <w:tab/>
            </w:r>
            <w:r>
              <w:rPr>
                <w:noProof/>
                <w:webHidden/>
              </w:rPr>
              <w:fldChar w:fldCharType="begin"/>
            </w:r>
            <w:r>
              <w:rPr>
                <w:noProof/>
                <w:webHidden/>
              </w:rPr>
              <w:instrText xml:space="preserve"> PAGEREF _Toc212050721 \h </w:instrText>
            </w:r>
            <w:r>
              <w:rPr>
                <w:noProof/>
                <w:webHidden/>
              </w:rPr>
            </w:r>
            <w:r>
              <w:rPr>
                <w:noProof/>
                <w:webHidden/>
              </w:rPr>
              <w:fldChar w:fldCharType="separate"/>
            </w:r>
            <w:r>
              <w:rPr>
                <w:noProof/>
                <w:webHidden/>
              </w:rPr>
              <w:t>1</w:t>
            </w:r>
            <w:r>
              <w:rPr>
                <w:noProof/>
                <w:webHidden/>
              </w:rPr>
              <w:fldChar w:fldCharType="end"/>
            </w:r>
          </w:hyperlink>
        </w:p>
        <w:p w14:paraId="45A07BAE"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22" w:history="1">
            <w:r w:rsidRPr="005209EC">
              <w:rPr>
                <w:rStyle w:val="af2"/>
                <w:noProof/>
              </w:rPr>
              <w:t xml:space="preserve">15.1 </w:t>
            </w:r>
            <w:r w:rsidRPr="005209EC">
              <w:rPr>
                <w:rStyle w:val="af2"/>
                <w:noProof/>
              </w:rPr>
              <w:t>工程概况</w:t>
            </w:r>
            <w:r>
              <w:rPr>
                <w:noProof/>
                <w:webHidden/>
              </w:rPr>
              <w:tab/>
            </w:r>
            <w:r>
              <w:rPr>
                <w:noProof/>
                <w:webHidden/>
              </w:rPr>
              <w:fldChar w:fldCharType="begin"/>
            </w:r>
            <w:r>
              <w:rPr>
                <w:noProof/>
                <w:webHidden/>
              </w:rPr>
              <w:instrText xml:space="preserve"> PAGEREF _Toc212050722 \h </w:instrText>
            </w:r>
            <w:r>
              <w:rPr>
                <w:noProof/>
                <w:webHidden/>
              </w:rPr>
            </w:r>
            <w:r>
              <w:rPr>
                <w:noProof/>
                <w:webHidden/>
              </w:rPr>
              <w:fldChar w:fldCharType="separate"/>
            </w:r>
            <w:r>
              <w:rPr>
                <w:noProof/>
                <w:webHidden/>
              </w:rPr>
              <w:t>1</w:t>
            </w:r>
            <w:r>
              <w:rPr>
                <w:noProof/>
                <w:webHidden/>
              </w:rPr>
              <w:fldChar w:fldCharType="end"/>
            </w:r>
          </w:hyperlink>
        </w:p>
        <w:p w14:paraId="38B58A25"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23" w:history="1">
            <w:r w:rsidRPr="005209EC">
              <w:rPr>
                <w:rStyle w:val="af2"/>
                <w:noProof/>
              </w:rPr>
              <w:t xml:space="preserve">15.2 </w:t>
            </w:r>
            <w:r w:rsidRPr="005209EC">
              <w:rPr>
                <w:rStyle w:val="af2"/>
                <w:noProof/>
              </w:rPr>
              <w:t>工程污染源和污染物及防范措施</w:t>
            </w:r>
            <w:r>
              <w:rPr>
                <w:noProof/>
                <w:webHidden/>
              </w:rPr>
              <w:tab/>
            </w:r>
            <w:r>
              <w:rPr>
                <w:noProof/>
                <w:webHidden/>
              </w:rPr>
              <w:fldChar w:fldCharType="begin"/>
            </w:r>
            <w:r>
              <w:rPr>
                <w:noProof/>
                <w:webHidden/>
              </w:rPr>
              <w:instrText xml:space="preserve"> PAGEREF _Toc212050723 \h </w:instrText>
            </w:r>
            <w:r>
              <w:rPr>
                <w:noProof/>
                <w:webHidden/>
              </w:rPr>
            </w:r>
            <w:r>
              <w:rPr>
                <w:noProof/>
                <w:webHidden/>
              </w:rPr>
              <w:fldChar w:fldCharType="separate"/>
            </w:r>
            <w:r>
              <w:rPr>
                <w:noProof/>
                <w:webHidden/>
              </w:rPr>
              <w:t>1</w:t>
            </w:r>
            <w:r>
              <w:rPr>
                <w:noProof/>
                <w:webHidden/>
              </w:rPr>
              <w:fldChar w:fldCharType="end"/>
            </w:r>
          </w:hyperlink>
        </w:p>
        <w:p w14:paraId="27816F4E"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24" w:history="1">
            <w:r w:rsidRPr="005209EC">
              <w:rPr>
                <w:rStyle w:val="af2"/>
                <w:noProof/>
              </w:rPr>
              <w:t xml:space="preserve">15.3 </w:t>
            </w:r>
            <w:r w:rsidRPr="005209EC">
              <w:rPr>
                <w:rStyle w:val="af2"/>
                <w:noProof/>
              </w:rPr>
              <w:t>绿化设计</w:t>
            </w:r>
            <w:r>
              <w:rPr>
                <w:noProof/>
                <w:webHidden/>
              </w:rPr>
              <w:tab/>
            </w:r>
            <w:r>
              <w:rPr>
                <w:noProof/>
                <w:webHidden/>
              </w:rPr>
              <w:fldChar w:fldCharType="begin"/>
            </w:r>
            <w:r>
              <w:rPr>
                <w:noProof/>
                <w:webHidden/>
              </w:rPr>
              <w:instrText xml:space="preserve"> PAGEREF _Toc212050724 \h </w:instrText>
            </w:r>
            <w:r>
              <w:rPr>
                <w:noProof/>
                <w:webHidden/>
              </w:rPr>
            </w:r>
            <w:r>
              <w:rPr>
                <w:noProof/>
                <w:webHidden/>
              </w:rPr>
              <w:fldChar w:fldCharType="separate"/>
            </w:r>
            <w:r>
              <w:rPr>
                <w:noProof/>
                <w:webHidden/>
              </w:rPr>
              <w:t>1</w:t>
            </w:r>
            <w:r>
              <w:rPr>
                <w:noProof/>
                <w:webHidden/>
              </w:rPr>
              <w:fldChar w:fldCharType="end"/>
            </w:r>
          </w:hyperlink>
        </w:p>
        <w:p w14:paraId="2B97D037"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25" w:history="1">
            <w:r w:rsidRPr="005209EC">
              <w:rPr>
                <w:rStyle w:val="af2"/>
                <w:noProof/>
              </w:rPr>
              <w:t xml:space="preserve">15.4 </w:t>
            </w:r>
            <w:r w:rsidRPr="005209EC">
              <w:rPr>
                <w:rStyle w:val="af2"/>
                <w:noProof/>
              </w:rPr>
              <w:t>环境管理和环境监测</w:t>
            </w:r>
            <w:r>
              <w:rPr>
                <w:noProof/>
                <w:webHidden/>
              </w:rPr>
              <w:tab/>
            </w:r>
            <w:r>
              <w:rPr>
                <w:noProof/>
                <w:webHidden/>
              </w:rPr>
              <w:fldChar w:fldCharType="begin"/>
            </w:r>
            <w:r>
              <w:rPr>
                <w:noProof/>
                <w:webHidden/>
              </w:rPr>
              <w:instrText xml:space="preserve"> PAGEREF _Toc212050725 \h </w:instrText>
            </w:r>
            <w:r>
              <w:rPr>
                <w:noProof/>
                <w:webHidden/>
              </w:rPr>
            </w:r>
            <w:r>
              <w:rPr>
                <w:noProof/>
                <w:webHidden/>
              </w:rPr>
              <w:fldChar w:fldCharType="separate"/>
            </w:r>
            <w:r>
              <w:rPr>
                <w:noProof/>
                <w:webHidden/>
              </w:rPr>
              <w:t>1</w:t>
            </w:r>
            <w:r>
              <w:rPr>
                <w:noProof/>
                <w:webHidden/>
              </w:rPr>
              <w:fldChar w:fldCharType="end"/>
            </w:r>
          </w:hyperlink>
        </w:p>
        <w:p w14:paraId="7A1B8F64"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26" w:history="1">
            <w:r w:rsidRPr="005209EC">
              <w:rPr>
                <w:rStyle w:val="af2"/>
                <w:noProof/>
              </w:rPr>
              <w:t xml:space="preserve">15.5 </w:t>
            </w:r>
            <w:r w:rsidRPr="005209EC">
              <w:rPr>
                <w:rStyle w:val="af2"/>
                <w:noProof/>
              </w:rPr>
              <w:t>环境保护工程设施投资</w:t>
            </w:r>
            <w:r>
              <w:rPr>
                <w:noProof/>
                <w:webHidden/>
              </w:rPr>
              <w:tab/>
            </w:r>
            <w:r>
              <w:rPr>
                <w:noProof/>
                <w:webHidden/>
              </w:rPr>
              <w:fldChar w:fldCharType="begin"/>
            </w:r>
            <w:r>
              <w:rPr>
                <w:noProof/>
                <w:webHidden/>
              </w:rPr>
              <w:instrText xml:space="preserve"> PAGEREF _Toc212050726 \h </w:instrText>
            </w:r>
            <w:r>
              <w:rPr>
                <w:noProof/>
                <w:webHidden/>
              </w:rPr>
            </w:r>
            <w:r>
              <w:rPr>
                <w:noProof/>
                <w:webHidden/>
              </w:rPr>
              <w:fldChar w:fldCharType="separate"/>
            </w:r>
            <w:r>
              <w:rPr>
                <w:noProof/>
                <w:webHidden/>
              </w:rPr>
              <w:t>1</w:t>
            </w:r>
            <w:r>
              <w:rPr>
                <w:noProof/>
                <w:webHidden/>
              </w:rPr>
              <w:fldChar w:fldCharType="end"/>
            </w:r>
          </w:hyperlink>
        </w:p>
        <w:p w14:paraId="0E58DF20" w14:textId="77777777" w:rsidR="00D44B2E" w:rsidRDefault="00D44B2E">
          <w:pPr>
            <w:pStyle w:val="TOC10"/>
            <w:tabs>
              <w:tab w:val="right" w:leader="dot" w:pos="8720"/>
            </w:tabs>
            <w:rPr>
              <w:noProof/>
            </w:rPr>
          </w:pPr>
          <w:hyperlink w:anchor="_Toc212050727" w:history="1">
            <w:r w:rsidRPr="005209EC">
              <w:rPr>
                <w:rStyle w:val="af2"/>
                <w:noProof/>
              </w:rPr>
              <w:t xml:space="preserve">16 </w:t>
            </w:r>
            <w:r w:rsidRPr="005209EC">
              <w:rPr>
                <w:rStyle w:val="af2"/>
                <w:noProof/>
              </w:rPr>
              <w:t>安全与工业卫生</w:t>
            </w:r>
            <w:r>
              <w:rPr>
                <w:noProof/>
                <w:webHidden/>
              </w:rPr>
              <w:tab/>
            </w:r>
            <w:r>
              <w:rPr>
                <w:noProof/>
                <w:webHidden/>
              </w:rPr>
              <w:fldChar w:fldCharType="begin"/>
            </w:r>
            <w:r>
              <w:rPr>
                <w:noProof/>
                <w:webHidden/>
              </w:rPr>
              <w:instrText xml:space="preserve"> PAGEREF _Toc212050727 \h </w:instrText>
            </w:r>
            <w:r>
              <w:rPr>
                <w:noProof/>
                <w:webHidden/>
              </w:rPr>
            </w:r>
            <w:r>
              <w:rPr>
                <w:noProof/>
                <w:webHidden/>
              </w:rPr>
              <w:fldChar w:fldCharType="separate"/>
            </w:r>
            <w:r>
              <w:rPr>
                <w:noProof/>
                <w:webHidden/>
              </w:rPr>
              <w:t>1</w:t>
            </w:r>
            <w:r>
              <w:rPr>
                <w:noProof/>
                <w:webHidden/>
              </w:rPr>
              <w:fldChar w:fldCharType="end"/>
            </w:r>
          </w:hyperlink>
        </w:p>
        <w:p w14:paraId="02748268"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28" w:history="1">
            <w:r w:rsidRPr="005209EC">
              <w:rPr>
                <w:rStyle w:val="af2"/>
                <w:noProof/>
              </w:rPr>
              <w:t>16.1</w:t>
            </w:r>
            <w:r w:rsidRPr="005209EC">
              <w:rPr>
                <w:rStyle w:val="af2"/>
                <w:noProof/>
              </w:rPr>
              <w:t>自然环境与自然因素造成的安全危险分析</w:t>
            </w:r>
            <w:r>
              <w:rPr>
                <w:noProof/>
                <w:webHidden/>
              </w:rPr>
              <w:tab/>
            </w:r>
            <w:r>
              <w:rPr>
                <w:noProof/>
                <w:webHidden/>
              </w:rPr>
              <w:fldChar w:fldCharType="begin"/>
            </w:r>
            <w:r>
              <w:rPr>
                <w:noProof/>
                <w:webHidden/>
              </w:rPr>
              <w:instrText xml:space="preserve"> PAGEREF _Toc212050728 \h </w:instrText>
            </w:r>
            <w:r>
              <w:rPr>
                <w:noProof/>
                <w:webHidden/>
              </w:rPr>
            </w:r>
            <w:r>
              <w:rPr>
                <w:noProof/>
                <w:webHidden/>
              </w:rPr>
              <w:fldChar w:fldCharType="separate"/>
            </w:r>
            <w:r>
              <w:rPr>
                <w:noProof/>
                <w:webHidden/>
              </w:rPr>
              <w:t>1</w:t>
            </w:r>
            <w:r>
              <w:rPr>
                <w:noProof/>
                <w:webHidden/>
              </w:rPr>
              <w:fldChar w:fldCharType="end"/>
            </w:r>
          </w:hyperlink>
        </w:p>
        <w:p w14:paraId="4ABB7099"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29" w:history="1">
            <w:r w:rsidRPr="005209EC">
              <w:rPr>
                <w:rStyle w:val="af2"/>
                <w:noProof/>
              </w:rPr>
              <w:t>16.1.1</w:t>
            </w:r>
            <w:r w:rsidRPr="005209EC">
              <w:rPr>
                <w:rStyle w:val="af2"/>
                <w:noProof/>
              </w:rPr>
              <w:t>自然因素造成的安全危险分析</w:t>
            </w:r>
            <w:r>
              <w:rPr>
                <w:noProof/>
                <w:webHidden/>
              </w:rPr>
              <w:tab/>
            </w:r>
            <w:r>
              <w:rPr>
                <w:noProof/>
                <w:webHidden/>
              </w:rPr>
              <w:fldChar w:fldCharType="begin"/>
            </w:r>
            <w:r>
              <w:rPr>
                <w:noProof/>
                <w:webHidden/>
              </w:rPr>
              <w:instrText xml:space="preserve"> PAGEREF _Toc212050729 \h </w:instrText>
            </w:r>
            <w:r>
              <w:rPr>
                <w:noProof/>
                <w:webHidden/>
              </w:rPr>
            </w:r>
            <w:r>
              <w:rPr>
                <w:noProof/>
                <w:webHidden/>
              </w:rPr>
              <w:fldChar w:fldCharType="separate"/>
            </w:r>
            <w:r>
              <w:rPr>
                <w:noProof/>
                <w:webHidden/>
              </w:rPr>
              <w:t>1</w:t>
            </w:r>
            <w:r>
              <w:rPr>
                <w:noProof/>
                <w:webHidden/>
              </w:rPr>
              <w:fldChar w:fldCharType="end"/>
            </w:r>
          </w:hyperlink>
        </w:p>
        <w:p w14:paraId="13DB8CDB"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30" w:history="1">
            <w:r w:rsidRPr="005209EC">
              <w:rPr>
                <w:rStyle w:val="af2"/>
                <w:noProof/>
              </w:rPr>
              <w:t>16.1.2</w:t>
            </w:r>
            <w:r w:rsidRPr="005209EC">
              <w:rPr>
                <w:rStyle w:val="af2"/>
                <w:noProof/>
              </w:rPr>
              <w:t>安全防范措施</w:t>
            </w:r>
            <w:r>
              <w:rPr>
                <w:noProof/>
                <w:webHidden/>
              </w:rPr>
              <w:tab/>
            </w:r>
            <w:r>
              <w:rPr>
                <w:noProof/>
                <w:webHidden/>
              </w:rPr>
              <w:fldChar w:fldCharType="begin"/>
            </w:r>
            <w:r>
              <w:rPr>
                <w:noProof/>
                <w:webHidden/>
              </w:rPr>
              <w:instrText xml:space="preserve"> PAGEREF _Toc212050730 \h </w:instrText>
            </w:r>
            <w:r>
              <w:rPr>
                <w:noProof/>
                <w:webHidden/>
              </w:rPr>
            </w:r>
            <w:r>
              <w:rPr>
                <w:noProof/>
                <w:webHidden/>
              </w:rPr>
              <w:fldChar w:fldCharType="separate"/>
            </w:r>
            <w:r>
              <w:rPr>
                <w:noProof/>
                <w:webHidden/>
              </w:rPr>
              <w:t>1</w:t>
            </w:r>
            <w:r>
              <w:rPr>
                <w:noProof/>
                <w:webHidden/>
              </w:rPr>
              <w:fldChar w:fldCharType="end"/>
            </w:r>
          </w:hyperlink>
        </w:p>
        <w:p w14:paraId="68B76DEB"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31" w:history="1">
            <w:r w:rsidRPr="005209EC">
              <w:rPr>
                <w:rStyle w:val="af2"/>
                <w:noProof/>
              </w:rPr>
              <w:t xml:space="preserve">16.2 </w:t>
            </w:r>
            <w:r w:rsidRPr="005209EC">
              <w:rPr>
                <w:rStyle w:val="af2"/>
                <w:noProof/>
              </w:rPr>
              <w:t>生产过程中安全危险的预测</w:t>
            </w:r>
            <w:r>
              <w:rPr>
                <w:noProof/>
                <w:webHidden/>
              </w:rPr>
              <w:tab/>
            </w:r>
            <w:r>
              <w:rPr>
                <w:noProof/>
                <w:webHidden/>
              </w:rPr>
              <w:fldChar w:fldCharType="begin"/>
            </w:r>
            <w:r>
              <w:rPr>
                <w:noProof/>
                <w:webHidden/>
              </w:rPr>
              <w:instrText xml:space="preserve"> PAGEREF _Toc212050731 \h </w:instrText>
            </w:r>
            <w:r>
              <w:rPr>
                <w:noProof/>
                <w:webHidden/>
              </w:rPr>
            </w:r>
            <w:r>
              <w:rPr>
                <w:noProof/>
                <w:webHidden/>
              </w:rPr>
              <w:fldChar w:fldCharType="separate"/>
            </w:r>
            <w:r>
              <w:rPr>
                <w:noProof/>
                <w:webHidden/>
              </w:rPr>
              <w:t>1</w:t>
            </w:r>
            <w:r>
              <w:rPr>
                <w:noProof/>
                <w:webHidden/>
              </w:rPr>
              <w:fldChar w:fldCharType="end"/>
            </w:r>
          </w:hyperlink>
        </w:p>
        <w:p w14:paraId="6000D1B2"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32" w:history="1">
            <w:r w:rsidRPr="005209EC">
              <w:rPr>
                <w:rStyle w:val="af2"/>
                <w:noProof/>
              </w:rPr>
              <w:t xml:space="preserve">16.3 </w:t>
            </w:r>
            <w:r w:rsidRPr="005209EC">
              <w:rPr>
                <w:rStyle w:val="af2"/>
                <w:noProof/>
              </w:rPr>
              <w:t>设计中采取的安全危险防范措施</w:t>
            </w:r>
            <w:r>
              <w:rPr>
                <w:noProof/>
                <w:webHidden/>
              </w:rPr>
              <w:tab/>
            </w:r>
            <w:r>
              <w:rPr>
                <w:noProof/>
                <w:webHidden/>
              </w:rPr>
              <w:fldChar w:fldCharType="begin"/>
            </w:r>
            <w:r>
              <w:rPr>
                <w:noProof/>
                <w:webHidden/>
              </w:rPr>
              <w:instrText xml:space="preserve"> PAGEREF _Toc212050732 \h </w:instrText>
            </w:r>
            <w:r>
              <w:rPr>
                <w:noProof/>
                <w:webHidden/>
              </w:rPr>
            </w:r>
            <w:r>
              <w:rPr>
                <w:noProof/>
                <w:webHidden/>
              </w:rPr>
              <w:fldChar w:fldCharType="separate"/>
            </w:r>
            <w:r>
              <w:rPr>
                <w:noProof/>
                <w:webHidden/>
              </w:rPr>
              <w:t>1</w:t>
            </w:r>
            <w:r>
              <w:rPr>
                <w:noProof/>
                <w:webHidden/>
              </w:rPr>
              <w:fldChar w:fldCharType="end"/>
            </w:r>
          </w:hyperlink>
        </w:p>
        <w:p w14:paraId="1A798723"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33" w:history="1">
            <w:r w:rsidRPr="005209EC">
              <w:rPr>
                <w:rStyle w:val="af2"/>
                <w:noProof/>
              </w:rPr>
              <w:t xml:space="preserve">16.3.1 </w:t>
            </w:r>
            <w:r w:rsidRPr="005209EC">
              <w:rPr>
                <w:rStyle w:val="af2"/>
                <w:noProof/>
              </w:rPr>
              <w:t>防机械伤害措施</w:t>
            </w:r>
            <w:r>
              <w:rPr>
                <w:noProof/>
                <w:webHidden/>
              </w:rPr>
              <w:tab/>
            </w:r>
            <w:r>
              <w:rPr>
                <w:noProof/>
                <w:webHidden/>
              </w:rPr>
              <w:fldChar w:fldCharType="begin"/>
            </w:r>
            <w:r>
              <w:rPr>
                <w:noProof/>
                <w:webHidden/>
              </w:rPr>
              <w:instrText xml:space="preserve"> PAGEREF _Toc212050733 \h </w:instrText>
            </w:r>
            <w:r>
              <w:rPr>
                <w:noProof/>
                <w:webHidden/>
              </w:rPr>
            </w:r>
            <w:r>
              <w:rPr>
                <w:noProof/>
                <w:webHidden/>
              </w:rPr>
              <w:fldChar w:fldCharType="separate"/>
            </w:r>
            <w:r>
              <w:rPr>
                <w:noProof/>
                <w:webHidden/>
              </w:rPr>
              <w:t>1</w:t>
            </w:r>
            <w:r>
              <w:rPr>
                <w:noProof/>
                <w:webHidden/>
              </w:rPr>
              <w:fldChar w:fldCharType="end"/>
            </w:r>
          </w:hyperlink>
        </w:p>
        <w:p w14:paraId="43420BA7"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34" w:history="1">
            <w:r w:rsidRPr="005209EC">
              <w:rPr>
                <w:rStyle w:val="af2"/>
                <w:noProof/>
              </w:rPr>
              <w:t xml:space="preserve">16.3.2 </w:t>
            </w:r>
            <w:r w:rsidRPr="005209EC">
              <w:rPr>
                <w:rStyle w:val="af2"/>
                <w:noProof/>
              </w:rPr>
              <w:t>防触电措施</w:t>
            </w:r>
            <w:r>
              <w:rPr>
                <w:noProof/>
                <w:webHidden/>
              </w:rPr>
              <w:tab/>
            </w:r>
            <w:r>
              <w:rPr>
                <w:noProof/>
                <w:webHidden/>
              </w:rPr>
              <w:fldChar w:fldCharType="begin"/>
            </w:r>
            <w:r>
              <w:rPr>
                <w:noProof/>
                <w:webHidden/>
              </w:rPr>
              <w:instrText xml:space="preserve"> PAGEREF _Toc212050734 \h </w:instrText>
            </w:r>
            <w:r>
              <w:rPr>
                <w:noProof/>
                <w:webHidden/>
              </w:rPr>
            </w:r>
            <w:r>
              <w:rPr>
                <w:noProof/>
                <w:webHidden/>
              </w:rPr>
              <w:fldChar w:fldCharType="separate"/>
            </w:r>
            <w:r>
              <w:rPr>
                <w:noProof/>
                <w:webHidden/>
              </w:rPr>
              <w:t>1</w:t>
            </w:r>
            <w:r>
              <w:rPr>
                <w:noProof/>
                <w:webHidden/>
              </w:rPr>
              <w:fldChar w:fldCharType="end"/>
            </w:r>
          </w:hyperlink>
        </w:p>
        <w:p w14:paraId="57C5D983"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35" w:history="1">
            <w:r w:rsidRPr="005209EC">
              <w:rPr>
                <w:rStyle w:val="af2"/>
                <w:noProof/>
              </w:rPr>
              <w:t xml:space="preserve">16.3.3 </w:t>
            </w:r>
            <w:r w:rsidRPr="005209EC">
              <w:rPr>
                <w:rStyle w:val="af2"/>
                <w:noProof/>
              </w:rPr>
              <w:t>防高空坠落措施</w:t>
            </w:r>
            <w:r>
              <w:rPr>
                <w:noProof/>
                <w:webHidden/>
              </w:rPr>
              <w:tab/>
            </w:r>
            <w:r>
              <w:rPr>
                <w:noProof/>
                <w:webHidden/>
              </w:rPr>
              <w:fldChar w:fldCharType="begin"/>
            </w:r>
            <w:r>
              <w:rPr>
                <w:noProof/>
                <w:webHidden/>
              </w:rPr>
              <w:instrText xml:space="preserve"> PAGEREF _Toc212050735 \h </w:instrText>
            </w:r>
            <w:r>
              <w:rPr>
                <w:noProof/>
                <w:webHidden/>
              </w:rPr>
            </w:r>
            <w:r>
              <w:rPr>
                <w:noProof/>
                <w:webHidden/>
              </w:rPr>
              <w:fldChar w:fldCharType="separate"/>
            </w:r>
            <w:r>
              <w:rPr>
                <w:noProof/>
                <w:webHidden/>
              </w:rPr>
              <w:t>1</w:t>
            </w:r>
            <w:r>
              <w:rPr>
                <w:noProof/>
                <w:webHidden/>
              </w:rPr>
              <w:fldChar w:fldCharType="end"/>
            </w:r>
          </w:hyperlink>
        </w:p>
        <w:p w14:paraId="5C365A3E"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36" w:history="1">
            <w:r w:rsidRPr="005209EC">
              <w:rPr>
                <w:rStyle w:val="af2"/>
                <w:noProof/>
              </w:rPr>
              <w:t xml:space="preserve">16.4 </w:t>
            </w:r>
            <w:r w:rsidRPr="005209EC">
              <w:rPr>
                <w:rStyle w:val="af2"/>
                <w:noProof/>
              </w:rPr>
              <w:t>工业卫生</w:t>
            </w:r>
            <w:r>
              <w:rPr>
                <w:noProof/>
                <w:webHidden/>
              </w:rPr>
              <w:tab/>
            </w:r>
            <w:r>
              <w:rPr>
                <w:noProof/>
                <w:webHidden/>
              </w:rPr>
              <w:fldChar w:fldCharType="begin"/>
            </w:r>
            <w:r>
              <w:rPr>
                <w:noProof/>
                <w:webHidden/>
              </w:rPr>
              <w:instrText xml:space="preserve"> PAGEREF _Toc212050736 \h </w:instrText>
            </w:r>
            <w:r>
              <w:rPr>
                <w:noProof/>
                <w:webHidden/>
              </w:rPr>
            </w:r>
            <w:r>
              <w:rPr>
                <w:noProof/>
                <w:webHidden/>
              </w:rPr>
              <w:fldChar w:fldCharType="separate"/>
            </w:r>
            <w:r>
              <w:rPr>
                <w:noProof/>
                <w:webHidden/>
              </w:rPr>
              <w:t>1</w:t>
            </w:r>
            <w:r>
              <w:rPr>
                <w:noProof/>
                <w:webHidden/>
              </w:rPr>
              <w:fldChar w:fldCharType="end"/>
            </w:r>
          </w:hyperlink>
        </w:p>
        <w:p w14:paraId="2C30ECB1"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37" w:history="1">
            <w:r w:rsidRPr="005209EC">
              <w:rPr>
                <w:rStyle w:val="af2"/>
                <w:noProof/>
              </w:rPr>
              <w:t xml:space="preserve">16.4.1 </w:t>
            </w:r>
            <w:r w:rsidRPr="005209EC">
              <w:rPr>
                <w:rStyle w:val="af2"/>
                <w:noProof/>
              </w:rPr>
              <w:t>防噪声措施</w:t>
            </w:r>
            <w:r>
              <w:rPr>
                <w:noProof/>
                <w:webHidden/>
              </w:rPr>
              <w:tab/>
            </w:r>
            <w:r>
              <w:rPr>
                <w:noProof/>
                <w:webHidden/>
              </w:rPr>
              <w:fldChar w:fldCharType="begin"/>
            </w:r>
            <w:r>
              <w:rPr>
                <w:noProof/>
                <w:webHidden/>
              </w:rPr>
              <w:instrText xml:space="preserve"> PAGEREF _Toc212050737 \h </w:instrText>
            </w:r>
            <w:r>
              <w:rPr>
                <w:noProof/>
                <w:webHidden/>
              </w:rPr>
            </w:r>
            <w:r>
              <w:rPr>
                <w:noProof/>
                <w:webHidden/>
              </w:rPr>
              <w:fldChar w:fldCharType="separate"/>
            </w:r>
            <w:r>
              <w:rPr>
                <w:noProof/>
                <w:webHidden/>
              </w:rPr>
              <w:t>1</w:t>
            </w:r>
            <w:r>
              <w:rPr>
                <w:noProof/>
                <w:webHidden/>
              </w:rPr>
              <w:fldChar w:fldCharType="end"/>
            </w:r>
          </w:hyperlink>
        </w:p>
        <w:p w14:paraId="6BF518EA"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38" w:history="1">
            <w:r w:rsidRPr="005209EC">
              <w:rPr>
                <w:rStyle w:val="af2"/>
                <w:noProof/>
              </w:rPr>
              <w:t xml:space="preserve">16.4.2 </w:t>
            </w:r>
            <w:r w:rsidRPr="005209EC">
              <w:rPr>
                <w:rStyle w:val="af2"/>
                <w:noProof/>
              </w:rPr>
              <w:t>防寒暑措施</w:t>
            </w:r>
            <w:r>
              <w:rPr>
                <w:noProof/>
                <w:webHidden/>
              </w:rPr>
              <w:tab/>
            </w:r>
            <w:r>
              <w:rPr>
                <w:noProof/>
                <w:webHidden/>
              </w:rPr>
              <w:fldChar w:fldCharType="begin"/>
            </w:r>
            <w:r>
              <w:rPr>
                <w:noProof/>
                <w:webHidden/>
              </w:rPr>
              <w:instrText xml:space="preserve"> PAGEREF _Toc212050738 \h </w:instrText>
            </w:r>
            <w:r>
              <w:rPr>
                <w:noProof/>
                <w:webHidden/>
              </w:rPr>
            </w:r>
            <w:r>
              <w:rPr>
                <w:noProof/>
                <w:webHidden/>
              </w:rPr>
              <w:fldChar w:fldCharType="separate"/>
            </w:r>
            <w:r>
              <w:rPr>
                <w:noProof/>
                <w:webHidden/>
              </w:rPr>
              <w:t>1</w:t>
            </w:r>
            <w:r>
              <w:rPr>
                <w:noProof/>
                <w:webHidden/>
              </w:rPr>
              <w:fldChar w:fldCharType="end"/>
            </w:r>
          </w:hyperlink>
        </w:p>
        <w:p w14:paraId="34C9C850"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39" w:history="1">
            <w:r w:rsidRPr="005209EC">
              <w:rPr>
                <w:rStyle w:val="af2"/>
                <w:noProof/>
              </w:rPr>
              <w:t xml:space="preserve">16.6 </w:t>
            </w:r>
            <w:r w:rsidRPr="005209EC">
              <w:rPr>
                <w:rStyle w:val="af2"/>
                <w:noProof/>
              </w:rPr>
              <w:t>安全与工业卫生预期效果评价</w:t>
            </w:r>
            <w:r>
              <w:rPr>
                <w:noProof/>
                <w:webHidden/>
              </w:rPr>
              <w:tab/>
            </w:r>
            <w:r>
              <w:rPr>
                <w:noProof/>
                <w:webHidden/>
              </w:rPr>
              <w:fldChar w:fldCharType="begin"/>
            </w:r>
            <w:r>
              <w:rPr>
                <w:noProof/>
                <w:webHidden/>
              </w:rPr>
              <w:instrText xml:space="preserve"> PAGEREF _Toc212050739 \h </w:instrText>
            </w:r>
            <w:r>
              <w:rPr>
                <w:noProof/>
                <w:webHidden/>
              </w:rPr>
            </w:r>
            <w:r>
              <w:rPr>
                <w:noProof/>
                <w:webHidden/>
              </w:rPr>
              <w:fldChar w:fldCharType="separate"/>
            </w:r>
            <w:r>
              <w:rPr>
                <w:noProof/>
                <w:webHidden/>
              </w:rPr>
              <w:t>1</w:t>
            </w:r>
            <w:r>
              <w:rPr>
                <w:noProof/>
                <w:webHidden/>
              </w:rPr>
              <w:fldChar w:fldCharType="end"/>
            </w:r>
          </w:hyperlink>
        </w:p>
        <w:p w14:paraId="3C166FEB" w14:textId="77777777" w:rsidR="00D44B2E" w:rsidRDefault="00D44B2E">
          <w:pPr>
            <w:pStyle w:val="TOC10"/>
            <w:tabs>
              <w:tab w:val="right" w:leader="dot" w:pos="8720"/>
            </w:tabs>
            <w:rPr>
              <w:noProof/>
            </w:rPr>
          </w:pPr>
          <w:hyperlink w:anchor="_Toc212050740" w:history="1">
            <w:r w:rsidRPr="005209EC">
              <w:rPr>
                <w:rStyle w:val="af2"/>
                <w:noProof/>
              </w:rPr>
              <w:t xml:space="preserve">17 </w:t>
            </w:r>
            <w:r w:rsidRPr="005209EC">
              <w:rPr>
                <w:rStyle w:val="af2"/>
                <w:noProof/>
              </w:rPr>
              <w:t>消防</w:t>
            </w:r>
            <w:r>
              <w:rPr>
                <w:noProof/>
                <w:webHidden/>
              </w:rPr>
              <w:tab/>
            </w:r>
            <w:r>
              <w:rPr>
                <w:noProof/>
                <w:webHidden/>
              </w:rPr>
              <w:fldChar w:fldCharType="begin"/>
            </w:r>
            <w:r>
              <w:rPr>
                <w:noProof/>
                <w:webHidden/>
              </w:rPr>
              <w:instrText xml:space="preserve"> PAGEREF _Toc212050740 \h </w:instrText>
            </w:r>
            <w:r>
              <w:rPr>
                <w:noProof/>
                <w:webHidden/>
              </w:rPr>
            </w:r>
            <w:r>
              <w:rPr>
                <w:noProof/>
                <w:webHidden/>
              </w:rPr>
              <w:fldChar w:fldCharType="separate"/>
            </w:r>
            <w:r>
              <w:rPr>
                <w:noProof/>
                <w:webHidden/>
              </w:rPr>
              <w:t>1</w:t>
            </w:r>
            <w:r>
              <w:rPr>
                <w:noProof/>
                <w:webHidden/>
              </w:rPr>
              <w:fldChar w:fldCharType="end"/>
            </w:r>
          </w:hyperlink>
        </w:p>
        <w:p w14:paraId="43D04F74"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41" w:history="1">
            <w:r w:rsidRPr="005209EC">
              <w:rPr>
                <w:rStyle w:val="af2"/>
                <w:noProof/>
              </w:rPr>
              <w:t xml:space="preserve">17.1 </w:t>
            </w:r>
            <w:r w:rsidRPr="005209EC">
              <w:rPr>
                <w:rStyle w:val="af2"/>
                <w:noProof/>
              </w:rPr>
              <w:t>编制依据及采用的设计规范</w:t>
            </w:r>
            <w:r>
              <w:rPr>
                <w:noProof/>
                <w:webHidden/>
              </w:rPr>
              <w:tab/>
            </w:r>
            <w:r>
              <w:rPr>
                <w:noProof/>
                <w:webHidden/>
              </w:rPr>
              <w:fldChar w:fldCharType="begin"/>
            </w:r>
            <w:r>
              <w:rPr>
                <w:noProof/>
                <w:webHidden/>
              </w:rPr>
              <w:instrText xml:space="preserve"> PAGEREF _Toc212050741 \h </w:instrText>
            </w:r>
            <w:r>
              <w:rPr>
                <w:noProof/>
                <w:webHidden/>
              </w:rPr>
            </w:r>
            <w:r>
              <w:rPr>
                <w:noProof/>
                <w:webHidden/>
              </w:rPr>
              <w:fldChar w:fldCharType="separate"/>
            </w:r>
            <w:r>
              <w:rPr>
                <w:noProof/>
                <w:webHidden/>
              </w:rPr>
              <w:t>1</w:t>
            </w:r>
            <w:r>
              <w:rPr>
                <w:noProof/>
                <w:webHidden/>
              </w:rPr>
              <w:fldChar w:fldCharType="end"/>
            </w:r>
          </w:hyperlink>
        </w:p>
        <w:p w14:paraId="2985011D"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42" w:history="1">
            <w:r w:rsidRPr="005209EC">
              <w:rPr>
                <w:rStyle w:val="af2"/>
                <w:noProof/>
              </w:rPr>
              <w:t xml:space="preserve">17.2 </w:t>
            </w:r>
            <w:r w:rsidRPr="005209EC">
              <w:rPr>
                <w:rStyle w:val="af2"/>
                <w:noProof/>
              </w:rPr>
              <w:t>设计原则</w:t>
            </w:r>
            <w:r>
              <w:rPr>
                <w:noProof/>
                <w:webHidden/>
              </w:rPr>
              <w:tab/>
            </w:r>
            <w:r>
              <w:rPr>
                <w:noProof/>
                <w:webHidden/>
              </w:rPr>
              <w:fldChar w:fldCharType="begin"/>
            </w:r>
            <w:r>
              <w:rPr>
                <w:noProof/>
                <w:webHidden/>
              </w:rPr>
              <w:instrText xml:space="preserve"> PAGEREF _Toc212050742 \h </w:instrText>
            </w:r>
            <w:r>
              <w:rPr>
                <w:noProof/>
                <w:webHidden/>
              </w:rPr>
            </w:r>
            <w:r>
              <w:rPr>
                <w:noProof/>
                <w:webHidden/>
              </w:rPr>
              <w:fldChar w:fldCharType="separate"/>
            </w:r>
            <w:r>
              <w:rPr>
                <w:noProof/>
                <w:webHidden/>
              </w:rPr>
              <w:t>1</w:t>
            </w:r>
            <w:r>
              <w:rPr>
                <w:noProof/>
                <w:webHidden/>
              </w:rPr>
              <w:fldChar w:fldCharType="end"/>
            </w:r>
          </w:hyperlink>
        </w:p>
        <w:p w14:paraId="6E88858E"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43" w:history="1">
            <w:r w:rsidRPr="005209EC">
              <w:rPr>
                <w:rStyle w:val="af2"/>
                <w:noProof/>
              </w:rPr>
              <w:t xml:space="preserve">17.3 </w:t>
            </w:r>
            <w:r w:rsidRPr="005209EC">
              <w:rPr>
                <w:rStyle w:val="af2"/>
                <w:noProof/>
              </w:rPr>
              <w:t>工程火灾隐患场所分析</w:t>
            </w:r>
            <w:r>
              <w:rPr>
                <w:noProof/>
                <w:webHidden/>
              </w:rPr>
              <w:tab/>
            </w:r>
            <w:r>
              <w:rPr>
                <w:noProof/>
                <w:webHidden/>
              </w:rPr>
              <w:fldChar w:fldCharType="begin"/>
            </w:r>
            <w:r>
              <w:rPr>
                <w:noProof/>
                <w:webHidden/>
              </w:rPr>
              <w:instrText xml:space="preserve"> PAGEREF _Toc212050743 \h </w:instrText>
            </w:r>
            <w:r>
              <w:rPr>
                <w:noProof/>
                <w:webHidden/>
              </w:rPr>
            </w:r>
            <w:r>
              <w:rPr>
                <w:noProof/>
                <w:webHidden/>
              </w:rPr>
              <w:fldChar w:fldCharType="separate"/>
            </w:r>
            <w:r>
              <w:rPr>
                <w:noProof/>
                <w:webHidden/>
              </w:rPr>
              <w:t>1</w:t>
            </w:r>
            <w:r>
              <w:rPr>
                <w:noProof/>
                <w:webHidden/>
              </w:rPr>
              <w:fldChar w:fldCharType="end"/>
            </w:r>
          </w:hyperlink>
        </w:p>
        <w:p w14:paraId="0678987E"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44" w:history="1">
            <w:r w:rsidRPr="005209EC">
              <w:rPr>
                <w:rStyle w:val="af2"/>
                <w:noProof/>
              </w:rPr>
              <w:t xml:space="preserve">17.4 </w:t>
            </w:r>
            <w:r w:rsidRPr="005209EC">
              <w:rPr>
                <w:rStyle w:val="af2"/>
                <w:noProof/>
              </w:rPr>
              <w:t>消防设计所采取的防范措施</w:t>
            </w:r>
            <w:r>
              <w:rPr>
                <w:noProof/>
                <w:webHidden/>
              </w:rPr>
              <w:tab/>
            </w:r>
            <w:r>
              <w:rPr>
                <w:noProof/>
                <w:webHidden/>
              </w:rPr>
              <w:fldChar w:fldCharType="begin"/>
            </w:r>
            <w:r>
              <w:rPr>
                <w:noProof/>
                <w:webHidden/>
              </w:rPr>
              <w:instrText xml:space="preserve"> PAGEREF _Toc212050744 \h </w:instrText>
            </w:r>
            <w:r>
              <w:rPr>
                <w:noProof/>
                <w:webHidden/>
              </w:rPr>
            </w:r>
            <w:r>
              <w:rPr>
                <w:noProof/>
                <w:webHidden/>
              </w:rPr>
              <w:fldChar w:fldCharType="separate"/>
            </w:r>
            <w:r>
              <w:rPr>
                <w:noProof/>
                <w:webHidden/>
              </w:rPr>
              <w:t>1</w:t>
            </w:r>
            <w:r>
              <w:rPr>
                <w:noProof/>
                <w:webHidden/>
              </w:rPr>
              <w:fldChar w:fldCharType="end"/>
            </w:r>
          </w:hyperlink>
        </w:p>
        <w:p w14:paraId="5B7ECFA5"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45" w:history="1">
            <w:r w:rsidRPr="005209EC">
              <w:rPr>
                <w:rStyle w:val="af2"/>
                <w:noProof/>
              </w:rPr>
              <w:t xml:space="preserve">17.4.1 </w:t>
            </w:r>
            <w:r w:rsidRPr="005209EC">
              <w:rPr>
                <w:rStyle w:val="af2"/>
                <w:noProof/>
              </w:rPr>
              <w:t>建筑消防</w:t>
            </w:r>
            <w:r>
              <w:rPr>
                <w:noProof/>
                <w:webHidden/>
              </w:rPr>
              <w:tab/>
            </w:r>
            <w:r>
              <w:rPr>
                <w:noProof/>
                <w:webHidden/>
              </w:rPr>
              <w:fldChar w:fldCharType="begin"/>
            </w:r>
            <w:r>
              <w:rPr>
                <w:noProof/>
                <w:webHidden/>
              </w:rPr>
              <w:instrText xml:space="preserve"> PAGEREF _Toc212050745 \h </w:instrText>
            </w:r>
            <w:r>
              <w:rPr>
                <w:noProof/>
                <w:webHidden/>
              </w:rPr>
            </w:r>
            <w:r>
              <w:rPr>
                <w:noProof/>
                <w:webHidden/>
              </w:rPr>
              <w:fldChar w:fldCharType="separate"/>
            </w:r>
            <w:r>
              <w:rPr>
                <w:noProof/>
                <w:webHidden/>
              </w:rPr>
              <w:t>1</w:t>
            </w:r>
            <w:r>
              <w:rPr>
                <w:noProof/>
                <w:webHidden/>
              </w:rPr>
              <w:fldChar w:fldCharType="end"/>
            </w:r>
          </w:hyperlink>
        </w:p>
        <w:p w14:paraId="2AF0DDC9"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46" w:history="1">
            <w:r w:rsidRPr="005209EC">
              <w:rPr>
                <w:rStyle w:val="af2"/>
                <w:noProof/>
              </w:rPr>
              <w:t xml:space="preserve">17.4.2 </w:t>
            </w:r>
            <w:r w:rsidRPr="005209EC">
              <w:rPr>
                <w:rStyle w:val="af2"/>
                <w:noProof/>
              </w:rPr>
              <w:t>安全疏散与消防标志</w:t>
            </w:r>
            <w:r>
              <w:rPr>
                <w:noProof/>
                <w:webHidden/>
              </w:rPr>
              <w:tab/>
            </w:r>
            <w:r>
              <w:rPr>
                <w:noProof/>
                <w:webHidden/>
              </w:rPr>
              <w:fldChar w:fldCharType="begin"/>
            </w:r>
            <w:r>
              <w:rPr>
                <w:noProof/>
                <w:webHidden/>
              </w:rPr>
              <w:instrText xml:space="preserve"> PAGEREF _Toc212050746 \h </w:instrText>
            </w:r>
            <w:r>
              <w:rPr>
                <w:noProof/>
                <w:webHidden/>
              </w:rPr>
            </w:r>
            <w:r>
              <w:rPr>
                <w:noProof/>
                <w:webHidden/>
              </w:rPr>
              <w:fldChar w:fldCharType="separate"/>
            </w:r>
            <w:r>
              <w:rPr>
                <w:noProof/>
                <w:webHidden/>
              </w:rPr>
              <w:t>1</w:t>
            </w:r>
            <w:r>
              <w:rPr>
                <w:noProof/>
                <w:webHidden/>
              </w:rPr>
              <w:fldChar w:fldCharType="end"/>
            </w:r>
          </w:hyperlink>
        </w:p>
        <w:p w14:paraId="7579309F"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47" w:history="1">
            <w:r w:rsidRPr="005209EC">
              <w:rPr>
                <w:rStyle w:val="af2"/>
                <w:noProof/>
              </w:rPr>
              <w:t xml:space="preserve">17.4.3 </w:t>
            </w:r>
            <w:r w:rsidRPr="005209EC">
              <w:rPr>
                <w:rStyle w:val="af2"/>
                <w:noProof/>
              </w:rPr>
              <w:t>平面布置和防火间距</w:t>
            </w:r>
            <w:r>
              <w:rPr>
                <w:noProof/>
                <w:webHidden/>
              </w:rPr>
              <w:tab/>
            </w:r>
            <w:r>
              <w:rPr>
                <w:noProof/>
                <w:webHidden/>
              </w:rPr>
              <w:fldChar w:fldCharType="begin"/>
            </w:r>
            <w:r>
              <w:rPr>
                <w:noProof/>
                <w:webHidden/>
              </w:rPr>
              <w:instrText xml:space="preserve"> PAGEREF _Toc212050747 \h </w:instrText>
            </w:r>
            <w:r>
              <w:rPr>
                <w:noProof/>
                <w:webHidden/>
              </w:rPr>
            </w:r>
            <w:r>
              <w:rPr>
                <w:noProof/>
                <w:webHidden/>
              </w:rPr>
              <w:fldChar w:fldCharType="separate"/>
            </w:r>
            <w:r>
              <w:rPr>
                <w:noProof/>
                <w:webHidden/>
              </w:rPr>
              <w:t>1</w:t>
            </w:r>
            <w:r>
              <w:rPr>
                <w:noProof/>
                <w:webHidden/>
              </w:rPr>
              <w:fldChar w:fldCharType="end"/>
            </w:r>
          </w:hyperlink>
        </w:p>
        <w:p w14:paraId="454B4457"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48" w:history="1">
            <w:r w:rsidRPr="005209EC">
              <w:rPr>
                <w:rStyle w:val="af2"/>
                <w:noProof/>
              </w:rPr>
              <w:t xml:space="preserve">17.4.4 </w:t>
            </w:r>
            <w:r w:rsidRPr="005209EC">
              <w:rPr>
                <w:rStyle w:val="af2"/>
                <w:noProof/>
              </w:rPr>
              <w:t>消防给水</w:t>
            </w:r>
            <w:r>
              <w:rPr>
                <w:noProof/>
                <w:webHidden/>
              </w:rPr>
              <w:tab/>
            </w:r>
            <w:r>
              <w:rPr>
                <w:noProof/>
                <w:webHidden/>
              </w:rPr>
              <w:fldChar w:fldCharType="begin"/>
            </w:r>
            <w:r>
              <w:rPr>
                <w:noProof/>
                <w:webHidden/>
              </w:rPr>
              <w:instrText xml:space="preserve"> PAGEREF _Toc212050748 \h </w:instrText>
            </w:r>
            <w:r>
              <w:rPr>
                <w:noProof/>
                <w:webHidden/>
              </w:rPr>
            </w:r>
            <w:r>
              <w:rPr>
                <w:noProof/>
                <w:webHidden/>
              </w:rPr>
              <w:fldChar w:fldCharType="separate"/>
            </w:r>
            <w:r>
              <w:rPr>
                <w:noProof/>
                <w:webHidden/>
              </w:rPr>
              <w:t>1</w:t>
            </w:r>
            <w:r>
              <w:rPr>
                <w:noProof/>
                <w:webHidden/>
              </w:rPr>
              <w:fldChar w:fldCharType="end"/>
            </w:r>
          </w:hyperlink>
        </w:p>
        <w:p w14:paraId="73898BC1"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49" w:history="1">
            <w:r w:rsidRPr="005209EC">
              <w:rPr>
                <w:rStyle w:val="af2"/>
                <w:noProof/>
              </w:rPr>
              <w:t xml:space="preserve">17.4.5 </w:t>
            </w:r>
            <w:r w:rsidRPr="005209EC">
              <w:rPr>
                <w:rStyle w:val="af2"/>
                <w:noProof/>
              </w:rPr>
              <w:t>防雷接地措施</w:t>
            </w:r>
            <w:r>
              <w:rPr>
                <w:noProof/>
                <w:webHidden/>
              </w:rPr>
              <w:tab/>
            </w:r>
            <w:r>
              <w:rPr>
                <w:noProof/>
                <w:webHidden/>
              </w:rPr>
              <w:fldChar w:fldCharType="begin"/>
            </w:r>
            <w:r>
              <w:rPr>
                <w:noProof/>
                <w:webHidden/>
              </w:rPr>
              <w:instrText xml:space="preserve"> PAGEREF _Toc212050749 \h </w:instrText>
            </w:r>
            <w:r>
              <w:rPr>
                <w:noProof/>
                <w:webHidden/>
              </w:rPr>
            </w:r>
            <w:r>
              <w:rPr>
                <w:noProof/>
                <w:webHidden/>
              </w:rPr>
              <w:fldChar w:fldCharType="separate"/>
            </w:r>
            <w:r>
              <w:rPr>
                <w:noProof/>
                <w:webHidden/>
              </w:rPr>
              <w:t>1</w:t>
            </w:r>
            <w:r>
              <w:rPr>
                <w:noProof/>
                <w:webHidden/>
              </w:rPr>
              <w:fldChar w:fldCharType="end"/>
            </w:r>
          </w:hyperlink>
        </w:p>
        <w:p w14:paraId="7EC35642"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50" w:history="1">
            <w:r w:rsidRPr="005209EC">
              <w:rPr>
                <w:rStyle w:val="af2"/>
                <w:noProof/>
              </w:rPr>
              <w:t xml:space="preserve">17.4.6 </w:t>
            </w:r>
            <w:r w:rsidRPr="005209EC">
              <w:rPr>
                <w:rStyle w:val="af2"/>
                <w:noProof/>
              </w:rPr>
              <w:t>消防配备</w:t>
            </w:r>
            <w:r>
              <w:rPr>
                <w:noProof/>
                <w:webHidden/>
              </w:rPr>
              <w:tab/>
            </w:r>
            <w:r>
              <w:rPr>
                <w:noProof/>
                <w:webHidden/>
              </w:rPr>
              <w:fldChar w:fldCharType="begin"/>
            </w:r>
            <w:r>
              <w:rPr>
                <w:noProof/>
                <w:webHidden/>
              </w:rPr>
              <w:instrText xml:space="preserve"> PAGEREF _Toc212050750 \h </w:instrText>
            </w:r>
            <w:r>
              <w:rPr>
                <w:noProof/>
                <w:webHidden/>
              </w:rPr>
            </w:r>
            <w:r>
              <w:rPr>
                <w:noProof/>
                <w:webHidden/>
              </w:rPr>
              <w:fldChar w:fldCharType="separate"/>
            </w:r>
            <w:r>
              <w:rPr>
                <w:noProof/>
                <w:webHidden/>
              </w:rPr>
              <w:t>1</w:t>
            </w:r>
            <w:r>
              <w:rPr>
                <w:noProof/>
                <w:webHidden/>
              </w:rPr>
              <w:fldChar w:fldCharType="end"/>
            </w:r>
          </w:hyperlink>
        </w:p>
        <w:p w14:paraId="26D11897"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51" w:history="1">
            <w:r w:rsidRPr="005209EC">
              <w:rPr>
                <w:rStyle w:val="af2"/>
                <w:noProof/>
              </w:rPr>
              <w:t xml:space="preserve">17.4.7 </w:t>
            </w:r>
            <w:r w:rsidRPr="005209EC">
              <w:rPr>
                <w:rStyle w:val="af2"/>
                <w:noProof/>
              </w:rPr>
              <w:t>消防安全标志</w:t>
            </w:r>
            <w:r>
              <w:rPr>
                <w:noProof/>
                <w:webHidden/>
              </w:rPr>
              <w:tab/>
            </w:r>
            <w:r>
              <w:rPr>
                <w:noProof/>
                <w:webHidden/>
              </w:rPr>
              <w:fldChar w:fldCharType="begin"/>
            </w:r>
            <w:r>
              <w:rPr>
                <w:noProof/>
                <w:webHidden/>
              </w:rPr>
              <w:instrText xml:space="preserve"> PAGEREF _Toc212050751 \h </w:instrText>
            </w:r>
            <w:r>
              <w:rPr>
                <w:noProof/>
                <w:webHidden/>
              </w:rPr>
            </w:r>
            <w:r>
              <w:rPr>
                <w:noProof/>
                <w:webHidden/>
              </w:rPr>
              <w:fldChar w:fldCharType="separate"/>
            </w:r>
            <w:r>
              <w:rPr>
                <w:noProof/>
                <w:webHidden/>
              </w:rPr>
              <w:t>1</w:t>
            </w:r>
            <w:r>
              <w:rPr>
                <w:noProof/>
                <w:webHidden/>
              </w:rPr>
              <w:fldChar w:fldCharType="end"/>
            </w:r>
          </w:hyperlink>
        </w:p>
        <w:p w14:paraId="3EA92103"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52" w:history="1">
            <w:r w:rsidRPr="005209EC">
              <w:rPr>
                <w:rStyle w:val="af2"/>
                <w:noProof/>
              </w:rPr>
              <w:t xml:space="preserve">17.4.9 </w:t>
            </w:r>
            <w:r w:rsidRPr="005209EC">
              <w:rPr>
                <w:rStyle w:val="af2"/>
                <w:noProof/>
              </w:rPr>
              <w:t>其他措施</w:t>
            </w:r>
            <w:r>
              <w:rPr>
                <w:noProof/>
                <w:webHidden/>
              </w:rPr>
              <w:tab/>
            </w:r>
            <w:r>
              <w:rPr>
                <w:noProof/>
                <w:webHidden/>
              </w:rPr>
              <w:fldChar w:fldCharType="begin"/>
            </w:r>
            <w:r>
              <w:rPr>
                <w:noProof/>
                <w:webHidden/>
              </w:rPr>
              <w:instrText xml:space="preserve"> PAGEREF _Toc212050752 \h </w:instrText>
            </w:r>
            <w:r>
              <w:rPr>
                <w:noProof/>
                <w:webHidden/>
              </w:rPr>
            </w:r>
            <w:r>
              <w:rPr>
                <w:noProof/>
                <w:webHidden/>
              </w:rPr>
              <w:fldChar w:fldCharType="separate"/>
            </w:r>
            <w:r>
              <w:rPr>
                <w:noProof/>
                <w:webHidden/>
              </w:rPr>
              <w:t>1</w:t>
            </w:r>
            <w:r>
              <w:rPr>
                <w:noProof/>
                <w:webHidden/>
              </w:rPr>
              <w:fldChar w:fldCharType="end"/>
            </w:r>
          </w:hyperlink>
        </w:p>
        <w:p w14:paraId="796446DB"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53" w:history="1">
            <w:r w:rsidRPr="005209EC">
              <w:rPr>
                <w:rStyle w:val="af2"/>
                <w:noProof/>
              </w:rPr>
              <w:t xml:space="preserve">17.5 </w:t>
            </w:r>
            <w:r w:rsidRPr="005209EC">
              <w:rPr>
                <w:rStyle w:val="af2"/>
                <w:noProof/>
              </w:rPr>
              <w:t>消防组织与管理</w:t>
            </w:r>
            <w:r>
              <w:rPr>
                <w:noProof/>
                <w:webHidden/>
              </w:rPr>
              <w:tab/>
            </w:r>
            <w:r>
              <w:rPr>
                <w:noProof/>
                <w:webHidden/>
              </w:rPr>
              <w:fldChar w:fldCharType="begin"/>
            </w:r>
            <w:r>
              <w:rPr>
                <w:noProof/>
                <w:webHidden/>
              </w:rPr>
              <w:instrText xml:space="preserve"> PAGEREF _Toc212050753 \h </w:instrText>
            </w:r>
            <w:r>
              <w:rPr>
                <w:noProof/>
                <w:webHidden/>
              </w:rPr>
            </w:r>
            <w:r>
              <w:rPr>
                <w:noProof/>
                <w:webHidden/>
              </w:rPr>
              <w:fldChar w:fldCharType="separate"/>
            </w:r>
            <w:r>
              <w:rPr>
                <w:noProof/>
                <w:webHidden/>
              </w:rPr>
              <w:t>1</w:t>
            </w:r>
            <w:r>
              <w:rPr>
                <w:noProof/>
                <w:webHidden/>
              </w:rPr>
              <w:fldChar w:fldCharType="end"/>
            </w:r>
          </w:hyperlink>
        </w:p>
        <w:p w14:paraId="16FF2670"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54" w:history="1">
            <w:r w:rsidRPr="005209EC">
              <w:rPr>
                <w:rStyle w:val="af2"/>
                <w:noProof/>
              </w:rPr>
              <w:t xml:space="preserve">17.6 </w:t>
            </w:r>
            <w:r w:rsidRPr="005209EC">
              <w:rPr>
                <w:rStyle w:val="af2"/>
                <w:noProof/>
              </w:rPr>
              <w:t>消防防护措施的预期效果</w:t>
            </w:r>
            <w:r>
              <w:rPr>
                <w:noProof/>
                <w:webHidden/>
              </w:rPr>
              <w:tab/>
            </w:r>
            <w:r>
              <w:rPr>
                <w:noProof/>
                <w:webHidden/>
              </w:rPr>
              <w:fldChar w:fldCharType="begin"/>
            </w:r>
            <w:r>
              <w:rPr>
                <w:noProof/>
                <w:webHidden/>
              </w:rPr>
              <w:instrText xml:space="preserve"> PAGEREF _Toc212050754 \h </w:instrText>
            </w:r>
            <w:r>
              <w:rPr>
                <w:noProof/>
                <w:webHidden/>
              </w:rPr>
            </w:r>
            <w:r>
              <w:rPr>
                <w:noProof/>
                <w:webHidden/>
              </w:rPr>
              <w:fldChar w:fldCharType="separate"/>
            </w:r>
            <w:r>
              <w:rPr>
                <w:noProof/>
                <w:webHidden/>
              </w:rPr>
              <w:t>1</w:t>
            </w:r>
            <w:r>
              <w:rPr>
                <w:noProof/>
                <w:webHidden/>
              </w:rPr>
              <w:fldChar w:fldCharType="end"/>
            </w:r>
          </w:hyperlink>
        </w:p>
        <w:p w14:paraId="5572594C" w14:textId="77777777" w:rsidR="00D44B2E" w:rsidRDefault="00D44B2E">
          <w:pPr>
            <w:pStyle w:val="TOC10"/>
            <w:tabs>
              <w:tab w:val="right" w:leader="dot" w:pos="8720"/>
            </w:tabs>
            <w:rPr>
              <w:noProof/>
            </w:rPr>
          </w:pPr>
          <w:hyperlink w:anchor="_Toc212050755" w:history="1">
            <w:r w:rsidRPr="005209EC">
              <w:rPr>
                <w:rStyle w:val="af2"/>
                <w:noProof/>
              </w:rPr>
              <w:t xml:space="preserve">18 </w:t>
            </w:r>
            <w:r w:rsidRPr="005209EC">
              <w:rPr>
                <w:rStyle w:val="af2"/>
                <w:noProof/>
              </w:rPr>
              <w:t>节能篇</w:t>
            </w:r>
            <w:r>
              <w:rPr>
                <w:noProof/>
                <w:webHidden/>
              </w:rPr>
              <w:tab/>
            </w:r>
            <w:r>
              <w:rPr>
                <w:noProof/>
                <w:webHidden/>
              </w:rPr>
              <w:fldChar w:fldCharType="begin"/>
            </w:r>
            <w:r>
              <w:rPr>
                <w:noProof/>
                <w:webHidden/>
              </w:rPr>
              <w:instrText xml:space="preserve"> PAGEREF _Toc212050755 \h </w:instrText>
            </w:r>
            <w:r>
              <w:rPr>
                <w:noProof/>
                <w:webHidden/>
              </w:rPr>
            </w:r>
            <w:r>
              <w:rPr>
                <w:noProof/>
                <w:webHidden/>
              </w:rPr>
              <w:fldChar w:fldCharType="separate"/>
            </w:r>
            <w:r>
              <w:rPr>
                <w:noProof/>
                <w:webHidden/>
              </w:rPr>
              <w:t>1</w:t>
            </w:r>
            <w:r>
              <w:rPr>
                <w:noProof/>
                <w:webHidden/>
              </w:rPr>
              <w:fldChar w:fldCharType="end"/>
            </w:r>
          </w:hyperlink>
        </w:p>
        <w:p w14:paraId="1ED8A4CF"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56" w:history="1">
            <w:r w:rsidRPr="005209EC">
              <w:rPr>
                <w:rStyle w:val="af2"/>
                <w:noProof/>
              </w:rPr>
              <w:t xml:space="preserve">18.1 </w:t>
            </w:r>
            <w:r w:rsidRPr="005209EC">
              <w:rPr>
                <w:rStyle w:val="af2"/>
                <w:noProof/>
              </w:rPr>
              <w:t>设计范围</w:t>
            </w:r>
            <w:r>
              <w:rPr>
                <w:noProof/>
                <w:webHidden/>
              </w:rPr>
              <w:tab/>
            </w:r>
            <w:r>
              <w:rPr>
                <w:noProof/>
                <w:webHidden/>
              </w:rPr>
              <w:fldChar w:fldCharType="begin"/>
            </w:r>
            <w:r>
              <w:rPr>
                <w:noProof/>
                <w:webHidden/>
              </w:rPr>
              <w:instrText xml:space="preserve"> PAGEREF _Toc212050756 \h </w:instrText>
            </w:r>
            <w:r>
              <w:rPr>
                <w:noProof/>
                <w:webHidden/>
              </w:rPr>
            </w:r>
            <w:r>
              <w:rPr>
                <w:noProof/>
                <w:webHidden/>
              </w:rPr>
              <w:fldChar w:fldCharType="separate"/>
            </w:r>
            <w:r>
              <w:rPr>
                <w:noProof/>
                <w:webHidden/>
              </w:rPr>
              <w:t>1</w:t>
            </w:r>
            <w:r>
              <w:rPr>
                <w:noProof/>
                <w:webHidden/>
              </w:rPr>
              <w:fldChar w:fldCharType="end"/>
            </w:r>
          </w:hyperlink>
        </w:p>
        <w:p w14:paraId="783757C3"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57" w:history="1">
            <w:r w:rsidRPr="005209EC">
              <w:rPr>
                <w:rStyle w:val="af2"/>
                <w:noProof/>
              </w:rPr>
              <w:t xml:space="preserve">18.2 </w:t>
            </w:r>
            <w:r w:rsidRPr="005209EC">
              <w:rPr>
                <w:rStyle w:val="af2"/>
                <w:noProof/>
              </w:rPr>
              <w:t>设计依据</w:t>
            </w:r>
            <w:r>
              <w:rPr>
                <w:noProof/>
                <w:webHidden/>
              </w:rPr>
              <w:tab/>
            </w:r>
            <w:r>
              <w:rPr>
                <w:noProof/>
                <w:webHidden/>
              </w:rPr>
              <w:fldChar w:fldCharType="begin"/>
            </w:r>
            <w:r>
              <w:rPr>
                <w:noProof/>
                <w:webHidden/>
              </w:rPr>
              <w:instrText xml:space="preserve"> PAGEREF _Toc212050757 \h </w:instrText>
            </w:r>
            <w:r>
              <w:rPr>
                <w:noProof/>
                <w:webHidden/>
              </w:rPr>
            </w:r>
            <w:r>
              <w:rPr>
                <w:noProof/>
                <w:webHidden/>
              </w:rPr>
              <w:fldChar w:fldCharType="separate"/>
            </w:r>
            <w:r>
              <w:rPr>
                <w:noProof/>
                <w:webHidden/>
              </w:rPr>
              <w:t>1</w:t>
            </w:r>
            <w:r>
              <w:rPr>
                <w:noProof/>
                <w:webHidden/>
              </w:rPr>
              <w:fldChar w:fldCharType="end"/>
            </w:r>
          </w:hyperlink>
        </w:p>
        <w:p w14:paraId="7E2EC760"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58" w:history="1">
            <w:r w:rsidRPr="005209EC">
              <w:rPr>
                <w:rStyle w:val="af2"/>
                <w:noProof/>
              </w:rPr>
              <w:t xml:space="preserve">18.3 </w:t>
            </w:r>
            <w:r w:rsidRPr="005209EC">
              <w:rPr>
                <w:rStyle w:val="af2"/>
                <w:noProof/>
              </w:rPr>
              <w:t>设计参数</w:t>
            </w:r>
            <w:r>
              <w:rPr>
                <w:noProof/>
                <w:webHidden/>
              </w:rPr>
              <w:tab/>
            </w:r>
            <w:r>
              <w:rPr>
                <w:noProof/>
                <w:webHidden/>
              </w:rPr>
              <w:fldChar w:fldCharType="begin"/>
            </w:r>
            <w:r>
              <w:rPr>
                <w:noProof/>
                <w:webHidden/>
              </w:rPr>
              <w:instrText xml:space="preserve"> PAGEREF _Toc212050758 \h </w:instrText>
            </w:r>
            <w:r>
              <w:rPr>
                <w:noProof/>
                <w:webHidden/>
              </w:rPr>
            </w:r>
            <w:r>
              <w:rPr>
                <w:noProof/>
                <w:webHidden/>
              </w:rPr>
              <w:fldChar w:fldCharType="separate"/>
            </w:r>
            <w:r>
              <w:rPr>
                <w:noProof/>
                <w:webHidden/>
              </w:rPr>
              <w:t>1</w:t>
            </w:r>
            <w:r>
              <w:rPr>
                <w:noProof/>
                <w:webHidden/>
              </w:rPr>
              <w:fldChar w:fldCharType="end"/>
            </w:r>
          </w:hyperlink>
        </w:p>
        <w:p w14:paraId="63A3B1AC"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59" w:history="1">
            <w:r w:rsidRPr="005209EC">
              <w:rPr>
                <w:rStyle w:val="af2"/>
                <w:noProof/>
              </w:rPr>
              <w:t xml:space="preserve">18.4 </w:t>
            </w:r>
            <w:r w:rsidRPr="005209EC">
              <w:rPr>
                <w:rStyle w:val="af2"/>
                <w:noProof/>
              </w:rPr>
              <w:t>设计内容</w:t>
            </w:r>
            <w:r>
              <w:rPr>
                <w:noProof/>
                <w:webHidden/>
              </w:rPr>
              <w:tab/>
            </w:r>
            <w:r>
              <w:rPr>
                <w:noProof/>
                <w:webHidden/>
              </w:rPr>
              <w:fldChar w:fldCharType="begin"/>
            </w:r>
            <w:r>
              <w:rPr>
                <w:noProof/>
                <w:webHidden/>
              </w:rPr>
              <w:instrText xml:space="preserve"> PAGEREF _Toc212050759 \h </w:instrText>
            </w:r>
            <w:r>
              <w:rPr>
                <w:noProof/>
                <w:webHidden/>
              </w:rPr>
            </w:r>
            <w:r>
              <w:rPr>
                <w:noProof/>
                <w:webHidden/>
              </w:rPr>
              <w:fldChar w:fldCharType="separate"/>
            </w:r>
            <w:r>
              <w:rPr>
                <w:noProof/>
                <w:webHidden/>
              </w:rPr>
              <w:t>1</w:t>
            </w:r>
            <w:r>
              <w:rPr>
                <w:noProof/>
                <w:webHidden/>
              </w:rPr>
              <w:fldChar w:fldCharType="end"/>
            </w:r>
          </w:hyperlink>
        </w:p>
        <w:p w14:paraId="19E400CF"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60" w:history="1">
            <w:r w:rsidRPr="005209EC">
              <w:rPr>
                <w:rStyle w:val="af2"/>
                <w:noProof/>
              </w:rPr>
              <w:t xml:space="preserve">18.4.1 </w:t>
            </w:r>
            <w:r w:rsidRPr="005209EC">
              <w:rPr>
                <w:rStyle w:val="af2"/>
                <w:noProof/>
              </w:rPr>
              <w:t>能源消耗量计算</w:t>
            </w:r>
            <w:r>
              <w:rPr>
                <w:noProof/>
                <w:webHidden/>
              </w:rPr>
              <w:tab/>
            </w:r>
            <w:r>
              <w:rPr>
                <w:noProof/>
                <w:webHidden/>
              </w:rPr>
              <w:fldChar w:fldCharType="begin"/>
            </w:r>
            <w:r>
              <w:rPr>
                <w:noProof/>
                <w:webHidden/>
              </w:rPr>
              <w:instrText xml:space="preserve"> PAGEREF _Toc212050760 \h </w:instrText>
            </w:r>
            <w:r>
              <w:rPr>
                <w:noProof/>
                <w:webHidden/>
              </w:rPr>
            </w:r>
            <w:r>
              <w:rPr>
                <w:noProof/>
                <w:webHidden/>
              </w:rPr>
              <w:fldChar w:fldCharType="separate"/>
            </w:r>
            <w:r>
              <w:rPr>
                <w:noProof/>
                <w:webHidden/>
              </w:rPr>
              <w:t>1</w:t>
            </w:r>
            <w:r>
              <w:rPr>
                <w:noProof/>
                <w:webHidden/>
              </w:rPr>
              <w:fldChar w:fldCharType="end"/>
            </w:r>
          </w:hyperlink>
        </w:p>
        <w:p w14:paraId="5AFFB933"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61" w:history="1">
            <w:r w:rsidRPr="005209EC">
              <w:rPr>
                <w:rStyle w:val="af2"/>
                <w:noProof/>
              </w:rPr>
              <w:t xml:space="preserve">18.4.2 </w:t>
            </w:r>
            <w:r w:rsidRPr="005209EC">
              <w:rPr>
                <w:rStyle w:val="af2"/>
                <w:noProof/>
              </w:rPr>
              <w:t>能源分析</w:t>
            </w:r>
            <w:r>
              <w:rPr>
                <w:noProof/>
                <w:webHidden/>
              </w:rPr>
              <w:tab/>
            </w:r>
            <w:r>
              <w:rPr>
                <w:noProof/>
                <w:webHidden/>
              </w:rPr>
              <w:fldChar w:fldCharType="begin"/>
            </w:r>
            <w:r>
              <w:rPr>
                <w:noProof/>
                <w:webHidden/>
              </w:rPr>
              <w:instrText xml:space="preserve"> PAGEREF _Toc212050761 \h </w:instrText>
            </w:r>
            <w:r>
              <w:rPr>
                <w:noProof/>
                <w:webHidden/>
              </w:rPr>
            </w:r>
            <w:r>
              <w:rPr>
                <w:noProof/>
                <w:webHidden/>
              </w:rPr>
              <w:fldChar w:fldCharType="separate"/>
            </w:r>
            <w:r>
              <w:rPr>
                <w:noProof/>
                <w:webHidden/>
              </w:rPr>
              <w:t>1</w:t>
            </w:r>
            <w:r>
              <w:rPr>
                <w:noProof/>
                <w:webHidden/>
              </w:rPr>
              <w:fldChar w:fldCharType="end"/>
            </w:r>
          </w:hyperlink>
        </w:p>
        <w:p w14:paraId="1F70B59E" w14:textId="77777777" w:rsidR="00D44B2E" w:rsidRDefault="00D44B2E">
          <w:pPr>
            <w:pStyle w:val="TOC10"/>
            <w:tabs>
              <w:tab w:val="right" w:leader="dot" w:pos="8720"/>
            </w:tabs>
            <w:rPr>
              <w:noProof/>
            </w:rPr>
          </w:pPr>
          <w:hyperlink w:anchor="_Toc212050762" w:history="1">
            <w:r w:rsidRPr="005209EC">
              <w:rPr>
                <w:rStyle w:val="af2"/>
                <w:noProof/>
              </w:rPr>
              <w:t xml:space="preserve">19 </w:t>
            </w:r>
            <w:r w:rsidRPr="005209EC">
              <w:rPr>
                <w:rStyle w:val="af2"/>
                <w:noProof/>
              </w:rPr>
              <w:t>投资估算</w:t>
            </w:r>
            <w:r>
              <w:rPr>
                <w:noProof/>
                <w:webHidden/>
              </w:rPr>
              <w:tab/>
            </w:r>
            <w:r>
              <w:rPr>
                <w:noProof/>
                <w:webHidden/>
              </w:rPr>
              <w:fldChar w:fldCharType="begin"/>
            </w:r>
            <w:r>
              <w:rPr>
                <w:noProof/>
                <w:webHidden/>
              </w:rPr>
              <w:instrText xml:space="preserve"> PAGEREF _Toc212050762 \h </w:instrText>
            </w:r>
            <w:r>
              <w:rPr>
                <w:noProof/>
                <w:webHidden/>
              </w:rPr>
            </w:r>
            <w:r>
              <w:rPr>
                <w:noProof/>
                <w:webHidden/>
              </w:rPr>
              <w:fldChar w:fldCharType="separate"/>
            </w:r>
            <w:r>
              <w:rPr>
                <w:noProof/>
                <w:webHidden/>
              </w:rPr>
              <w:t>1</w:t>
            </w:r>
            <w:r>
              <w:rPr>
                <w:noProof/>
                <w:webHidden/>
              </w:rPr>
              <w:fldChar w:fldCharType="end"/>
            </w:r>
          </w:hyperlink>
        </w:p>
        <w:p w14:paraId="41F42AF1"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63" w:history="1">
            <w:r w:rsidRPr="005209EC">
              <w:rPr>
                <w:rStyle w:val="af2"/>
                <w:noProof/>
              </w:rPr>
              <w:t xml:space="preserve">19.1 </w:t>
            </w:r>
            <w:r w:rsidRPr="005209EC">
              <w:rPr>
                <w:rStyle w:val="af2"/>
                <w:noProof/>
              </w:rPr>
              <w:t>工程内容</w:t>
            </w:r>
            <w:r>
              <w:rPr>
                <w:noProof/>
                <w:webHidden/>
              </w:rPr>
              <w:tab/>
            </w:r>
            <w:r>
              <w:rPr>
                <w:noProof/>
                <w:webHidden/>
              </w:rPr>
              <w:fldChar w:fldCharType="begin"/>
            </w:r>
            <w:r>
              <w:rPr>
                <w:noProof/>
                <w:webHidden/>
              </w:rPr>
              <w:instrText xml:space="preserve"> PAGEREF _Toc212050763 \h </w:instrText>
            </w:r>
            <w:r>
              <w:rPr>
                <w:noProof/>
                <w:webHidden/>
              </w:rPr>
            </w:r>
            <w:r>
              <w:rPr>
                <w:noProof/>
                <w:webHidden/>
              </w:rPr>
              <w:fldChar w:fldCharType="separate"/>
            </w:r>
            <w:r>
              <w:rPr>
                <w:noProof/>
                <w:webHidden/>
              </w:rPr>
              <w:t>1</w:t>
            </w:r>
            <w:r>
              <w:rPr>
                <w:noProof/>
                <w:webHidden/>
              </w:rPr>
              <w:fldChar w:fldCharType="end"/>
            </w:r>
          </w:hyperlink>
        </w:p>
        <w:p w14:paraId="4F203066"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64" w:history="1">
            <w:r w:rsidRPr="005209EC">
              <w:rPr>
                <w:rStyle w:val="af2"/>
                <w:noProof/>
              </w:rPr>
              <w:t xml:space="preserve">19.2 </w:t>
            </w:r>
            <w:r w:rsidRPr="005209EC">
              <w:rPr>
                <w:rStyle w:val="af2"/>
                <w:noProof/>
              </w:rPr>
              <w:t>投资组成</w:t>
            </w:r>
            <w:r>
              <w:rPr>
                <w:noProof/>
                <w:webHidden/>
              </w:rPr>
              <w:tab/>
            </w:r>
            <w:r>
              <w:rPr>
                <w:noProof/>
                <w:webHidden/>
              </w:rPr>
              <w:fldChar w:fldCharType="begin"/>
            </w:r>
            <w:r>
              <w:rPr>
                <w:noProof/>
                <w:webHidden/>
              </w:rPr>
              <w:instrText xml:space="preserve"> PAGEREF _Toc212050764 \h </w:instrText>
            </w:r>
            <w:r>
              <w:rPr>
                <w:noProof/>
                <w:webHidden/>
              </w:rPr>
            </w:r>
            <w:r>
              <w:rPr>
                <w:noProof/>
                <w:webHidden/>
              </w:rPr>
              <w:fldChar w:fldCharType="separate"/>
            </w:r>
            <w:r>
              <w:rPr>
                <w:noProof/>
                <w:webHidden/>
              </w:rPr>
              <w:t>1</w:t>
            </w:r>
            <w:r>
              <w:rPr>
                <w:noProof/>
                <w:webHidden/>
              </w:rPr>
              <w:fldChar w:fldCharType="end"/>
            </w:r>
          </w:hyperlink>
        </w:p>
        <w:p w14:paraId="20ED9285"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65" w:history="1">
            <w:r w:rsidRPr="005209EC">
              <w:rPr>
                <w:rStyle w:val="af2"/>
                <w:noProof/>
              </w:rPr>
              <w:t xml:space="preserve">19.2.1 </w:t>
            </w:r>
            <w:r w:rsidRPr="005209EC">
              <w:rPr>
                <w:rStyle w:val="af2"/>
                <w:noProof/>
              </w:rPr>
              <w:t>工程投资按费用划分</w:t>
            </w:r>
            <w:r>
              <w:rPr>
                <w:noProof/>
                <w:webHidden/>
              </w:rPr>
              <w:tab/>
            </w:r>
            <w:r>
              <w:rPr>
                <w:noProof/>
                <w:webHidden/>
              </w:rPr>
              <w:fldChar w:fldCharType="begin"/>
            </w:r>
            <w:r>
              <w:rPr>
                <w:noProof/>
                <w:webHidden/>
              </w:rPr>
              <w:instrText xml:space="preserve"> PAGEREF _Toc212050765 \h </w:instrText>
            </w:r>
            <w:r>
              <w:rPr>
                <w:noProof/>
                <w:webHidden/>
              </w:rPr>
            </w:r>
            <w:r>
              <w:rPr>
                <w:noProof/>
                <w:webHidden/>
              </w:rPr>
              <w:fldChar w:fldCharType="separate"/>
            </w:r>
            <w:r>
              <w:rPr>
                <w:noProof/>
                <w:webHidden/>
              </w:rPr>
              <w:t>1</w:t>
            </w:r>
            <w:r>
              <w:rPr>
                <w:noProof/>
                <w:webHidden/>
              </w:rPr>
              <w:fldChar w:fldCharType="end"/>
            </w:r>
          </w:hyperlink>
        </w:p>
        <w:p w14:paraId="551ACD82" w14:textId="77777777" w:rsidR="00D44B2E" w:rsidRDefault="00D44B2E">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50766" w:history="1">
            <w:r w:rsidRPr="005209EC">
              <w:rPr>
                <w:rStyle w:val="af2"/>
                <w:noProof/>
              </w:rPr>
              <w:t xml:space="preserve">19.2.2 </w:t>
            </w:r>
            <w:r w:rsidRPr="005209EC">
              <w:rPr>
                <w:rStyle w:val="af2"/>
                <w:noProof/>
              </w:rPr>
              <w:t>工程投资综合估算汇总表</w:t>
            </w:r>
            <w:r>
              <w:rPr>
                <w:noProof/>
                <w:webHidden/>
              </w:rPr>
              <w:tab/>
            </w:r>
            <w:r>
              <w:rPr>
                <w:noProof/>
                <w:webHidden/>
              </w:rPr>
              <w:fldChar w:fldCharType="begin"/>
            </w:r>
            <w:r>
              <w:rPr>
                <w:noProof/>
                <w:webHidden/>
              </w:rPr>
              <w:instrText xml:space="preserve"> PAGEREF _Toc212050766 \h </w:instrText>
            </w:r>
            <w:r>
              <w:rPr>
                <w:noProof/>
                <w:webHidden/>
              </w:rPr>
            </w:r>
            <w:r>
              <w:rPr>
                <w:noProof/>
                <w:webHidden/>
              </w:rPr>
              <w:fldChar w:fldCharType="separate"/>
            </w:r>
            <w:r>
              <w:rPr>
                <w:noProof/>
                <w:webHidden/>
              </w:rPr>
              <w:t>1</w:t>
            </w:r>
            <w:r>
              <w:rPr>
                <w:noProof/>
                <w:webHidden/>
              </w:rPr>
              <w:fldChar w:fldCharType="end"/>
            </w:r>
          </w:hyperlink>
        </w:p>
        <w:p w14:paraId="004AE23A" w14:textId="77777777" w:rsidR="00D44B2E" w:rsidRDefault="00D44B2E">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50767" w:history="1">
            <w:r w:rsidRPr="005209EC">
              <w:rPr>
                <w:rStyle w:val="af2"/>
                <w:noProof/>
              </w:rPr>
              <w:t xml:space="preserve">19.3 </w:t>
            </w:r>
            <w:r w:rsidRPr="005209EC">
              <w:rPr>
                <w:rStyle w:val="af2"/>
                <w:noProof/>
              </w:rPr>
              <w:t>编制依据</w:t>
            </w:r>
            <w:r>
              <w:rPr>
                <w:noProof/>
                <w:webHidden/>
              </w:rPr>
              <w:tab/>
            </w:r>
            <w:r>
              <w:rPr>
                <w:noProof/>
                <w:webHidden/>
              </w:rPr>
              <w:fldChar w:fldCharType="begin"/>
            </w:r>
            <w:r>
              <w:rPr>
                <w:noProof/>
                <w:webHidden/>
              </w:rPr>
              <w:instrText xml:space="preserve"> PAGEREF _Toc212050767 \h </w:instrText>
            </w:r>
            <w:r>
              <w:rPr>
                <w:noProof/>
                <w:webHidden/>
              </w:rPr>
            </w:r>
            <w:r>
              <w:rPr>
                <w:noProof/>
                <w:webHidden/>
              </w:rPr>
              <w:fldChar w:fldCharType="separate"/>
            </w:r>
            <w:r>
              <w:rPr>
                <w:noProof/>
                <w:webHidden/>
              </w:rPr>
              <w:t>1</w:t>
            </w:r>
            <w:r>
              <w:rPr>
                <w:noProof/>
                <w:webHidden/>
              </w:rPr>
              <w:fldChar w:fldCharType="end"/>
            </w:r>
          </w:hyperlink>
        </w:p>
        <w:p w14:paraId="53D5710F" w14:textId="77777777" w:rsidR="00D44B2E" w:rsidRDefault="00D44B2E">
          <w:pPr>
            <w:pStyle w:val="TOC10"/>
            <w:tabs>
              <w:tab w:val="right" w:leader="dot" w:pos="8720"/>
            </w:tabs>
            <w:rPr>
              <w:noProof/>
            </w:rPr>
          </w:pPr>
          <w:hyperlink w:anchor="_Toc212050768" w:history="1">
            <w:r w:rsidRPr="005209EC">
              <w:rPr>
                <w:rStyle w:val="af2"/>
                <w:noProof/>
              </w:rPr>
              <w:t>附件一</w:t>
            </w:r>
            <w:r w:rsidRPr="005209EC">
              <w:rPr>
                <w:rStyle w:val="af2"/>
                <w:noProof/>
              </w:rPr>
              <w:t xml:space="preserve"> </w:t>
            </w:r>
            <w:r w:rsidRPr="005209EC">
              <w:rPr>
                <w:rStyle w:val="af2"/>
                <w:noProof/>
              </w:rPr>
              <w:t>附图</w:t>
            </w:r>
            <w:r>
              <w:rPr>
                <w:noProof/>
                <w:webHidden/>
              </w:rPr>
              <w:tab/>
            </w:r>
            <w:r>
              <w:rPr>
                <w:noProof/>
                <w:webHidden/>
              </w:rPr>
              <w:fldChar w:fldCharType="begin"/>
            </w:r>
            <w:r>
              <w:rPr>
                <w:noProof/>
                <w:webHidden/>
              </w:rPr>
              <w:instrText xml:space="preserve"> PAGEREF _Toc212050768 \h </w:instrText>
            </w:r>
            <w:r>
              <w:rPr>
                <w:noProof/>
                <w:webHidden/>
              </w:rPr>
            </w:r>
            <w:r>
              <w:rPr>
                <w:noProof/>
                <w:webHidden/>
              </w:rPr>
              <w:fldChar w:fldCharType="separate"/>
            </w:r>
            <w:r>
              <w:rPr>
                <w:noProof/>
                <w:webHidden/>
              </w:rPr>
              <w:t>1</w:t>
            </w:r>
            <w:r>
              <w:rPr>
                <w:noProof/>
                <w:webHidden/>
              </w:rPr>
              <w:fldChar w:fldCharType="end"/>
            </w:r>
          </w:hyperlink>
        </w:p>
        <w:p w14:paraId="3E5F29D0" w14:textId="77777777" w:rsidR="0053656C" w:rsidRDefault="00D44B2E">
          <w:r>
            <w:fldChar w:fldCharType="end"/>
          </w:r>
        </w:p>
      </w:sdtContent>
    </w:sdt>
    <w:p w14:paraId="1174BD58" w14:textId="77777777" w:rsidR="00E35FBB" w:rsidRDefault="00E35FBB">
      <w:pPr>
        <w:pStyle w:val="1"/>
        <w:spacing w:before="120" w:after="120"/>
        <w:sectPr w:rsidR="00E35FBB">
          <w:headerReference w:type="default" r:id="rId14"/>
          <w:footerReference w:type="default" r:id="rId15"/>
          <w:footnotePr>
            <w:numRestart w:val="eachSect"/>
          </w:footnotePr>
          <w:pgSz w:w="11906" w:h="16838"/>
          <w:pgMar w:top="1758" w:right="1588" w:bottom="1588" w:left="1588" w:header="1361" w:footer="1361" w:gutter="0"/>
          <w:cols w:space="720"/>
          <w:docGrid w:linePitch="381"/>
        </w:sectPr>
      </w:pPr>
      <w:bookmarkStart w:id="1" w:name="_Toc212050570"/>
      <w:bookmarkStart w:id="2" w:name="总论"/>
    </w:p>
    <w:p w14:paraId="63D3DEDC" w14:textId="77777777" w:rsidR="0053656C" w:rsidRDefault="00D44B2E">
      <w:pPr>
        <w:pStyle w:val="1"/>
        <w:spacing w:before="120" w:after="120"/>
      </w:pPr>
      <w:r>
        <w:lastRenderedPageBreak/>
        <w:t xml:space="preserve">1 </w:t>
      </w:r>
      <w:r>
        <w:rPr>
          <w:rFonts w:hint="eastAsia"/>
        </w:rPr>
        <w:t>总论</w:t>
      </w:r>
      <w:bookmarkEnd w:id="1"/>
    </w:p>
    <w:p w14:paraId="52199701" w14:textId="77777777" w:rsidR="0053656C" w:rsidRDefault="00D44B2E">
      <w:pPr>
        <w:pStyle w:val="2"/>
      </w:pPr>
      <w:bookmarkStart w:id="3" w:name="_Toc212050571"/>
      <w:bookmarkStart w:id="4" w:name="概述"/>
      <w:r>
        <w:t xml:space="preserve">1.1 </w:t>
      </w:r>
      <w:r>
        <w:rPr>
          <w:rFonts w:hint="eastAsia"/>
        </w:rPr>
        <w:t>概述</w:t>
      </w:r>
      <w:bookmarkEnd w:id="3"/>
    </w:p>
    <w:p w14:paraId="3AC2EF95" w14:textId="77777777" w:rsidR="0053656C" w:rsidRDefault="00D44B2E">
      <w:pPr>
        <w:pStyle w:val="FirstParagraph"/>
        <w:ind w:firstLine="560"/>
      </w:pPr>
      <w:r>
        <w:rPr>
          <w:rFonts w:hint="eastAsia"/>
        </w:rPr>
        <w:t>鞍钢股份烧结厂二烧现</w:t>
      </w:r>
      <w:r>
        <w:rPr>
          <w:rFonts w:hint="eastAsia"/>
        </w:rPr>
        <w:t>2</w:t>
      </w:r>
      <w:r>
        <w:rPr>
          <w:rFonts w:hint="eastAsia"/>
        </w:rPr>
        <w:t>号翻车机没有配置除尘设施，翻车机及地下运料皮带工作时产生大量扬尘，粉尘落到翻车机运动部位上，会加速翻车机转动部位的磨损，造成伸缩部位的卡瑟，使翻车机相关部件的运动精度和使用寿命降低；大量粉尘降低可见度，影响操作及生产效率，对现场工作人员身心健康造成影响，无法满足最新环保要求。</w:t>
      </w:r>
    </w:p>
    <w:p w14:paraId="636E0862" w14:textId="77777777" w:rsidR="0053656C" w:rsidRDefault="00D44B2E">
      <w:pPr>
        <w:pStyle w:val="a0"/>
        <w:ind w:firstLine="560"/>
      </w:pPr>
      <w:r>
        <w:rPr>
          <w:rFonts w:hint="eastAsia"/>
        </w:rPr>
        <w:t>2019</w:t>
      </w:r>
      <w:r>
        <w:rPr>
          <w:rFonts w:hint="eastAsia"/>
        </w:rPr>
        <w:t>年</w:t>
      </w:r>
      <w:r>
        <w:rPr>
          <w:rFonts w:hint="eastAsia"/>
        </w:rPr>
        <w:t>4</w:t>
      </w:r>
      <w:r>
        <w:rPr>
          <w:rFonts w:hint="eastAsia"/>
        </w:rPr>
        <w:t>月份，国家生态环境部、国家发展和改革委员会、工业和信息化部、财政部、交通运输部等五部委联合发文环大气</w:t>
      </w:r>
      <w:r>
        <w:rPr>
          <w:rFonts w:hint="eastAsia"/>
        </w:rPr>
        <w:t>[2019]35</w:t>
      </w:r>
      <w:r>
        <w:rPr>
          <w:rFonts w:hint="eastAsia"/>
        </w:rPr>
        <w:t>号“关于推进实施钢铁行业超低排放的意见”，附件</w:t>
      </w:r>
      <w:r>
        <w:rPr>
          <w:rFonts w:hint="eastAsia"/>
        </w:rPr>
        <w:t>2</w:t>
      </w:r>
      <w:r>
        <w:rPr>
          <w:rFonts w:hint="eastAsia"/>
        </w:rPr>
        <w:t>钢铁企业超低排放指标限值要求煤粉运上料系统除尘颗粒物不高于</w:t>
      </w:r>
      <w:r>
        <w:rPr>
          <w:rFonts w:hint="eastAsia"/>
        </w:rPr>
        <w:t>10mg/Nm</w:t>
      </w:r>
      <w:r>
        <w:rPr>
          <w:vertAlign w:val="superscript"/>
        </w:rPr>
        <w:t>3</w:t>
      </w:r>
      <w:r>
        <w:t>。</w:t>
      </w:r>
    </w:p>
    <w:p w14:paraId="0F448EF7" w14:textId="77777777" w:rsidR="0053656C" w:rsidRDefault="00D44B2E">
      <w:pPr>
        <w:pStyle w:val="a0"/>
        <w:ind w:firstLine="560"/>
      </w:pPr>
      <w:r>
        <w:rPr>
          <w:rFonts w:hint="eastAsia"/>
        </w:rPr>
        <w:t>鞍钢股份有限公司安全环保部、烧结厂积极响应政府号召，有序稳步推进钢铁行业超低排放，拟对鞍钢股份烧结厂二烧</w:t>
      </w:r>
      <w:r>
        <w:rPr>
          <w:rFonts w:hint="eastAsia"/>
        </w:rPr>
        <w:t>2</w:t>
      </w:r>
      <w:r>
        <w:rPr>
          <w:rFonts w:hint="eastAsia"/>
        </w:rPr>
        <w:t>号翻车机系统新增除尘设施，颗粒物排放≤</w:t>
      </w:r>
      <w:r>
        <w:rPr>
          <w:rFonts w:hint="eastAsia"/>
        </w:rPr>
        <w:t>10mg/Nm</w:t>
      </w:r>
      <w:r>
        <w:rPr>
          <w:vertAlign w:val="superscript"/>
        </w:rPr>
        <w:t>3</w:t>
      </w:r>
      <w:r>
        <w:t>。</w:t>
      </w:r>
    </w:p>
    <w:p w14:paraId="542D5AC4" w14:textId="77777777" w:rsidR="0053656C" w:rsidRDefault="00D44B2E">
      <w:pPr>
        <w:pStyle w:val="a0"/>
        <w:ind w:firstLine="560"/>
      </w:pPr>
      <w:r>
        <w:rPr>
          <w:rFonts w:hint="eastAsia"/>
        </w:rPr>
        <w:t>本可研设计依据烧结厂“鞍钢股份烧结厂二烧</w:t>
      </w:r>
      <w:r>
        <w:rPr>
          <w:rFonts w:hint="eastAsia"/>
        </w:rPr>
        <w:t>2</w:t>
      </w:r>
      <w:r>
        <w:rPr>
          <w:rFonts w:hint="eastAsia"/>
        </w:rPr>
        <w:t>号翻车机环超低排放改造项目”设计任务书的有关要求和相应的国家标准与规范。</w:t>
      </w:r>
    </w:p>
    <w:p w14:paraId="6B000484" w14:textId="77777777" w:rsidR="0053656C" w:rsidRDefault="00D44B2E">
      <w:pPr>
        <w:pStyle w:val="a0"/>
        <w:ind w:firstLine="560"/>
      </w:pPr>
      <w:r>
        <w:rPr>
          <w:rFonts w:hint="eastAsia"/>
        </w:rPr>
        <w:t>本可研设计内容是对鞍钢股份烧结厂二烧</w:t>
      </w:r>
      <w:r>
        <w:rPr>
          <w:rFonts w:hint="eastAsia"/>
        </w:rPr>
        <w:t>2</w:t>
      </w:r>
      <w:r>
        <w:rPr>
          <w:rFonts w:hint="eastAsia"/>
        </w:rPr>
        <w:t>号翻车机系统增加除尘设施，颗粒物排放≤</w:t>
      </w:r>
      <w:r>
        <w:rPr>
          <w:rFonts w:hint="eastAsia"/>
        </w:rPr>
        <w:t>10mg/Nm</w:t>
      </w:r>
      <w:r>
        <w:rPr>
          <w:vertAlign w:val="superscript"/>
        </w:rPr>
        <w:t>3</w:t>
      </w:r>
      <w:r>
        <w:t>。</w:t>
      </w:r>
    </w:p>
    <w:p w14:paraId="7ABA2AB2" w14:textId="77777777" w:rsidR="0053656C" w:rsidRDefault="00D44B2E">
      <w:pPr>
        <w:pStyle w:val="2"/>
      </w:pPr>
      <w:bookmarkStart w:id="5" w:name="_Toc212050572"/>
      <w:bookmarkStart w:id="6" w:name="指导思想"/>
      <w:bookmarkEnd w:id="4"/>
      <w:r>
        <w:t xml:space="preserve">1.2 </w:t>
      </w:r>
      <w:r>
        <w:rPr>
          <w:rFonts w:hint="eastAsia"/>
        </w:rPr>
        <w:t>指导思想</w:t>
      </w:r>
      <w:bookmarkEnd w:id="5"/>
    </w:p>
    <w:p w14:paraId="5304DA7C" w14:textId="77777777" w:rsidR="0053656C" w:rsidRDefault="00D44B2E">
      <w:pPr>
        <w:pStyle w:val="3"/>
      </w:pPr>
      <w:bookmarkStart w:id="7" w:name="_Toc212050573"/>
      <w:bookmarkStart w:id="8" w:name="控制水平"/>
      <w:r>
        <w:t xml:space="preserve">1.2.1 </w:t>
      </w:r>
      <w:r>
        <w:rPr>
          <w:rFonts w:hint="eastAsia"/>
        </w:rPr>
        <w:t>控制水平</w:t>
      </w:r>
      <w:bookmarkEnd w:id="7"/>
    </w:p>
    <w:p w14:paraId="7C3EAF92" w14:textId="77777777" w:rsidR="0053656C" w:rsidRDefault="00D44B2E">
      <w:pPr>
        <w:pStyle w:val="FirstParagraph"/>
        <w:ind w:firstLine="560"/>
      </w:pPr>
      <w:r>
        <w:rPr>
          <w:rFonts w:hint="eastAsia"/>
        </w:rPr>
        <w:t>采用先进、成熟、可靠、实用的除尘工艺，配置合理，控制水平达到国内先进水平。</w:t>
      </w:r>
    </w:p>
    <w:p w14:paraId="0BE25CCB" w14:textId="77777777" w:rsidR="0053656C" w:rsidRDefault="00D44B2E">
      <w:pPr>
        <w:pStyle w:val="3"/>
      </w:pPr>
      <w:bookmarkStart w:id="9" w:name="_Toc212050574"/>
      <w:bookmarkStart w:id="10" w:name="设备供应"/>
      <w:bookmarkEnd w:id="8"/>
      <w:r>
        <w:t xml:space="preserve">1.2.2 </w:t>
      </w:r>
      <w:r>
        <w:rPr>
          <w:rFonts w:hint="eastAsia"/>
        </w:rPr>
        <w:t>设备供应</w:t>
      </w:r>
      <w:bookmarkEnd w:id="9"/>
    </w:p>
    <w:p w14:paraId="060E88D4" w14:textId="77777777" w:rsidR="0053656C" w:rsidRDefault="00D44B2E">
      <w:pPr>
        <w:pStyle w:val="FirstParagraph"/>
        <w:ind w:firstLine="560"/>
      </w:pPr>
      <w:r>
        <w:rPr>
          <w:rFonts w:hint="eastAsia"/>
        </w:rPr>
        <w:t>设备及材料均立足于国内供应。</w:t>
      </w:r>
    </w:p>
    <w:p w14:paraId="76A3DF84" w14:textId="77777777" w:rsidR="0053656C" w:rsidRDefault="00D44B2E">
      <w:pPr>
        <w:pStyle w:val="3"/>
      </w:pPr>
      <w:bookmarkStart w:id="11" w:name="_Toc212050575"/>
      <w:bookmarkStart w:id="12" w:name="环境保护"/>
      <w:bookmarkEnd w:id="10"/>
      <w:r>
        <w:t xml:space="preserve">1.2.3 </w:t>
      </w:r>
      <w:r>
        <w:rPr>
          <w:rFonts w:hint="eastAsia"/>
        </w:rPr>
        <w:t>环境保护</w:t>
      </w:r>
      <w:bookmarkEnd w:id="11"/>
    </w:p>
    <w:p w14:paraId="07C2B521" w14:textId="77777777" w:rsidR="0053656C" w:rsidRDefault="00D44B2E">
      <w:pPr>
        <w:pStyle w:val="FirstParagraph"/>
        <w:ind w:firstLine="560"/>
      </w:pPr>
      <w:r>
        <w:rPr>
          <w:rFonts w:hint="eastAsia"/>
        </w:rPr>
        <w:t>避免在除尘过程中产生新的环境污染。</w:t>
      </w:r>
    </w:p>
    <w:p w14:paraId="53AB754D" w14:textId="77777777" w:rsidR="0053656C" w:rsidRDefault="00D44B2E">
      <w:pPr>
        <w:pStyle w:val="3"/>
      </w:pPr>
      <w:bookmarkStart w:id="13" w:name="_Toc212050576"/>
      <w:bookmarkStart w:id="14" w:name="执行标准"/>
      <w:bookmarkEnd w:id="12"/>
      <w:r>
        <w:t xml:space="preserve">1.2.4 </w:t>
      </w:r>
      <w:r>
        <w:rPr>
          <w:rFonts w:hint="eastAsia"/>
        </w:rPr>
        <w:t>执行标准</w:t>
      </w:r>
      <w:bookmarkEnd w:id="13"/>
    </w:p>
    <w:p w14:paraId="73BFDB4B" w14:textId="77777777" w:rsidR="0053656C" w:rsidRDefault="00D44B2E">
      <w:pPr>
        <w:pStyle w:val="FirstParagraph"/>
        <w:ind w:firstLine="560"/>
      </w:pPr>
      <w:r>
        <w:rPr>
          <w:rFonts w:hint="eastAsia"/>
        </w:rPr>
        <w:lastRenderedPageBreak/>
        <w:t>严格执行国家、行业和地方的法律、法规和标准。</w:t>
      </w:r>
    </w:p>
    <w:p w14:paraId="224CC1A9" w14:textId="77777777" w:rsidR="0053656C" w:rsidRDefault="00D44B2E">
      <w:pPr>
        <w:pStyle w:val="2"/>
      </w:pPr>
      <w:bookmarkStart w:id="15" w:name="_Toc212050577"/>
      <w:bookmarkStart w:id="16" w:name="项目范围"/>
      <w:bookmarkEnd w:id="14"/>
      <w:bookmarkEnd w:id="6"/>
      <w:r>
        <w:t xml:space="preserve">1.3 </w:t>
      </w:r>
      <w:r>
        <w:rPr>
          <w:rFonts w:hint="eastAsia"/>
        </w:rPr>
        <w:t>项目范围</w:t>
      </w:r>
      <w:bookmarkEnd w:id="15"/>
    </w:p>
    <w:p w14:paraId="75AE3C25" w14:textId="77777777" w:rsidR="0053656C" w:rsidRDefault="00D44B2E">
      <w:pPr>
        <w:pStyle w:val="FirstParagraph"/>
        <w:ind w:firstLine="560"/>
      </w:pPr>
      <w:r>
        <w:rPr>
          <w:rFonts w:hint="eastAsia"/>
        </w:rPr>
        <w:t>二烧</w:t>
      </w:r>
      <w:r>
        <w:rPr>
          <w:rFonts w:hint="eastAsia"/>
        </w:rPr>
        <w:t>2</w:t>
      </w:r>
      <w:r>
        <w:rPr>
          <w:rFonts w:hint="eastAsia"/>
        </w:rPr>
        <w:t>号翻车机系统增加除尘设施，相关内容如下：</w:t>
      </w:r>
    </w:p>
    <w:p w14:paraId="384649C8" w14:textId="77777777" w:rsidR="0053656C" w:rsidRDefault="00D44B2E">
      <w:pPr>
        <w:pStyle w:val="a0"/>
        <w:ind w:firstLine="560"/>
      </w:pPr>
      <w:r>
        <w:rPr>
          <w:rFonts w:hint="eastAsia"/>
        </w:rPr>
        <w:t>（</w:t>
      </w:r>
      <w:r>
        <w:rPr>
          <w:rFonts w:hint="eastAsia"/>
        </w:rPr>
        <w:t>1</w:t>
      </w:r>
      <w:r>
        <w:rPr>
          <w:rFonts w:hint="eastAsia"/>
        </w:rPr>
        <w:t>）新建一套除尘系统，处理风量为</w:t>
      </w:r>
      <w:r>
        <w:rPr>
          <w:rFonts w:hint="eastAsia"/>
        </w:rPr>
        <w:t>600000m</w:t>
      </w:r>
      <w:r>
        <w:rPr>
          <w:rFonts w:hint="eastAsia"/>
        </w:rPr>
        <w:t>³</w:t>
      </w:r>
      <w:r>
        <w:rPr>
          <w:rFonts w:hint="eastAsia"/>
        </w:rPr>
        <w:t>/h</w:t>
      </w:r>
      <w:r>
        <w:rPr>
          <w:rFonts w:hint="eastAsia"/>
        </w:rPr>
        <w:t>，配套风机电机及相关土建电气设施。新建除尘系统用于治理</w:t>
      </w:r>
      <w:r>
        <w:rPr>
          <w:rFonts w:hint="eastAsia"/>
        </w:rPr>
        <w:t>2</w:t>
      </w:r>
      <w:r>
        <w:rPr>
          <w:rFonts w:hint="eastAsia"/>
        </w:rPr>
        <w:t>号翻车机区域作业时的扬尘。</w:t>
      </w:r>
    </w:p>
    <w:p w14:paraId="7B895EAF" w14:textId="77777777" w:rsidR="0053656C" w:rsidRDefault="00D44B2E">
      <w:pPr>
        <w:pStyle w:val="a0"/>
        <w:ind w:firstLine="560"/>
      </w:pPr>
      <w:r>
        <w:rPr>
          <w:rFonts w:hint="eastAsia"/>
        </w:rPr>
        <w:t>（</w:t>
      </w:r>
      <w:r>
        <w:rPr>
          <w:rFonts w:hint="eastAsia"/>
        </w:rPr>
        <w:t>2</w:t>
      </w:r>
      <w:r>
        <w:rPr>
          <w:rFonts w:hint="eastAsia"/>
        </w:rPr>
        <w:t>）新建除尘系统颗粒物排放≤</w:t>
      </w:r>
      <w:r>
        <w:rPr>
          <w:rFonts w:hint="eastAsia"/>
        </w:rPr>
        <w:t>10mg/Nm</w:t>
      </w:r>
      <w:r>
        <w:rPr>
          <w:vertAlign w:val="superscript"/>
        </w:rPr>
        <w:t>3</w:t>
      </w:r>
      <w:r>
        <w:t>。</w:t>
      </w:r>
    </w:p>
    <w:p w14:paraId="60026864" w14:textId="77777777" w:rsidR="0053656C" w:rsidRDefault="00D44B2E">
      <w:pPr>
        <w:pStyle w:val="2"/>
      </w:pPr>
      <w:bookmarkStart w:id="17" w:name="_Toc212050578"/>
      <w:bookmarkStart w:id="18" w:name="总图布置"/>
      <w:bookmarkEnd w:id="16"/>
      <w:r>
        <w:t xml:space="preserve">1.4 </w:t>
      </w:r>
      <w:r>
        <w:rPr>
          <w:rFonts w:hint="eastAsia"/>
        </w:rPr>
        <w:t>总图布置</w:t>
      </w:r>
      <w:bookmarkEnd w:id="17"/>
    </w:p>
    <w:p w14:paraId="576BB83E" w14:textId="77777777" w:rsidR="0053656C" w:rsidRDefault="00D44B2E">
      <w:pPr>
        <w:pStyle w:val="FirstParagraph"/>
        <w:ind w:firstLine="560"/>
      </w:pPr>
      <w:r>
        <w:rPr>
          <w:rFonts w:hint="eastAsia"/>
        </w:rPr>
        <w:t>新建除尘器布置场地为翻车机室东侧附近布置。</w:t>
      </w:r>
    </w:p>
    <w:p w14:paraId="5A87FC49" w14:textId="77777777" w:rsidR="0053656C" w:rsidRDefault="00D44B2E">
      <w:pPr>
        <w:pStyle w:val="2"/>
      </w:pPr>
      <w:bookmarkStart w:id="19" w:name="_Toc212050579"/>
      <w:bookmarkStart w:id="20" w:name="粉尘灰综合利用"/>
      <w:bookmarkEnd w:id="18"/>
      <w:r>
        <w:t xml:space="preserve">1.5 </w:t>
      </w:r>
      <w:r>
        <w:rPr>
          <w:rFonts w:hint="eastAsia"/>
        </w:rPr>
        <w:t>粉尘灰综合利用</w:t>
      </w:r>
      <w:bookmarkEnd w:id="19"/>
    </w:p>
    <w:p w14:paraId="2DE66D96" w14:textId="77777777" w:rsidR="0053656C" w:rsidRDefault="00D44B2E">
      <w:pPr>
        <w:pStyle w:val="FirstParagraph"/>
        <w:ind w:firstLine="560"/>
      </w:pPr>
      <w:r>
        <w:rPr>
          <w:rFonts w:hint="eastAsia"/>
        </w:rPr>
        <w:t>除尘系统产生的粉尘灰经吸排车外运。</w:t>
      </w:r>
    </w:p>
    <w:p w14:paraId="7C06F100" w14:textId="77777777" w:rsidR="0053656C" w:rsidRDefault="00D44B2E">
      <w:pPr>
        <w:pStyle w:val="2"/>
      </w:pPr>
      <w:bookmarkStart w:id="21" w:name="_Toc212050580"/>
      <w:bookmarkStart w:id="22" w:name="安全与工业卫生"/>
      <w:bookmarkEnd w:id="20"/>
      <w:r>
        <w:t xml:space="preserve">1.6 </w:t>
      </w:r>
      <w:r>
        <w:rPr>
          <w:rFonts w:hint="eastAsia"/>
        </w:rPr>
        <w:t>安全与工业卫生</w:t>
      </w:r>
      <w:bookmarkEnd w:id="21"/>
    </w:p>
    <w:p w14:paraId="31588137" w14:textId="77777777" w:rsidR="0053656C" w:rsidRDefault="00D44B2E">
      <w:pPr>
        <w:pStyle w:val="FirstParagraph"/>
        <w:ind w:firstLine="560"/>
      </w:pPr>
      <w:r>
        <w:rPr>
          <w:rFonts w:hint="eastAsia"/>
        </w:rPr>
        <w:t>加强安全、卫生、环保和消防综合治理，使之符合国家、行业和当地的安全、卫生、环保和消防标准。采用先进、节能、环保的除尘技术，合理利用能源，改善劳动条件，提高劳动生产率。</w:t>
      </w:r>
    </w:p>
    <w:p w14:paraId="2B61EA55" w14:textId="77777777" w:rsidR="0053656C" w:rsidRDefault="00D44B2E">
      <w:pPr>
        <w:pStyle w:val="2"/>
      </w:pPr>
      <w:bookmarkStart w:id="23" w:name="_Toc212050581"/>
      <w:bookmarkStart w:id="24" w:name="工程总投资"/>
      <w:bookmarkEnd w:id="22"/>
      <w:r>
        <w:rPr>
          <w:rFonts w:hint="eastAsia"/>
        </w:rPr>
        <w:t>1.7工程总投资</w:t>
      </w:r>
      <w:bookmarkEnd w:id="23"/>
    </w:p>
    <w:p w14:paraId="66678011" w14:textId="77777777" w:rsidR="0053656C" w:rsidRDefault="00D44B2E">
      <w:pPr>
        <w:pStyle w:val="FirstParagraph"/>
        <w:ind w:firstLine="560"/>
      </w:pPr>
      <w:r>
        <w:rPr>
          <w:rFonts w:hint="eastAsia"/>
        </w:rPr>
        <w:t>工程总投资：含税价</w:t>
      </w:r>
      <w:r>
        <w:rPr>
          <w:rFonts w:hint="eastAsia"/>
        </w:rPr>
        <w:t>3646.57</w:t>
      </w:r>
      <w:r>
        <w:rPr>
          <w:rFonts w:hint="eastAsia"/>
        </w:rPr>
        <w:t>万元</w:t>
      </w:r>
      <w:r>
        <w:rPr>
          <w:rFonts w:hint="eastAsia"/>
        </w:rPr>
        <w:t>,</w:t>
      </w:r>
      <w:r>
        <w:rPr>
          <w:rFonts w:hint="eastAsia"/>
        </w:rPr>
        <w:t>不含税价</w:t>
      </w:r>
      <w:r>
        <w:rPr>
          <w:rFonts w:hint="eastAsia"/>
        </w:rPr>
        <w:t>3333.53</w:t>
      </w:r>
      <w:r>
        <w:rPr>
          <w:rFonts w:hint="eastAsia"/>
        </w:rPr>
        <w:t>万元。</w:t>
      </w:r>
    </w:p>
    <w:p w14:paraId="2BA8E711" w14:textId="77777777" w:rsidR="0053656C" w:rsidRDefault="00D44B2E">
      <w:pPr>
        <w:pStyle w:val="1"/>
        <w:spacing w:before="120" w:after="120"/>
      </w:pPr>
      <w:bookmarkStart w:id="25" w:name="_Toc212050582"/>
      <w:bookmarkStart w:id="26" w:name="除尘"/>
      <w:bookmarkEnd w:id="24"/>
      <w:bookmarkEnd w:id="2"/>
      <w:r>
        <w:t xml:space="preserve">2 </w:t>
      </w:r>
      <w:r>
        <w:rPr>
          <w:rFonts w:hint="eastAsia"/>
        </w:rPr>
        <w:t>除尘</w:t>
      </w:r>
      <w:bookmarkEnd w:id="25"/>
    </w:p>
    <w:p w14:paraId="09B53751" w14:textId="77777777" w:rsidR="0053656C" w:rsidRDefault="00D44B2E">
      <w:pPr>
        <w:pStyle w:val="2"/>
      </w:pPr>
      <w:bookmarkStart w:id="27" w:name="_Toc212050583"/>
      <w:bookmarkStart w:id="28" w:name="厂区自然条件"/>
      <w:r>
        <w:t xml:space="preserve">2.1 </w:t>
      </w:r>
      <w:r>
        <w:rPr>
          <w:rFonts w:hint="eastAsia"/>
        </w:rPr>
        <w:t>厂区自然条件</w:t>
      </w:r>
      <w:bookmarkEnd w:id="27"/>
    </w:p>
    <w:p w14:paraId="0817E47D" w14:textId="77777777" w:rsidR="0053656C" w:rsidRDefault="00D44B2E">
      <w:pPr>
        <w:pStyle w:val="3"/>
      </w:pPr>
      <w:bookmarkStart w:id="29" w:name="_Toc212050584"/>
      <w:bookmarkStart w:id="30" w:name="气象参数"/>
      <w:r>
        <w:t xml:space="preserve">2.1.1 </w:t>
      </w:r>
      <w:r>
        <w:rPr>
          <w:rFonts w:hint="eastAsia"/>
        </w:rPr>
        <w:t>气象参数</w:t>
      </w:r>
      <w:bookmarkEnd w:id="29"/>
    </w:p>
    <w:p w14:paraId="17A53C85" w14:textId="77777777" w:rsidR="0053656C" w:rsidRDefault="00D44B2E">
      <w:pPr>
        <w:pStyle w:val="FirstParagraph"/>
        <w:ind w:firstLine="560"/>
      </w:pPr>
      <w:r>
        <w:rPr>
          <w:rFonts w:hint="eastAsia"/>
        </w:rPr>
        <w:t>室外采暖计算温度：</w:t>
      </w:r>
      <w:r>
        <w:rPr>
          <w:rFonts w:hint="eastAsia"/>
        </w:rPr>
        <w:t>-15.1</w:t>
      </w:r>
      <w:r>
        <w:rPr>
          <w:rFonts w:hint="eastAsia"/>
        </w:rPr>
        <w:t>℃；</w:t>
      </w:r>
    </w:p>
    <w:p w14:paraId="390F7B21" w14:textId="77777777" w:rsidR="0053656C" w:rsidRDefault="00D44B2E">
      <w:pPr>
        <w:pStyle w:val="a0"/>
        <w:ind w:firstLine="560"/>
      </w:pPr>
      <w:r>
        <w:rPr>
          <w:rFonts w:hint="eastAsia"/>
        </w:rPr>
        <w:t>室外冬季通风计算温度：</w:t>
      </w:r>
      <w:r>
        <w:rPr>
          <w:rFonts w:hint="eastAsia"/>
        </w:rPr>
        <w:t>-8.6</w:t>
      </w:r>
      <w:r>
        <w:rPr>
          <w:rFonts w:hint="eastAsia"/>
        </w:rPr>
        <w:t>℃；</w:t>
      </w:r>
    </w:p>
    <w:p w14:paraId="21F37F66" w14:textId="77777777" w:rsidR="0053656C" w:rsidRDefault="00D44B2E">
      <w:pPr>
        <w:pStyle w:val="a0"/>
        <w:ind w:firstLine="560"/>
      </w:pPr>
      <w:r>
        <w:rPr>
          <w:rFonts w:hint="eastAsia"/>
        </w:rPr>
        <w:t>室外夏季通风计算温度：</w:t>
      </w:r>
      <w:r>
        <w:rPr>
          <w:rFonts w:hint="eastAsia"/>
        </w:rPr>
        <w:t>28.2</w:t>
      </w:r>
      <w:r>
        <w:rPr>
          <w:rFonts w:hint="eastAsia"/>
        </w:rPr>
        <w:t>℃；</w:t>
      </w:r>
    </w:p>
    <w:p w14:paraId="156B40CD" w14:textId="77777777" w:rsidR="0053656C" w:rsidRDefault="00D44B2E">
      <w:pPr>
        <w:pStyle w:val="a0"/>
        <w:ind w:firstLine="560"/>
      </w:pPr>
      <w:r>
        <w:rPr>
          <w:rFonts w:hint="eastAsia"/>
        </w:rPr>
        <w:t>室外冬季空调计算温度：</w:t>
      </w:r>
      <w:r>
        <w:rPr>
          <w:rFonts w:hint="eastAsia"/>
        </w:rPr>
        <w:t>-18</w:t>
      </w:r>
      <w:r>
        <w:rPr>
          <w:rFonts w:hint="eastAsia"/>
        </w:rPr>
        <w:t>℃；</w:t>
      </w:r>
    </w:p>
    <w:p w14:paraId="4EA1BCA8" w14:textId="77777777" w:rsidR="0053656C" w:rsidRDefault="00D44B2E">
      <w:pPr>
        <w:pStyle w:val="a0"/>
        <w:ind w:firstLine="560"/>
      </w:pPr>
      <w:r>
        <w:rPr>
          <w:rFonts w:hint="eastAsia"/>
        </w:rPr>
        <w:t>室外夏季空调计算温度：</w:t>
      </w:r>
      <w:r>
        <w:rPr>
          <w:rFonts w:hint="eastAsia"/>
        </w:rPr>
        <w:t>31.6</w:t>
      </w:r>
      <w:r>
        <w:rPr>
          <w:rFonts w:hint="eastAsia"/>
        </w:rPr>
        <w:t>℃；</w:t>
      </w:r>
    </w:p>
    <w:p w14:paraId="2DCF5E1C" w14:textId="77777777" w:rsidR="0053656C" w:rsidRDefault="00D44B2E">
      <w:pPr>
        <w:pStyle w:val="a0"/>
        <w:ind w:firstLine="560"/>
      </w:pPr>
      <w:r>
        <w:rPr>
          <w:rFonts w:hint="eastAsia"/>
        </w:rPr>
        <w:t>冬季风速：</w:t>
      </w:r>
      <w:r>
        <w:rPr>
          <w:rFonts w:hint="eastAsia"/>
        </w:rPr>
        <w:t>2.9m/s</w:t>
      </w:r>
      <w:r>
        <w:rPr>
          <w:rFonts w:hint="eastAsia"/>
        </w:rPr>
        <w:t>；</w:t>
      </w:r>
    </w:p>
    <w:p w14:paraId="075A334A" w14:textId="77777777" w:rsidR="0053656C" w:rsidRDefault="00D44B2E">
      <w:pPr>
        <w:pStyle w:val="a0"/>
        <w:ind w:firstLine="560"/>
      </w:pPr>
      <w:r>
        <w:rPr>
          <w:rFonts w:hint="eastAsia"/>
        </w:rPr>
        <w:t>夏季风速：</w:t>
      </w:r>
      <w:r>
        <w:rPr>
          <w:rFonts w:hint="eastAsia"/>
        </w:rPr>
        <w:t>2.7m/s</w:t>
      </w:r>
      <w:r>
        <w:rPr>
          <w:rFonts w:hint="eastAsia"/>
        </w:rPr>
        <w:t>；</w:t>
      </w:r>
    </w:p>
    <w:p w14:paraId="2A6E4C91" w14:textId="77777777" w:rsidR="0053656C" w:rsidRDefault="00D44B2E">
      <w:pPr>
        <w:pStyle w:val="a0"/>
        <w:ind w:firstLine="560"/>
      </w:pPr>
      <w:r>
        <w:rPr>
          <w:rFonts w:hint="eastAsia"/>
        </w:rPr>
        <w:lastRenderedPageBreak/>
        <w:t>主导风向及其频率：</w:t>
      </w:r>
      <w:r>
        <w:t xml:space="preserve"> </w:t>
      </w:r>
      <w:r>
        <w:rPr>
          <w:rFonts w:hint="eastAsia"/>
        </w:rPr>
        <w:t>冬季：</w:t>
      </w:r>
      <w:r>
        <w:rPr>
          <w:rFonts w:hint="eastAsia"/>
        </w:rPr>
        <w:t>NE</w:t>
      </w:r>
      <w:r>
        <w:t xml:space="preserve"> </w:t>
      </w:r>
      <w:r>
        <w:rPr>
          <w:rFonts w:hint="eastAsia"/>
        </w:rPr>
        <w:t>14%</w:t>
      </w:r>
      <w:r>
        <w:rPr>
          <w:rFonts w:hint="eastAsia"/>
        </w:rPr>
        <w:t>；</w:t>
      </w:r>
    </w:p>
    <w:p w14:paraId="647C105E" w14:textId="77777777" w:rsidR="0053656C" w:rsidRDefault="00D44B2E">
      <w:pPr>
        <w:pStyle w:val="a0"/>
        <w:ind w:firstLine="560"/>
      </w:pPr>
      <w:r>
        <w:rPr>
          <w:rFonts w:hint="eastAsia"/>
        </w:rPr>
        <w:t>夏季：</w:t>
      </w:r>
      <w:r>
        <w:rPr>
          <w:rFonts w:hint="eastAsia"/>
        </w:rPr>
        <w:t>SW</w:t>
      </w:r>
      <w:r>
        <w:t xml:space="preserve"> </w:t>
      </w:r>
      <w:r>
        <w:rPr>
          <w:rFonts w:hint="eastAsia"/>
        </w:rPr>
        <w:t>13%</w:t>
      </w:r>
      <w:r>
        <w:rPr>
          <w:rFonts w:hint="eastAsia"/>
        </w:rPr>
        <w:t>；</w:t>
      </w:r>
    </w:p>
    <w:p w14:paraId="068CE11C" w14:textId="77777777" w:rsidR="0053656C" w:rsidRDefault="00D44B2E">
      <w:pPr>
        <w:pStyle w:val="a0"/>
        <w:ind w:firstLine="560"/>
      </w:pPr>
      <w:r>
        <w:rPr>
          <w:rFonts w:hint="eastAsia"/>
        </w:rPr>
        <w:t>全年：</w:t>
      </w:r>
      <w:r>
        <w:rPr>
          <w:rFonts w:hint="eastAsia"/>
        </w:rPr>
        <w:t>SW</w:t>
      </w:r>
      <w:r>
        <w:t xml:space="preserve"> </w:t>
      </w:r>
      <w:r>
        <w:rPr>
          <w:rFonts w:hint="eastAsia"/>
        </w:rPr>
        <w:t>12%</w:t>
      </w:r>
      <w:r>
        <w:rPr>
          <w:rFonts w:hint="eastAsia"/>
        </w:rPr>
        <w:t>；</w:t>
      </w:r>
    </w:p>
    <w:p w14:paraId="65A4A56B" w14:textId="77777777" w:rsidR="0053656C" w:rsidRDefault="00D44B2E">
      <w:pPr>
        <w:pStyle w:val="a0"/>
        <w:ind w:firstLine="560"/>
      </w:pPr>
      <w:r>
        <w:rPr>
          <w:rFonts w:hint="eastAsia"/>
        </w:rPr>
        <w:t>大气压力：</w:t>
      </w:r>
      <w:r>
        <w:t xml:space="preserve"> </w:t>
      </w:r>
      <w:r>
        <w:rPr>
          <w:rFonts w:hint="eastAsia"/>
        </w:rPr>
        <w:t>冬季</w:t>
      </w:r>
      <w:r>
        <w:t xml:space="preserve"> </w:t>
      </w:r>
      <w:r>
        <w:rPr>
          <w:rFonts w:hint="eastAsia"/>
        </w:rPr>
        <w:t>1018.5hPa</w:t>
      </w:r>
      <w:r>
        <w:rPr>
          <w:rFonts w:hint="eastAsia"/>
        </w:rPr>
        <w:t>；</w:t>
      </w:r>
    </w:p>
    <w:p w14:paraId="786AE730" w14:textId="77777777" w:rsidR="0053656C" w:rsidRDefault="00D44B2E">
      <w:pPr>
        <w:pStyle w:val="a0"/>
        <w:ind w:firstLine="560"/>
      </w:pPr>
      <w:r>
        <w:rPr>
          <w:rFonts w:hint="eastAsia"/>
        </w:rPr>
        <w:t>夏季</w:t>
      </w:r>
      <w:r>
        <w:t xml:space="preserve"> </w:t>
      </w:r>
      <w:r>
        <w:rPr>
          <w:rFonts w:hint="eastAsia"/>
        </w:rPr>
        <w:t>998.8hPa</w:t>
      </w:r>
      <w:r>
        <w:rPr>
          <w:rFonts w:hint="eastAsia"/>
        </w:rPr>
        <w:t>；</w:t>
      </w:r>
    </w:p>
    <w:p w14:paraId="38341D2A" w14:textId="77777777" w:rsidR="0053656C" w:rsidRDefault="00D44B2E">
      <w:pPr>
        <w:pStyle w:val="a0"/>
        <w:ind w:firstLine="560"/>
      </w:pPr>
      <w:r>
        <w:rPr>
          <w:rFonts w:hint="eastAsia"/>
        </w:rPr>
        <w:t>年平均温度：</w:t>
      </w:r>
      <w:r>
        <w:rPr>
          <w:rFonts w:hint="eastAsia"/>
        </w:rPr>
        <w:t>9.6</w:t>
      </w:r>
      <w:r>
        <w:rPr>
          <w:rFonts w:hint="eastAsia"/>
        </w:rPr>
        <w:t>℃。</w:t>
      </w:r>
    </w:p>
    <w:p w14:paraId="424FB07F" w14:textId="77777777" w:rsidR="0053656C" w:rsidRDefault="00D44B2E">
      <w:pPr>
        <w:pStyle w:val="2"/>
      </w:pPr>
      <w:bookmarkStart w:id="31" w:name="_Toc212050585"/>
      <w:bookmarkStart w:id="32" w:name="能源介质条件"/>
      <w:bookmarkEnd w:id="30"/>
      <w:bookmarkEnd w:id="28"/>
      <w:r>
        <w:t xml:space="preserve">2.2 </w:t>
      </w:r>
      <w:r>
        <w:rPr>
          <w:rFonts w:hint="eastAsia"/>
        </w:rPr>
        <w:t>能源介质条件</w:t>
      </w:r>
      <w:bookmarkEnd w:id="31"/>
    </w:p>
    <w:p w14:paraId="0632C29F" w14:textId="77777777" w:rsidR="0053656C" w:rsidRDefault="00D44B2E">
      <w:pPr>
        <w:pStyle w:val="3"/>
      </w:pPr>
      <w:bookmarkStart w:id="33" w:name="_Toc212050586"/>
      <w:bookmarkStart w:id="34" w:name="冷却水"/>
      <w:r>
        <w:t xml:space="preserve">2.2.1 </w:t>
      </w:r>
      <w:r>
        <w:rPr>
          <w:rFonts w:hint="eastAsia"/>
        </w:rPr>
        <w:t>冷却水</w:t>
      </w:r>
      <w:bookmarkEnd w:id="33"/>
    </w:p>
    <w:p w14:paraId="6460F001" w14:textId="77777777" w:rsidR="0053656C" w:rsidRDefault="00D44B2E">
      <w:pPr>
        <w:pStyle w:val="FirstParagraph"/>
        <w:ind w:firstLine="560"/>
      </w:pPr>
      <w:r>
        <w:rPr>
          <w:rFonts w:hint="eastAsia"/>
        </w:rPr>
        <w:t>接自和平桥底部的铁路边生产新水管。</w:t>
      </w:r>
    </w:p>
    <w:p w14:paraId="75E43093" w14:textId="77777777" w:rsidR="0053656C" w:rsidRDefault="00D44B2E">
      <w:pPr>
        <w:pStyle w:val="3"/>
      </w:pPr>
      <w:bookmarkStart w:id="35" w:name="_Toc212050587"/>
      <w:bookmarkStart w:id="36" w:name="压缩空气"/>
      <w:bookmarkEnd w:id="34"/>
      <w:r>
        <w:t xml:space="preserve">2.2.2 </w:t>
      </w:r>
      <w:r>
        <w:rPr>
          <w:rFonts w:hint="eastAsia"/>
        </w:rPr>
        <w:t>压缩空气</w:t>
      </w:r>
      <w:bookmarkEnd w:id="35"/>
    </w:p>
    <w:p w14:paraId="4E286BEA" w14:textId="77777777" w:rsidR="0053656C" w:rsidRDefault="00D44B2E">
      <w:pPr>
        <w:pStyle w:val="FirstParagraph"/>
        <w:ind w:firstLine="560"/>
      </w:pPr>
      <w:r>
        <w:rPr>
          <w:rFonts w:hint="eastAsia"/>
        </w:rPr>
        <w:t>新建空压站。</w:t>
      </w:r>
    </w:p>
    <w:p w14:paraId="7FC0DB3A" w14:textId="77777777" w:rsidR="0053656C" w:rsidRDefault="00D44B2E">
      <w:pPr>
        <w:pStyle w:val="3"/>
      </w:pPr>
      <w:bookmarkStart w:id="37" w:name="_Toc212050588"/>
      <w:bookmarkStart w:id="38" w:name="余热水"/>
      <w:bookmarkEnd w:id="36"/>
      <w:r>
        <w:t xml:space="preserve">2.2.3 </w:t>
      </w:r>
      <w:r>
        <w:rPr>
          <w:rFonts w:hint="eastAsia"/>
        </w:rPr>
        <w:t>余热水</w:t>
      </w:r>
      <w:bookmarkEnd w:id="37"/>
    </w:p>
    <w:p w14:paraId="24A73D81" w14:textId="77777777" w:rsidR="0053656C" w:rsidRDefault="00D44B2E">
      <w:pPr>
        <w:pStyle w:val="FirstParagraph"/>
        <w:ind w:firstLine="560"/>
      </w:pPr>
      <w:r>
        <w:rPr>
          <w:rFonts w:hint="eastAsia"/>
        </w:rPr>
        <w:t>位于运输总站南部站附近余热水管道。</w:t>
      </w:r>
    </w:p>
    <w:p w14:paraId="3EEF3409" w14:textId="77777777" w:rsidR="0053656C" w:rsidRDefault="00D44B2E">
      <w:pPr>
        <w:pStyle w:val="3"/>
      </w:pPr>
      <w:bookmarkStart w:id="39" w:name="_Toc212050589"/>
      <w:bookmarkStart w:id="40" w:name="电源"/>
      <w:bookmarkEnd w:id="38"/>
      <w:r>
        <w:t xml:space="preserve">2.2.4 </w:t>
      </w:r>
      <w:r>
        <w:rPr>
          <w:rFonts w:hint="eastAsia"/>
        </w:rPr>
        <w:t>电源</w:t>
      </w:r>
      <w:bookmarkEnd w:id="39"/>
    </w:p>
    <w:p w14:paraId="79AC239E" w14:textId="77777777" w:rsidR="0053656C" w:rsidRDefault="00D44B2E">
      <w:pPr>
        <w:pStyle w:val="FirstParagraph"/>
        <w:ind w:firstLine="560"/>
      </w:pPr>
      <w:r>
        <w:rPr>
          <w:rFonts w:hint="eastAsia"/>
        </w:rPr>
        <w:t>动力电源电压等级：</w:t>
      </w:r>
      <w:r>
        <w:rPr>
          <w:rFonts w:hint="eastAsia"/>
        </w:rPr>
        <w:t>AC10kV</w:t>
      </w:r>
      <w:r>
        <w:rPr>
          <w:rFonts w:hint="eastAsia"/>
        </w:rPr>
        <w:t>，</w:t>
      </w:r>
      <w:r>
        <w:rPr>
          <w:rFonts w:hint="eastAsia"/>
        </w:rPr>
        <w:t>AC380V/220V</w:t>
      </w:r>
    </w:p>
    <w:p w14:paraId="5BDF693F" w14:textId="77777777" w:rsidR="0053656C" w:rsidRDefault="00D44B2E">
      <w:pPr>
        <w:pStyle w:val="a0"/>
        <w:ind w:firstLine="560"/>
      </w:pPr>
      <w:r>
        <w:rPr>
          <w:rFonts w:hint="eastAsia"/>
        </w:rPr>
        <w:t>控制电源电压等级：</w:t>
      </w:r>
      <w:r>
        <w:rPr>
          <w:rFonts w:hint="eastAsia"/>
        </w:rPr>
        <w:t>AC220V</w:t>
      </w:r>
      <w:r>
        <w:rPr>
          <w:rFonts w:hint="eastAsia"/>
        </w:rPr>
        <w:t>，</w:t>
      </w:r>
      <w:r>
        <w:rPr>
          <w:rFonts w:hint="eastAsia"/>
        </w:rPr>
        <w:t>DC24V</w:t>
      </w:r>
    </w:p>
    <w:p w14:paraId="24D571AD" w14:textId="77777777" w:rsidR="0053656C" w:rsidRDefault="00D44B2E">
      <w:pPr>
        <w:pStyle w:val="a0"/>
        <w:ind w:firstLine="560"/>
      </w:pPr>
      <w:r>
        <w:rPr>
          <w:rFonts w:hint="eastAsia"/>
        </w:rPr>
        <w:t>从厂区能源介质管线就近取点。</w:t>
      </w:r>
    </w:p>
    <w:p w14:paraId="2B76C0E2" w14:textId="77777777" w:rsidR="0053656C" w:rsidRDefault="00D44B2E">
      <w:pPr>
        <w:pStyle w:val="2"/>
      </w:pPr>
      <w:bookmarkStart w:id="41" w:name="_Toc212050590"/>
      <w:bookmarkStart w:id="42" w:name="引用的主要规范和标准"/>
      <w:bookmarkEnd w:id="40"/>
      <w:bookmarkEnd w:id="32"/>
      <w:r>
        <w:t xml:space="preserve">2.3 </w:t>
      </w:r>
      <w:r>
        <w:rPr>
          <w:rFonts w:hint="eastAsia"/>
        </w:rPr>
        <w:t>引用的主要规范和标准</w:t>
      </w:r>
      <w:bookmarkEnd w:id="41"/>
    </w:p>
    <w:p w14:paraId="05D25913" w14:textId="77777777" w:rsidR="0053656C" w:rsidRDefault="00D44B2E">
      <w:pPr>
        <w:pStyle w:val="FirstParagraph"/>
        <w:ind w:firstLine="560"/>
      </w:pPr>
      <w:r>
        <w:rPr>
          <w:rFonts w:hint="eastAsia"/>
        </w:rPr>
        <w:t>《中华人民共和国环境保护法》中华人民共和国主席令</w:t>
      </w:r>
      <w:r>
        <w:rPr>
          <w:rFonts w:hint="eastAsia"/>
        </w:rPr>
        <w:t>[2014]</w:t>
      </w:r>
      <w:r>
        <w:rPr>
          <w:rFonts w:hint="eastAsia"/>
        </w:rPr>
        <w:t>第</w:t>
      </w:r>
      <w:r>
        <w:rPr>
          <w:rFonts w:hint="eastAsia"/>
        </w:rPr>
        <w:t>9</w:t>
      </w:r>
      <w:r>
        <w:rPr>
          <w:rFonts w:hint="eastAsia"/>
        </w:rPr>
        <w:t>号</w:t>
      </w:r>
    </w:p>
    <w:p w14:paraId="71AFDF81" w14:textId="77777777" w:rsidR="0053656C" w:rsidRDefault="00D44B2E">
      <w:pPr>
        <w:pStyle w:val="a0"/>
        <w:ind w:firstLine="560"/>
      </w:pPr>
      <w:r>
        <w:rPr>
          <w:rFonts w:hint="eastAsia"/>
        </w:rPr>
        <w:t>《建设项目环境保护管理条例》国务院令第</w:t>
      </w:r>
      <w:r>
        <w:rPr>
          <w:rFonts w:hint="eastAsia"/>
        </w:rPr>
        <w:t>253</w:t>
      </w:r>
      <w:r>
        <w:rPr>
          <w:rFonts w:hint="eastAsia"/>
        </w:rPr>
        <w:t>号</w:t>
      </w:r>
      <w:r>
        <w:rPr>
          <w:rFonts w:hint="eastAsia"/>
        </w:rPr>
        <w:t>(2016</w:t>
      </w:r>
      <w:r>
        <w:rPr>
          <w:rFonts w:hint="eastAsia"/>
        </w:rPr>
        <w:t>最新修订版</w:t>
      </w:r>
      <w:r>
        <w:rPr>
          <w:rFonts w:hint="eastAsia"/>
        </w:rPr>
        <w:t>)</w:t>
      </w:r>
    </w:p>
    <w:p w14:paraId="031E3B26" w14:textId="77777777" w:rsidR="0053656C" w:rsidRDefault="00D44B2E">
      <w:pPr>
        <w:pStyle w:val="a0"/>
        <w:ind w:firstLine="560"/>
      </w:pPr>
      <w:r>
        <w:rPr>
          <w:rFonts w:hint="eastAsia"/>
        </w:rPr>
        <w:t>《中华人民共和国安全生产法》国家主席令</w:t>
      </w:r>
      <w:r>
        <w:rPr>
          <w:rFonts w:hint="eastAsia"/>
        </w:rPr>
        <w:t>[2021]</w:t>
      </w:r>
      <w:r>
        <w:rPr>
          <w:rFonts w:hint="eastAsia"/>
        </w:rPr>
        <w:t>第</w:t>
      </w:r>
      <w:r>
        <w:rPr>
          <w:rFonts w:hint="eastAsia"/>
        </w:rPr>
        <w:t>88</w:t>
      </w:r>
      <w:r>
        <w:rPr>
          <w:rFonts w:hint="eastAsia"/>
        </w:rPr>
        <w:t>号修正</w:t>
      </w:r>
    </w:p>
    <w:p w14:paraId="39CFC7D8" w14:textId="77777777" w:rsidR="0053656C" w:rsidRDefault="00D44B2E">
      <w:pPr>
        <w:pStyle w:val="a0"/>
        <w:ind w:firstLine="560"/>
      </w:pPr>
      <w:r>
        <w:rPr>
          <w:rFonts w:hint="eastAsia"/>
        </w:rPr>
        <w:t>《中华人民共和国职业病防治法》国家主席令</w:t>
      </w:r>
      <w:r>
        <w:rPr>
          <w:rFonts w:hint="eastAsia"/>
        </w:rPr>
        <w:t>[2016]</w:t>
      </w:r>
      <w:r>
        <w:rPr>
          <w:rFonts w:hint="eastAsia"/>
        </w:rPr>
        <w:t>第</w:t>
      </w:r>
      <w:r>
        <w:rPr>
          <w:rFonts w:hint="eastAsia"/>
        </w:rPr>
        <w:t>48</w:t>
      </w:r>
      <w:r>
        <w:rPr>
          <w:rFonts w:hint="eastAsia"/>
        </w:rPr>
        <w:t>号</w:t>
      </w:r>
    </w:p>
    <w:p w14:paraId="7332754C" w14:textId="77777777" w:rsidR="0053656C" w:rsidRDefault="00D44B2E">
      <w:pPr>
        <w:pStyle w:val="a0"/>
        <w:ind w:firstLine="560"/>
      </w:pPr>
      <w:r>
        <w:rPr>
          <w:rFonts w:hint="eastAsia"/>
        </w:rPr>
        <w:t>《中华人民共和国劳动法》国家主席令</w:t>
      </w:r>
      <w:r>
        <w:rPr>
          <w:rFonts w:hint="eastAsia"/>
        </w:rPr>
        <w:t>[2018]</w:t>
      </w:r>
      <w:r>
        <w:rPr>
          <w:rFonts w:hint="eastAsia"/>
        </w:rPr>
        <w:t>第</w:t>
      </w:r>
      <w:r>
        <w:rPr>
          <w:rFonts w:hint="eastAsia"/>
        </w:rPr>
        <w:t>24</w:t>
      </w:r>
      <w:r>
        <w:rPr>
          <w:rFonts w:hint="eastAsia"/>
        </w:rPr>
        <w:t>号修正</w:t>
      </w:r>
    </w:p>
    <w:p w14:paraId="71CACE8E" w14:textId="77777777" w:rsidR="0053656C" w:rsidRDefault="00D44B2E">
      <w:pPr>
        <w:pStyle w:val="a0"/>
        <w:ind w:firstLine="560"/>
      </w:pPr>
      <w:r>
        <w:rPr>
          <w:rFonts w:hint="eastAsia"/>
        </w:rPr>
        <w:t>《建设项目（工程）劳动安全卫生监察规定》劳动部</w:t>
      </w:r>
      <w:r>
        <w:rPr>
          <w:rFonts w:hint="eastAsia"/>
        </w:rPr>
        <w:t>[1996]</w:t>
      </w:r>
      <w:r>
        <w:rPr>
          <w:rFonts w:hint="eastAsia"/>
        </w:rPr>
        <w:t>令第</w:t>
      </w:r>
      <w:r>
        <w:rPr>
          <w:rFonts w:hint="eastAsia"/>
        </w:rPr>
        <w:t>3</w:t>
      </w:r>
      <w:r>
        <w:rPr>
          <w:rFonts w:hint="eastAsia"/>
        </w:rPr>
        <w:t>号</w:t>
      </w:r>
    </w:p>
    <w:p w14:paraId="0C6317CC" w14:textId="77777777" w:rsidR="0053656C" w:rsidRDefault="00D44B2E">
      <w:pPr>
        <w:pStyle w:val="a0"/>
        <w:ind w:firstLine="560"/>
      </w:pPr>
      <w:r>
        <w:rPr>
          <w:rFonts w:hint="eastAsia"/>
        </w:rPr>
        <w:t>《工作场所有害因素职业接触限值第一部分：化学因素》</w:t>
      </w:r>
      <w:r>
        <w:rPr>
          <w:rFonts w:hint="eastAsia"/>
        </w:rPr>
        <w:t>GBZ2.1-</w:t>
      </w:r>
      <w:r>
        <w:rPr>
          <w:rFonts w:hint="eastAsia"/>
        </w:rPr>
        <w:lastRenderedPageBreak/>
        <w:t>2007</w:t>
      </w:r>
    </w:p>
    <w:p w14:paraId="5094AA7A" w14:textId="77777777" w:rsidR="0053656C" w:rsidRDefault="00D44B2E">
      <w:pPr>
        <w:pStyle w:val="a0"/>
        <w:ind w:firstLine="560"/>
      </w:pPr>
      <w:r>
        <w:rPr>
          <w:rFonts w:hint="eastAsia"/>
        </w:rPr>
        <w:t>《工作场所有害因素职业接触限值第二部分：物理因素》</w:t>
      </w:r>
      <w:r>
        <w:rPr>
          <w:rFonts w:hint="eastAsia"/>
        </w:rPr>
        <w:t>GBZ2.2-2007</w:t>
      </w:r>
    </w:p>
    <w:p w14:paraId="725CDB17" w14:textId="77777777" w:rsidR="0053656C" w:rsidRDefault="00D44B2E">
      <w:pPr>
        <w:pStyle w:val="a0"/>
        <w:ind w:firstLine="560"/>
      </w:pPr>
      <w:r>
        <w:rPr>
          <w:rFonts w:hint="eastAsia"/>
        </w:rPr>
        <w:t>《生产过程安全卫生要求总则》</w:t>
      </w:r>
      <w:r>
        <w:rPr>
          <w:rFonts w:hint="eastAsia"/>
        </w:rPr>
        <w:t>GB12801-2008</w:t>
      </w:r>
    </w:p>
    <w:p w14:paraId="6F4DFA36" w14:textId="77777777" w:rsidR="0053656C" w:rsidRDefault="00D44B2E">
      <w:pPr>
        <w:pStyle w:val="a0"/>
        <w:ind w:firstLine="560"/>
      </w:pPr>
      <w:r>
        <w:rPr>
          <w:rFonts w:hint="eastAsia"/>
        </w:rPr>
        <w:t>《生产设备安全卫生设计总则》</w:t>
      </w:r>
      <w:r>
        <w:rPr>
          <w:rFonts w:hint="eastAsia"/>
        </w:rPr>
        <w:t>GB5083-1999</w:t>
      </w:r>
    </w:p>
    <w:p w14:paraId="1D84E95F" w14:textId="77777777" w:rsidR="0053656C" w:rsidRDefault="00D44B2E">
      <w:pPr>
        <w:pStyle w:val="a0"/>
        <w:ind w:firstLine="560"/>
      </w:pPr>
      <w:r>
        <w:rPr>
          <w:rFonts w:hint="eastAsia"/>
        </w:rPr>
        <w:t>《安全标志及其使用导则》</w:t>
      </w:r>
      <w:r>
        <w:t xml:space="preserve"> GB2894-2008</w:t>
      </w:r>
    </w:p>
    <w:p w14:paraId="0EF9AFD1" w14:textId="77777777" w:rsidR="0053656C" w:rsidRDefault="00D44B2E">
      <w:pPr>
        <w:pStyle w:val="a0"/>
        <w:ind w:firstLine="560"/>
      </w:pPr>
      <w:r>
        <w:rPr>
          <w:rFonts w:hint="eastAsia"/>
        </w:rPr>
        <w:t>《安全色》</w:t>
      </w:r>
      <w:r>
        <w:rPr>
          <w:rFonts w:hint="eastAsia"/>
        </w:rPr>
        <w:t>GB2893-2008</w:t>
      </w:r>
    </w:p>
    <w:p w14:paraId="1BDA9149" w14:textId="77777777" w:rsidR="0053656C" w:rsidRDefault="00D44B2E">
      <w:pPr>
        <w:pStyle w:val="a0"/>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p>
    <w:p w14:paraId="2B046561" w14:textId="77777777" w:rsidR="0053656C" w:rsidRDefault="00D44B2E">
      <w:pPr>
        <w:pStyle w:val="a0"/>
        <w:ind w:firstLine="560"/>
      </w:pPr>
      <w:r>
        <w:rPr>
          <w:rFonts w:hint="eastAsia"/>
        </w:rPr>
        <w:t>《钢铁企业总图运输设计规范》</w:t>
      </w:r>
      <w:r>
        <w:rPr>
          <w:rFonts w:hint="eastAsia"/>
        </w:rPr>
        <w:t>GB50603-2010</w:t>
      </w:r>
    </w:p>
    <w:p w14:paraId="62B1F521" w14:textId="77777777" w:rsidR="0053656C" w:rsidRDefault="00D44B2E">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rPr>
          <w:rFonts w:hint="eastAsia"/>
        </w:rPr>
        <w:t>GB13495.1-2015</w:t>
      </w:r>
    </w:p>
    <w:p w14:paraId="6015EA59" w14:textId="77777777" w:rsidR="0053656C" w:rsidRDefault="00D44B2E">
      <w:pPr>
        <w:pStyle w:val="a0"/>
        <w:ind w:firstLine="560"/>
      </w:pPr>
      <w:r>
        <w:rPr>
          <w:rFonts w:hint="eastAsia"/>
        </w:rPr>
        <w:t>《消防安全标志设置要求》</w:t>
      </w:r>
      <w:r>
        <w:rPr>
          <w:rFonts w:hint="eastAsia"/>
        </w:rPr>
        <w:t>GB15630-1995</w:t>
      </w:r>
    </w:p>
    <w:p w14:paraId="43CC3FBC" w14:textId="77777777" w:rsidR="0053656C" w:rsidRDefault="00D44B2E">
      <w:pPr>
        <w:pStyle w:val="a0"/>
        <w:ind w:firstLine="560"/>
      </w:pPr>
      <w:r>
        <w:rPr>
          <w:rFonts w:hint="eastAsia"/>
        </w:rPr>
        <w:t>《钢铁工业环境保护设计规范》</w:t>
      </w:r>
      <w:r>
        <w:rPr>
          <w:rFonts w:hint="eastAsia"/>
        </w:rPr>
        <w:t>GB50406-2007</w:t>
      </w:r>
    </w:p>
    <w:p w14:paraId="0DB5DC40" w14:textId="77777777" w:rsidR="0053656C" w:rsidRDefault="00D44B2E">
      <w:pPr>
        <w:pStyle w:val="a0"/>
        <w:ind w:firstLine="560"/>
      </w:pPr>
      <w:r>
        <w:rPr>
          <w:rFonts w:hint="eastAsia"/>
        </w:rPr>
        <w:t>《炼铁工业大气污染物排放标准》</w:t>
      </w:r>
      <w:r>
        <w:rPr>
          <w:rFonts w:hint="eastAsia"/>
        </w:rPr>
        <w:t>GB28663-2012</w:t>
      </w:r>
    </w:p>
    <w:p w14:paraId="14CF4BA2" w14:textId="77777777" w:rsidR="0053656C" w:rsidRDefault="00D44B2E">
      <w:pPr>
        <w:pStyle w:val="a0"/>
        <w:ind w:firstLine="560"/>
      </w:pPr>
      <w:r>
        <w:rPr>
          <w:rFonts w:hint="eastAsia"/>
        </w:rPr>
        <w:t>《钢铁工业水污染物排放标准》</w:t>
      </w:r>
      <w:r>
        <w:rPr>
          <w:rFonts w:hint="eastAsia"/>
        </w:rPr>
        <w:t>GB13456-2012</w:t>
      </w:r>
    </w:p>
    <w:p w14:paraId="6F954B28" w14:textId="77777777" w:rsidR="0053656C" w:rsidRDefault="00D44B2E">
      <w:pPr>
        <w:pStyle w:val="a0"/>
        <w:ind w:firstLine="560"/>
      </w:pPr>
      <w:r>
        <w:rPr>
          <w:rFonts w:hint="eastAsia"/>
        </w:rPr>
        <w:t>《工业企业噪声控制设计规范》</w:t>
      </w:r>
      <w:r>
        <w:rPr>
          <w:rFonts w:hint="eastAsia"/>
        </w:rPr>
        <w:t>GB/T50087-2013</w:t>
      </w:r>
    </w:p>
    <w:p w14:paraId="4D713E68" w14:textId="77777777" w:rsidR="0053656C" w:rsidRDefault="00D44B2E">
      <w:pPr>
        <w:pStyle w:val="a0"/>
        <w:ind w:firstLine="560"/>
      </w:pPr>
      <w:r>
        <w:rPr>
          <w:rFonts w:hint="eastAsia"/>
        </w:rPr>
        <w:t>《工业企业厂界环境噪声排放标准》</w:t>
      </w:r>
      <w:r>
        <w:rPr>
          <w:rFonts w:hint="eastAsia"/>
        </w:rPr>
        <w:t>GB12348-2008</w:t>
      </w:r>
    </w:p>
    <w:p w14:paraId="0C7405CF" w14:textId="77777777" w:rsidR="0053656C" w:rsidRDefault="00D44B2E">
      <w:pPr>
        <w:pStyle w:val="a0"/>
        <w:ind w:firstLine="560"/>
      </w:pPr>
      <w:r>
        <w:rPr>
          <w:rFonts w:hint="eastAsia"/>
        </w:rPr>
        <w:t>《工业企业设计卫生标准》</w:t>
      </w:r>
      <w:r>
        <w:rPr>
          <w:rFonts w:hint="eastAsia"/>
        </w:rPr>
        <w:t>GBZ1-2010</w:t>
      </w:r>
    </w:p>
    <w:p w14:paraId="5A0F8A7F" w14:textId="77777777" w:rsidR="0053656C" w:rsidRDefault="00D44B2E">
      <w:pPr>
        <w:pStyle w:val="a0"/>
        <w:ind w:firstLine="560"/>
      </w:pPr>
      <w:r>
        <w:rPr>
          <w:rFonts w:hint="eastAsia"/>
        </w:rPr>
        <w:t>《工业建筑供暖通风与空气调节设计规范》</w:t>
      </w:r>
      <w:r>
        <w:rPr>
          <w:rFonts w:hint="eastAsia"/>
        </w:rPr>
        <w:t>GB50019-2015</w:t>
      </w:r>
    </w:p>
    <w:p w14:paraId="21412219" w14:textId="77777777" w:rsidR="0053656C" w:rsidRDefault="00D44B2E">
      <w:pPr>
        <w:pStyle w:val="a0"/>
        <w:ind w:firstLine="560"/>
      </w:pPr>
      <w:r>
        <w:rPr>
          <w:rFonts w:hint="eastAsia"/>
        </w:rPr>
        <w:t>《工业金属管道设计规范》</w:t>
      </w:r>
      <w:r>
        <w:rPr>
          <w:rFonts w:hint="eastAsia"/>
        </w:rPr>
        <w:t>GB50316-2000</w:t>
      </w:r>
    </w:p>
    <w:p w14:paraId="5AC5EB80" w14:textId="77777777" w:rsidR="0053656C" w:rsidRDefault="00D44B2E">
      <w:pPr>
        <w:pStyle w:val="a0"/>
        <w:ind w:firstLine="560"/>
      </w:pPr>
      <w:r>
        <w:rPr>
          <w:rFonts w:hint="eastAsia"/>
        </w:rPr>
        <w:t>《工业建筑防腐蚀设计规范》</w:t>
      </w:r>
      <w:r>
        <w:rPr>
          <w:rFonts w:hint="eastAsia"/>
        </w:rPr>
        <w:t>GB50046-2008</w:t>
      </w:r>
    </w:p>
    <w:p w14:paraId="75E88635" w14:textId="77777777" w:rsidR="0053656C" w:rsidRDefault="00D44B2E">
      <w:pPr>
        <w:pStyle w:val="a0"/>
        <w:ind w:firstLine="560"/>
      </w:pPr>
      <w:r>
        <w:rPr>
          <w:rFonts w:hint="eastAsia"/>
        </w:rPr>
        <w:t>《室外排水设计规范》</w:t>
      </w:r>
      <w:r>
        <w:t xml:space="preserve"> GB50014-2006</w:t>
      </w:r>
    </w:p>
    <w:p w14:paraId="747190FE" w14:textId="77777777" w:rsidR="0053656C" w:rsidRDefault="00D44B2E">
      <w:pPr>
        <w:pStyle w:val="a0"/>
        <w:ind w:firstLine="560"/>
      </w:pPr>
      <w:r>
        <w:rPr>
          <w:rFonts w:hint="eastAsia"/>
        </w:rPr>
        <w:t>《工业循环水冷却设计规范》</w:t>
      </w:r>
      <w:r>
        <w:rPr>
          <w:rFonts w:hint="eastAsia"/>
        </w:rPr>
        <w:t>GB/T50102-2014</w:t>
      </w:r>
    </w:p>
    <w:p w14:paraId="43D45649" w14:textId="77777777" w:rsidR="0053656C" w:rsidRDefault="00D44B2E">
      <w:pPr>
        <w:pStyle w:val="a0"/>
        <w:ind w:firstLine="560"/>
      </w:pPr>
      <w:r>
        <w:rPr>
          <w:rFonts w:hint="eastAsia"/>
        </w:rPr>
        <w:t>《建筑灭火器配置设计规范》</w:t>
      </w:r>
      <w:r>
        <w:rPr>
          <w:rFonts w:hint="eastAsia"/>
        </w:rPr>
        <w:t>GB50140-2005</w:t>
      </w:r>
    </w:p>
    <w:p w14:paraId="43FF0BA8" w14:textId="77777777" w:rsidR="0053656C" w:rsidRDefault="00D44B2E">
      <w:pPr>
        <w:pStyle w:val="a0"/>
        <w:ind w:firstLine="560"/>
      </w:pPr>
      <w:r>
        <w:rPr>
          <w:rFonts w:hint="eastAsia"/>
        </w:rPr>
        <w:t>《建筑设计防火规范》</w:t>
      </w:r>
      <w:r>
        <w:rPr>
          <w:rFonts w:hint="eastAsia"/>
        </w:rPr>
        <w:t>GB50016-2014</w:t>
      </w:r>
      <w:r>
        <w:rPr>
          <w:rFonts w:hint="eastAsia"/>
        </w:rPr>
        <w:t>（</w:t>
      </w:r>
      <w:r>
        <w:rPr>
          <w:rFonts w:hint="eastAsia"/>
        </w:rPr>
        <w:t>2018</w:t>
      </w:r>
      <w:r>
        <w:rPr>
          <w:rFonts w:hint="eastAsia"/>
        </w:rPr>
        <w:t>版）</w:t>
      </w:r>
    </w:p>
    <w:p w14:paraId="2A6EFD68" w14:textId="77777777" w:rsidR="0053656C" w:rsidRDefault="00D44B2E">
      <w:pPr>
        <w:pStyle w:val="a0"/>
        <w:ind w:firstLine="560"/>
      </w:pPr>
      <w:r>
        <w:rPr>
          <w:rFonts w:hint="eastAsia"/>
        </w:rPr>
        <w:t>《钢铁冶金企业设计防火规范》</w:t>
      </w:r>
      <w:r>
        <w:rPr>
          <w:rFonts w:hint="eastAsia"/>
        </w:rPr>
        <w:t>GB50414-2007</w:t>
      </w:r>
    </w:p>
    <w:p w14:paraId="7EFC3C4B" w14:textId="77777777" w:rsidR="0053656C" w:rsidRDefault="00D44B2E">
      <w:pPr>
        <w:pStyle w:val="a0"/>
        <w:ind w:firstLine="560"/>
      </w:pPr>
      <w:r>
        <w:rPr>
          <w:rFonts w:hint="eastAsia"/>
        </w:rPr>
        <w:t>《机械工业厂房建筑设计规范》</w:t>
      </w:r>
      <w:r>
        <w:rPr>
          <w:rFonts w:hint="eastAsia"/>
        </w:rPr>
        <w:t>GB50681</w:t>
      </w:r>
      <w:r>
        <w:rPr>
          <w:rFonts w:hint="eastAsia"/>
        </w:rPr>
        <w:t>－</w:t>
      </w:r>
      <w:r>
        <w:rPr>
          <w:rFonts w:hint="eastAsia"/>
        </w:rPr>
        <w:t>2011</w:t>
      </w:r>
    </w:p>
    <w:p w14:paraId="2DA20E52" w14:textId="77777777" w:rsidR="0053656C" w:rsidRDefault="00D44B2E">
      <w:pPr>
        <w:pStyle w:val="a0"/>
        <w:ind w:firstLine="560"/>
      </w:pPr>
      <w:r>
        <w:rPr>
          <w:rFonts w:hint="eastAsia"/>
        </w:rPr>
        <w:t>《屋面工程技术规范》</w:t>
      </w:r>
      <w:r>
        <w:rPr>
          <w:rFonts w:hint="eastAsia"/>
        </w:rPr>
        <w:t>GB</w:t>
      </w:r>
      <w:r>
        <w:t xml:space="preserve"> 50345-2012</w:t>
      </w:r>
    </w:p>
    <w:p w14:paraId="3D0C2A0B" w14:textId="77777777" w:rsidR="0053656C" w:rsidRDefault="00D44B2E">
      <w:pPr>
        <w:pStyle w:val="a0"/>
        <w:ind w:firstLine="560"/>
      </w:pPr>
      <w:r>
        <w:rPr>
          <w:rFonts w:hint="eastAsia"/>
        </w:rPr>
        <w:t>《建筑照明设计标准》</w:t>
      </w:r>
      <w:r>
        <w:rPr>
          <w:rFonts w:hint="eastAsia"/>
        </w:rPr>
        <w:t>GB/T</w:t>
      </w:r>
      <w:r>
        <w:t xml:space="preserve"> 50034-2013</w:t>
      </w:r>
    </w:p>
    <w:p w14:paraId="16B5C210" w14:textId="77777777" w:rsidR="0053656C" w:rsidRDefault="00D44B2E">
      <w:pPr>
        <w:pStyle w:val="a0"/>
        <w:ind w:firstLine="560"/>
      </w:pPr>
      <w:r>
        <w:rPr>
          <w:rFonts w:hint="eastAsia"/>
        </w:rPr>
        <w:lastRenderedPageBreak/>
        <w:t>《建筑采光设计标准》</w:t>
      </w:r>
      <w:r>
        <w:rPr>
          <w:rFonts w:hint="eastAsia"/>
        </w:rPr>
        <w:t>GB/T50033-2013</w:t>
      </w:r>
    </w:p>
    <w:p w14:paraId="55E2A006" w14:textId="77777777" w:rsidR="0053656C" w:rsidRDefault="00D44B2E">
      <w:pPr>
        <w:pStyle w:val="a0"/>
        <w:ind w:firstLine="560"/>
      </w:pPr>
      <w:r>
        <w:rPr>
          <w:rFonts w:hint="eastAsia"/>
        </w:rPr>
        <w:t>《</w:t>
      </w:r>
      <w:r>
        <w:rPr>
          <w:rFonts w:hint="eastAsia"/>
        </w:rPr>
        <w:t>20kV</w:t>
      </w:r>
      <w:r>
        <w:rPr>
          <w:rFonts w:hint="eastAsia"/>
        </w:rPr>
        <w:t>以下变电所设计规范》</w:t>
      </w:r>
      <w:r>
        <w:rPr>
          <w:rFonts w:hint="eastAsia"/>
        </w:rPr>
        <w:t>GB50053-2013</w:t>
      </w:r>
    </w:p>
    <w:p w14:paraId="7221F991" w14:textId="77777777" w:rsidR="0053656C" w:rsidRDefault="00D44B2E">
      <w:pPr>
        <w:pStyle w:val="a0"/>
        <w:ind w:firstLine="560"/>
      </w:pPr>
      <w:r>
        <w:rPr>
          <w:rFonts w:hint="eastAsia"/>
        </w:rPr>
        <w:t>《供配电系统设计规范》</w:t>
      </w:r>
      <w:r>
        <w:rPr>
          <w:rFonts w:hint="eastAsia"/>
        </w:rPr>
        <w:t>GB50052-2009</w:t>
      </w:r>
    </w:p>
    <w:p w14:paraId="1C702564" w14:textId="77777777" w:rsidR="0053656C" w:rsidRDefault="00D44B2E">
      <w:pPr>
        <w:pStyle w:val="a0"/>
        <w:ind w:firstLine="560"/>
      </w:pPr>
      <w:r>
        <w:rPr>
          <w:rFonts w:hint="eastAsia"/>
        </w:rPr>
        <w:t>《低压配电设计规范》</w:t>
      </w:r>
      <w:r>
        <w:rPr>
          <w:rFonts w:hint="eastAsia"/>
        </w:rPr>
        <w:t>GB50054-2011</w:t>
      </w:r>
    </w:p>
    <w:p w14:paraId="15572E98" w14:textId="77777777" w:rsidR="0053656C" w:rsidRDefault="00D44B2E">
      <w:pPr>
        <w:pStyle w:val="a0"/>
        <w:ind w:firstLine="560"/>
      </w:pPr>
      <w:r>
        <w:rPr>
          <w:rFonts w:hint="eastAsia"/>
        </w:rPr>
        <w:t>《通用用电设备配电设计规范》</w:t>
      </w:r>
      <w:r>
        <w:rPr>
          <w:rFonts w:hint="eastAsia"/>
        </w:rPr>
        <w:t>GB50055-2011</w:t>
      </w:r>
    </w:p>
    <w:p w14:paraId="4CA338B6" w14:textId="77777777" w:rsidR="0053656C" w:rsidRDefault="00D44B2E">
      <w:pPr>
        <w:pStyle w:val="a0"/>
        <w:ind w:firstLine="560"/>
      </w:pPr>
      <w:r>
        <w:rPr>
          <w:rFonts w:hint="eastAsia"/>
        </w:rPr>
        <w:t>《电力工程电缆设计规范》</w:t>
      </w:r>
      <w:r>
        <w:rPr>
          <w:rFonts w:hint="eastAsia"/>
        </w:rPr>
        <w:t>GB50217-2007</w:t>
      </w:r>
    </w:p>
    <w:p w14:paraId="2CC38080" w14:textId="77777777" w:rsidR="0053656C" w:rsidRDefault="00D44B2E">
      <w:pPr>
        <w:pStyle w:val="a0"/>
        <w:ind w:firstLine="560"/>
      </w:pPr>
      <w:r>
        <w:rPr>
          <w:rFonts w:hint="eastAsia"/>
        </w:rPr>
        <w:t>《电力装置的继电保护和自动装置设计规范》</w:t>
      </w:r>
      <w:r>
        <w:rPr>
          <w:rFonts w:hint="eastAsia"/>
        </w:rPr>
        <w:t>GB/T50062-2008</w:t>
      </w:r>
    </w:p>
    <w:p w14:paraId="632574EE" w14:textId="77777777" w:rsidR="0053656C" w:rsidRDefault="00D44B2E">
      <w:pPr>
        <w:pStyle w:val="a0"/>
        <w:ind w:firstLine="560"/>
      </w:pPr>
      <w:r>
        <w:rPr>
          <w:rFonts w:hint="eastAsia"/>
        </w:rPr>
        <w:t>《电力装置的电测量仪表装置设计规范》</w:t>
      </w:r>
      <w:r>
        <w:rPr>
          <w:rFonts w:hint="eastAsia"/>
        </w:rPr>
        <w:t>GB/T50063-2008</w:t>
      </w:r>
    </w:p>
    <w:p w14:paraId="2F03C4C6" w14:textId="77777777" w:rsidR="0053656C" w:rsidRDefault="00D44B2E">
      <w:pPr>
        <w:pStyle w:val="a0"/>
        <w:ind w:firstLine="560"/>
      </w:pPr>
      <w:r>
        <w:rPr>
          <w:rFonts w:hint="eastAsia"/>
        </w:rPr>
        <w:t>《交流电气装置的过电压保护和绝缘配合设计规范》</w:t>
      </w:r>
      <w:r>
        <w:rPr>
          <w:rFonts w:hint="eastAsia"/>
        </w:rPr>
        <w:t>GB/T50064-2014</w:t>
      </w:r>
    </w:p>
    <w:p w14:paraId="3EA0B280" w14:textId="77777777" w:rsidR="0053656C" w:rsidRDefault="00D44B2E">
      <w:pPr>
        <w:pStyle w:val="a0"/>
        <w:ind w:firstLine="560"/>
      </w:pPr>
      <w:r>
        <w:rPr>
          <w:rFonts w:hint="eastAsia"/>
        </w:rPr>
        <w:t>《交流电气装置的接地设计规范》</w:t>
      </w:r>
      <w:r>
        <w:rPr>
          <w:rFonts w:hint="eastAsia"/>
        </w:rPr>
        <w:t>GB/T50065-2011</w:t>
      </w:r>
    </w:p>
    <w:p w14:paraId="35ECB8C9" w14:textId="77777777" w:rsidR="0053656C" w:rsidRDefault="00D44B2E">
      <w:pPr>
        <w:pStyle w:val="a0"/>
        <w:ind w:firstLine="560"/>
      </w:pPr>
      <w:r>
        <w:rPr>
          <w:rFonts w:hint="eastAsia"/>
        </w:rPr>
        <w:t>《爆炸危险环境电力装置设计规范》</w:t>
      </w:r>
      <w:r>
        <w:rPr>
          <w:rFonts w:hint="eastAsia"/>
        </w:rPr>
        <w:t>GB50058-2014</w:t>
      </w:r>
    </w:p>
    <w:p w14:paraId="5579BA28" w14:textId="77777777" w:rsidR="0053656C" w:rsidRDefault="00D44B2E">
      <w:pPr>
        <w:pStyle w:val="a0"/>
        <w:ind w:firstLine="560"/>
      </w:pPr>
      <w:r>
        <w:rPr>
          <w:rFonts w:hint="eastAsia"/>
        </w:rPr>
        <w:t>《电力设施抗震设计规范》</w:t>
      </w:r>
      <w:r>
        <w:rPr>
          <w:rFonts w:hint="eastAsia"/>
        </w:rPr>
        <w:t>GB50260-2013</w:t>
      </w:r>
    </w:p>
    <w:p w14:paraId="39E760C8" w14:textId="77777777" w:rsidR="0053656C" w:rsidRDefault="00D44B2E">
      <w:pPr>
        <w:pStyle w:val="a0"/>
        <w:ind w:firstLine="560"/>
      </w:pPr>
      <w:r>
        <w:rPr>
          <w:rFonts w:hint="eastAsia"/>
        </w:rPr>
        <w:t>《建筑物防雷设计规范》</w:t>
      </w:r>
      <w:r>
        <w:rPr>
          <w:rFonts w:hint="eastAsia"/>
        </w:rPr>
        <w:t>GB50057-2010</w:t>
      </w:r>
    </w:p>
    <w:p w14:paraId="7C78A0BC" w14:textId="77777777" w:rsidR="0053656C" w:rsidRDefault="00D44B2E">
      <w:pPr>
        <w:pStyle w:val="a0"/>
        <w:ind w:firstLine="560"/>
      </w:pPr>
      <w:r>
        <w:rPr>
          <w:rFonts w:hint="eastAsia"/>
        </w:rPr>
        <w:t>《建筑地面设计规范》</w:t>
      </w:r>
      <w:r>
        <w:rPr>
          <w:rFonts w:hint="eastAsia"/>
        </w:rPr>
        <w:t>GB50037-2013</w:t>
      </w:r>
    </w:p>
    <w:p w14:paraId="3ABB4276" w14:textId="77777777" w:rsidR="0053656C" w:rsidRDefault="00D44B2E">
      <w:pPr>
        <w:pStyle w:val="a0"/>
        <w:ind w:firstLine="560"/>
      </w:pPr>
      <w:r>
        <w:rPr>
          <w:rFonts w:hint="eastAsia"/>
        </w:rPr>
        <w:t>《冶金电信工程设计导则》（</w:t>
      </w:r>
      <w:r>
        <w:rPr>
          <w:rFonts w:hint="eastAsia"/>
        </w:rPr>
        <w:t>T/CMCA-2004-2019</w:t>
      </w:r>
      <w:r>
        <w:t xml:space="preserve"> )</w:t>
      </w:r>
    </w:p>
    <w:p w14:paraId="3CF16D94" w14:textId="77777777" w:rsidR="0053656C" w:rsidRDefault="00D44B2E">
      <w:pPr>
        <w:pStyle w:val="a0"/>
        <w:ind w:firstLine="560"/>
      </w:pPr>
      <w:r>
        <w:rPr>
          <w:rFonts w:hint="eastAsia"/>
        </w:rPr>
        <w:t>《火灾自动报警系统设计规范》</w:t>
      </w:r>
      <w:r>
        <w:rPr>
          <w:rFonts w:hint="eastAsia"/>
        </w:rPr>
        <w:t>GB50116-2013</w:t>
      </w:r>
    </w:p>
    <w:p w14:paraId="15058FE6" w14:textId="77777777" w:rsidR="0053656C" w:rsidRDefault="00D44B2E">
      <w:pPr>
        <w:pStyle w:val="a0"/>
        <w:ind w:firstLine="560"/>
      </w:pPr>
      <w:r>
        <w:rPr>
          <w:rFonts w:hint="eastAsia"/>
        </w:rPr>
        <w:t>《建筑结构荷载规范》</w:t>
      </w:r>
      <w:r>
        <w:rPr>
          <w:rFonts w:hint="eastAsia"/>
        </w:rPr>
        <w:t>GB</w:t>
      </w:r>
      <w:r>
        <w:t xml:space="preserve"> 50009-2012</w:t>
      </w:r>
    </w:p>
    <w:p w14:paraId="116E28D3" w14:textId="77777777" w:rsidR="0053656C" w:rsidRDefault="00D44B2E">
      <w:pPr>
        <w:pStyle w:val="a0"/>
        <w:ind w:firstLine="560"/>
      </w:pPr>
      <w:r>
        <w:rPr>
          <w:rFonts w:hint="eastAsia"/>
        </w:rPr>
        <w:t>《混凝土结构设计规范》</w:t>
      </w:r>
      <w:r>
        <w:rPr>
          <w:rFonts w:hint="eastAsia"/>
        </w:rPr>
        <w:t>GB</w:t>
      </w:r>
      <w:r>
        <w:t xml:space="preserve"> 50010-2010</w:t>
      </w:r>
    </w:p>
    <w:p w14:paraId="4A20D7F4" w14:textId="77777777" w:rsidR="0053656C" w:rsidRDefault="00D44B2E">
      <w:pPr>
        <w:pStyle w:val="a0"/>
        <w:ind w:firstLine="560"/>
      </w:pPr>
      <w:r>
        <w:rPr>
          <w:rFonts w:hint="eastAsia"/>
        </w:rPr>
        <w:t>《建筑地基基础设计规范》</w:t>
      </w:r>
      <w:r>
        <w:rPr>
          <w:rFonts w:hint="eastAsia"/>
        </w:rPr>
        <w:t>GB</w:t>
      </w:r>
      <w:r>
        <w:t xml:space="preserve"> 50007-2011</w:t>
      </w:r>
    </w:p>
    <w:p w14:paraId="69099969" w14:textId="77777777" w:rsidR="0053656C" w:rsidRDefault="00D44B2E">
      <w:pPr>
        <w:pStyle w:val="a0"/>
        <w:ind w:firstLine="560"/>
      </w:pPr>
      <w:r>
        <w:rPr>
          <w:rFonts w:hint="eastAsia"/>
        </w:rPr>
        <w:t>《建筑抗震设计规范》</w:t>
      </w:r>
      <w:r>
        <w:rPr>
          <w:rFonts w:hint="eastAsia"/>
        </w:rPr>
        <w:t>GB</w:t>
      </w:r>
      <w:r>
        <w:t xml:space="preserve"> 50011-2010</w:t>
      </w:r>
    </w:p>
    <w:p w14:paraId="304F2EF5" w14:textId="77777777" w:rsidR="0053656C" w:rsidRDefault="00D44B2E">
      <w:pPr>
        <w:pStyle w:val="a0"/>
        <w:ind w:firstLine="560"/>
      </w:pPr>
      <w:r>
        <w:rPr>
          <w:rFonts w:hint="eastAsia"/>
        </w:rPr>
        <w:t>《高耸结构设计规范》</w:t>
      </w:r>
      <w:r>
        <w:rPr>
          <w:rFonts w:hint="eastAsia"/>
        </w:rPr>
        <w:t>GB</w:t>
      </w:r>
      <w:r>
        <w:t xml:space="preserve"> 50135-2019</w:t>
      </w:r>
    </w:p>
    <w:p w14:paraId="68C9305D" w14:textId="77777777" w:rsidR="0053656C" w:rsidRDefault="00D44B2E">
      <w:pPr>
        <w:pStyle w:val="a0"/>
        <w:ind w:firstLine="560"/>
      </w:pPr>
      <w:r>
        <w:rPr>
          <w:rFonts w:hint="eastAsia"/>
        </w:rPr>
        <w:t>《钢结构设计规范》</w:t>
      </w:r>
      <w:r>
        <w:rPr>
          <w:rFonts w:hint="eastAsia"/>
        </w:rPr>
        <w:t>GB</w:t>
      </w:r>
      <w:r>
        <w:t xml:space="preserve"> 50017-2017</w:t>
      </w:r>
    </w:p>
    <w:p w14:paraId="095144F1" w14:textId="77777777" w:rsidR="0053656C" w:rsidRDefault="00D44B2E">
      <w:pPr>
        <w:pStyle w:val="a0"/>
        <w:ind w:firstLine="560"/>
      </w:pPr>
      <w:r>
        <w:rPr>
          <w:rFonts w:hint="eastAsia"/>
        </w:rPr>
        <w:t>《烟囱设计规范》</w:t>
      </w:r>
      <w:r>
        <w:rPr>
          <w:rFonts w:hint="eastAsia"/>
        </w:rPr>
        <w:t>GB</w:t>
      </w:r>
      <w:r>
        <w:t xml:space="preserve"> 50051-2013</w:t>
      </w:r>
      <w:r>
        <w:t>。</w:t>
      </w:r>
    </w:p>
    <w:p w14:paraId="0DCE8D46" w14:textId="77777777" w:rsidR="0053656C" w:rsidRDefault="00D44B2E">
      <w:pPr>
        <w:pStyle w:val="2"/>
      </w:pPr>
      <w:bookmarkStart w:id="43" w:name="_Toc212050591"/>
      <w:bookmarkStart w:id="44" w:name="除尘方案"/>
      <w:bookmarkEnd w:id="42"/>
      <w:r>
        <w:t xml:space="preserve">2.4 </w:t>
      </w:r>
      <w:r>
        <w:rPr>
          <w:rFonts w:hint="eastAsia"/>
        </w:rPr>
        <w:t>除尘方案</w:t>
      </w:r>
      <w:bookmarkEnd w:id="43"/>
    </w:p>
    <w:p w14:paraId="480E60FD" w14:textId="77777777" w:rsidR="0053656C" w:rsidRDefault="00D44B2E">
      <w:pPr>
        <w:pStyle w:val="3"/>
      </w:pPr>
      <w:bookmarkStart w:id="45" w:name="_Toc212050592"/>
      <w:bookmarkStart w:id="46" w:name="现场概况"/>
      <w:r>
        <w:t xml:space="preserve">2.4.1 </w:t>
      </w:r>
      <w:r>
        <w:rPr>
          <w:rFonts w:hint="eastAsia"/>
        </w:rPr>
        <w:t>现场概况</w:t>
      </w:r>
      <w:bookmarkEnd w:id="45"/>
    </w:p>
    <w:p w14:paraId="6AABAA57" w14:textId="77777777" w:rsidR="0053656C" w:rsidRDefault="00D44B2E">
      <w:pPr>
        <w:pStyle w:val="FirstParagraph"/>
        <w:ind w:firstLine="560"/>
      </w:pPr>
      <w:r>
        <w:rPr>
          <w:rFonts w:hint="eastAsia"/>
        </w:rPr>
        <w:t>鞍钢股份烧结厂</w:t>
      </w:r>
      <w:r>
        <w:rPr>
          <w:rFonts w:hint="eastAsia"/>
        </w:rPr>
        <w:t>2</w:t>
      </w:r>
      <w:r>
        <w:rPr>
          <w:rFonts w:hint="eastAsia"/>
        </w:rPr>
        <w:t>号翻车机没有配置除尘设施，翻车机及地下运料皮带工作时产生大量扬尘，对现场工作人员身心健康造成影响，无法满</w:t>
      </w:r>
      <w:r>
        <w:rPr>
          <w:rFonts w:hint="eastAsia"/>
        </w:rPr>
        <w:lastRenderedPageBreak/>
        <w:t>足最新环保要求。</w:t>
      </w:r>
    </w:p>
    <w:p w14:paraId="56B2C30A" w14:textId="77777777" w:rsidR="0053656C" w:rsidRDefault="00D44B2E">
      <w:pPr>
        <w:pStyle w:val="3"/>
      </w:pPr>
      <w:bookmarkStart w:id="47" w:name="_Toc212050593"/>
      <w:bookmarkStart w:id="48" w:name="除尘系统工艺流程"/>
      <w:bookmarkEnd w:id="46"/>
      <w:r>
        <w:t xml:space="preserve">2.4.2 </w:t>
      </w:r>
      <w:r>
        <w:rPr>
          <w:rFonts w:hint="eastAsia"/>
        </w:rPr>
        <w:t>除尘系统工艺流程</w:t>
      </w:r>
      <w:bookmarkEnd w:id="47"/>
    </w:p>
    <w:p w14:paraId="22F14501" w14:textId="77777777" w:rsidR="0053656C" w:rsidRDefault="00D44B2E">
      <w:pPr>
        <w:pStyle w:val="FirstParagraph"/>
        <w:ind w:firstLine="560"/>
      </w:pPr>
      <w:r>
        <w:rPr>
          <w:rFonts w:hint="eastAsia"/>
        </w:rPr>
        <w:t>新建除尘系统承担</w:t>
      </w:r>
      <w:r>
        <w:rPr>
          <w:rFonts w:hint="eastAsia"/>
        </w:rPr>
        <w:t>2</w:t>
      </w:r>
      <w:r>
        <w:rPr>
          <w:rFonts w:hint="eastAsia"/>
        </w:rPr>
        <w:t>号翻车机及地下运料皮带等除尘点位，设计总风量</w:t>
      </w:r>
      <w:r>
        <w:rPr>
          <w:rFonts w:hint="eastAsia"/>
        </w:rPr>
        <w:t>600000m</w:t>
      </w:r>
      <w:r>
        <w:rPr>
          <w:vertAlign w:val="superscript"/>
        </w:rPr>
        <w:t>3</w:t>
      </w:r>
      <w:r>
        <w:rPr>
          <w:rFonts w:hint="eastAsia"/>
        </w:rPr>
        <w:t>/h</w:t>
      </w:r>
      <w:r>
        <w:rPr>
          <w:rFonts w:hint="eastAsia"/>
        </w:rPr>
        <w:t>。除尘系统风量分配见表</w:t>
      </w:r>
      <w:r>
        <w:rPr>
          <w:rFonts w:hint="eastAsia"/>
        </w:rPr>
        <w:t>2-1</w:t>
      </w:r>
      <w:r>
        <w:rPr>
          <w:rFonts w:hint="eastAsia"/>
        </w:rPr>
        <w:t>。</w:t>
      </w:r>
    </w:p>
    <w:p w14:paraId="1CF10032" w14:textId="77777777" w:rsidR="0053656C" w:rsidRDefault="00D44B2E">
      <w:pPr>
        <w:pStyle w:val="a0"/>
        <w:ind w:firstLine="560"/>
      </w:pPr>
      <w:r>
        <w:rPr>
          <w:rFonts w:hint="eastAsia"/>
        </w:rPr>
        <w:t>表</w:t>
      </w:r>
      <w:r>
        <w:rPr>
          <w:rFonts w:hint="eastAsia"/>
        </w:rPr>
        <w:t>2-1</w:t>
      </w:r>
      <w:r>
        <w:t xml:space="preserve"> </w:t>
      </w:r>
      <w:r>
        <w:rPr>
          <w:rFonts w:hint="eastAsia"/>
        </w:rPr>
        <w:t>除尘系统风量分配表</w:t>
      </w:r>
    </w:p>
    <w:tbl>
      <w:tblPr>
        <w:tblW w:w="8846" w:type="dxa"/>
        <w:jc w:val="center"/>
        <w:tblLayout w:type="fixed"/>
        <w:tblLook w:val="0000" w:firstRow="0" w:lastRow="0" w:firstColumn="0" w:lastColumn="0" w:noHBand="0" w:noVBand="0"/>
      </w:tblPr>
      <w:tblGrid>
        <w:gridCol w:w="1488"/>
        <w:gridCol w:w="1918"/>
        <w:gridCol w:w="767"/>
        <w:gridCol w:w="1217"/>
        <w:gridCol w:w="1538"/>
        <w:gridCol w:w="1918"/>
      </w:tblGrid>
      <w:tr w:rsidR="0053656C" w14:paraId="1A2A8D86" w14:textId="77777777">
        <w:trPr>
          <w:trHeight w:val="331"/>
          <w:jc w:val="center"/>
        </w:trPr>
        <w:tc>
          <w:tcPr>
            <w:tcW w:w="8846" w:type="dxa"/>
            <w:gridSpan w:val="6"/>
            <w:tcBorders>
              <w:top w:val="single" w:sz="4" w:space="0" w:color="auto"/>
              <w:left w:val="single" w:sz="4" w:space="0" w:color="auto"/>
              <w:bottom w:val="single" w:sz="4" w:space="0" w:color="auto"/>
              <w:right w:val="single" w:sz="4" w:space="0" w:color="auto"/>
            </w:tcBorders>
            <w:noWrap/>
            <w:vAlign w:val="center"/>
          </w:tcPr>
          <w:p w14:paraId="64A146EB"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鞍钢鞍钢股份烧结厂二烧2号翻车机新建除尘设施</w:t>
            </w:r>
          </w:p>
        </w:tc>
      </w:tr>
      <w:tr w:rsidR="0053656C" w14:paraId="61AC9B6D" w14:textId="77777777">
        <w:trPr>
          <w:trHeight w:val="552"/>
          <w:jc w:val="center"/>
        </w:trPr>
        <w:tc>
          <w:tcPr>
            <w:tcW w:w="1488" w:type="dxa"/>
            <w:tcBorders>
              <w:top w:val="nil"/>
              <w:left w:val="single" w:sz="4" w:space="0" w:color="auto"/>
              <w:bottom w:val="single" w:sz="4" w:space="0" w:color="auto"/>
              <w:right w:val="single" w:sz="4" w:space="0" w:color="auto"/>
            </w:tcBorders>
            <w:noWrap/>
            <w:vAlign w:val="center"/>
          </w:tcPr>
          <w:p w14:paraId="6D841396"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区域</w:t>
            </w:r>
          </w:p>
        </w:tc>
        <w:tc>
          <w:tcPr>
            <w:tcW w:w="1918" w:type="dxa"/>
            <w:tcBorders>
              <w:top w:val="nil"/>
              <w:left w:val="nil"/>
              <w:bottom w:val="single" w:sz="4" w:space="0" w:color="auto"/>
              <w:right w:val="single" w:sz="4" w:space="0" w:color="auto"/>
            </w:tcBorders>
            <w:noWrap/>
            <w:vAlign w:val="center"/>
          </w:tcPr>
          <w:p w14:paraId="7EF04D63"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除尘点位</w:t>
            </w:r>
          </w:p>
        </w:tc>
        <w:tc>
          <w:tcPr>
            <w:tcW w:w="767" w:type="dxa"/>
            <w:tcBorders>
              <w:top w:val="nil"/>
              <w:left w:val="nil"/>
              <w:bottom w:val="single" w:sz="4" w:space="0" w:color="auto"/>
              <w:right w:val="single" w:sz="4" w:space="0" w:color="auto"/>
            </w:tcBorders>
            <w:noWrap/>
            <w:vAlign w:val="center"/>
          </w:tcPr>
          <w:p w14:paraId="63D5BE62"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除尘点数</w:t>
            </w:r>
          </w:p>
        </w:tc>
        <w:tc>
          <w:tcPr>
            <w:tcW w:w="1217" w:type="dxa"/>
            <w:tcBorders>
              <w:top w:val="nil"/>
              <w:left w:val="nil"/>
              <w:bottom w:val="single" w:sz="4" w:space="0" w:color="auto"/>
              <w:right w:val="single" w:sz="4" w:space="0" w:color="auto"/>
            </w:tcBorders>
            <w:vAlign w:val="center"/>
          </w:tcPr>
          <w:p w14:paraId="19F59357"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同时工作点数</w:t>
            </w:r>
          </w:p>
        </w:tc>
        <w:tc>
          <w:tcPr>
            <w:tcW w:w="1538" w:type="dxa"/>
            <w:tcBorders>
              <w:top w:val="nil"/>
              <w:left w:val="nil"/>
              <w:bottom w:val="single" w:sz="4" w:space="0" w:color="auto"/>
              <w:right w:val="single" w:sz="4" w:space="0" w:color="auto"/>
            </w:tcBorders>
            <w:noWrap/>
            <w:vAlign w:val="center"/>
          </w:tcPr>
          <w:p w14:paraId="7D222CFF"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每点风量（m</w:t>
            </w:r>
            <w:r>
              <w:rPr>
                <w:rFonts w:ascii="宋体" w:hAnsi="宋体" w:cs="宋体" w:hint="eastAsia"/>
                <w:color w:val="000000"/>
                <w:sz w:val="24"/>
                <w:vertAlign w:val="superscript"/>
              </w:rPr>
              <w:t>3</w:t>
            </w:r>
            <w:r>
              <w:rPr>
                <w:rFonts w:ascii="宋体" w:hAnsi="宋体" w:cs="宋体" w:hint="eastAsia"/>
                <w:color w:val="000000"/>
                <w:sz w:val="24"/>
              </w:rPr>
              <w:t>/h）</w:t>
            </w:r>
          </w:p>
        </w:tc>
        <w:tc>
          <w:tcPr>
            <w:tcW w:w="1918" w:type="dxa"/>
            <w:tcBorders>
              <w:top w:val="nil"/>
              <w:left w:val="nil"/>
              <w:bottom w:val="single" w:sz="4" w:space="0" w:color="auto"/>
              <w:right w:val="single" w:sz="4" w:space="0" w:color="auto"/>
            </w:tcBorders>
            <w:noWrap/>
            <w:vAlign w:val="center"/>
          </w:tcPr>
          <w:p w14:paraId="23251BEA"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总风量（m</w:t>
            </w:r>
            <w:r>
              <w:rPr>
                <w:rFonts w:ascii="宋体" w:hAnsi="宋体" w:cs="宋体" w:hint="eastAsia"/>
                <w:color w:val="000000"/>
                <w:sz w:val="24"/>
                <w:vertAlign w:val="superscript"/>
              </w:rPr>
              <w:t>3</w:t>
            </w:r>
            <w:r>
              <w:rPr>
                <w:rFonts w:ascii="宋体" w:hAnsi="宋体" w:cs="宋体" w:hint="eastAsia"/>
                <w:color w:val="000000"/>
                <w:sz w:val="24"/>
              </w:rPr>
              <w:t>/h）</w:t>
            </w:r>
          </w:p>
        </w:tc>
      </w:tr>
      <w:tr w:rsidR="0053656C" w14:paraId="4D19246D" w14:textId="77777777">
        <w:trPr>
          <w:trHeight w:val="276"/>
          <w:jc w:val="center"/>
        </w:trPr>
        <w:tc>
          <w:tcPr>
            <w:tcW w:w="1488" w:type="dxa"/>
            <w:vMerge w:val="restart"/>
            <w:tcBorders>
              <w:top w:val="single" w:sz="4" w:space="0" w:color="auto"/>
              <w:left w:val="single" w:sz="4" w:space="0" w:color="auto"/>
              <w:right w:val="single" w:sz="4" w:space="0" w:color="auto"/>
            </w:tcBorders>
            <w:vAlign w:val="center"/>
          </w:tcPr>
          <w:p w14:paraId="35D38003"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2#翻车机</w:t>
            </w:r>
          </w:p>
        </w:tc>
        <w:tc>
          <w:tcPr>
            <w:tcW w:w="1918" w:type="dxa"/>
            <w:tcBorders>
              <w:top w:val="single" w:sz="4" w:space="0" w:color="auto"/>
              <w:left w:val="nil"/>
              <w:bottom w:val="single" w:sz="4" w:space="0" w:color="auto"/>
              <w:right w:val="single" w:sz="4" w:space="0" w:color="auto"/>
            </w:tcBorders>
            <w:noWrap/>
            <w:vAlign w:val="center"/>
          </w:tcPr>
          <w:p w14:paraId="0DE2BDA6"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左侧侧吸</w:t>
            </w:r>
          </w:p>
        </w:tc>
        <w:tc>
          <w:tcPr>
            <w:tcW w:w="767" w:type="dxa"/>
            <w:tcBorders>
              <w:top w:val="single" w:sz="4" w:space="0" w:color="auto"/>
              <w:left w:val="single" w:sz="4" w:space="0" w:color="auto"/>
              <w:bottom w:val="single" w:sz="4" w:space="0" w:color="auto"/>
              <w:right w:val="single" w:sz="4" w:space="0" w:color="auto"/>
            </w:tcBorders>
            <w:vAlign w:val="center"/>
          </w:tcPr>
          <w:p w14:paraId="4E923284"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4</w:t>
            </w:r>
          </w:p>
        </w:tc>
        <w:tc>
          <w:tcPr>
            <w:tcW w:w="1217" w:type="dxa"/>
            <w:tcBorders>
              <w:top w:val="single" w:sz="4" w:space="0" w:color="auto"/>
              <w:left w:val="single" w:sz="4" w:space="0" w:color="auto"/>
              <w:bottom w:val="single" w:sz="4" w:space="0" w:color="auto"/>
              <w:right w:val="single" w:sz="4" w:space="0" w:color="auto"/>
            </w:tcBorders>
            <w:vAlign w:val="center"/>
          </w:tcPr>
          <w:p w14:paraId="59A8C80B"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4</w:t>
            </w:r>
          </w:p>
        </w:tc>
        <w:tc>
          <w:tcPr>
            <w:tcW w:w="1538" w:type="dxa"/>
            <w:tcBorders>
              <w:top w:val="nil"/>
              <w:left w:val="nil"/>
              <w:bottom w:val="single" w:sz="4" w:space="0" w:color="auto"/>
              <w:right w:val="single" w:sz="4" w:space="0" w:color="auto"/>
            </w:tcBorders>
            <w:noWrap/>
            <w:vAlign w:val="center"/>
          </w:tcPr>
          <w:p w14:paraId="3B0F42E3"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40000</w:t>
            </w:r>
          </w:p>
        </w:tc>
        <w:tc>
          <w:tcPr>
            <w:tcW w:w="1918" w:type="dxa"/>
            <w:tcBorders>
              <w:top w:val="nil"/>
              <w:left w:val="nil"/>
              <w:bottom w:val="single" w:sz="4" w:space="0" w:color="auto"/>
              <w:right w:val="single" w:sz="4" w:space="0" w:color="auto"/>
            </w:tcBorders>
            <w:noWrap/>
            <w:vAlign w:val="center"/>
          </w:tcPr>
          <w:p w14:paraId="5385BFBA"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160000</w:t>
            </w:r>
          </w:p>
        </w:tc>
      </w:tr>
      <w:tr w:rsidR="0053656C" w14:paraId="51D12FCA" w14:textId="77777777">
        <w:trPr>
          <w:trHeight w:val="299"/>
          <w:jc w:val="center"/>
        </w:trPr>
        <w:tc>
          <w:tcPr>
            <w:tcW w:w="1488" w:type="dxa"/>
            <w:vMerge/>
            <w:tcBorders>
              <w:top w:val="nil"/>
              <w:left w:val="single" w:sz="4" w:space="0" w:color="auto"/>
              <w:bottom w:val="single" w:sz="4" w:space="0" w:color="auto"/>
              <w:right w:val="single" w:sz="4" w:space="0" w:color="auto"/>
            </w:tcBorders>
            <w:vAlign w:val="center"/>
          </w:tcPr>
          <w:p w14:paraId="58974BFA" w14:textId="77777777" w:rsidR="0053656C" w:rsidRDefault="0053656C">
            <w:pPr>
              <w:spacing w:line="400" w:lineRule="exact"/>
              <w:jc w:val="center"/>
              <w:rPr>
                <w:rFonts w:ascii="宋体" w:hAnsi="宋体" w:cs="宋体"/>
                <w:color w:val="000000"/>
                <w:szCs w:val="21"/>
              </w:rPr>
            </w:pPr>
          </w:p>
        </w:tc>
        <w:tc>
          <w:tcPr>
            <w:tcW w:w="1918" w:type="dxa"/>
            <w:tcBorders>
              <w:top w:val="nil"/>
              <w:left w:val="nil"/>
              <w:bottom w:val="single" w:sz="4" w:space="0" w:color="auto"/>
              <w:right w:val="single" w:sz="4" w:space="0" w:color="auto"/>
            </w:tcBorders>
            <w:noWrap/>
            <w:vAlign w:val="center"/>
          </w:tcPr>
          <w:p w14:paraId="3F4AA29E"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左侧灰仓负压</w:t>
            </w:r>
          </w:p>
        </w:tc>
        <w:tc>
          <w:tcPr>
            <w:tcW w:w="767" w:type="dxa"/>
            <w:tcBorders>
              <w:top w:val="nil"/>
              <w:left w:val="single" w:sz="4" w:space="0" w:color="auto"/>
              <w:bottom w:val="single" w:sz="4" w:space="0" w:color="auto"/>
              <w:right w:val="single" w:sz="4" w:space="0" w:color="auto"/>
            </w:tcBorders>
            <w:noWrap/>
            <w:vAlign w:val="center"/>
          </w:tcPr>
          <w:p w14:paraId="2D4D5759"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4</w:t>
            </w:r>
          </w:p>
        </w:tc>
        <w:tc>
          <w:tcPr>
            <w:tcW w:w="1217" w:type="dxa"/>
            <w:tcBorders>
              <w:top w:val="nil"/>
              <w:left w:val="single" w:sz="4" w:space="0" w:color="auto"/>
              <w:bottom w:val="single" w:sz="4" w:space="0" w:color="auto"/>
              <w:right w:val="single" w:sz="4" w:space="0" w:color="auto"/>
            </w:tcBorders>
            <w:noWrap/>
            <w:vAlign w:val="center"/>
          </w:tcPr>
          <w:p w14:paraId="0B1CC3E8"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4</w:t>
            </w:r>
          </w:p>
        </w:tc>
        <w:tc>
          <w:tcPr>
            <w:tcW w:w="1538" w:type="dxa"/>
            <w:tcBorders>
              <w:top w:val="nil"/>
              <w:left w:val="nil"/>
              <w:bottom w:val="single" w:sz="4" w:space="0" w:color="auto"/>
              <w:right w:val="single" w:sz="4" w:space="0" w:color="auto"/>
            </w:tcBorders>
            <w:noWrap/>
            <w:vAlign w:val="center"/>
          </w:tcPr>
          <w:p w14:paraId="69945533"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40000</w:t>
            </w:r>
          </w:p>
        </w:tc>
        <w:tc>
          <w:tcPr>
            <w:tcW w:w="1918" w:type="dxa"/>
            <w:tcBorders>
              <w:top w:val="nil"/>
              <w:left w:val="nil"/>
              <w:bottom w:val="single" w:sz="4" w:space="0" w:color="auto"/>
              <w:right w:val="single" w:sz="4" w:space="0" w:color="auto"/>
            </w:tcBorders>
            <w:noWrap/>
            <w:vAlign w:val="center"/>
          </w:tcPr>
          <w:p w14:paraId="7A956F06"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160000</w:t>
            </w:r>
          </w:p>
        </w:tc>
      </w:tr>
      <w:tr w:rsidR="0053656C" w14:paraId="770D6A97" w14:textId="77777777">
        <w:trPr>
          <w:trHeight w:val="223"/>
          <w:jc w:val="center"/>
        </w:trPr>
        <w:tc>
          <w:tcPr>
            <w:tcW w:w="1488" w:type="dxa"/>
            <w:vMerge/>
            <w:tcBorders>
              <w:top w:val="nil"/>
              <w:left w:val="single" w:sz="4" w:space="0" w:color="auto"/>
              <w:bottom w:val="single" w:sz="4" w:space="0" w:color="auto"/>
              <w:right w:val="single" w:sz="4" w:space="0" w:color="auto"/>
            </w:tcBorders>
            <w:vAlign w:val="center"/>
          </w:tcPr>
          <w:p w14:paraId="612346E6" w14:textId="77777777" w:rsidR="0053656C" w:rsidRDefault="0053656C">
            <w:pPr>
              <w:spacing w:line="400" w:lineRule="exact"/>
              <w:jc w:val="center"/>
              <w:rPr>
                <w:rFonts w:ascii="宋体" w:hAnsi="宋体" w:cs="宋体"/>
                <w:color w:val="000000"/>
                <w:szCs w:val="21"/>
              </w:rPr>
            </w:pPr>
          </w:p>
        </w:tc>
        <w:tc>
          <w:tcPr>
            <w:tcW w:w="1918" w:type="dxa"/>
            <w:tcBorders>
              <w:top w:val="nil"/>
              <w:left w:val="nil"/>
              <w:bottom w:val="single" w:sz="4" w:space="0" w:color="auto"/>
              <w:right w:val="single" w:sz="4" w:space="0" w:color="auto"/>
            </w:tcBorders>
            <w:noWrap/>
            <w:vAlign w:val="center"/>
          </w:tcPr>
          <w:p w14:paraId="2163E2B0"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右侧灰仓负压</w:t>
            </w:r>
          </w:p>
        </w:tc>
        <w:tc>
          <w:tcPr>
            <w:tcW w:w="767" w:type="dxa"/>
            <w:tcBorders>
              <w:top w:val="single" w:sz="4" w:space="0" w:color="auto"/>
              <w:left w:val="single" w:sz="4" w:space="0" w:color="auto"/>
              <w:bottom w:val="single" w:sz="4" w:space="0" w:color="auto"/>
              <w:right w:val="single" w:sz="4" w:space="0" w:color="auto"/>
            </w:tcBorders>
            <w:vAlign w:val="center"/>
          </w:tcPr>
          <w:p w14:paraId="0FFC3A74"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4</w:t>
            </w:r>
          </w:p>
        </w:tc>
        <w:tc>
          <w:tcPr>
            <w:tcW w:w="1217" w:type="dxa"/>
            <w:tcBorders>
              <w:top w:val="single" w:sz="4" w:space="0" w:color="auto"/>
              <w:left w:val="single" w:sz="4" w:space="0" w:color="auto"/>
              <w:bottom w:val="single" w:sz="4" w:space="0" w:color="auto"/>
              <w:right w:val="single" w:sz="4" w:space="0" w:color="auto"/>
            </w:tcBorders>
            <w:vAlign w:val="center"/>
          </w:tcPr>
          <w:p w14:paraId="5A5B36AD"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4</w:t>
            </w:r>
          </w:p>
        </w:tc>
        <w:tc>
          <w:tcPr>
            <w:tcW w:w="1538" w:type="dxa"/>
            <w:tcBorders>
              <w:top w:val="nil"/>
              <w:left w:val="nil"/>
              <w:bottom w:val="single" w:sz="4" w:space="0" w:color="auto"/>
              <w:right w:val="single" w:sz="4" w:space="0" w:color="auto"/>
            </w:tcBorders>
            <w:noWrap/>
            <w:vAlign w:val="center"/>
          </w:tcPr>
          <w:p w14:paraId="784D7013"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40000</w:t>
            </w:r>
          </w:p>
        </w:tc>
        <w:tc>
          <w:tcPr>
            <w:tcW w:w="1918" w:type="dxa"/>
            <w:tcBorders>
              <w:top w:val="nil"/>
              <w:left w:val="nil"/>
              <w:bottom w:val="single" w:sz="4" w:space="0" w:color="auto"/>
              <w:right w:val="single" w:sz="4" w:space="0" w:color="auto"/>
            </w:tcBorders>
            <w:noWrap/>
            <w:vAlign w:val="center"/>
          </w:tcPr>
          <w:p w14:paraId="4DD171F4"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160000</w:t>
            </w:r>
          </w:p>
        </w:tc>
      </w:tr>
      <w:tr w:rsidR="0053656C" w14:paraId="30D4CBDD" w14:textId="77777777">
        <w:trPr>
          <w:trHeight w:val="276"/>
          <w:jc w:val="center"/>
        </w:trPr>
        <w:tc>
          <w:tcPr>
            <w:tcW w:w="1488" w:type="dxa"/>
            <w:vMerge w:val="restart"/>
            <w:tcBorders>
              <w:top w:val="single" w:sz="4" w:space="0" w:color="auto"/>
              <w:left w:val="single" w:sz="4" w:space="0" w:color="auto"/>
              <w:right w:val="single" w:sz="4" w:space="0" w:color="auto"/>
            </w:tcBorders>
            <w:vAlign w:val="center"/>
          </w:tcPr>
          <w:p w14:paraId="58BF1199" w14:textId="77777777" w:rsidR="0053656C" w:rsidRDefault="00D44B2E">
            <w:pPr>
              <w:spacing w:line="400" w:lineRule="exact"/>
              <w:jc w:val="center"/>
              <w:rPr>
                <w:rFonts w:ascii="宋体" w:hAnsi="宋体" w:cs="宋体"/>
                <w:color w:val="000000"/>
                <w:sz w:val="24"/>
              </w:rPr>
            </w:pPr>
            <w:r>
              <w:rPr>
                <w:rFonts w:ascii="宋体" w:hAnsi="宋体" w:cs="宋体" w:hint="eastAsia"/>
                <w:color w:val="000000"/>
                <w:sz w:val="24"/>
              </w:rPr>
              <w:t>2#翻车机</w:t>
            </w:r>
          </w:p>
          <w:p w14:paraId="35130668"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转运系统</w:t>
            </w:r>
          </w:p>
        </w:tc>
        <w:tc>
          <w:tcPr>
            <w:tcW w:w="1918" w:type="dxa"/>
            <w:tcBorders>
              <w:top w:val="nil"/>
              <w:left w:val="nil"/>
              <w:bottom w:val="single" w:sz="4" w:space="0" w:color="auto"/>
              <w:right w:val="single" w:sz="4" w:space="0" w:color="auto"/>
            </w:tcBorders>
            <w:noWrap/>
            <w:vAlign w:val="center"/>
          </w:tcPr>
          <w:p w14:paraId="35E985DE"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2#板式卸料</w:t>
            </w:r>
          </w:p>
        </w:tc>
        <w:tc>
          <w:tcPr>
            <w:tcW w:w="767" w:type="dxa"/>
            <w:tcBorders>
              <w:top w:val="single" w:sz="4" w:space="0" w:color="auto"/>
              <w:left w:val="single" w:sz="4" w:space="0" w:color="auto"/>
              <w:bottom w:val="single" w:sz="4" w:space="0" w:color="auto"/>
              <w:right w:val="single" w:sz="4" w:space="0" w:color="auto"/>
            </w:tcBorders>
            <w:noWrap/>
            <w:vAlign w:val="center"/>
          </w:tcPr>
          <w:p w14:paraId="5AC1776E"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1</w:t>
            </w:r>
          </w:p>
        </w:tc>
        <w:tc>
          <w:tcPr>
            <w:tcW w:w="1217" w:type="dxa"/>
            <w:tcBorders>
              <w:top w:val="single" w:sz="4" w:space="0" w:color="auto"/>
              <w:left w:val="single" w:sz="4" w:space="0" w:color="auto"/>
              <w:bottom w:val="single" w:sz="4" w:space="0" w:color="auto"/>
              <w:right w:val="single" w:sz="4" w:space="0" w:color="auto"/>
            </w:tcBorders>
            <w:noWrap/>
            <w:vAlign w:val="center"/>
          </w:tcPr>
          <w:p w14:paraId="4B0F9260"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1</w:t>
            </w:r>
          </w:p>
        </w:tc>
        <w:tc>
          <w:tcPr>
            <w:tcW w:w="1538" w:type="dxa"/>
            <w:tcBorders>
              <w:top w:val="nil"/>
              <w:left w:val="nil"/>
              <w:bottom w:val="single" w:sz="4" w:space="0" w:color="auto"/>
              <w:right w:val="single" w:sz="4" w:space="0" w:color="auto"/>
            </w:tcBorders>
            <w:noWrap/>
            <w:vAlign w:val="center"/>
          </w:tcPr>
          <w:p w14:paraId="2F6F376E"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20000</w:t>
            </w:r>
          </w:p>
        </w:tc>
        <w:tc>
          <w:tcPr>
            <w:tcW w:w="1918" w:type="dxa"/>
            <w:tcBorders>
              <w:top w:val="nil"/>
              <w:left w:val="nil"/>
              <w:bottom w:val="single" w:sz="4" w:space="0" w:color="auto"/>
              <w:right w:val="single" w:sz="4" w:space="0" w:color="auto"/>
            </w:tcBorders>
            <w:noWrap/>
            <w:vAlign w:val="center"/>
          </w:tcPr>
          <w:p w14:paraId="58AE4689"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20000</w:t>
            </w:r>
          </w:p>
        </w:tc>
      </w:tr>
      <w:tr w:rsidR="0053656C" w14:paraId="2F076A6B" w14:textId="77777777">
        <w:trPr>
          <w:trHeight w:val="180"/>
          <w:jc w:val="center"/>
        </w:trPr>
        <w:tc>
          <w:tcPr>
            <w:tcW w:w="1488" w:type="dxa"/>
            <w:vMerge/>
            <w:tcBorders>
              <w:top w:val="nil"/>
              <w:left w:val="single" w:sz="4" w:space="0" w:color="auto"/>
              <w:bottom w:val="single" w:sz="4" w:space="0" w:color="auto"/>
              <w:right w:val="single" w:sz="4" w:space="0" w:color="auto"/>
            </w:tcBorders>
            <w:vAlign w:val="center"/>
          </w:tcPr>
          <w:p w14:paraId="6E9DABCF" w14:textId="77777777" w:rsidR="0053656C" w:rsidRDefault="0053656C">
            <w:pPr>
              <w:spacing w:line="400" w:lineRule="exact"/>
              <w:jc w:val="center"/>
              <w:rPr>
                <w:rFonts w:ascii="宋体" w:hAnsi="宋体" w:cs="宋体"/>
                <w:color w:val="000000"/>
                <w:szCs w:val="21"/>
              </w:rPr>
            </w:pPr>
          </w:p>
        </w:tc>
        <w:tc>
          <w:tcPr>
            <w:tcW w:w="1918" w:type="dxa"/>
            <w:tcBorders>
              <w:top w:val="nil"/>
              <w:left w:val="nil"/>
              <w:bottom w:val="single" w:sz="4" w:space="0" w:color="auto"/>
              <w:right w:val="single" w:sz="4" w:space="0" w:color="auto"/>
            </w:tcBorders>
            <w:noWrap/>
            <w:vAlign w:val="center"/>
          </w:tcPr>
          <w:p w14:paraId="31D50BD4"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4#板式卸料</w:t>
            </w:r>
          </w:p>
        </w:tc>
        <w:tc>
          <w:tcPr>
            <w:tcW w:w="767" w:type="dxa"/>
            <w:tcBorders>
              <w:top w:val="single" w:sz="4" w:space="0" w:color="auto"/>
              <w:left w:val="single" w:sz="4" w:space="0" w:color="auto"/>
              <w:bottom w:val="single" w:sz="4" w:space="0" w:color="auto"/>
              <w:right w:val="single" w:sz="4" w:space="0" w:color="auto"/>
            </w:tcBorders>
            <w:vAlign w:val="center"/>
          </w:tcPr>
          <w:p w14:paraId="55337F95"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1</w:t>
            </w:r>
          </w:p>
        </w:tc>
        <w:tc>
          <w:tcPr>
            <w:tcW w:w="1217" w:type="dxa"/>
            <w:tcBorders>
              <w:top w:val="single" w:sz="4" w:space="0" w:color="auto"/>
              <w:left w:val="single" w:sz="4" w:space="0" w:color="auto"/>
              <w:bottom w:val="single" w:sz="4" w:space="0" w:color="auto"/>
              <w:right w:val="single" w:sz="4" w:space="0" w:color="auto"/>
            </w:tcBorders>
            <w:vAlign w:val="center"/>
          </w:tcPr>
          <w:p w14:paraId="33B2607B"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1</w:t>
            </w:r>
          </w:p>
        </w:tc>
        <w:tc>
          <w:tcPr>
            <w:tcW w:w="1538" w:type="dxa"/>
            <w:tcBorders>
              <w:top w:val="nil"/>
              <w:left w:val="nil"/>
              <w:bottom w:val="single" w:sz="4" w:space="0" w:color="auto"/>
              <w:right w:val="single" w:sz="4" w:space="0" w:color="auto"/>
            </w:tcBorders>
            <w:noWrap/>
            <w:vAlign w:val="center"/>
          </w:tcPr>
          <w:p w14:paraId="5D2C10FE"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20000</w:t>
            </w:r>
          </w:p>
        </w:tc>
        <w:tc>
          <w:tcPr>
            <w:tcW w:w="1918" w:type="dxa"/>
            <w:tcBorders>
              <w:top w:val="nil"/>
              <w:left w:val="nil"/>
              <w:bottom w:val="single" w:sz="4" w:space="0" w:color="auto"/>
              <w:right w:val="single" w:sz="4" w:space="0" w:color="auto"/>
            </w:tcBorders>
            <w:noWrap/>
            <w:vAlign w:val="center"/>
          </w:tcPr>
          <w:p w14:paraId="7E94D6F5"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20000</w:t>
            </w:r>
          </w:p>
        </w:tc>
      </w:tr>
      <w:tr w:rsidR="0053656C" w14:paraId="5C7BA0FB" w14:textId="77777777">
        <w:trPr>
          <w:trHeight w:val="90"/>
          <w:jc w:val="center"/>
        </w:trPr>
        <w:tc>
          <w:tcPr>
            <w:tcW w:w="1488" w:type="dxa"/>
            <w:vMerge/>
            <w:tcBorders>
              <w:top w:val="nil"/>
              <w:left w:val="single" w:sz="4" w:space="0" w:color="auto"/>
              <w:bottom w:val="single" w:sz="4" w:space="0" w:color="auto"/>
              <w:right w:val="single" w:sz="4" w:space="0" w:color="auto"/>
            </w:tcBorders>
            <w:vAlign w:val="center"/>
          </w:tcPr>
          <w:p w14:paraId="4A8A56A0" w14:textId="77777777" w:rsidR="0053656C" w:rsidRDefault="0053656C">
            <w:pPr>
              <w:spacing w:line="400" w:lineRule="exact"/>
              <w:jc w:val="center"/>
              <w:rPr>
                <w:rFonts w:ascii="宋体" w:hAnsi="宋体" w:cs="宋体"/>
                <w:color w:val="000000"/>
                <w:szCs w:val="21"/>
              </w:rPr>
            </w:pPr>
          </w:p>
        </w:tc>
        <w:tc>
          <w:tcPr>
            <w:tcW w:w="1918" w:type="dxa"/>
            <w:tcBorders>
              <w:top w:val="single" w:sz="4" w:space="0" w:color="auto"/>
              <w:left w:val="nil"/>
              <w:bottom w:val="single" w:sz="4" w:space="0" w:color="auto"/>
              <w:right w:val="single" w:sz="4" w:space="0" w:color="auto"/>
            </w:tcBorders>
            <w:noWrap/>
            <w:vAlign w:val="center"/>
          </w:tcPr>
          <w:p w14:paraId="382A041A"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2#皮带尾受料</w:t>
            </w:r>
          </w:p>
        </w:tc>
        <w:tc>
          <w:tcPr>
            <w:tcW w:w="767" w:type="dxa"/>
            <w:tcBorders>
              <w:top w:val="single" w:sz="4" w:space="0" w:color="auto"/>
              <w:left w:val="single" w:sz="4" w:space="0" w:color="auto"/>
              <w:bottom w:val="single" w:sz="4" w:space="0" w:color="auto"/>
              <w:right w:val="single" w:sz="4" w:space="0" w:color="auto"/>
            </w:tcBorders>
            <w:vAlign w:val="center"/>
          </w:tcPr>
          <w:p w14:paraId="3EEC3A54"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2</w:t>
            </w:r>
          </w:p>
        </w:tc>
        <w:tc>
          <w:tcPr>
            <w:tcW w:w="1217" w:type="dxa"/>
            <w:tcBorders>
              <w:top w:val="single" w:sz="4" w:space="0" w:color="auto"/>
              <w:left w:val="single" w:sz="4" w:space="0" w:color="auto"/>
              <w:bottom w:val="single" w:sz="4" w:space="0" w:color="auto"/>
              <w:right w:val="single" w:sz="4" w:space="0" w:color="auto"/>
            </w:tcBorders>
            <w:vAlign w:val="center"/>
          </w:tcPr>
          <w:p w14:paraId="07867D0A"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2</w:t>
            </w:r>
          </w:p>
        </w:tc>
        <w:tc>
          <w:tcPr>
            <w:tcW w:w="1538" w:type="dxa"/>
            <w:tcBorders>
              <w:top w:val="single" w:sz="4" w:space="0" w:color="auto"/>
              <w:left w:val="nil"/>
              <w:bottom w:val="single" w:sz="4" w:space="0" w:color="auto"/>
              <w:right w:val="single" w:sz="4" w:space="0" w:color="auto"/>
            </w:tcBorders>
            <w:noWrap/>
            <w:vAlign w:val="center"/>
          </w:tcPr>
          <w:p w14:paraId="4D7797E9"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8000</w:t>
            </w:r>
          </w:p>
        </w:tc>
        <w:tc>
          <w:tcPr>
            <w:tcW w:w="1918" w:type="dxa"/>
            <w:tcBorders>
              <w:top w:val="single" w:sz="4" w:space="0" w:color="auto"/>
              <w:left w:val="nil"/>
              <w:bottom w:val="single" w:sz="4" w:space="0" w:color="auto"/>
              <w:right w:val="single" w:sz="4" w:space="0" w:color="auto"/>
            </w:tcBorders>
            <w:noWrap/>
            <w:vAlign w:val="center"/>
          </w:tcPr>
          <w:p w14:paraId="000BB717"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16000</w:t>
            </w:r>
          </w:p>
        </w:tc>
      </w:tr>
      <w:tr w:rsidR="0053656C" w14:paraId="2D0904B3" w14:textId="77777777">
        <w:trPr>
          <w:trHeight w:val="253"/>
          <w:jc w:val="center"/>
        </w:trPr>
        <w:tc>
          <w:tcPr>
            <w:tcW w:w="1488" w:type="dxa"/>
            <w:vMerge/>
            <w:tcBorders>
              <w:top w:val="nil"/>
              <w:left w:val="single" w:sz="4" w:space="0" w:color="auto"/>
              <w:bottom w:val="single" w:sz="4" w:space="0" w:color="auto"/>
              <w:right w:val="single" w:sz="4" w:space="0" w:color="auto"/>
            </w:tcBorders>
            <w:vAlign w:val="center"/>
          </w:tcPr>
          <w:p w14:paraId="0DDB9CCC" w14:textId="77777777" w:rsidR="0053656C" w:rsidRDefault="0053656C">
            <w:pPr>
              <w:spacing w:line="400" w:lineRule="exact"/>
              <w:jc w:val="center"/>
              <w:rPr>
                <w:rFonts w:ascii="宋体" w:hAnsi="宋体" w:cs="宋体"/>
                <w:color w:val="000000"/>
                <w:szCs w:val="21"/>
              </w:rPr>
            </w:pPr>
          </w:p>
        </w:tc>
        <w:tc>
          <w:tcPr>
            <w:tcW w:w="1918" w:type="dxa"/>
            <w:tcBorders>
              <w:top w:val="single" w:sz="4" w:space="0" w:color="auto"/>
              <w:left w:val="nil"/>
              <w:bottom w:val="single" w:sz="4" w:space="0" w:color="auto"/>
              <w:right w:val="single" w:sz="4" w:space="0" w:color="auto"/>
            </w:tcBorders>
            <w:noWrap/>
            <w:vAlign w:val="center"/>
          </w:tcPr>
          <w:p w14:paraId="3D1AF688"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2#皮带头卸料</w:t>
            </w:r>
          </w:p>
        </w:tc>
        <w:tc>
          <w:tcPr>
            <w:tcW w:w="767" w:type="dxa"/>
            <w:tcBorders>
              <w:top w:val="single" w:sz="4" w:space="0" w:color="auto"/>
              <w:left w:val="single" w:sz="4" w:space="0" w:color="auto"/>
              <w:bottom w:val="single" w:sz="4" w:space="0" w:color="auto"/>
              <w:right w:val="single" w:sz="4" w:space="0" w:color="auto"/>
            </w:tcBorders>
            <w:vAlign w:val="center"/>
          </w:tcPr>
          <w:p w14:paraId="4E7090A1"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1</w:t>
            </w:r>
          </w:p>
        </w:tc>
        <w:tc>
          <w:tcPr>
            <w:tcW w:w="1217" w:type="dxa"/>
            <w:tcBorders>
              <w:top w:val="single" w:sz="4" w:space="0" w:color="auto"/>
              <w:left w:val="single" w:sz="4" w:space="0" w:color="auto"/>
              <w:bottom w:val="single" w:sz="4" w:space="0" w:color="auto"/>
              <w:right w:val="single" w:sz="4" w:space="0" w:color="auto"/>
            </w:tcBorders>
            <w:vAlign w:val="center"/>
          </w:tcPr>
          <w:p w14:paraId="4F69466E"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1</w:t>
            </w:r>
          </w:p>
        </w:tc>
        <w:tc>
          <w:tcPr>
            <w:tcW w:w="1538" w:type="dxa"/>
            <w:tcBorders>
              <w:top w:val="single" w:sz="4" w:space="0" w:color="auto"/>
              <w:left w:val="nil"/>
              <w:bottom w:val="single" w:sz="4" w:space="0" w:color="auto"/>
              <w:right w:val="single" w:sz="4" w:space="0" w:color="auto"/>
            </w:tcBorders>
            <w:noWrap/>
            <w:vAlign w:val="center"/>
          </w:tcPr>
          <w:p w14:paraId="14BFD0EA"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6000</w:t>
            </w:r>
          </w:p>
        </w:tc>
        <w:tc>
          <w:tcPr>
            <w:tcW w:w="1918" w:type="dxa"/>
            <w:tcBorders>
              <w:top w:val="single" w:sz="4" w:space="0" w:color="auto"/>
              <w:left w:val="nil"/>
              <w:bottom w:val="single" w:sz="4" w:space="0" w:color="auto"/>
              <w:right w:val="single" w:sz="4" w:space="0" w:color="auto"/>
            </w:tcBorders>
            <w:noWrap/>
            <w:vAlign w:val="center"/>
          </w:tcPr>
          <w:p w14:paraId="1DBE6A84"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6000</w:t>
            </w:r>
          </w:p>
        </w:tc>
      </w:tr>
      <w:tr w:rsidR="0053656C" w14:paraId="549FF6F8" w14:textId="77777777">
        <w:trPr>
          <w:trHeight w:val="286"/>
          <w:jc w:val="center"/>
        </w:trPr>
        <w:tc>
          <w:tcPr>
            <w:tcW w:w="3406" w:type="dxa"/>
            <w:gridSpan w:val="2"/>
            <w:tcBorders>
              <w:top w:val="single" w:sz="4" w:space="0" w:color="auto"/>
              <w:left w:val="single" w:sz="4" w:space="0" w:color="auto"/>
              <w:bottom w:val="single" w:sz="4" w:space="0" w:color="auto"/>
              <w:right w:val="single" w:sz="4" w:space="0" w:color="auto"/>
            </w:tcBorders>
            <w:noWrap/>
            <w:vAlign w:val="center"/>
          </w:tcPr>
          <w:p w14:paraId="4E060A16"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总计</w:t>
            </w:r>
          </w:p>
        </w:tc>
        <w:tc>
          <w:tcPr>
            <w:tcW w:w="767" w:type="dxa"/>
            <w:tcBorders>
              <w:top w:val="nil"/>
              <w:left w:val="nil"/>
              <w:bottom w:val="single" w:sz="4" w:space="0" w:color="auto"/>
              <w:right w:val="single" w:sz="4" w:space="0" w:color="auto"/>
            </w:tcBorders>
            <w:noWrap/>
            <w:vAlign w:val="center"/>
          </w:tcPr>
          <w:p w14:paraId="58BDDDA2"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17</w:t>
            </w:r>
          </w:p>
        </w:tc>
        <w:tc>
          <w:tcPr>
            <w:tcW w:w="1217" w:type="dxa"/>
            <w:tcBorders>
              <w:top w:val="nil"/>
              <w:left w:val="nil"/>
              <w:bottom w:val="single" w:sz="4" w:space="0" w:color="auto"/>
              <w:right w:val="single" w:sz="4" w:space="0" w:color="auto"/>
            </w:tcBorders>
            <w:noWrap/>
            <w:vAlign w:val="center"/>
          </w:tcPr>
          <w:p w14:paraId="06EC826C"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17</w:t>
            </w:r>
          </w:p>
        </w:tc>
        <w:tc>
          <w:tcPr>
            <w:tcW w:w="1538" w:type="dxa"/>
            <w:tcBorders>
              <w:top w:val="nil"/>
              <w:left w:val="nil"/>
              <w:bottom w:val="single" w:sz="4" w:space="0" w:color="auto"/>
              <w:right w:val="single" w:sz="4" w:space="0" w:color="auto"/>
            </w:tcBorders>
            <w:noWrap/>
            <w:vAlign w:val="center"/>
          </w:tcPr>
          <w:p w14:paraId="3A54124C" w14:textId="77777777" w:rsidR="0053656C" w:rsidRDefault="0053656C">
            <w:pPr>
              <w:spacing w:line="400" w:lineRule="exact"/>
              <w:jc w:val="center"/>
              <w:rPr>
                <w:rFonts w:ascii="宋体" w:hAnsi="宋体" w:cs="宋体"/>
                <w:color w:val="000000"/>
                <w:szCs w:val="21"/>
              </w:rPr>
            </w:pPr>
          </w:p>
        </w:tc>
        <w:tc>
          <w:tcPr>
            <w:tcW w:w="1918" w:type="dxa"/>
            <w:tcBorders>
              <w:top w:val="nil"/>
              <w:left w:val="nil"/>
              <w:bottom w:val="single" w:sz="4" w:space="0" w:color="auto"/>
              <w:right w:val="single" w:sz="4" w:space="0" w:color="auto"/>
            </w:tcBorders>
            <w:noWrap/>
            <w:vAlign w:val="center"/>
          </w:tcPr>
          <w:p w14:paraId="464EB5C4" w14:textId="77777777" w:rsidR="0053656C" w:rsidRDefault="00D44B2E">
            <w:pPr>
              <w:spacing w:line="400" w:lineRule="exact"/>
              <w:jc w:val="center"/>
              <w:rPr>
                <w:rFonts w:ascii="宋体" w:hAnsi="宋体" w:cs="宋体"/>
                <w:color w:val="000000"/>
                <w:szCs w:val="21"/>
              </w:rPr>
            </w:pPr>
            <w:r>
              <w:rPr>
                <w:rFonts w:ascii="宋体" w:hAnsi="宋体" w:cs="宋体" w:hint="eastAsia"/>
                <w:color w:val="000000"/>
                <w:sz w:val="24"/>
              </w:rPr>
              <w:t>542000</w:t>
            </w:r>
          </w:p>
        </w:tc>
      </w:tr>
    </w:tbl>
    <w:p w14:paraId="17D26EF9" w14:textId="77777777" w:rsidR="0053656C" w:rsidRDefault="00D44B2E">
      <w:pPr>
        <w:pStyle w:val="a0"/>
        <w:ind w:firstLine="560"/>
      </w:pPr>
      <w:r>
        <w:rPr>
          <w:rFonts w:hint="eastAsia"/>
        </w:rPr>
        <w:t>考虑漏风率，设计总风量为</w:t>
      </w:r>
      <w:r>
        <w:rPr>
          <w:rFonts w:hint="eastAsia"/>
        </w:rPr>
        <w:t>570000m</w:t>
      </w:r>
      <w:r>
        <w:rPr>
          <w:vertAlign w:val="superscript"/>
        </w:rPr>
        <w:t>3</w:t>
      </w:r>
      <w:r>
        <w:t>/h</w:t>
      </w:r>
      <w:r>
        <w:t>。</w:t>
      </w:r>
    </w:p>
    <w:p w14:paraId="7EF808FD" w14:textId="77777777" w:rsidR="0053656C" w:rsidRDefault="00D44B2E">
      <w:pPr>
        <w:pStyle w:val="a0"/>
        <w:ind w:firstLine="560"/>
      </w:pPr>
      <w:r>
        <w:rPr>
          <w:rFonts w:hint="eastAsia"/>
        </w:rPr>
        <w:t>2</w:t>
      </w:r>
      <w:r>
        <w:rPr>
          <w:rFonts w:hint="eastAsia"/>
        </w:rPr>
        <w:t>号翻车机新建除尘管网系统及除尘地面站，各产尘点经捕集后的粉尘送至布袋除尘器净化处理，达到国家排放标准后经除尘风机拽引进入烟囱并消声处理排入大气，布袋除尘器收集的粉尘灰经气力输灰输送至贮灰仓贮存，由吸排车定期外运。除尘系统改造工艺流程图见图</w:t>
      </w:r>
      <w:r>
        <w:rPr>
          <w:rFonts w:hint="eastAsia"/>
        </w:rPr>
        <w:t>2-1</w:t>
      </w:r>
      <w:r>
        <w:rPr>
          <w:rFonts w:hint="eastAsia"/>
        </w:rPr>
        <w:t>。</w:t>
      </w:r>
    </w:p>
    <w:p w14:paraId="0C7DDD81" w14:textId="77777777" w:rsidR="0053656C" w:rsidRDefault="00D44B2E">
      <w:pPr>
        <w:pStyle w:val="a0"/>
        <w:ind w:firstLine="560"/>
      </w:pPr>
      <w:r>
        <w:rPr>
          <w:rFonts w:hint="eastAsia"/>
        </w:rPr>
        <w:t>除尘站布置在翻车同东北侧，需要对铁运公司三处接触网进行动迁以满足除尘站布置要求。</w:t>
      </w:r>
    </w:p>
    <w:p w14:paraId="53A760A0" w14:textId="77777777" w:rsidR="0053656C" w:rsidRDefault="00D44B2E">
      <w:pPr>
        <w:pStyle w:val="a0"/>
        <w:ind w:firstLine="560"/>
      </w:pPr>
      <w:r>
        <w:rPr>
          <w:rFonts w:hint="eastAsia"/>
        </w:rPr>
        <w:t>图</w:t>
      </w:r>
      <w:r>
        <w:rPr>
          <w:rFonts w:hint="eastAsia"/>
        </w:rPr>
        <w:t>2-1</w:t>
      </w:r>
      <w:r>
        <w:rPr>
          <w:rFonts w:hint="eastAsia"/>
        </w:rPr>
        <w:t>除尘系统改造工艺流程图</w:t>
      </w:r>
    </w:p>
    <w:p w14:paraId="5732ADE5" w14:textId="77777777" w:rsidR="0053656C" w:rsidRDefault="00D44B2E">
      <w:pPr>
        <w:pStyle w:val="3"/>
      </w:pPr>
      <w:bookmarkStart w:id="49" w:name="_Toc212050594"/>
      <w:bookmarkStart w:id="50" w:name="主要除尘设备"/>
      <w:bookmarkEnd w:id="48"/>
      <w:r>
        <w:t xml:space="preserve">2.4.3 </w:t>
      </w:r>
      <w:r>
        <w:rPr>
          <w:rFonts w:hint="eastAsia"/>
        </w:rPr>
        <w:t>主要除尘设备</w:t>
      </w:r>
      <w:bookmarkEnd w:id="49"/>
    </w:p>
    <w:p w14:paraId="4E4606E1" w14:textId="77777777" w:rsidR="0053656C" w:rsidRDefault="00D44B2E">
      <w:pPr>
        <w:numPr>
          <w:ilvl w:val="0"/>
          <w:numId w:val="2"/>
        </w:numPr>
      </w:pPr>
      <w:r>
        <w:rPr>
          <w:rFonts w:hint="eastAsia"/>
        </w:rPr>
        <w:t>在线清灰低压脉冲除尘器</w:t>
      </w:r>
      <w:r>
        <w:rPr>
          <w:rFonts w:hint="eastAsia"/>
        </w:rPr>
        <w:t>1</w:t>
      </w:r>
      <w:r>
        <w:rPr>
          <w:rFonts w:hint="eastAsia"/>
        </w:rPr>
        <w:t>台</w:t>
      </w:r>
    </w:p>
    <w:p w14:paraId="6F82B3A9" w14:textId="77777777" w:rsidR="0053656C" w:rsidRDefault="00D44B2E">
      <w:pPr>
        <w:pStyle w:val="FirstParagraph"/>
        <w:ind w:firstLine="560"/>
      </w:pPr>
      <w:r>
        <w:rPr>
          <w:rFonts w:hint="eastAsia"/>
        </w:rPr>
        <w:t>（利旧</w:t>
      </w:r>
      <w:r>
        <w:rPr>
          <w:rFonts w:hint="eastAsia"/>
        </w:rPr>
        <w:t>3#</w:t>
      </w:r>
      <w:r>
        <w:rPr>
          <w:rFonts w:hint="eastAsia"/>
        </w:rPr>
        <w:t>线新建</w:t>
      </w:r>
      <w:r>
        <w:rPr>
          <w:rFonts w:hint="eastAsia"/>
        </w:rPr>
        <w:t>2</w:t>
      </w:r>
      <w:r>
        <w:rPr>
          <w:rFonts w:hint="eastAsia"/>
        </w:rPr>
        <w:t>座</w:t>
      </w:r>
      <w:r>
        <w:rPr>
          <w:rFonts w:hint="eastAsia"/>
        </w:rPr>
        <w:t>KR</w:t>
      </w:r>
      <w:r>
        <w:rPr>
          <w:rFonts w:hint="eastAsia"/>
        </w:rPr>
        <w:t>法脱硫除尘器）</w:t>
      </w:r>
    </w:p>
    <w:p w14:paraId="04335701" w14:textId="77777777" w:rsidR="0053656C" w:rsidRDefault="00D44B2E">
      <w:pPr>
        <w:pStyle w:val="a0"/>
        <w:ind w:firstLine="560"/>
      </w:pPr>
      <w:r>
        <w:rPr>
          <w:rFonts w:hint="eastAsia"/>
        </w:rPr>
        <w:t>处理风量</w:t>
      </w:r>
      <w:r>
        <w:rPr>
          <w:rFonts w:hint="eastAsia"/>
        </w:rPr>
        <w:t>570000m</w:t>
      </w:r>
      <w:r>
        <w:rPr>
          <w:vertAlign w:val="superscript"/>
        </w:rPr>
        <w:t>3</w:t>
      </w:r>
      <w:r>
        <w:rPr>
          <w:rFonts w:hint="eastAsia"/>
        </w:rPr>
        <w:t>/h</w:t>
      </w:r>
      <w:r>
        <w:rPr>
          <w:rFonts w:hint="eastAsia"/>
        </w:rPr>
        <w:t>，过滤风速</w:t>
      </w:r>
      <w:r>
        <w:rPr>
          <w:rFonts w:hint="eastAsia"/>
        </w:rPr>
        <w:t>0.79m/min</w:t>
      </w:r>
      <w:r>
        <w:rPr>
          <w:rFonts w:hint="eastAsia"/>
        </w:rPr>
        <w:t>，过滤面积</w:t>
      </w:r>
      <w:r>
        <w:rPr>
          <w:rFonts w:hint="eastAsia"/>
        </w:rPr>
        <w:t>11985</w:t>
      </w:r>
      <w:r>
        <w:t xml:space="preserve"> m</w:t>
      </w:r>
      <w:r>
        <w:rPr>
          <w:vertAlign w:val="superscript"/>
        </w:rPr>
        <w:t>2</w:t>
      </w:r>
      <w:r>
        <w:rPr>
          <w:rFonts w:hint="eastAsia"/>
        </w:rPr>
        <w:t>，覆膜（或精细）涤纶针刺毡</w:t>
      </w:r>
      <w:r>
        <w:t xml:space="preserve"> </w:t>
      </w:r>
      <w:r>
        <w:t>。</w:t>
      </w:r>
    </w:p>
    <w:p w14:paraId="409D7789" w14:textId="77777777" w:rsidR="0053656C" w:rsidRDefault="00D44B2E">
      <w:pPr>
        <w:numPr>
          <w:ilvl w:val="0"/>
          <w:numId w:val="3"/>
        </w:numPr>
      </w:pPr>
      <w:r>
        <w:rPr>
          <w:rFonts w:hint="eastAsia"/>
        </w:rPr>
        <w:lastRenderedPageBreak/>
        <w:t>离心除尘风机</w:t>
      </w:r>
      <w:r>
        <w:rPr>
          <w:rFonts w:hint="eastAsia"/>
        </w:rPr>
        <w:t>1</w:t>
      </w:r>
      <w:r>
        <w:rPr>
          <w:rFonts w:hint="eastAsia"/>
        </w:rPr>
        <w:t>台</w:t>
      </w:r>
    </w:p>
    <w:p w14:paraId="73FFA91E" w14:textId="77777777" w:rsidR="0053656C" w:rsidRDefault="00D44B2E">
      <w:pPr>
        <w:pStyle w:val="FirstParagraph"/>
        <w:ind w:firstLine="560"/>
      </w:pPr>
      <w:r>
        <w:rPr>
          <w:rFonts w:hint="eastAsia"/>
        </w:rPr>
        <w:t>（利旧</w:t>
      </w:r>
      <w:r>
        <w:rPr>
          <w:rFonts w:hint="eastAsia"/>
        </w:rPr>
        <w:t>3#</w:t>
      </w:r>
      <w:r>
        <w:rPr>
          <w:rFonts w:hint="eastAsia"/>
        </w:rPr>
        <w:t>线新建</w:t>
      </w:r>
      <w:r>
        <w:rPr>
          <w:rFonts w:hint="eastAsia"/>
        </w:rPr>
        <w:t>2</w:t>
      </w:r>
      <w:r>
        <w:rPr>
          <w:rFonts w:hint="eastAsia"/>
        </w:rPr>
        <w:t>座</w:t>
      </w:r>
      <w:r>
        <w:rPr>
          <w:rFonts w:hint="eastAsia"/>
        </w:rPr>
        <w:t>KR</w:t>
      </w:r>
      <w:r>
        <w:rPr>
          <w:rFonts w:hint="eastAsia"/>
        </w:rPr>
        <w:t>法脱硫除尘风机）</w:t>
      </w:r>
    </w:p>
    <w:p w14:paraId="3207E8BF" w14:textId="77777777" w:rsidR="0053656C" w:rsidRDefault="00D44B2E">
      <w:pPr>
        <w:pStyle w:val="a0"/>
        <w:ind w:firstLine="560"/>
      </w:pPr>
      <w:r>
        <w:rPr>
          <w:rFonts w:hint="eastAsia"/>
        </w:rPr>
        <w:t>风量</w:t>
      </w:r>
      <w:r>
        <w:rPr>
          <w:rFonts w:hint="eastAsia"/>
        </w:rPr>
        <w:t>600000</w:t>
      </w:r>
      <w:r>
        <w:t xml:space="preserve"> m</w:t>
      </w:r>
      <w:r>
        <w:rPr>
          <w:vertAlign w:val="superscript"/>
        </w:rPr>
        <w:t>3</w:t>
      </w:r>
      <w:r>
        <w:rPr>
          <w:rFonts w:hint="eastAsia"/>
        </w:rPr>
        <w:t>/h</w:t>
      </w:r>
      <w:r>
        <w:rPr>
          <w:rFonts w:hint="eastAsia"/>
        </w:rPr>
        <w:t>，全压为</w:t>
      </w:r>
      <w:r>
        <w:rPr>
          <w:rFonts w:hint="eastAsia"/>
        </w:rPr>
        <w:t>4500Pa</w:t>
      </w:r>
      <w:r>
        <w:rPr>
          <w:rFonts w:hint="eastAsia"/>
        </w:rPr>
        <w:t>。</w:t>
      </w:r>
    </w:p>
    <w:p w14:paraId="7478C32C" w14:textId="77777777" w:rsidR="0053656C" w:rsidRDefault="00D44B2E">
      <w:pPr>
        <w:numPr>
          <w:ilvl w:val="0"/>
          <w:numId w:val="4"/>
        </w:numPr>
      </w:pPr>
      <w:r>
        <w:rPr>
          <w:rFonts w:hint="eastAsia"/>
        </w:rPr>
        <w:t>变频电机</w:t>
      </w:r>
      <w:r>
        <w:t xml:space="preserve"> </w:t>
      </w:r>
      <w:r>
        <w:rPr>
          <w:rFonts w:hint="eastAsia"/>
        </w:rPr>
        <w:t>1</w:t>
      </w:r>
      <w:r>
        <w:rPr>
          <w:rFonts w:hint="eastAsia"/>
        </w:rPr>
        <w:t>台</w:t>
      </w:r>
    </w:p>
    <w:p w14:paraId="57E45C61" w14:textId="77777777" w:rsidR="0053656C" w:rsidRDefault="00D44B2E">
      <w:pPr>
        <w:pStyle w:val="FirstParagraph"/>
        <w:ind w:firstLine="560"/>
      </w:pPr>
      <w:r>
        <w:rPr>
          <w:rFonts w:hint="eastAsia"/>
        </w:rPr>
        <w:t>（利旧</w:t>
      </w:r>
      <w:r>
        <w:rPr>
          <w:rFonts w:hint="eastAsia"/>
        </w:rPr>
        <w:t>3#</w:t>
      </w:r>
      <w:r>
        <w:rPr>
          <w:rFonts w:hint="eastAsia"/>
        </w:rPr>
        <w:t>线新建</w:t>
      </w:r>
      <w:r>
        <w:rPr>
          <w:rFonts w:hint="eastAsia"/>
        </w:rPr>
        <w:t>2</w:t>
      </w:r>
      <w:r>
        <w:rPr>
          <w:rFonts w:hint="eastAsia"/>
        </w:rPr>
        <w:t>座</w:t>
      </w:r>
      <w:r>
        <w:rPr>
          <w:rFonts w:hint="eastAsia"/>
        </w:rPr>
        <w:t>KR</w:t>
      </w:r>
      <w:r>
        <w:rPr>
          <w:rFonts w:hint="eastAsia"/>
        </w:rPr>
        <w:t>法脱硫除尘电机）</w:t>
      </w:r>
    </w:p>
    <w:p w14:paraId="6EB8D691" w14:textId="77777777" w:rsidR="0053656C" w:rsidRDefault="00D44B2E">
      <w:pPr>
        <w:pStyle w:val="a0"/>
        <w:ind w:firstLine="560"/>
      </w:pPr>
      <w:r>
        <w:rPr>
          <w:rFonts w:hint="eastAsia"/>
        </w:rPr>
        <w:t>功率</w:t>
      </w:r>
      <w:r>
        <w:rPr>
          <w:rFonts w:hint="eastAsia"/>
        </w:rPr>
        <w:t>1120</w:t>
      </w:r>
      <w:r>
        <w:t xml:space="preserve"> </w:t>
      </w:r>
      <w:r>
        <w:rPr>
          <w:rFonts w:hint="eastAsia"/>
        </w:rPr>
        <w:t>kW</w:t>
      </w:r>
      <w:r>
        <w:rPr>
          <w:rFonts w:hint="eastAsia"/>
        </w:rPr>
        <w:t>，转速</w:t>
      </w:r>
      <w:r>
        <w:rPr>
          <w:rFonts w:hint="eastAsia"/>
        </w:rPr>
        <w:t>730r/min</w:t>
      </w:r>
      <w:r>
        <w:rPr>
          <w:rFonts w:hint="eastAsia"/>
        </w:rPr>
        <w:t>，</w:t>
      </w:r>
      <w:r>
        <w:rPr>
          <w:rFonts w:hint="eastAsia"/>
        </w:rPr>
        <w:t>10kV</w:t>
      </w:r>
      <w:r>
        <w:rPr>
          <w:rFonts w:hint="eastAsia"/>
        </w:rPr>
        <w:t>。</w:t>
      </w:r>
    </w:p>
    <w:p w14:paraId="440C7701" w14:textId="77777777" w:rsidR="0053656C" w:rsidRDefault="00D44B2E">
      <w:pPr>
        <w:numPr>
          <w:ilvl w:val="0"/>
          <w:numId w:val="5"/>
        </w:numPr>
      </w:pPr>
      <w:r>
        <w:rPr>
          <w:rFonts w:hint="eastAsia"/>
        </w:rPr>
        <w:t>输灰系统</w:t>
      </w:r>
    </w:p>
    <w:p w14:paraId="2D3E44CB" w14:textId="77777777" w:rsidR="0053656C" w:rsidRDefault="00D44B2E">
      <w:pPr>
        <w:pStyle w:val="FirstParagraph"/>
        <w:ind w:firstLine="560"/>
      </w:pPr>
      <w:r>
        <w:rPr>
          <w:rFonts w:hint="eastAsia"/>
        </w:rPr>
        <w:t>1</w:t>
      </w:r>
      <w:r>
        <w:rPr>
          <w:rFonts w:hint="eastAsia"/>
        </w:rPr>
        <w:t>）除尘器灰斗星形卸灰阀（含插板阀）</w:t>
      </w:r>
    </w:p>
    <w:p w14:paraId="48E1FB02" w14:textId="77777777" w:rsidR="0053656C" w:rsidRDefault="00D44B2E">
      <w:pPr>
        <w:pStyle w:val="a0"/>
        <w:ind w:firstLine="560"/>
      </w:pPr>
      <w:r>
        <w:rPr>
          <w:rFonts w:hint="eastAsia"/>
        </w:rPr>
        <w:t>300</w:t>
      </w:r>
      <w:r>
        <w:rPr>
          <w:rFonts w:hint="eastAsia"/>
        </w:rPr>
        <w:t>×</w:t>
      </w:r>
      <w:r>
        <w:rPr>
          <w:rFonts w:hint="eastAsia"/>
        </w:rPr>
        <w:t>300mm</w:t>
      </w:r>
      <w:r>
        <w:rPr>
          <w:rFonts w:hint="eastAsia"/>
        </w:rPr>
        <w:t>，</w:t>
      </w:r>
      <w:r>
        <w:rPr>
          <w:rFonts w:hint="eastAsia"/>
        </w:rPr>
        <w:t>14</w:t>
      </w:r>
      <w:r>
        <w:rPr>
          <w:rFonts w:hint="eastAsia"/>
        </w:rPr>
        <w:t>台；</w:t>
      </w:r>
    </w:p>
    <w:p w14:paraId="20675EB6" w14:textId="77777777" w:rsidR="0053656C" w:rsidRDefault="00D44B2E">
      <w:pPr>
        <w:pStyle w:val="a0"/>
        <w:ind w:firstLine="560"/>
      </w:pPr>
      <w:r>
        <w:rPr>
          <w:rFonts w:hint="eastAsia"/>
        </w:rPr>
        <w:t>输灰量</w:t>
      </w:r>
      <w:r>
        <w:rPr>
          <w:rFonts w:hint="eastAsia"/>
        </w:rPr>
        <w:t>15m</w:t>
      </w:r>
      <w:r>
        <w:rPr>
          <w:vertAlign w:val="superscript"/>
        </w:rPr>
        <w:t>3</w:t>
      </w:r>
      <w:r>
        <w:rPr>
          <w:rFonts w:hint="eastAsia"/>
        </w:rPr>
        <w:t>/h</w:t>
      </w:r>
      <w:r>
        <w:rPr>
          <w:rFonts w:hint="eastAsia"/>
        </w:rPr>
        <w:t>·台。</w:t>
      </w:r>
    </w:p>
    <w:p w14:paraId="38A91D92" w14:textId="77777777" w:rsidR="0053656C" w:rsidRDefault="00D44B2E">
      <w:pPr>
        <w:numPr>
          <w:ilvl w:val="0"/>
          <w:numId w:val="6"/>
        </w:numPr>
      </w:pPr>
      <w:r>
        <w:rPr>
          <w:rFonts w:hint="eastAsia"/>
        </w:rPr>
        <w:t>刮板机</w:t>
      </w:r>
    </w:p>
    <w:p w14:paraId="4AE03F62" w14:textId="77777777" w:rsidR="0053656C" w:rsidRDefault="00D44B2E">
      <w:pPr>
        <w:pStyle w:val="FirstParagraph"/>
        <w:ind w:firstLine="560"/>
      </w:pPr>
      <w:r>
        <w:rPr>
          <w:rFonts w:hint="eastAsia"/>
        </w:rPr>
        <w:t>分支刮板机：</w:t>
      </w:r>
      <w:r>
        <w:rPr>
          <w:rFonts w:hint="eastAsia"/>
        </w:rPr>
        <w:t>2</w:t>
      </w:r>
      <w:r>
        <w:rPr>
          <w:rFonts w:hint="eastAsia"/>
        </w:rPr>
        <w:t>台，</w:t>
      </w:r>
      <w:r>
        <w:rPr>
          <w:rFonts w:hint="eastAsia"/>
        </w:rPr>
        <w:t>L=</w:t>
      </w:r>
      <w:r>
        <w:rPr>
          <w:rFonts w:hint="eastAsia"/>
        </w:rPr>
        <w:t>～</w:t>
      </w:r>
      <w:r>
        <w:rPr>
          <w:rFonts w:hint="eastAsia"/>
        </w:rPr>
        <w:t>37m</w:t>
      </w:r>
      <w:r>
        <w:rPr>
          <w:rFonts w:hint="eastAsia"/>
        </w:rPr>
        <w:t>，</w:t>
      </w:r>
      <w:r>
        <w:t xml:space="preserve"> </w:t>
      </w:r>
      <w:r>
        <w:rPr>
          <w:rFonts w:hint="eastAsia"/>
        </w:rPr>
        <w:t>输灰量</w:t>
      </w:r>
      <w:r>
        <w:rPr>
          <w:rFonts w:hint="eastAsia"/>
        </w:rPr>
        <w:t>20m</w:t>
      </w:r>
      <w:r>
        <w:rPr>
          <w:vertAlign w:val="superscript"/>
        </w:rPr>
        <w:t>3</w:t>
      </w:r>
      <w:r>
        <w:rPr>
          <w:rFonts w:hint="eastAsia"/>
        </w:rPr>
        <w:t>/h</w:t>
      </w:r>
      <w:r>
        <w:rPr>
          <w:rFonts w:hint="eastAsia"/>
        </w:rPr>
        <w:t>·台；</w:t>
      </w:r>
    </w:p>
    <w:p w14:paraId="17EC682C" w14:textId="77777777" w:rsidR="0053656C" w:rsidRDefault="00D44B2E">
      <w:pPr>
        <w:pStyle w:val="a0"/>
        <w:ind w:firstLine="560"/>
      </w:pPr>
      <w:r>
        <w:rPr>
          <w:rFonts w:hint="eastAsia"/>
        </w:rPr>
        <w:t>集合刮板：</w:t>
      </w:r>
      <w:r>
        <w:rPr>
          <w:rFonts w:hint="eastAsia"/>
        </w:rPr>
        <w:t>1</w:t>
      </w:r>
      <w:r>
        <w:rPr>
          <w:rFonts w:hint="eastAsia"/>
        </w:rPr>
        <w:t>台，</w:t>
      </w:r>
      <w:r>
        <w:rPr>
          <w:rFonts w:hint="eastAsia"/>
        </w:rPr>
        <w:t>L=</w:t>
      </w:r>
      <w:r>
        <w:rPr>
          <w:rFonts w:hint="eastAsia"/>
        </w:rPr>
        <w:t>～</w:t>
      </w:r>
      <w:r>
        <w:rPr>
          <w:rFonts w:hint="eastAsia"/>
        </w:rPr>
        <w:t>11m</w:t>
      </w:r>
      <w:r>
        <w:rPr>
          <w:rFonts w:hint="eastAsia"/>
        </w:rPr>
        <w:t>，</w:t>
      </w:r>
      <w:r>
        <w:t xml:space="preserve"> </w:t>
      </w:r>
      <w:r>
        <w:rPr>
          <w:rFonts w:hint="eastAsia"/>
        </w:rPr>
        <w:t>输灰量</w:t>
      </w:r>
      <w:r>
        <w:rPr>
          <w:rFonts w:hint="eastAsia"/>
        </w:rPr>
        <w:t>30m</w:t>
      </w:r>
      <w:r>
        <w:rPr>
          <w:vertAlign w:val="superscript"/>
        </w:rPr>
        <w:t>3</w:t>
      </w:r>
      <w:r>
        <w:rPr>
          <w:rFonts w:hint="eastAsia"/>
        </w:rPr>
        <w:t>/h</w:t>
      </w:r>
      <w:r>
        <w:rPr>
          <w:rFonts w:hint="eastAsia"/>
        </w:rPr>
        <w:t>·台。</w:t>
      </w:r>
    </w:p>
    <w:p w14:paraId="63652418" w14:textId="77777777" w:rsidR="0053656C" w:rsidRDefault="00D44B2E">
      <w:pPr>
        <w:numPr>
          <w:ilvl w:val="0"/>
          <w:numId w:val="7"/>
        </w:numPr>
      </w:pPr>
      <w:r>
        <w:rPr>
          <w:rFonts w:hint="eastAsia"/>
        </w:rPr>
        <w:t>斗式提升机</w:t>
      </w:r>
      <w:r>
        <w:rPr>
          <w:rFonts w:hint="eastAsia"/>
        </w:rPr>
        <w:t>1</w:t>
      </w:r>
      <w:r>
        <w:rPr>
          <w:rFonts w:hint="eastAsia"/>
        </w:rPr>
        <w:t>台，</w:t>
      </w:r>
      <w:r>
        <w:rPr>
          <w:rFonts w:hint="eastAsia"/>
        </w:rPr>
        <w:t>L=</w:t>
      </w:r>
      <w:r>
        <w:rPr>
          <w:rFonts w:hint="eastAsia"/>
        </w:rPr>
        <w:t>～</w:t>
      </w:r>
      <w:r>
        <w:rPr>
          <w:rFonts w:hint="eastAsia"/>
        </w:rPr>
        <w:t>18m</w:t>
      </w:r>
      <w:r>
        <w:rPr>
          <w:rFonts w:hint="eastAsia"/>
        </w:rPr>
        <w:t>，</w:t>
      </w:r>
      <w:r>
        <w:t xml:space="preserve"> </w:t>
      </w:r>
      <w:r>
        <w:rPr>
          <w:rFonts w:hint="eastAsia"/>
        </w:rPr>
        <w:t>输灰量</w:t>
      </w:r>
      <w:r>
        <w:rPr>
          <w:rFonts w:hint="eastAsia"/>
        </w:rPr>
        <w:t>30m</w:t>
      </w:r>
      <w:r>
        <w:rPr>
          <w:vertAlign w:val="superscript"/>
        </w:rPr>
        <w:t>3</w:t>
      </w:r>
      <w:r>
        <w:rPr>
          <w:rFonts w:hint="eastAsia"/>
        </w:rPr>
        <w:t>/h</w:t>
      </w:r>
      <w:r>
        <w:rPr>
          <w:rFonts w:hint="eastAsia"/>
        </w:rPr>
        <w:t>·台</w:t>
      </w:r>
      <w:r>
        <w:t xml:space="preserve"> </w:t>
      </w:r>
      <w:r>
        <w:t>。</w:t>
      </w:r>
    </w:p>
    <w:p w14:paraId="3A268AD4" w14:textId="77777777" w:rsidR="0053656C" w:rsidRDefault="00D44B2E">
      <w:pPr>
        <w:numPr>
          <w:ilvl w:val="0"/>
          <w:numId w:val="7"/>
        </w:numPr>
      </w:pPr>
      <w:r>
        <w:rPr>
          <w:rFonts w:hint="eastAsia"/>
        </w:rPr>
        <w:t>吸排装置</w:t>
      </w:r>
      <w:r>
        <w:rPr>
          <w:rFonts w:hint="eastAsia"/>
        </w:rPr>
        <w:t>1</w:t>
      </w:r>
      <w:r>
        <w:rPr>
          <w:rFonts w:hint="eastAsia"/>
        </w:rPr>
        <w:t>套。</w:t>
      </w:r>
    </w:p>
    <w:p w14:paraId="73A8C63F" w14:textId="77777777" w:rsidR="0053656C" w:rsidRDefault="00D44B2E">
      <w:pPr>
        <w:pStyle w:val="FirstParagraph"/>
        <w:ind w:firstLine="560"/>
      </w:pPr>
      <w:r>
        <w:rPr>
          <w:rFonts w:hint="eastAsia"/>
        </w:rPr>
        <w:t>（</w:t>
      </w:r>
      <w:r>
        <w:rPr>
          <w:rFonts w:hint="eastAsia"/>
        </w:rPr>
        <w:t>5</w:t>
      </w:r>
      <w:r>
        <w:rPr>
          <w:rFonts w:hint="eastAsia"/>
        </w:rPr>
        <w:t>）星形卸灰阀</w:t>
      </w:r>
      <w:r>
        <w:rPr>
          <w:rFonts w:hint="eastAsia"/>
        </w:rPr>
        <w:t>24</w:t>
      </w:r>
      <w:r>
        <w:rPr>
          <w:rFonts w:hint="eastAsia"/>
        </w:rPr>
        <w:t>台</w:t>
      </w:r>
    </w:p>
    <w:p w14:paraId="2CCA59EC" w14:textId="77777777" w:rsidR="0053656C" w:rsidRDefault="00D44B2E">
      <w:pPr>
        <w:pStyle w:val="a0"/>
        <w:ind w:firstLine="560"/>
      </w:pPr>
      <w:r>
        <w:rPr>
          <w:rFonts w:hint="eastAsia"/>
        </w:rPr>
        <w:t>400x400</w:t>
      </w:r>
      <w:r>
        <w:rPr>
          <w:rFonts w:hint="eastAsia"/>
        </w:rPr>
        <w:t>，卸灰量</w:t>
      </w:r>
      <w:r>
        <w:rPr>
          <w:rFonts w:hint="eastAsia"/>
        </w:rPr>
        <w:t>40t/h</w:t>
      </w:r>
      <w:r>
        <w:rPr>
          <w:rFonts w:hint="eastAsia"/>
        </w:rPr>
        <w:t>台，功率</w:t>
      </w:r>
      <w:r>
        <w:rPr>
          <w:rFonts w:hint="eastAsia"/>
        </w:rPr>
        <w:t>2.2kW/</w:t>
      </w:r>
      <w:r>
        <w:rPr>
          <w:rFonts w:hint="eastAsia"/>
        </w:rPr>
        <w:t>台。</w:t>
      </w:r>
    </w:p>
    <w:p w14:paraId="69E87019" w14:textId="77777777" w:rsidR="0053656C" w:rsidRDefault="00D44B2E">
      <w:pPr>
        <w:pStyle w:val="a0"/>
        <w:ind w:firstLine="560"/>
      </w:pPr>
      <w:r>
        <w:rPr>
          <w:rFonts w:hint="eastAsia"/>
        </w:rPr>
        <w:t>（</w:t>
      </w:r>
      <w:r>
        <w:rPr>
          <w:rFonts w:hint="eastAsia"/>
        </w:rPr>
        <w:t>6</w:t>
      </w:r>
      <w:r>
        <w:rPr>
          <w:rFonts w:hint="eastAsia"/>
        </w:rPr>
        <w:t>）吊钩桥式起重机</w:t>
      </w:r>
      <w:r>
        <w:t xml:space="preserve"> QD16/3.2t </w:t>
      </w:r>
      <w:r>
        <w:rPr>
          <w:rFonts w:hint="eastAsia"/>
        </w:rPr>
        <w:t>1</w:t>
      </w:r>
      <w:r>
        <w:rPr>
          <w:rFonts w:hint="eastAsia"/>
        </w:rPr>
        <w:t>台。</w:t>
      </w:r>
    </w:p>
    <w:p w14:paraId="15216639" w14:textId="77777777" w:rsidR="0053656C" w:rsidRDefault="00D44B2E">
      <w:pPr>
        <w:pStyle w:val="a0"/>
        <w:ind w:firstLine="560"/>
      </w:pPr>
      <w:r>
        <w:rPr>
          <w:rFonts w:hint="eastAsia"/>
        </w:rPr>
        <w:t>（</w:t>
      </w:r>
      <w:r>
        <w:rPr>
          <w:rFonts w:hint="eastAsia"/>
        </w:rPr>
        <w:t>7</w:t>
      </w:r>
      <w:r>
        <w:rPr>
          <w:rFonts w:hint="eastAsia"/>
        </w:rPr>
        <w:t>）消声器</w:t>
      </w:r>
      <w:r>
        <w:rPr>
          <w:rFonts w:hint="eastAsia"/>
        </w:rPr>
        <w:t>1</w:t>
      </w:r>
      <w:r>
        <w:rPr>
          <w:rFonts w:hint="eastAsia"/>
        </w:rPr>
        <w:t>台</w:t>
      </w:r>
    </w:p>
    <w:p w14:paraId="3D5B44D7" w14:textId="77777777" w:rsidR="0053656C" w:rsidRDefault="00D44B2E">
      <w:pPr>
        <w:pStyle w:val="a0"/>
        <w:ind w:firstLine="560"/>
      </w:pPr>
      <w:r>
        <w:rPr>
          <w:rFonts w:hint="eastAsia"/>
        </w:rPr>
        <w:t>处理风量</w:t>
      </w:r>
      <w:r>
        <w:rPr>
          <w:rFonts w:hint="eastAsia"/>
        </w:rPr>
        <w:t>600000</w:t>
      </w:r>
      <w:r>
        <w:t xml:space="preserve"> m</w:t>
      </w:r>
      <w:r>
        <w:rPr>
          <w:vertAlign w:val="superscript"/>
        </w:rPr>
        <w:t>3</w:t>
      </w:r>
      <w:r>
        <w:rPr>
          <w:rFonts w:hint="eastAsia"/>
        </w:rPr>
        <w:t>/h</w:t>
      </w:r>
      <w:r>
        <w:rPr>
          <w:rFonts w:hint="eastAsia"/>
        </w:rPr>
        <w:t>，消声值≥</w:t>
      </w:r>
      <w:r>
        <w:rPr>
          <w:rFonts w:hint="eastAsia"/>
        </w:rPr>
        <w:t>30dB(A),</w:t>
      </w:r>
      <w:r>
        <w:t xml:space="preserve"> </w:t>
      </w:r>
      <w:r>
        <w:rPr>
          <w:rFonts w:hint="eastAsia"/>
        </w:rPr>
        <w:t>阻力损失≤</w:t>
      </w:r>
      <w:r>
        <w:rPr>
          <w:rFonts w:hint="eastAsia"/>
        </w:rPr>
        <w:t>200Pa</w:t>
      </w:r>
      <w:r>
        <w:rPr>
          <w:rFonts w:hint="eastAsia"/>
        </w:rPr>
        <w:t>。</w:t>
      </w:r>
    </w:p>
    <w:p w14:paraId="716CC56B" w14:textId="77777777" w:rsidR="0053656C" w:rsidRDefault="00D44B2E">
      <w:pPr>
        <w:pStyle w:val="a0"/>
        <w:ind w:firstLine="560"/>
      </w:pPr>
      <w:r>
        <w:rPr>
          <w:rFonts w:hint="eastAsia"/>
        </w:rPr>
        <w:t>（</w:t>
      </w:r>
      <w:r>
        <w:rPr>
          <w:rFonts w:hint="eastAsia"/>
        </w:rPr>
        <w:t>8</w:t>
      </w:r>
      <w:r>
        <w:rPr>
          <w:rFonts w:hint="eastAsia"/>
        </w:rPr>
        <w:t>）除尘系统主管径为φ</w:t>
      </w:r>
      <w:r>
        <w:rPr>
          <w:rFonts w:hint="eastAsia"/>
        </w:rPr>
        <w:t>3300</w:t>
      </w:r>
      <w:r>
        <w:rPr>
          <w:rFonts w:hint="eastAsia"/>
        </w:rPr>
        <w:t>。烟囱上口直径为￠</w:t>
      </w:r>
      <w:r>
        <w:rPr>
          <w:rFonts w:hint="eastAsia"/>
        </w:rPr>
        <w:t>3700</w:t>
      </w:r>
      <w:r>
        <w:rPr>
          <w:rFonts w:hint="eastAsia"/>
        </w:rPr>
        <w:t>。</w:t>
      </w:r>
    </w:p>
    <w:p w14:paraId="74DE877D" w14:textId="77777777" w:rsidR="0053656C" w:rsidRDefault="00D44B2E">
      <w:pPr>
        <w:pStyle w:val="a0"/>
        <w:ind w:firstLine="560"/>
      </w:pPr>
      <w:r>
        <w:rPr>
          <w:rFonts w:hint="eastAsia"/>
        </w:rPr>
        <w:t>烟囱设监测孔、监测平台及配套梯子等。</w:t>
      </w:r>
    </w:p>
    <w:p w14:paraId="1800BCBA" w14:textId="77777777" w:rsidR="0053656C" w:rsidRDefault="00D44B2E">
      <w:pPr>
        <w:pStyle w:val="1"/>
        <w:spacing w:before="120" w:after="120"/>
      </w:pPr>
      <w:bookmarkStart w:id="51" w:name="_Toc212050595"/>
      <w:bookmarkStart w:id="52" w:name="通风"/>
      <w:bookmarkEnd w:id="50"/>
      <w:bookmarkEnd w:id="44"/>
      <w:bookmarkEnd w:id="26"/>
      <w:r>
        <w:t xml:space="preserve">3 </w:t>
      </w:r>
      <w:r>
        <w:rPr>
          <w:rFonts w:hint="eastAsia"/>
        </w:rPr>
        <w:t>通风</w:t>
      </w:r>
      <w:bookmarkEnd w:id="51"/>
    </w:p>
    <w:p w14:paraId="6F54D7DA" w14:textId="77777777" w:rsidR="0053656C" w:rsidRDefault="00D44B2E">
      <w:pPr>
        <w:pStyle w:val="2"/>
      </w:pPr>
      <w:bookmarkStart w:id="53" w:name="_Toc212050596"/>
      <w:bookmarkStart w:id="54" w:name="采暖设计"/>
      <w:r>
        <w:rPr>
          <w:rFonts w:hint="eastAsia"/>
        </w:rPr>
        <w:t>3.1采暖设计</w:t>
      </w:r>
      <w:bookmarkEnd w:id="53"/>
    </w:p>
    <w:p w14:paraId="24E9AD73" w14:textId="77777777" w:rsidR="0053656C" w:rsidRDefault="00D44B2E">
      <w:pPr>
        <w:pStyle w:val="FirstParagraph"/>
        <w:ind w:firstLine="560"/>
      </w:pPr>
      <w:r>
        <w:rPr>
          <w:rFonts w:hint="eastAsia"/>
        </w:rPr>
        <w:t>风机房、空压站等房间设采暖。采暖热源接自厂区热力管网，热媒为</w:t>
      </w:r>
      <w:r>
        <w:rPr>
          <w:rFonts w:hint="eastAsia"/>
        </w:rPr>
        <w:t>65/50</w:t>
      </w:r>
      <w:r>
        <w:rPr>
          <w:rFonts w:hint="eastAsia"/>
        </w:rPr>
        <w:t>℃热水。</w:t>
      </w:r>
      <w:r>
        <w:t xml:space="preserve"> </w:t>
      </w:r>
      <w:r>
        <w:rPr>
          <w:rFonts w:hint="eastAsia"/>
        </w:rPr>
        <w:t>采暖系统采用上供下回垂直式系统。散热器采用光排管或翅片管散热器。</w:t>
      </w:r>
    </w:p>
    <w:p w14:paraId="33AFD3F1" w14:textId="77777777" w:rsidR="0053656C" w:rsidRDefault="00D44B2E">
      <w:pPr>
        <w:pStyle w:val="2"/>
      </w:pPr>
      <w:bookmarkStart w:id="55" w:name="_Toc212050597"/>
      <w:bookmarkStart w:id="56" w:name="通风设计"/>
      <w:bookmarkEnd w:id="54"/>
      <w:r>
        <w:rPr>
          <w:rFonts w:hint="eastAsia"/>
        </w:rPr>
        <w:lastRenderedPageBreak/>
        <w:t>3.2通风设计</w:t>
      </w:r>
      <w:bookmarkEnd w:id="55"/>
    </w:p>
    <w:p w14:paraId="7B62A31B" w14:textId="77777777" w:rsidR="0053656C" w:rsidRDefault="00D44B2E">
      <w:pPr>
        <w:pStyle w:val="FirstParagraph"/>
        <w:ind w:firstLine="560"/>
      </w:pPr>
      <w:r>
        <w:rPr>
          <w:rFonts w:hint="eastAsia"/>
        </w:rPr>
        <w:t>风机房、空压站为消除余热，设置通风设施，机械排风，自然补风。</w:t>
      </w:r>
    </w:p>
    <w:p w14:paraId="12184BDB" w14:textId="77777777" w:rsidR="0053656C" w:rsidRDefault="00D44B2E">
      <w:pPr>
        <w:pStyle w:val="2"/>
      </w:pPr>
      <w:bookmarkStart w:id="57" w:name="_Toc212050598"/>
      <w:bookmarkStart w:id="58" w:name="空调"/>
      <w:bookmarkEnd w:id="56"/>
      <w:r>
        <w:t xml:space="preserve">3.3 </w:t>
      </w:r>
      <w:r>
        <w:rPr>
          <w:rFonts w:hint="eastAsia"/>
        </w:rPr>
        <w:t>空调</w:t>
      </w:r>
      <w:bookmarkEnd w:id="57"/>
    </w:p>
    <w:p w14:paraId="4922CC93" w14:textId="77777777" w:rsidR="0053656C" w:rsidRDefault="00D44B2E">
      <w:pPr>
        <w:pStyle w:val="FirstParagraph"/>
        <w:ind w:firstLine="560"/>
      </w:pPr>
      <w:r>
        <w:rPr>
          <w:rFonts w:hint="eastAsia"/>
        </w:rPr>
        <w:t>电气室采用风冷热泵式空调机对房间进行空气调节满足工艺要求。</w:t>
      </w:r>
    </w:p>
    <w:p w14:paraId="570F1032" w14:textId="77777777" w:rsidR="0053656C" w:rsidRDefault="00D44B2E">
      <w:pPr>
        <w:pStyle w:val="1"/>
        <w:spacing w:before="120" w:after="120"/>
      </w:pPr>
      <w:bookmarkStart w:id="59" w:name="_Toc212050599"/>
      <w:bookmarkStart w:id="60" w:name="燃气"/>
      <w:bookmarkEnd w:id="58"/>
      <w:bookmarkEnd w:id="52"/>
      <w:r>
        <w:t xml:space="preserve">4 </w:t>
      </w:r>
      <w:r>
        <w:rPr>
          <w:rFonts w:hint="eastAsia"/>
        </w:rPr>
        <w:t>燃气</w:t>
      </w:r>
      <w:bookmarkEnd w:id="59"/>
    </w:p>
    <w:p w14:paraId="77ED4479" w14:textId="77777777" w:rsidR="0053656C" w:rsidRDefault="00D44B2E">
      <w:pPr>
        <w:pStyle w:val="2"/>
      </w:pPr>
      <w:bookmarkStart w:id="61" w:name="_Toc212050600"/>
      <w:bookmarkStart w:id="62" w:name="设计范围"/>
      <w:r>
        <w:rPr>
          <w:rFonts w:hint="eastAsia"/>
        </w:rPr>
        <w:t>4.1设计范围</w:t>
      </w:r>
      <w:bookmarkEnd w:id="61"/>
    </w:p>
    <w:p w14:paraId="6468CEE4" w14:textId="77777777" w:rsidR="0053656C" w:rsidRDefault="00D44B2E">
      <w:pPr>
        <w:pStyle w:val="FirstParagraph"/>
        <w:ind w:firstLine="560"/>
      </w:pPr>
      <w:r>
        <w:rPr>
          <w:rFonts w:hint="eastAsia"/>
        </w:rPr>
        <w:t>烧结厂二烧新建</w:t>
      </w:r>
      <w:r>
        <w:rPr>
          <w:rFonts w:hint="eastAsia"/>
        </w:rPr>
        <w:t>2</w:t>
      </w:r>
      <w:r>
        <w:rPr>
          <w:rFonts w:hint="eastAsia"/>
        </w:rPr>
        <w:t>号翻车机除尘设施项目新建除尘器一座，燃气专业为该工程中新建高低压配电室、操作室配置手提式灭火器。</w:t>
      </w:r>
    </w:p>
    <w:p w14:paraId="23D5E143" w14:textId="77777777" w:rsidR="0053656C" w:rsidRDefault="00D44B2E">
      <w:pPr>
        <w:pStyle w:val="2"/>
      </w:pPr>
      <w:bookmarkStart w:id="63" w:name="_Toc212050601"/>
      <w:bookmarkStart w:id="64" w:name="设计依据"/>
      <w:bookmarkEnd w:id="62"/>
      <w:r>
        <w:rPr>
          <w:rFonts w:hint="eastAsia"/>
        </w:rPr>
        <w:t>4.2设计依据</w:t>
      </w:r>
      <w:bookmarkEnd w:id="63"/>
    </w:p>
    <w:p w14:paraId="5F2F9869" w14:textId="77777777" w:rsidR="0053656C" w:rsidRDefault="00D44B2E">
      <w:pPr>
        <w:pStyle w:val="FirstParagraph"/>
        <w:ind w:firstLine="560"/>
      </w:pPr>
      <w:r>
        <w:rPr>
          <w:rFonts w:hint="eastAsia"/>
        </w:rPr>
        <w:t>《建筑灭火器配置设计规范》</w:t>
      </w:r>
      <w:r>
        <w:rPr>
          <w:rFonts w:hint="eastAsia"/>
        </w:rPr>
        <w:t>GB</w:t>
      </w:r>
      <w:r>
        <w:t xml:space="preserve"> 50140-2005</w:t>
      </w:r>
    </w:p>
    <w:p w14:paraId="3FF6E284" w14:textId="77777777" w:rsidR="0053656C" w:rsidRDefault="00D44B2E">
      <w:pPr>
        <w:pStyle w:val="a0"/>
        <w:ind w:firstLine="560"/>
      </w:pPr>
      <w:r>
        <w:rPr>
          <w:rFonts w:hint="eastAsia"/>
        </w:rPr>
        <w:t>《建筑设计防火规范》</w:t>
      </w:r>
      <w:r>
        <w:rPr>
          <w:rFonts w:hint="eastAsia"/>
        </w:rPr>
        <w:t>GB</w:t>
      </w:r>
      <w:r>
        <w:t xml:space="preserve"> </w:t>
      </w:r>
      <w:r>
        <w:rPr>
          <w:rFonts w:hint="eastAsia"/>
        </w:rPr>
        <w:t>50016-2014</w:t>
      </w:r>
      <w:r>
        <w:rPr>
          <w:rFonts w:hint="eastAsia"/>
        </w:rPr>
        <w:t>（</w:t>
      </w:r>
      <w:r>
        <w:rPr>
          <w:rFonts w:hint="eastAsia"/>
        </w:rPr>
        <w:t>2018</w:t>
      </w:r>
      <w:r>
        <w:rPr>
          <w:rFonts w:hint="eastAsia"/>
        </w:rPr>
        <w:t>版）</w:t>
      </w:r>
    </w:p>
    <w:p w14:paraId="7D5CAAC8" w14:textId="77777777" w:rsidR="0053656C" w:rsidRDefault="00D44B2E">
      <w:pPr>
        <w:pStyle w:val="a0"/>
        <w:ind w:firstLine="560"/>
      </w:pPr>
      <w:r>
        <w:rPr>
          <w:rFonts w:hint="eastAsia"/>
        </w:rPr>
        <w:t>以及其它有关的规程、规范。</w:t>
      </w:r>
    </w:p>
    <w:p w14:paraId="6710A9C6" w14:textId="77777777" w:rsidR="0053656C" w:rsidRDefault="00D44B2E">
      <w:pPr>
        <w:pStyle w:val="2"/>
      </w:pPr>
      <w:bookmarkStart w:id="65" w:name="_Toc212050602"/>
      <w:bookmarkStart w:id="66" w:name="设计内容"/>
      <w:bookmarkEnd w:id="64"/>
      <w:r>
        <w:rPr>
          <w:rFonts w:hint="eastAsia"/>
        </w:rPr>
        <w:t>4.3设计内容</w:t>
      </w:r>
      <w:bookmarkEnd w:id="65"/>
    </w:p>
    <w:p w14:paraId="054DF929" w14:textId="77777777" w:rsidR="0053656C" w:rsidRDefault="00D44B2E">
      <w:pPr>
        <w:pStyle w:val="3"/>
      </w:pPr>
      <w:bookmarkStart w:id="67" w:name="_Toc212050603"/>
      <w:bookmarkStart w:id="68" w:name="配置灭火器建筑物设计参数"/>
      <w:r>
        <w:t xml:space="preserve">4.3.1 </w:t>
      </w:r>
      <w:r>
        <w:rPr>
          <w:rFonts w:hint="eastAsia"/>
        </w:rPr>
        <w:t>配置灭火器建筑物设计参数</w:t>
      </w:r>
      <w:bookmarkEnd w:id="67"/>
    </w:p>
    <w:p w14:paraId="1B5C4069" w14:textId="77777777" w:rsidR="0053656C" w:rsidRDefault="00D44B2E">
      <w:pPr>
        <w:pStyle w:val="FirstParagraph"/>
        <w:ind w:firstLine="560"/>
      </w:pPr>
      <w:r>
        <w:rPr>
          <w:rFonts w:hint="eastAsia"/>
        </w:rPr>
        <w:t>本工程需配置灭火器建筑物设计参数见表</w:t>
      </w:r>
      <w:r>
        <w:rPr>
          <w:rFonts w:hint="eastAsia"/>
        </w:rPr>
        <w:t>4-1</w:t>
      </w:r>
    </w:p>
    <w:tbl>
      <w:tblPr>
        <w:tblW w:w="38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6"/>
        <w:gridCol w:w="1902"/>
        <w:gridCol w:w="2078"/>
        <w:gridCol w:w="1680"/>
      </w:tblGrid>
      <w:tr w:rsidR="0053656C" w14:paraId="4318234A" w14:textId="77777777">
        <w:tc>
          <w:tcPr>
            <w:tcW w:w="884" w:type="pct"/>
          </w:tcPr>
          <w:p w14:paraId="3D1FBD8F" w14:textId="77777777" w:rsidR="0053656C" w:rsidRDefault="00D44B2E">
            <w:pPr>
              <w:rPr>
                <w:rFonts w:ascii="宋体" w:hAnsi="宋体" w:cs="宋体"/>
                <w:sz w:val="22"/>
                <w:szCs w:val="22"/>
              </w:rPr>
            </w:pPr>
            <w:r>
              <w:rPr>
                <w:rFonts w:ascii="宋体" w:hAnsi="宋体" w:cs="宋体" w:hint="eastAsia"/>
                <w:sz w:val="22"/>
                <w:szCs w:val="22"/>
              </w:rPr>
              <w:t>序号</w:t>
            </w:r>
          </w:p>
        </w:tc>
        <w:tc>
          <w:tcPr>
            <w:tcW w:w="1382" w:type="pct"/>
          </w:tcPr>
          <w:p w14:paraId="05B7E062" w14:textId="77777777" w:rsidR="0053656C" w:rsidRDefault="00D44B2E">
            <w:pPr>
              <w:rPr>
                <w:rFonts w:ascii="宋体" w:hAnsi="宋体" w:cs="宋体"/>
                <w:sz w:val="22"/>
                <w:szCs w:val="22"/>
              </w:rPr>
            </w:pPr>
            <w:r>
              <w:rPr>
                <w:rFonts w:ascii="宋体" w:hAnsi="宋体" w:cs="宋体" w:hint="eastAsia"/>
                <w:sz w:val="22"/>
                <w:szCs w:val="22"/>
              </w:rPr>
              <w:t>名称</w:t>
            </w:r>
          </w:p>
        </w:tc>
        <w:tc>
          <w:tcPr>
            <w:tcW w:w="1510" w:type="pct"/>
          </w:tcPr>
          <w:p w14:paraId="7A27C360" w14:textId="77777777" w:rsidR="0053656C" w:rsidRDefault="00D44B2E">
            <w:pPr>
              <w:rPr>
                <w:rFonts w:ascii="宋体" w:hAnsi="宋体" w:cs="宋体"/>
                <w:sz w:val="22"/>
                <w:szCs w:val="22"/>
              </w:rPr>
            </w:pPr>
            <w:r>
              <w:rPr>
                <w:rFonts w:ascii="宋体" w:hAnsi="宋体" w:cs="宋体" w:hint="eastAsia"/>
                <w:sz w:val="22"/>
                <w:szCs w:val="22"/>
              </w:rPr>
              <w:t>火灾类型</w:t>
            </w:r>
          </w:p>
        </w:tc>
        <w:tc>
          <w:tcPr>
            <w:tcW w:w="1222" w:type="pct"/>
          </w:tcPr>
          <w:p w14:paraId="627F276B" w14:textId="77777777" w:rsidR="0053656C" w:rsidRDefault="00D44B2E">
            <w:pPr>
              <w:rPr>
                <w:rFonts w:ascii="宋体" w:hAnsi="宋体" w:cs="宋体"/>
                <w:sz w:val="22"/>
                <w:szCs w:val="22"/>
              </w:rPr>
            </w:pPr>
            <w:r>
              <w:rPr>
                <w:rFonts w:ascii="宋体" w:hAnsi="宋体" w:cs="宋体" w:hint="eastAsia"/>
                <w:sz w:val="22"/>
                <w:szCs w:val="22"/>
              </w:rPr>
              <w:t>危险等级</w:t>
            </w:r>
          </w:p>
        </w:tc>
      </w:tr>
      <w:tr w:rsidR="0053656C" w14:paraId="1F7193A1" w14:textId="77777777">
        <w:tc>
          <w:tcPr>
            <w:tcW w:w="884" w:type="pct"/>
          </w:tcPr>
          <w:p w14:paraId="100EAB8C" w14:textId="77777777" w:rsidR="0053656C" w:rsidRDefault="00D44B2E">
            <w:pPr>
              <w:rPr>
                <w:rFonts w:ascii="宋体" w:hAnsi="宋体" w:cs="宋体"/>
                <w:sz w:val="22"/>
                <w:szCs w:val="22"/>
              </w:rPr>
            </w:pPr>
            <w:r>
              <w:rPr>
                <w:rFonts w:ascii="宋体" w:hAnsi="宋体" w:cs="宋体" w:hint="eastAsia"/>
                <w:sz w:val="22"/>
                <w:szCs w:val="22"/>
              </w:rPr>
              <w:t>1</w:t>
            </w:r>
          </w:p>
        </w:tc>
        <w:tc>
          <w:tcPr>
            <w:tcW w:w="1382" w:type="pct"/>
          </w:tcPr>
          <w:p w14:paraId="1DD7CF49" w14:textId="77777777" w:rsidR="0053656C" w:rsidRDefault="00D44B2E">
            <w:pPr>
              <w:rPr>
                <w:rFonts w:ascii="宋体" w:hAnsi="宋体" w:cs="宋体"/>
                <w:sz w:val="22"/>
                <w:szCs w:val="22"/>
              </w:rPr>
            </w:pPr>
            <w:r>
              <w:rPr>
                <w:rFonts w:ascii="宋体" w:hAnsi="宋体" w:cs="宋体" w:hint="eastAsia"/>
                <w:sz w:val="22"/>
                <w:szCs w:val="22"/>
              </w:rPr>
              <w:t>高压配电室</w:t>
            </w:r>
          </w:p>
        </w:tc>
        <w:tc>
          <w:tcPr>
            <w:tcW w:w="1510" w:type="pct"/>
          </w:tcPr>
          <w:p w14:paraId="7B37EA8C" w14:textId="77777777" w:rsidR="0053656C" w:rsidRDefault="00D44B2E">
            <w:pPr>
              <w:rPr>
                <w:rFonts w:ascii="宋体" w:hAnsi="宋体" w:cs="宋体"/>
                <w:sz w:val="22"/>
                <w:szCs w:val="22"/>
              </w:rPr>
            </w:pPr>
            <w:r>
              <w:rPr>
                <w:rFonts w:ascii="宋体" w:hAnsi="宋体" w:cs="宋体" w:hint="eastAsia"/>
                <w:sz w:val="22"/>
                <w:szCs w:val="22"/>
              </w:rPr>
              <w:t>电气火灾</w:t>
            </w:r>
          </w:p>
        </w:tc>
        <w:tc>
          <w:tcPr>
            <w:tcW w:w="1222" w:type="pct"/>
          </w:tcPr>
          <w:p w14:paraId="2B2E048E" w14:textId="77777777" w:rsidR="0053656C" w:rsidRDefault="00D44B2E">
            <w:pPr>
              <w:rPr>
                <w:rFonts w:ascii="宋体" w:hAnsi="宋体" w:cs="宋体"/>
                <w:sz w:val="22"/>
                <w:szCs w:val="22"/>
              </w:rPr>
            </w:pPr>
            <w:r>
              <w:rPr>
                <w:rFonts w:ascii="宋体" w:hAnsi="宋体" w:cs="宋体" w:hint="eastAsia"/>
                <w:sz w:val="22"/>
                <w:szCs w:val="22"/>
              </w:rPr>
              <w:t>中危险级</w:t>
            </w:r>
          </w:p>
        </w:tc>
      </w:tr>
      <w:tr w:rsidR="0053656C" w14:paraId="56BF1129" w14:textId="77777777">
        <w:tc>
          <w:tcPr>
            <w:tcW w:w="884" w:type="pct"/>
          </w:tcPr>
          <w:p w14:paraId="63394B5F" w14:textId="77777777" w:rsidR="0053656C" w:rsidRDefault="00D44B2E">
            <w:pPr>
              <w:rPr>
                <w:rFonts w:ascii="宋体" w:hAnsi="宋体" w:cs="宋体"/>
                <w:sz w:val="22"/>
                <w:szCs w:val="22"/>
              </w:rPr>
            </w:pPr>
            <w:r>
              <w:rPr>
                <w:rFonts w:ascii="宋体" w:hAnsi="宋体" w:cs="宋体" w:hint="eastAsia"/>
                <w:sz w:val="22"/>
                <w:szCs w:val="22"/>
              </w:rPr>
              <w:t>2</w:t>
            </w:r>
          </w:p>
        </w:tc>
        <w:tc>
          <w:tcPr>
            <w:tcW w:w="1382" w:type="pct"/>
          </w:tcPr>
          <w:p w14:paraId="280D6B15" w14:textId="77777777" w:rsidR="0053656C" w:rsidRDefault="00D44B2E">
            <w:pPr>
              <w:rPr>
                <w:rFonts w:ascii="宋体" w:hAnsi="宋体" w:cs="宋体"/>
                <w:sz w:val="22"/>
                <w:szCs w:val="22"/>
              </w:rPr>
            </w:pPr>
            <w:r>
              <w:rPr>
                <w:rFonts w:ascii="宋体" w:hAnsi="宋体" w:cs="宋体" w:hint="eastAsia"/>
                <w:sz w:val="22"/>
                <w:szCs w:val="22"/>
              </w:rPr>
              <w:t>低压配电室</w:t>
            </w:r>
          </w:p>
        </w:tc>
        <w:tc>
          <w:tcPr>
            <w:tcW w:w="1510" w:type="pct"/>
          </w:tcPr>
          <w:p w14:paraId="25D1C9DD" w14:textId="77777777" w:rsidR="0053656C" w:rsidRDefault="00D44B2E">
            <w:pPr>
              <w:rPr>
                <w:rFonts w:ascii="宋体" w:hAnsi="宋体" w:cs="宋体"/>
                <w:sz w:val="22"/>
                <w:szCs w:val="22"/>
              </w:rPr>
            </w:pPr>
            <w:r>
              <w:rPr>
                <w:rFonts w:ascii="宋体" w:hAnsi="宋体" w:cs="宋体" w:hint="eastAsia"/>
                <w:sz w:val="22"/>
                <w:szCs w:val="22"/>
              </w:rPr>
              <w:t>电气火灾</w:t>
            </w:r>
          </w:p>
        </w:tc>
        <w:tc>
          <w:tcPr>
            <w:tcW w:w="1222" w:type="pct"/>
          </w:tcPr>
          <w:p w14:paraId="7C39F6D4" w14:textId="77777777" w:rsidR="0053656C" w:rsidRDefault="00D44B2E">
            <w:pPr>
              <w:rPr>
                <w:rFonts w:ascii="宋体" w:hAnsi="宋体" w:cs="宋体"/>
                <w:sz w:val="22"/>
                <w:szCs w:val="22"/>
              </w:rPr>
            </w:pPr>
            <w:r>
              <w:rPr>
                <w:rFonts w:ascii="宋体" w:hAnsi="宋体" w:cs="宋体" w:hint="eastAsia"/>
                <w:sz w:val="22"/>
                <w:szCs w:val="22"/>
              </w:rPr>
              <w:t>中危险级</w:t>
            </w:r>
          </w:p>
        </w:tc>
      </w:tr>
      <w:tr w:rsidR="0053656C" w14:paraId="73C635EA" w14:textId="77777777">
        <w:tc>
          <w:tcPr>
            <w:tcW w:w="884" w:type="pct"/>
          </w:tcPr>
          <w:p w14:paraId="7B022C54" w14:textId="77777777" w:rsidR="0053656C" w:rsidRDefault="00D44B2E">
            <w:pPr>
              <w:rPr>
                <w:rFonts w:ascii="宋体" w:hAnsi="宋体" w:cs="宋体"/>
                <w:sz w:val="22"/>
                <w:szCs w:val="22"/>
              </w:rPr>
            </w:pPr>
            <w:r>
              <w:rPr>
                <w:rFonts w:ascii="宋体" w:hAnsi="宋体" w:cs="宋体" w:hint="eastAsia"/>
                <w:sz w:val="22"/>
                <w:szCs w:val="22"/>
              </w:rPr>
              <w:t>3</w:t>
            </w:r>
          </w:p>
        </w:tc>
        <w:tc>
          <w:tcPr>
            <w:tcW w:w="1382" w:type="pct"/>
          </w:tcPr>
          <w:p w14:paraId="1D6B9BF0" w14:textId="77777777" w:rsidR="0053656C" w:rsidRDefault="00D44B2E">
            <w:pPr>
              <w:rPr>
                <w:rFonts w:ascii="宋体" w:hAnsi="宋体" w:cs="宋体"/>
                <w:sz w:val="22"/>
                <w:szCs w:val="22"/>
              </w:rPr>
            </w:pPr>
            <w:r>
              <w:rPr>
                <w:rFonts w:ascii="宋体" w:hAnsi="宋体" w:cs="宋体" w:hint="eastAsia"/>
                <w:sz w:val="22"/>
                <w:szCs w:val="22"/>
              </w:rPr>
              <w:t>操作室</w:t>
            </w:r>
          </w:p>
        </w:tc>
        <w:tc>
          <w:tcPr>
            <w:tcW w:w="1510" w:type="pct"/>
          </w:tcPr>
          <w:p w14:paraId="4449FEC2" w14:textId="77777777" w:rsidR="0053656C" w:rsidRDefault="00D44B2E">
            <w:pPr>
              <w:rPr>
                <w:rFonts w:ascii="宋体" w:hAnsi="宋体" w:cs="宋体"/>
                <w:sz w:val="22"/>
                <w:szCs w:val="22"/>
              </w:rPr>
            </w:pPr>
            <w:r>
              <w:rPr>
                <w:rFonts w:ascii="宋体" w:hAnsi="宋体" w:cs="宋体" w:hint="eastAsia"/>
                <w:sz w:val="22"/>
                <w:szCs w:val="22"/>
              </w:rPr>
              <w:t>固体、电气火灾</w:t>
            </w:r>
          </w:p>
        </w:tc>
        <w:tc>
          <w:tcPr>
            <w:tcW w:w="1222" w:type="pct"/>
          </w:tcPr>
          <w:p w14:paraId="65BF37A2" w14:textId="77777777" w:rsidR="0053656C" w:rsidRDefault="00D44B2E">
            <w:pPr>
              <w:rPr>
                <w:rFonts w:ascii="宋体" w:hAnsi="宋体" w:cs="宋体"/>
                <w:sz w:val="22"/>
                <w:szCs w:val="22"/>
              </w:rPr>
            </w:pPr>
            <w:r>
              <w:rPr>
                <w:rFonts w:ascii="宋体" w:hAnsi="宋体" w:cs="宋体" w:hint="eastAsia"/>
                <w:sz w:val="22"/>
                <w:szCs w:val="22"/>
              </w:rPr>
              <w:t>严重危险级</w:t>
            </w:r>
          </w:p>
        </w:tc>
      </w:tr>
    </w:tbl>
    <w:p w14:paraId="160F39B6" w14:textId="77777777" w:rsidR="0053656C" w:rsidRDefault="00D44B2E">
      <w:pPr>
        <w:pStyle w:val="3"/>
      </w:pPr>
      <w:bookmarkStart w:id="69" w:name="_Toc212050604"/>
      <w:bookmarkStart w:id="70" w:name="灭火器配置"/>
      <w:bookmarkEnd w:id="68"/>
      <w:r>
        <w:t xml:space="preserve">4.3.2 </w:t>
      </w:r>
      <w:r>
        <w:rPr>
          <w:rFonts w:hint="eastAsia"/>
        </w:rPr>
        <w:t>灭火器配置</w:t>
      </w:r>
      <w:bookmarkEnd w:id="69"/>
    </w:p>
    <w:p w14:paraId="6125BD94" w14:textId="77777777" w:rsidR="0053656C" w:rsidRDefault="00D44B2E">
      <w:pPr>
        <w:pStyle w:val="FirstParagraph"/>
        <w:ind w:firstLine="560"/>
      </w:pPr>
      <w:r>
        <w:rPr>
          <w:rFonts w:hint="eastAsia"/>
        </w:rPr>
        <w:t>根据配置灭火器建筑物设计参数，配置灭火器见表</w:t>
      </w:r>
      <w:r>
        <w:rPr>
          <w:rFonts w:hint="eastAsia"/>
        </w:rPr>
        <w:t>4-2</w:t>
      </w:r>
    </w:p>
    <w:p w14:paraId="7FE6B506" w14:textId="77777777" w:rsidR="0053656C" w:rsidRDefault="00D44B2E">
      <w:pPr>
        <w:pStyle w:val="TableCaption"/>
      </w:pPr>
      <w:r>
        <w:rPr>
          <w:rFonts w:hint="eastAsia"/>
        </w:rPr>
        <w:t>表</w:t>
      </w:r>
      <w:r>
        <w:t xml:space="preserve"> </w:t>
      </w:r>
      <w:r>
        <w:rPr>
          <w:rFonts w:hint="eastAsia"/>
        </w:rPr>
        <w:t>4-2</w:t>
      </w:r>
      <w:r>
        <w:rPr>
          <w:rFonts w:hint="eastAsia"/>
        </w:rPr>
        <w:t>二烧</w:t>
      </w:r>
      <w:r>
        <w:rPr>
          <w:rFonts w:hint="eastAsia"/>
        </w:rPr>
        <w:t>2</w:t>
      </w:r>
      <w:r>
        <w:rPr>
          <w:rFonts w:hint="eastAsia"/>
        </w:rPr>
        <w:t>号翻车机改造项目灭火器配置表</w:t>
      </w:r>
    </w:p>
    <w:tbl>
      <w:tblPr>
        <w:tblW w:w="45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6"/>
        <w:gridCol w:w="1316"/>
        <w:gridCol w:w="1573"/>
        <w:gridCol w:w="876"/>
        <w:gridCol w:w="938"/>
        <w:gridCol w:w="876"/>
        <w:gridCol w:w="1834"/>
      </w:tblGrid>
      <w:tr w:rsidR="0053656C" w14:paraId="66F439AD" w14:textId="77777777">
        <w:trPr>
          <w:trHeight w:val="940"/>
          <w:jc w:val="center"/>
        </w:trPr>
        <w:tc>
          <w:tcPr>
            <w:tcW w:w="406" w:type="pct"/>
            <w:noWrap/>
            <w:vAlign w:val="center"/>
          </w:tcPr>
          <w:p w14:paraId="50BB9459" w14:textId="77777777" w:rsidR="0053656C" w:rsidRDefault="00D44B2E">
            <w:pPr>
              <w:rPr>
                <w:rFonts w:cs="宋体"/>
                <w:sz w:val="22"/>
                <w:szCs w:val="21"/>
              </w:rPr>
            </w:pPr>
            <w:r>
              <w:rPr>
                <w:rFonts w:cs="宋体" w:hint="eastAsia"/>
                <w:sz w:val="22"/>
                <w:szCs w:val="21"/>
              </w:rPr>
              <w:t>序号</w:t>
            </w:r>
          </w:p>
        </w:tc>
        <w:tc>
          <w:tcPr>
            <w:tcW w:w="656" w:type="pct"/>
            <w:noWrap/>
            <w:vAlign w:val="center"/>
          </w:tcPr>
          <w:p w14:paraId="47370D32" w14:textId="77777777" w:rsidR="0053656C" w:rsidRDefault="00D44B2E">
            <w:pPr>
              <w:rPr>
                <w:rFonts w:cs="宋体"/>
                <w:sz w:val="22"/>
                <w:szCs w:val="21"/>
              </w:rPr>
            </w:pPr>
            <w:r>
              <w:rPr>
                <w:rFonts w:cs="宋体" w:hint="eastAsia"/>
                <w:sz w:val="22"/>
                <w:szCs w:val="21"/>
              </w:rPr>
              <w:t>防护区</w:t>
            </w:r>
          </w:p>
          <w:p w14:paraId="26022277" w14:textId="77777777" w:rsidR="0053656C" w:rsidRDefault="00D44B2E">
            <w:pPr>
              <w:rPr>
                <w:rFonts w:cs="宋体"/>
                <w:sz w:val="22"/>
                <w:szCs w:val="21"/>
              </w:rPr>
            </w:pPr>
            <w:r>
              <w:rPr>
                <w:rFonts w:cs="宋体" w:hint="eastAsia"/>
                <w:sz w:val="22"/>
                <w:szCs w:val="21"/>
              </w:rPr>
              <w:t>名称</w:t>
            </w:r>
          </w:p>
        </w:tc>
        <w:tc>
          <w:tcPr>
            <w:tcW w:w="954" w:type="pct"/>
            <w:noWrap/>
            <w:vAlign w:val="center"/>
          </w:tcPr>
          <w:p w14:paraId="3AF0E6E7" w14:textId="77777777" w:rsidR="0053656C" w:rsidRDefault="00D44B2E">
            <w:pPr>
              <w:rPr>
                <w:rFonts w:cs="宋体"/>
                <w:sz w:val="22"/>
                <w:szCs w:val="21"/>
              </w:rPr>
            </w:pPr>
            <w:r>
              <w:rPr>
                <w:rFonts w:cs="宋体" w:hint="eastAsia"/>
                <w:sz w:val="22"/>
                <w:szCs w:val="21"/>
              </w:rPr>
              <w:t>灭火器规格</w:t>
            </w:r>
          </w:p>
        </w:tc>
        <w:tc>
          <w:tcPr>
            <w:tcW w:w="579" w:type="pct"/>
            <w:noWrap/>
            <w:vAlign w:val="center"/>
          </w:tcPr>
          <w:p w14:paraId="46D7042F" w14:textId="77777777" w:rsidR="0053656C" w:rsidRDefault="00D44B2E">
            <w:pPr>
              <w:rPr>
                <w:rFonts w:cs="宋体"/>
                <w:sz w:val="22"/>
                <w:szCs w:val="21"/>
              </w:rPr>
            </w:pPr>
            <w:r>
              <w:rPr>
                <w:rFonts w:cs="宋体" w:hint="eastAsia"/>
                <w:sz w:val="22"/>
                <w:szCs w:val="21"/>
              </w:rPr>
              <w:t>设置点</w:t>
            </w:r>
          </w:p>
          <w:p w14:paraId="41C857DD" w14:textId="77777777" w:rsidR="0053656C" w:rsidRDefault="00D44B2E">
            <w:pPr>
              <w:rPr>
                <w:rFonts w:cs="宋体"/>
                <w:sz w:val="22"/>
                <w:szCs w:val="21"/>
              </w:rPr>
            </w:pPr>
            <w:r>
              <w:rPr>
                <w:rFonts w:cs="宋体" w:hint="eastAsia"/>
                <w:sz w:val="22"/>
                <w:szCs w:val="21"/>
              </w:rPr>
              <w:t>（个）</w:t>
            </w:r>
          </w:p>
        </w:tc>
        <w:tc>
          <w:tcPr>
            <w:tcW w:w="621" w:type="pct"/>
            <w:noWrap/>
            <w:vAlign w:val="center"/>
          </w:tcPr>
          <w:p w14:paraId="3DDF9C7E" w14:textId="77777777" w:rsidR="0053656C" w:rsidRDefault="00D44B2E">
            <w:pPr>
              <w:rPr>
                <w:rFonts w:cs="宋体"/>
                <w:sz w:val="22"/>
                <w:szCs w:val="21"/>
              </w:rPr>
            </w:pPr>
            <w:r>
              <w:rPr>
                <w:rFonts w:cs="宋体" w:hint="eastAsia"/>
                <w:sz w:val="22"/>
                <w:szCs w:val="21"/>
              </w:rPr>
              <w:t>数量</w:t>
            </w:r>
            <w:r>
              <w:rPr>
                <w:rFonts w:cs="宋体" w:hint="eastAsia"/>
                <w:sz w:val="22"/>
                <w:szCs w:val="21"/>
              </w:rPr>
              <w:t>/</w:t>
            </w:r>
            <w:r>
              <w:rPr>
                <w:rFonts w:cs="宋体" w:hint="eastAsia"/>
                <w:sz w:val="22"/>
                <w:szCs w:val="21"/>
              </w:rPr>
              <w:t>点</w:t>
            </w:r>
          </w:p>
          <w:p w14:paraId="46835422" w14:textId="77777777" w:rsidR="0053656C" w:rsidRDefault="00D44B2E">
            <w:pPr>
              <w:rPr>
                <w:rFonts w:cs="宋体"/>
                <w:sz w:val="22"/>
                <w:szCs w:val="21"/>
              </w:rPr>
            </w:pPr>
            <w:r>
              <w:rPr>
                <w:rFonts w:cs="宋体" w:hint="eastAsia"/>
                <w:sz w:val="22"/>
                <w:szCs w:val="21"/>
              </w:rPr>
              <w:t>（具）</w:t>
            </w:r>
          </w:p>
        </w:tc>
        <w:tc>
          <w:tcPr>
            <w:tcW w:w="579" w:type="pct"/>
            <w:noWrap/>
            <w:vAlign w:val="center"/>
          </w:tcPr>
          <w:p w14:paraId="373F6555" w14:textId="77777777" w:rsidR="0053656C" w:rsidRDefault="00D44B2E">
            <w:pPr>
              <w:rPr>
                <w:rFonts w:cs="宋体"/>
                <w:sz w:val="22"/>
                <w:szCs w:val="21"/>
              </w:rPr>
            </w:pPr>
            <w:r>
              <w:rPr>
                <w:rFonts w:cs="宋体" w:hint="eastAsia"/>
                <w:sz w:val="22"/>
                <w:szCs w:val="21"/>
              </w:rPr>
              <w:t>总数</w:t>
            </w:r>
          </w:p>
          <w:p w14:paraId="161F4493" w14:textId="77777777" w:rsidR="0053656C" w:rsidRDefault="00D44B2E">
            <w:pPr>
              <w:rPr>
                <w:rFonts w:cs="宋体"/>
                <w:sz w:val="22"/>
                <w:szCs w:val="21"/>
              </w:rPr>
            </w:pPr>
            <w:r>
              <w:rPr>
                <w:rFonts w:cs="宋体" w:hint="eastAsia"/>
                <w:sz w:val="22"/>
                <w:szCs w:val="21"/>
              </w:rPr>
              <w:t>（具）</w:t>
            </w:r>
          </w:p>
        </w:tc>
        <w:tc>
          <w:tcPr>
            <w:tcW w:w="1201" w:type="pct"/>
            <w:vAlign w:val="center"/>
          </w:tcPr>
          <w:p w14:paraId="489674F2" w14:textId="77777777" w:rsidR="0053656C" w:rsidRDefault="0053656C">
            <w:pPr>
              <w:rPr>
                <w:rFonts w:cs="宋体"/>
                <w:sz w:val="22"/>
                <w:szCs w:val="21"/>
              </w:rPr>
            </w:pPr>
          </w:p>
          <w:p w14:paraId="4F1154EF" w14:textId="77777777" w:rsidR="0053656C" w:rsidRDefault="00D44B2E">
            <w:pPr>
              <w:rPr>
                <w:rFonts w:cs="宋体"/>
                <w:sz w:val="22"/>
                <w:szCs w:val="21"/>
              </w:rPr>
            </w:pPr>
            <w:r>
              <w:rPr>
                <w:rFonts w:cs="宋体" w:hint="eastAsia"/>
                <w:sz w:val="22"/>
                <w:szCs w:val="21"/>
              </w:rPr>
              <w:t>灭火器类型</w:t>
            </w:r>
          </w:p>
        </w:tc>
      </w:tr>
      <w:tr w:rsidR="0053656C" w14:paraId="080BE1C6" w14:textId="77777777">
        <w:trPr>
          <w:trHeight w:val="90"/>
          <w:jc w:val="center"/>
        </w:trPr>
        <w:tc>
          <w:tcPr>
            <w:tcW w:w="406" w:type="pct"/>
            <w:noWrap/>
            <w:vAlign w:val="center"/>
          </w:tcPr>
          <w:p w14:paraId="42558E6B" w14:textId="77777777" w:rsidR="0053656C" w:rsidRDefault="00D44B2E">
            <w:pPr>
              <w:rPr>
                <w:rFonts w:cs="宋体"/>
                <w:sz w:val="22"/>
                <w:szCs w:val="21"/>
              </w:rPr>
            </w:pPr>
            <w:r>
              <w:rPr>
                <w:rFonts w:cs="宋体" w:hint="eastAsia"/>
                <w:sz w:val="22"/>
                <w:szCs w:val="21"/>
              </w:rPr>
              <w:t>1</w:t>
            </w:r>
          </w:p>
        </w:tc>
        <w:tc>
          <w:tcPr>
            <w:tcW w:w="656" w:type="pct"/>
            <w:noWrap/>
            <w:vAlign w:val="center"/>
          </w:tcPr>
          <w:p w14:paraId="67458047" w14:textId="77777777" w:rsidR="0053656C" w:rsidRDefault="00D44B2E">
            <w:pPr>
              <w:rPr>
                <w:rFonts w:cs="宋体"/>
                <w:sz w:val="22"/>
                <w:szCs w:val="21"/>
              </w:rPr>
            </w:pPr>
            <w:r>
              <w:rPr>
                <w:rFonts w:cs="宋体" w:hint="eastAsia"/>
                <w:sz w:val="22"/>
                <w:szCs w:val="21"/>
              </w:rPr>
              <w:t>高压配电室</w:t>
            </w:r>
          </w:p>
        </w:tc>
        <w:tc>
          <w:tcPr>
            <w:tcW w:w="954" w:type="pct"/>
            <w:noWrap/>
            <w:vAlign w:val="center"/>
          </w:tcPr>
          <w:p w14:paraId="705702B9" w14:textId="77777777" w:rsidR="0053656C" w:rsidRDefault="00D44B2E">
            <w:pPr>
              <w:rPr>
                <w:rFonts w:cs="宋体"/>
                <w:sz w:val="22"/>
                <w:szCs w:val="21"/>
              </w:rPr>
            </w:pPr>
            <w:r>
              <w:rPr>
                <w:rFonts w:cs="宋体" w:hint="eastAsia"/>
                <w:sz w:val="22"/>
                <w:szCs w:val="21"/>
              </w:rPr>
              <w:t>MF/ABC4(2A)</w:t>
            </w:r>
          </w:p>
        </w:tc>
        <w:tc>
          <w:tcPr>
            <w:tcW w:w="579" w:type="pct"/>
            <w:noWrap/>
            <w:vAlign w:val="center"/>
          </w:tcPr>
          <w:p w14:paraId="551078BA" w14:textId="77777777" w:rsidR="0053656C" w:rsidRDefault="00D44B2E">
            <w:pPr>
              <w:rPr>
                <w:rFonts w:cs="宋体"/>
                <w:sz w:val="22"/>
                <w:szCs w:val="21"/>
              </w:rPr>
            </w:pPr>
            <w:r>
              <w:rPr>
                <w:rFonts w:cs="宋体" w:hint="eastAsia"/>
                <w:sz w:val="22"/>
                <w:szCs w:val="21"/>
              </w:rPr>
              <w:t>1</w:t>
            </w:r>
          </w:p>
        </w:tc>
        <w:tc>
          <w:tcPr>
            <w:tcW w:w="621" w:type="pct"/>
            <w:noWrap/>
            <w:vAlign w:val="center"/>
          </w:tcPr>
          <w:p w14:paraId="73F46BC8" w14:textId="77777777" w:rsidR="0053656C" w:rsidRDefault="00D44B2E">
            <w:pPr>
              <w:rPr>
                <w:rFonts w:cs="宋体"/>
                <w:sz w:val="22"/>
                <w:szCs w:val="21"/>
              </w:rPr>
            </w:pPr>
            <w:r>
              <w:rPr>
                <w:rFonts w:cs="宋体" w:hint="eastAsia"/>
                <w:sz w:val="22"/>
                <w:szCs w:val="21"/>
              </w:rPr>
              <w:t>2</w:t>
            </w:r>
          </w:p>
        </w:tc>
        <w:tc>
          <w:tcPr>
            <w:tcW w:w="579" w:type="pct"/>
            <w:noWrap/>
            <w:vAlign w:val="center"/>
          </w:tcPr>
          <w:p w14:paraId="02D7CD4C" w14:textId="77777777" w:rsidR="0053656C" w:rsidRDefault="00D44B2E">
            <w:pPr>
              <w:rPr>
                <w:rFonts w:cs="宋体"/>
                <w:sz w:val="22"/>
                <w:szCs w:val="21"/>
              </w:rPr>
            </w:pPr>
            <w:r>
              <w:rPr>
                <w:rFonts w:cs="宋体" w:hint="eastAsia"/>
                <w:sz w:val="22"/>
                <w:szCs w:val="21"/>
              </w:rPr>
              <w:t>2</w:t>
            </w:r>
          </w:p>
        </w:tc>
        <w:tc>
          <w:tcPr>
            <w:tcW w:w="1201" w:type="pct"/>
            <w:vAlign w:val="center"/>
          </w:tcPr>
          <w:p w14:paraId="2BEB96FB" w14:textId="77777777" w:rsidR="0053656C" w:rsidRDefault="00D44B2E">
            <w:pPr>
              <w:rPr>
                <w:rFonts w:cs="宋体"/>
                <w:sz w:val="22"/>
                <w:szCs w:val="21"/>
              </w:rPr>
            </w:pPr>
            <w:r>
              <w:rPr>
                <w:rFonts w:cs="宋体" w:hint="eastAsia"/>
                <w:sz w:val="22"/>
                <w:szCs w:val="21"/>
              </w:rPr>
              <w:t>干粉（磷酸铵盐）</w:t>
            </w:r>
          </w:p>
        </w:tc>
      </w:tr>
      <w:tr w:rsidR="0053656C" w14:paraId="27B41068" w14:textId="77777777">
        <w:trPr>
          <w:trHeight w:val="567"/>
          <w:jc w:val="center"/>
        </w:trPr>
        <w:tc>
          <w:tcPr>
            <w:tcW w:w="406" w:type="pct"/>
            <w:noWrap/>
            <w:vAlign w:val="center"/>
          </w:tcPr>
          <w:p w14:paraId="4AE11117" w14:textId="77777777" w:rsidR="0053656C" w:rsidRDefault="00D44B2E">
            <w:pPr>
              <w:rPr>
                <w:rFonts w:cs="宋体"/>
                <w:sz w:val="22"/>
                <w:szCs w:val="21"/>
              </w:rPr>
            </w:pPr>
            <w:r>
              <w:rPr>
                <w:rFonts w:cs="宋体" w:hint="eastAsia"/>
                <w:sz w:val="22"/>
                <w:szCs w:val="21"/>
              </w:rPr>
              <w:lastRenderedPageBreak/>
              <w:t>2</w:t>
            </w:r>
          </w:p>
        </w:tc>
        <w:tc>
          <w:tcPr>
            <w:tcW w:w="656" w:type="pct"/>
            <w:noWrap/>
            <w:vAlign w:val="center"/>
          </w:tcPr>
          <w:p w14:paraId="375986FB" w14:textId="77777777" w:rsidR="0053656C" w:rsidRDefault="00D44B2E">
            <w:pPr>
              <w:rPr>
                <w:rFonts w:cs="宋体"/>
                <w:sz w:val="22"/>
                <w:szCs w:val="21"/>
              </w:rPr>
            </w:pPr>
            <w:r>
              <w:rPr>
                <w:rFonts w:cs="宋体" w:hint="eastAsia"/>
                <w:sz w:val="22"/>
                <w:szCs w:val="21"/>
              </w:rPr>
              <w:t>低压配电室</w:t>
            </w:r>
          </w:p>
        </w:tc>
        <w:tc>
          <w:tcPr>
            <w:tcW w:w="954" w:type="pct"/>
            <w:noWrap/>
            <w:vAlign w:val="center"/>
          </w:tcPr>
          <w:p w14:paraId="009C2D0B" w14:textId="77777777" w:rsidR="0053656C" w:rsidRDefault="00D44B2E">
            <w:pPr>
              <w:rPr>
                <w:rFonts w:cs="宋体"/>
                <w:sz w:val="22"/>
                <w:szCs w:val="21"/>
              </w:rPr>
            </w:pPr>
            <w:r>
              <w:rPr>
                <w:rFonts w:cs="宋体" w:hint="eastAsia"/>
                <w:sz w:val="22"/>
                <w:szCs w:val="21"/>
              </w:rPr>
              <w:t>MF/ABC4(2A)</w:t>
            </w:r>
          </w:p>
        </w:tc>
        <w:tc>
          <w:tcPr>
            <w:tcW w:w="579" w:type="pct"/>
            <w:noWrap/>
            <w:vAlign w:val="center"/>
          </w:tcPr>
          <w:p w14:paraId="0278BB05" w14:textId="77777777" w:rsidR="0053656C" w:rsidRDefault="00D44B2E">
            <w:pPr>
              <w:rPr>
                <w:rFonts w:cs="宋体"/>
                <w:sz w:val="22"/>
                <w:szCs w:val="21"/>
              </w:rPr>
            </w:pPr>
            <w:r>
              <w:rPr>
                <w:rFonts w:cs="宋体" w:hint="eastAsia"/>
                <w:sz w:val="22"/>
                <w:szCs w:val="21"/>
              </w:rPr>
              <w:t>1</w:t>
            </w:r>
          </w:p>
        </w:tc>
        <w:tc>
          <w:tcPr>
            <w:tcW w:w="621" w:type="pct"/>
            <w:noWrap/>
            <w:vAlign w:val="center"/>
          </w:tcPr>
          <w:p w14:paraId="6CAB4EE2" w14:textId="77777777" w:rsidR="0053656C" w:rsidRDefault="00D44B2E">
            <w:pPr>
              <w:rPr>
                <w:rFonts w:cs="宋体"/>
                <w:sz w:val="22"/>
                <w:szCs w:val="21"/>
              </w:rPr>
            </w:pPr>
            <w:r>
              <w:rPr>
                <w:rFonts w:cs="宋体" w:hint="eastAsia"/>
                <w:sz w:val="22"/>
                <w:szCs w:val="21"/>
              </w:rPr>
              <w:t>2</w:t>
            </w:r>
          </w:p>
        </w:tc>
        <w:tc>
          <w:tcPr>
            <w:tcW w:w="579" w:type="pct"/>
            <w:noWrap/>
            <w:vAlign w:val="center"/>
          </w:tcPr>
          <w:p w14:paraId="02FE35EB" w14:textId="77777777" w:rsidR="0053656C" w:rsidRDefault="00D44B2E">
            <w:pPr>
              <w:rPr>
                <w:rFonts w:cs="宋体"/>
                <w:sz w:val="22"/>
                <w:szCs w:val="21"/>
              </w:rPr>
            </w:pPr>
            <w:r>
              <w:rPr>
                <w:rFonts w:cs="宋体" w:hint="eastAsia"/>
                <w:sz w:val="22"/>
                <w:szCs w:val="21"/>
              </w:rPr>
              <w:t>2</w:t>
            </w:r>
          </w:p>
        </w:tc>
        <w:tc>
          <w:tcPr>
            <w:tcW w:w="1201" w:type="pct"/>
            <w:vAlign w:val="center"/>
          </w:tcPr>
          <w:p w14:paraId="6D671C42" w14:textId="77777777" w:rsidR="0053656C" w:rsidRDefault="00D44B2E">
            <w:pPr>
              <w:rPr>
                <w:rFonts w:cs="宋体"/>
                <w:sz w:val="22"/>
                <w:szCs w:val="21"/>
              </w:rPr>
            </w:pPr>
            <w:r>
              <w:rPr>
                <w:rFonts w:cs="宋体" w:hint="eastAsia"/>
                <w:sz w:val="22"/>
                <w:szCs w:val="21"/>
              </w:rPr>
              <w:t>干粉（磷酸铵盐）</w:t>
            </w:r>
          </w:p>
        </w:tc>
      </w:tr>
      <w:tr w:rsidR="0053656C" w14:paraId="12BF8983" w14:textId="77777777">
        <w:trPr>
          <w:trHeight w:val="567"/>
          <w:jc w:val="center"/>
        </w:trPr>
        <w:tc>
          <w:tcPr>
            <w:tcW w:w="406" w:type="pct"/>
            <w:noWrap/>
            <w:vAlign w:val="center"/>
          </w:tcPr>
          <w:p w14:paraId="41E63D13" w14:textId="77777777" w:rsidR="0053656C" w:rsidRDefault="00D44B2E">
            <w:pPr>
              <w:rPr>
                <w:rFonts w:cs="宋体"/>
                <w:sz w:val="22"/>
                <w:szCs w:val="21"/>
              </w:rPr>
            </w:pPr>
            <w:r>
              <w:rPr>
                <w:rFonts w:cs="宋体" w:hint="eastAsia"/>
                <w:sz w:val="22"/>
                <w:szCs w:val="21"/>
              </w:rPr>
              <w:t>3</w:t>
            </w:r>
          </w:p>
        </w:tc>
        <w:tc>
          <w:tcPr>
            <w:tcW w:w="656" w:type="pct"/>
            <w:noWrap/>
            <w:vAlign w:val="center"/>
          </w:tcPr>
          <w:p w14:paraId="38C1CCD5" w14:textId="77777777" w:rsidR="0053656C" w:rsidRDefault="00D44B2E">
            <w:pPr>
              <w:rPr>
                <w:rFonts w:cs="宋体"/>
                <w:sz w:val="22"/>
                <w:szCs w:val="21"/>
              </w:rPr>
            </w:pPr>
            <w:r>
              <w:rPr>
                <w:rFonts w:cs="宋体" w:hint="eastAsia"/>
                <w:sz w:val="22"/>
                <w:szCs w:val="21"/>
              </w:rPr>
              <w:t>操作室</w:t>
            </w:r>
          </w:p>
        </w:tc>
        <w:tc>
          <w:tcPr>
            <w:tcW w:w="954" w:type="pct"/>
            <w:noWrap/>
            <w:vAlign w:val="center"/>
          </w:tcPr>
          <w:p w14:paraId="7DDBD36D" w14:textId="77777777" w:rsidR="0053656C" w:rsidRDefault="00D44B2E">
            <w:pPr>
              <w:rPr>
                <w:rFonts w:cs="宋体"/>
                <w:sz w:val="22"/>
                <w:szCs w:val="21"/>
              </w:rPr>
            </w:pPr>
            <w:r>
              <w:rPr>
                <w:rFonts w:cs="宋体" w:hint="eastAsia"/>
                <w:sz w:val="22"/>
                <w:szCs w:val="21"/>
              </w:rPr>
              <w:t>MF/ABC5(3A)</w:t>
            </w:r>
          </w:p>
        </w:tc>
        <w:tc>
          <w:tcPr>
            <w:tcW w:w="579" w:type="pct"/>
            <w:noWrap/>
            <w:vAlign w:val="center"/>
          </w:tcPr>
          <w:p w14:paraId="754B0ACF" w14:textId="77777777" w:rsidR="0053656C" w:rsidRDefault="00D44B2E">
            <w:pPr>
              <w:rPr>
                <w:rFonts w:cs="宋体"/>
                <w:sz w:val="22"/>
                <w:szCs w:val="21"/>
              </w:rPr>
            </w:pPr>
            <w:r>
              <w:rPr>
                <w:rFonts w:cs="宋体" w:hint="eastAsia"/>
                <w:sz w:val="22"/>
                <w:szCs w:val="21"/>
              </w:rPr>
              <w:t>1</w:t>
            </w:r>
          </w:p>
        </w:tc>
        <w:tc>
          <w:tcPr>
            <w:tcW w:w="621" w:type="pct"/>
            <w:noWrap/>
            <w:vAlign w:val="center"/>
          </w:tcPr>
          <w:p w14:paraId="5AEA9E1C" w14:textId="77777777" w:rsidR="0053656C" w:rsidRDefault="00D44B2E">
            <w:pPr>
              <w:rPr>
                <w:rFonts w:cs="宋体"/>
                <w:sz w:val="22"/>
                <w:szCs w:val="21"/>
              </w:rPr>
            </w:pPr>
            <w:r>
              <w:rPr>
                <w:rFonts w:cs="宋体" w:hint="eastAsia"/>
                <w:sz w:val="22"/>
                <w:szCs w:val="21"/>
              </w:rPr>
              <w:t>2</w:t>
            </w:r>
          </w:p>
        </w:tc>
        <w:tc>
          <w:tcPr>
            <w:tcW w:w="579" w:type="pct"/>
            <w:noWrap/>
            <w:vAlign w:val="center"/>
          </w:tcPr>
          <w:p w14:paraId="75C07C33" w14:textId="77777777" w:rsidR="0053656C" w:rsidRDefault="00D44B2E">
            <w:pPr>
              <w:rPr>
                <w:rFonts w:cs="宋体"/>
                <w:sz w:val="22"/>
                <w:szCs w:val="21"/>
              </w:rPr>
            </w:pPr>
            <w:r>
              <w:rPr>
                <w:rFonts w:cs="宋体" w:hint="eastAsia"/>
                <w:sz w:val="22"/>
                <w:szCs w:val="21"/>
              </w:rPr>
              <w:t>2</w:t>
            </w:r>
          </w:p>
        </w:tc>
        <w:tc>
          <w:tcPr>
            <w:tcW w:w="1201" w:type="pct"/>
            <w:vAlign w:val="center"/>
          </w:tcPr>
          <w:p w14:paraId="74699D2C" w14:textId="77777777" w:rsidR="0053656C" w:rsidRDefault="00D44B2E">
            <w:pPr>
              <w:rPr>
                <w:rFonts w:cs="宋体"/>
                <w:sz w:val="22"/>
                <w:szCs w:val="21"/>
              </w:rPr>
            </w:pPr>
            <w:r>
              <w:rPr>
                <w:rFonts w:cs="宋体" w:hint="eastAsia"/>
                <w:sz w:val="22"/>
                <w:szCs w:val="21"/>
              </w:rPr>
              <w:t>干粉（磷酸铵盐）</w:t>
            </w:r>
          </w:p>
        </w:tc>
      </w:tr>
    </w:tbl>
    <w:p w14:paraId="590B290D" w14:textId="77777777" w:rsidR="0053656C" w:rsidRDefault="00D44B2E">
      <w:pPr>
        <w:pStyle w:val="a0"/>
        <w:ind w:firstLine="560"/>
      </w:pPr>
      <w:r>
        <w:rPr>
          <w:rFonts w:hint="eastAsia"/>
        </w:rPr>
        <w:t>由上表可知，本项目需</w:t>
      </w:r>
      <w:r>
        <w:rPr>
          <w:rFonts w:hint="eastAsia"/>
        </w:rPr>
        <w:t>MF/ABC4</w:t>
      </w:r>
      <w:r>
        <w:rPr>
          <w:rFonts w:hint="eastAsia"/>
        </w:rPr>
        <w:t>型灭火器共</w:t>
      </w:r>
      <w:r>
        <w:rPr>
          <w:rFonts w:hint="eastAsia"/>
        </w:rPr>
        <w:t>4</w:t>
      </w:r>
      <w:r>
        <w:rPr>
          <w:rFonts w:hint="eastAsia"/>
        </w:rPr>
        <w:t>具，</w:t>
      </w:r>
      <w:r>
        <w:rPr>
          <w:rFonts w:hint="eastAsia"/>
        </w:rPr>
        <w:t>MF/ABC5</w:t>
      </w:r>
      <w:r>
        <w:rPr>
          <w:rFonts w:hint="eastAsia"/>
        </w:rPr>
        <w:t>型灭火器共</w:t>
      </w:r>
      <w:r>
        <w:rPr>
          <w:rFonts w:hint="eastAsia"/>
        </w:rPr>
        <w:t>2</w:t>
      </w:r>
      <w:r>
        <w:rPr>
          <w:rFonts w:hint="eastAsia"/>
        </w:rPr>
        <w:t>具。</w:t>
      </w:r>
    </w:p>
    <w:p w14:paraId="1C32B5FC" w14:textId="77777777" w:rsidR="0053656C" w:rsidRDefault="00D44B2E">
      <w:pPr>
        <w:pStyle w:val="2"/>
      </w:pPr>
      <w:bookmarkStart w:id="71" w:name="_Toc212050605"/>
      <w:bookmarkStart w:id="72" w:name="主要设备表"/>
      <w:bookmarkEnd w:id="70"/>
      <w:bookmarkEnd w:id="66"/>
      <w:r>
        <w:rPr>
          <w:rFonts w:hint="eastAsia"/>
        </w:rPr>
        <w:t>4.3主要设备表</w:t>
      </w:r>
      <w:bookmarkEnd w:id="71"/>
    </w:p>
    <w:tbl>
      <w:tblPr>
        <w:tblW w:w="8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6"/>
        <w:gridCol w:w="3865"/>
        <w:gridCol w:w="2492"/>
        <w:gridCol w:w="1304"/>
      </w:tblGrid>
      <w:tr w:rsidR="0053656C" w14:paraId="222182CD" w14:textId="77777777">
        <w:trPr>
          <w:trHeight w:val="90"/>
        </w:trPr>
        <w:tc>
          <w:tcPr>
            <w:tcW w:w="736" w:type="dxa"/>
            <w:noWrap/>
          </w:tcPr>
          <w:p w14:paraId="607C4B5A" w14:textId="77777777" w:rsidR="0053656C" w:rsidRDefault="00D44B2E">
            <w:pPr>
              <w:spacing w:line="360" w:lineRule="auto"/>
              <w:jc w:val="center"/>
              <w:rPr>
                <w:sz w:val="24"/>
              </w:rPr>
            </w:pPr>
            <w:r>
              <w:rPr>
                <w:rFonts w:hint="eastAsia"/>
                <w:sz w:val="24"/>
              </w:rPr>
              <w:t>序号</w:t>
            </w:r>
          </w:p>
        </w:tc>
        <w:tc>
          <w:tcPr>
            <w:tcW w:w="3865" w:type="dxa"/>
            <w:noWrap/>
          </w:tcPr>
          <w:p w14:paraId="1B63AE7D" w14:textId="77777777" w:rsidR="0053656C" w:rsidRDefault="00D44B2E">
            <w:pPr>
              <w:spacing w:line="360" w:lineRule="auto"/>
              <w:jc w:val="center"/>
              <w:rPr>
                <w:sz w:val="24"/>
              </w:rPr>
            </w:pPr>
            <w:r>
              <w:rPr>
                <w:rFonts w:hint="eastAsia"/>
                <w:sz w:val="24"/>
              </w:rPr>
              <w:t>设备名称</w:t>
            </w:r>
          </w:p>
        </w:tc>
        <w:tc>
          <w:tcPr>
            <w:tcW w:w="2492" w:type="dxa"/>
            <w:noWrap/>
          </w:tcPr>
          <w:p w14:paraId="5A29AF60" w14:textId="77777777" w:rsidR="0053656C" w:rsidRDefault="00D44B2E">
            <w:pPr>
              <w:spacing w:line="360" w:lineRule="auto"/>
              <w:jc w:val="center"/>
              <w:rPr>
                <w:sz w:val="24"/>
              </w:rPr>
            </w:pPr>
            <w:r>
              <w:rPr>
                <w:rFonts w:hint="eastAsia"/>
                <w:sz w:val="24"/>
              </w:rPr>
              <w:t>主要参数</w:t>
            </w:r>
          </w:p>
        </w:tc>
        <w:tc>
          <w:tcPr>
            <w:tcW w:w="1304" w:type="dxa"/>
            <w:noWrap/>
          </w:tcPr>
          <w:p w14:paraId="0C39D809" w14:textId="77777777" w:rsidR="0053656C" w:rsidRDefault="00D44B2E">
            <w:pPr>
              <w:spacing w:line="360" w:lineRule="auto"/>
              <w:jc w:val="center"/>
              <w:rPr>
                <w:sz w:val="24"/>
              </w:rPr>
            </w:pPr>
            <w:r>
              <w:rPr>
                <w:rFonts w:hint="eastAsia"/>
                <w:sz w:val="24"/>
              </w:rPr>
              <w:t>数量</w:t>
            </w:r>
          </w:p>
        </w:tc>
      </w:tr>
      <w:tr w:rsidR="0053656C" w14:paraId="60989C05" w14:textId="77777777">
        <w:trPr>
          <w:trHeight w:val="90"/>
        </w:trPr>
        <w:tc>
          <w:tcPr>
            <w:tcW w:w="736" w:type="dxa"/>
            <w:noWrap/>
          </w:tcPr>
          <w:p w14:paraId="7AA3A86B" w14:textId="77777777" w:rsidR="0053656C" w:rsidRDefault="00D44B2E">
            <w:pPr>
              <w:spacing w:line="360" w:lineRule="auto"/>
              <w:jc w:val="center"/>
              <w:rPr>
                <w:sz w:val="24"/>
              </w:rPr>
            </w:pPr>
            <w:r>
              <w:rPr>
                <w:rFonts w:hint="eastAsia"/>
                <w:sz w:val="24"/>
              </w:rPr>
              <w:t>1</w:t>
            </w:r>
          </w:p>
        </w:tc>
        <w:tc>
          <w:tcPr>
            <w:tcW w:w="3865" w:type="dxa"/>
            <w:noWrap/>
          </w:tcPr>
          <w:p w14:paraId="738108AE" w14:textId="77777777" w:rsidR="0053656C" w:rsidRDefault="00D44B2E">
            <w:pPr>
              <w:spacing w:line="360" w:lineRule="auto"/>
              <w:rPr>
                <w:sz w:val="24"/>
              </w:rPr>
            </w:pPr>
            <w:r>
              <w:rPr>
                <w:rFonts w:hint="eastAsia"/>
                <w:sz w:val="24"/>
              </w:rPr>
              <w:t>干粉（磷酸铵盐）灭火器</w:t>
            </w:r>
          </w:p>
        </w:tc>
        <w:tc>
          <w:tcPr>
            <w:tcW w:w="2492" w:type="dxa"/>
            <w:noWrap/>
          </w:tcPr>
          <w:p w14:paraId="3836E622" w14:textId="77777777" w:rsidR="0053656C" w:rsidRDefault="00D44B2E">
            <w:pPr>
              <w:spacing w:line="360" w:lineRule="auto"/>
              <w:jc w:val="center"/>
              <w:rPr>
                <w:sz w:val="24"/>
              </w:rPr>
            </w:pPr>
            <w:r>
              <w:rPr>
                <w:rFonts w:hint="eastAsia"/>
                <w:sz w:val="24"/>
              </w:rPr>
              <w:t>MF/ABC4</w:t>
            </w:r>
          </w:p>
        </w:tc>
        <w:tc>
          <w:tcPr>
            <w:tcW w:w="1304" w:type="dxa"/>
            <w:noWrap/>
          </w:tcPr>
          <w:p w14:paraId="2D2787FC" w14:textId="77777777" w:rsidR="0053656C" w:rsidRDefault="00D44B2E">
            <w:pPr>
              <w:spacing w:line="360" w:lineRule="auto"/>
              <w:jc w:val="center"/>
              <w:rPr>
                <w:sz w:val="24"/>
              </w:rPr>
            </w:pPr>
            <w:r>
              <w:rPr>
                <w:rFonts w:hint="eastAsia"/>
                <w:sz w:val="24"/>
              </w:rPr>
              <w:t>4</w:t>
            </w:r>
            <w:r>
              <w:rPr>
                <w:rFonts w:hint="eastAsia"/>
                <w:sz w:val="24"/>
              </w:rPr>
              <w:t>具</w:t>
            </w:r>
          </w:p>
        </w:tc>
      </w:tr>
      <w:tr w:rsidR="0053656C" w14:paraId="52B96D18" w14:textId="77777777">
        <w:trPr>
          <w:trHeight w:val="90"/>
        </w:trPr>
        <w:tc>
          <w:tcPr>
            <w:tcW w:w="736" w:type="dxa"/>
            <w:noWrap/>
          </w:tcPr>
          <w:p w14:paraId="59A664F9" w14:textId="77777777" w:rsidR="0053656C" w:rsidRDefault="00D44B2E">
            <w:pPr>
              <w:spacing w:line="360" w:lineRule="auto"/>
              <w:jc w:val="center"/>
              <w:rPr>
                <w:sz w:val="24"/>
              </w:rPr>
            </w:pPr>
            <w:r>
              <w:rPr>
                <w:rFonts w:hint="eastAsia"/>
                <w:sz w:val="24"/>
              </w:rPr>
              <w:t>2</w:t>
            </w:r>
          </w:p>
        </w:tc>
        <w:tc>
          <w:tcPr>
            <w:tcW w:w="3865" w:type="dxa"/>
            <w:noWrap/>
          </w:tcPr>
          <w:p w14:paraId="5F7C99A5" w14:textId="77777777" w:rsidR="0053656C" w:rsidRDefault="00D44B2E">
            <w:pPr>
              <w:spacing w:line="360" w:lineRule="auto"/>
              <w:rPr>
                <w:sz w:val="24"/>
              </w:rPr>
            </w:pPr>
            <w:r>
              <w:rPr>
                <w:rFonts w:hint="eastAsia"/>
                <w:sz w:val="24"/>
              </w:rPr>
              <w:t>干粉（磷酸铵盐）灭火器</w:t>
            </w:r>
          </w:p>
        </w:tc>
        <w:tc>
          <w:tcPr>
            <w:tcW w:w="2492" w:type="dxa"/>
            <w:noWrap/>
          </w:tcPr>
          <w:p w14:paraId="4A1F2C14" w14:textId="77777777" w:rsidR="0053656C" w:rsidRDefault="00D44B2E">
            <w:pPr>
              <w:spacing w:line="360" w:lineRule="auto"/>
              <w:jc w:val="center"/>
              <w:rPr>
                <w:sz w:val="24"/>
              </w:rPr>
            </w:pPr>
            <w:r>
              <w:rPr>
                <w:rFonts w:hint="eastAsia"/>
                <w:sz w:val="24"/>
              </w:rPr>
              <w:t>MF/ABC5</w:t>
            </w:r>
          </w:p>
        </w:tc>
        <w:tc>
          <w:tcPr>
            <w:tcW w:w="1304" w:type="dxa"/>
            <w:noWrap/>
          </w:tcPr>
          <w:p w14:paraId="28EACCA4" w14:textId="77777777" w:rsidR="0053656C" w:rsidRDefault="00D44B2E">
            <w:pPr>
              <w:spacing w:line="360" w:lineRule="auto"/>
              <w:jc w:val="center"/>
              <w:rPr>
                <w:sz w:val="24"/>
              </w:rPr>
            </w:pPr>
            <w:r>
              <w:rPr>
                <w:rFonts w:hint="eastAsia"/>
                <w:sz w:val="24"/>
              </w:rPr>
              <w:t>2</w:t>
            </w:r>
            <w:r>
              <w:rPr>
                <w:rFonts w:hint="eastAsia"/>
                <w:sz w:val="24"/>
              </w:rPr>
              <w:t>具</w:t>
            </w:r>
          </w:p>
        </w:tc>
      </w:tr>
    </w:tbl>
    <w:p w14:paraId="2E9B106E" w14:textId="77777777" w:rsidR="0053656C" w:rsidRDefault="00D44B2E">
      <w:pPr>
        <w:pStyle w:val="1"/>
        <w:spacing w:before="120" w:after="120"/>
      </w:pPr>
      <w:bookmarkStart w:id="73" w:name="_Toc212050606"/>
      <w:bookmarkStart w:id="74" w:name="热力"/>
      <w:bookmarkEnd w:id="72"/>
      <w:bookmarkEnd w:id="60"/>
      <w:r>
        <w:t xml:space="preserve">5 </w:t>
      </w:r>
      <w:r>
        <w:rPr>
          <w:rFonts w:hint="eastAsia"/>
        </w:rPr>
        <w:t>热力</w:t>
      </w:r>
      <w:bookmarkEnd w:id="73"/>
    </w:p>
    <w:p w14:paraId="0DD21638" w14:textId="77777777" w:rsidR="0053656C" w:rsidRDefault="00D44B2E">
      <w:pPr>
        <w:pStyle w:val="2"/>
      </w:pPr>
      <w:bookmarkStart w:id="75" w:name="_Toc212050607"/>
      <w:bookmarkStart w:id="76" w:name="设计内容-1"/>
      <w:r>
        <w:rPr>
          <w:rFonts w:hint="eastAsia"/>
        </w:rPr>
        <w:t>5.1设计内容</w:t>
      </w:r>
      <w:bookmarkEnd w:id="75"/>
    </w:p>
    <w:p w14:paraId="4FAB160B" w14:textId="77777777" w:rsidR="0053656C" w:rsidRDefault="00D44B2E">
      <w:pPr>
        <w:pStyle w:val="FirstParagraph"/>
        <w:ind w:firstLine="560"/>
      </w:pPr>
      <w:r>
        <w:rPr>
          <w:rFonts w:hint="eastAsia"/>
        </w:rPr>
        <w:t>（</w:t>
      </w:r>
      <w:r>
        <w:rPr>
          <w:rFonts w:hint="eastAsia"/>
        </w:rPr>
        <w:t>1</w:t>
      </w:r>
      <w:r>
        <w:rPr>
          <w:rFonts w:hint="eastAsia"/>
        </w:rPr>
        <w:t>）空压站、风机房供暖所需余热水的供应；</w:t>
      </w:r>
    </w:p>
    <w:p w14:paraId="71798A92" w14:textId="77777777" w:rsidR="0053656C" w:rsidRDefault="00D44B2E">
      <w:pPr>
        <w:pStyle w:val="a0"/>
        <w:ind w:firstLine="560"/>
      </w:pPr>
      <w:r>
        <w:rPr>
          <w:rFonts w:hint="eastAsia"/>
        </w:rPr>
        <w:t>（</w:t>
      </w:r>
      <w:r>
        <w:rPr>
          <w:rFonts w:hint="eastAsia"/>
        </w:rPr>
        <w:t>2</w:t>
      </w:r>
      <w:r>
        <w:rPr>
          <w:rFonts w:hint="eastAsia"/>
        </w:rPr>
        <w:t>）除尘器清灰所需净化压缩空气的供应。</w:t>
      </w:r>
    </w:p>
    <w:p w14:paraId="5EC5F66D" w14:textId="77777777" w:rsidR="0053656C" w:rsidRDefault="00D44B2E">
      <w:pPr>
        <w:pStyle w:val="2"/>
      </w:pPr>
      <w:bookmarkStart w:id="77" w:name="_Toc212050608"/>
      <w:bookmarkStart w:id="78" w:name="执行标准-1"/>
      <w:bookmarkEnd w:id="76"/>
      <w:r>
        <w:rPr>
          <w:rFonts w:hint="eastAsia"/>
        </w:rPr>
        <w:t>5.2执行标准</w:t>
      </w:r>
      <w:bookmarkEnd w:id="77"/>
    </w:p>
    <w:p w14:paraId="6B8BA94F" w14:textId="77777777" w:rsidR="0053656C" w:rsidRDefault="00D44B2E">
      <w:pPr>
        <w:pStyle w:val="FirstParagraph"/>
        <w:ind w:firstLine="560"/>
      </w:pPr>
      <w:r>
        <w:rPr>
          <w:rFonts w:hint="eastAsia"/>
        </w:rPr>
        <w:t>《压缩空气站设计规范》</w:t>
      </w:r>
      <w:r>
        <w:rPr>
          <w:rFonts w:hint="eastAsia"/>
        </w:rPr>
        <w:t>GB</w:t>
      </w:r>
      <w:r>
        <w:t xml:space="preserve"> 50029-2014</w:t>
      </w:r>
    </w:p>
    <w:p w14:paraId="67EB233F" w14:textId="77777777" w:rsidR="0053656C" w:rsidRDefault="00D44B2E">
      <w:pPr>
        <w:pStyle w:val="a0"/>
        <w:ind w:firstLine="560"/>
      </w:pPr>
      <w:r>
        <w:rPr>
          <w:rFonts w:hint="eastAsia"/>
        </w:rPr>
        <w:t>《工业金属管道设计规范》</w:t>
      </w:r>
      <w:r>
        <w:rPr>
          <w:rFonts w:hint="eastAsia"/>
        </w:rPr>
        <w:t>GB50316-2000</w:t>
      </w:r>
    </w:p>
    <w:p w14:paraId="42B4294A" w14:textId="77777777" w:rsidR="0053656C" w:rsidRDefault="00D44B2E">
      <w:pPr>
        <w:pStyle w:val="2"/>
      </w:pPr>
      <w:bookmarkStart w:id="79" w:name="_Toc212050609"/>
      <w:bookmarkStart w:id="80" w:name="净化压缩空气制备与供应"/>
      <w:bookmarkEnd w:id="78"/>
      <w:r>
        <w:t xml:space="preserve">5.3 </w:t>
      </w:r>
      <w:r>
        <w:rPr>
          <w:rFonts w:hint="eastAsia"/>
        </w:rPr>
        <w:t>净化压缩空气制备与供应</w:t>
      </w:r>
      <w:bookmarkEnd w:id="79"/>
    </w:p>
    <w:p w14:paraId="14A0C9F6" w14:textId="77777777" w:rsidR="0053656C" w:rsidRDefault="00D44B2E">
      <w:pPr>
        <w:pStyle w:val="3"/>
      </w:pPr>
      <w:bookmarkStart w:id="81" w:name="_Toc212050610"/>
      <w:bookmarkStart w:id="82" w:name="净化压缩空气消耗量"/>
      <w:r>
        <w:rPr>
          <w:rFonts w:hint="eastAsia"/>
        </w:rPr>
        <w:t>5.3.1净化压缩空气消耗量</w:t>
      </w:r>
      <w:bookmarkEnd w:id="81"/>
    </w:p>
    <w:p w14:paraId="7770A02E" w14:textId="77777777" w:rsidR="0053656C" w:rsidRDefault="00D44B2E">
      <w:pPr>
        <w:pStyle w:val="FirstParagraph"/>
        <w:ind w:firstLine="560"/>
      </w:pPr>
      <w:r>
        <w:rPr>
          <w:rFonts w:hint="eastAsia"/>
        </w:rPr>
        <w:t>净化压缩空气消耗量</w:t>
      </w:r>
    </w:p>
    <w:tbl>
      <w:tblPr>
        <w:tblW w:w="8996" w:type="dxa"/>
        <w:tblInd w:w="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8"/>
        <w:gridCol w:w="1751"/>
        <w:gridCol w:w="1853"/>
        <w:gridCol w:w="1050"/>
        <w:gridCol w:w="1993"/>
        <w:gridCol w:w="1281"/>
      </w:tblGrid>
      <w:tr w:rsidR="0053656C" w14:paraId="5EDD5783" w14:textId="77777777">
        <w:trPr>
          <w:trHeight w:val="540"/>
          <w:tblHeader/>
        </w:trPr>
        <w:tc>
          <w:tcPr>
            <w:tcW w:w="1068" w:type="dxa"/>
            <w:vAlign w:val="center"/>
          </w:tcPr>
          <w:p w14:paraId="36BDFF4B" w14:textId="77777777" w:rsidR="0053656C" w:rsidRDefault="00D44B2E">
            <w:pPr>
              <w:tabs>
                <w:tab w:val="center" w:pos="4153"/>
                <w:tab w:val="right" w:pos="8306"/>
              </w:tabs>
              <w:snapToGrid w:val="0"/>
              <w:jc w:val="center"/>
              <w:rPr>
                <w:rFonts w:ascii="宋体" w:hAnsi="宋体"/>
                <w:sz w:val="24"/>
              </w:rPr>
            </w:pPr>
            <w:r>
              <w:rPr>
                <w:rFonts w:ascii="宋体" w:hAnsi="宋体" w:hint="eastAsia"/>
                <w:sz w:val="24"/>
              </w:rPr>
              <w:t>序号</w:t>
            </w:r>
          </w:p>
        </w:tc>
        <w:tc>
          <w:tcPr>
            <w:tcW w:w="1751" w:type="dxa"/>
            <w:vAlign w:val="center"/>
          </w:tcPr>
          <w:p w14:paraId="31F7C061" w14:textId="77777777" w:rsidR="0053656C" w:rsidRDefault="00D44B2E">
            <w:pPr>
              <w:tabs>
                <w:tab w:val="center" w:pos="4153"/>
                <w:tab w:val="right" w:pos="8306"/>
              </w:tabs>
              <w:snapToGrid w:val="0"/>
              <w:jc w:val="center"/>
              <w:rPr>
                <w:rFonts w:ascii="宋体" w:hAnsi="宋体"/>
                <w:sz w:val="24"/>
              </w:rPr>
            </w:pPr>
            <w:r>
              <w:rPr>
                <w:rFonts w:ascii="宋体" w:hAnsi="宋体" w:hint="eastAsia"/>
                <w:sz w:val="24"/>
              </w:rPr>
              <w:t>用户</w:t>
            </w:r>
          </w:p>
        </w:tc>
        <w:tc>
          <w:tcPr>
            <w:tcW w:w="1853" w:type="dxa"/>
            <w:vAlign w:val="center"/>
          </w:tcPr>
          <w:p w14:paraId="089C24CE" w14:textId="77777777" w:rsidR="0053656C" w:rsidRDefault="00D44B2E">
            <w:pPr>
              <w:tabs>
                <w:tab w:val="center" w:pos="4153"/>
                <w:tab w:val="right" w:pos="8306"/>
              </w:tabs>
              <w:snapToGrid w:val="0"/>
              <w:jc w:val="center"/>
              <w:rPr>
                <w:rFonts w:ascii="宋体" w:hAnsi="宋体"/>
                <w:sz w:val="24"/>
              </w:rPr>
            </w:pPr>
            <w:r>
              <w:rPr>
                <w:rFonts w:ascii="宋体" w:hAnsi="宋体" w:hint="eastAsia"/>
                <w:sz w:val="24"/>
              </w:rPr>
              <w:t>单个用户用量</w:t>
            </w:r>
            <w:r>
              <w:rPr>
                <w:rFonts w:ascii="宋体" w:hAnsi="宋体"/>
                <w:sz w:val="24"/>
              </w:rPr>
              <w:t>（</w:t>
            </w:r>
            <w:r>
              <w:rPr>
                <w:rFonts w:ascii="宋体" w:hAnsi="宋体" w:hint="eastAsia"/>
                <w:sz w:val="24"/>
              </w:rPr>
              <w:t>Nm</w:t>
            </w:r>
            <w:r>
              <w:rPr>
                <w:rFonts w:ascii="宋体" w:hAnsi="宋体" w:hint="eastAsia"/>
                <w:sz w:val="24"/>
                <w:vertAlign w:val="superscript"/>
              </w:rPr>
              <w:t>3</w:t>
            </w:r>
            <w:r>
              <w:rPr>
                <w:rFonts w:ascii="宋体" w:hAnsi="宋体"/>
                <w:sz w:val="24"/>
              </w:rPr>
              <w:t>/</w:t>
            </w:r>
            <w:r>
              <w:rPr>
                <w:rFonts w:ascii="宋体" w:hAnsi="宋体" w:hint="eastAsia"/>
                <w:sz w:val="24"/>
              </w:rPr>
              <w:t>min</w:t>
            </w:r>
            <w:r>
              <w:rPr>
                <w:rFonts w:ascii="宋体" w:hAnsi="宋体"/>
                <w:sz w:val="24"/>
              </w:rPr>
              <w:t>）</w:t>
            </w:r>
          </w:p>
        </w:tc>
        <w:tc>
          <w:tcPr>
            <w:tcW w:w="1050" w:type="dxa"/>
            <w:vAlign w:val="center"/>
          </w:tcPr>
          <w:p w14:paraId="693CA4F6" w14:textId="77777777" w:rsidR="0053656C" w:rsidRDefault="00D44B2E">
            <w:pPr>
              <w:tabs>
                <w:tab w:val="center" w:pos="4153"/>
                <w:tab w:val="right" w:pos="8306"/>
              </w:tabs>
              <w:snapToGrid w:val="0"/>
              <w:jc w:val="center"/>
              <w:rPr>
                <w:rFonts w:ascii="宋体" w:hAnsi="宋体"/>
                <w:sz w:val="24"/>
              </w:rPr>
            </w:pPr>
            <w:r>
              <w:rPr>
                <w:rFonts w:ascii="宋体" w:hAnsi="宋体" w:hint="eastAsia"/>
                <w:sz w:val="24"/>
              </w:rPr>
              <w:t>数量（N）</w:t>
            </w:r>
          </w:p>
        </w:tc>
        <w:tc>
          <w:tcPr>
            <w:tcW w:w="1993" w:type="dxa"/>
            <w:vAlign w:val="center"/>
          </w:tcPr>
          <w:p w14:paraId="56915F10" w14:textId="77777777" w:rsidR="0053656C" w:rsidRDefault="00D44B2E">
            <w:pPr>
              <w:tabs>
                <w:tab w:val="center" w:pos="4153"/>
                <w:tab w:val="right" w:pos="8306"/>
              </w:tabs>
              <w:snapToGrid w:val="0"/>
              <w:jc w:val="center"/>
              <w:rPr>
                <w:rFonts w:ascii="宋体" w:hAnsi="宋体"/>
                <w:sz w:val="24"/>
              </w:rPr>
            </w:pPr>
            <w:r>
              <w:rPr>
                <w:rFonts w:ascii="宋体" w:hAnsi="宋体" w:hint="eastAsia"/>
                <w:sz w:val="24"/>
              </w:rPr>
              <w:t>使用制度</w:t>
            </w:r>
          </w:p>
        </w:tc>
        <w:tc>
          <w:tcPr>
            <w:tcW w:w="1281" w:type="dxa"/>
            <w:vAlign w:val="center"/>
          </w:tcPr>
          <w:p w14:paraId="21F8BFA8" w14:textId="77777777" w:rsidR="0053656C" w:rsidRDefault="00D44B2E">
            <w:pPr>
              <w:tabs>
                <w:tab w:val="center" w:pos="4153"/>
                <w:tab w:val="right" w:pos="8306"/>
              </w:tabs>
              <w:snapToGrid w:val="0"/>
              <w:jc w:val="center"/>
              <w:rPr>
                <w:rFonts w:ascii="宋体" w:hAnsi="宋体"/>
                <w:sz w:val="24"/>
              </w:rPr>
            </w:pPr>
            <w:r>
              <w:rPr>
                <w:rFonts w:ascii="宋体" w:hAnsi="宋体" w:hint="eastAsia"/>
                <w:sz w:val="24"/>
              </w:rPr>
              <w:t>备注</w:t>
            </w:r>
          </w:p>
        </w:tc>
      </w:tr>
      <w:tr w:rsidR="0053656C" w14:paraId="46452F8A" w14:textId="77777777">
        <w:trPr>
          <w:trHeight w:val="540"/>
        </w:trPr>
        <w:tc>
          <w:tcPr>
            <w:tcW w:w="1068" w:type="dxa"/>
            <w:vAlign w:val="center"/>
          </w:tcPr>
          <w:p w14:paraId="6C73215E" w14:textId="77777777" w:rsidR="0053656C" w:rsidRDefault="00D44B2E">
            <w:pPr>
              <w:tabs>
                <w:tab w:val="center" w:pos="4153"/>
                <w:tab w:val="right" w:pos="8306"/>
              </w:tabs>
              <w:snapToGrid w:val="0"/>
              <w:jc w:val="center"/>
              <w:rPr>
                <w:rFonts w:ascii="宋体" w:hAnsi="宋体"/>
                <w:sz w:val="24"/>
              </w:rPr>
            </w:pPr>
            <w:r>
              <w:rPr>
                <w:rFonts w:ascii="宋体" w:hAnsi="宋体" w:hint="eastAsia"/>
                <w:sz w:val="24"/>
              </w:rPr>
              <w:t>1</w:t>
            </w:r>
          </w:p>
        </w:tc>
        <w:tc>
          <w:tcPr>
            <w:tcW w:w="1751" w:type="dxa"/>
            <w:vAlign w:val="center"/>
          </w:tcPr>
          <w:p w14:paraId="17D3F8C1" w14:textId="77777777" w:rsidR="0053656C" w:rsidRDefault="00D44B2E">
            <w:pPr>
              <w:tabs>
                <w:tab w:val="center" w:pos="4153"/>
                <w:tab w:val="right" w:pos="8306"/>
              </w:tabs>
              <w:snapToGrid w:val="0"/>
              <w:jc w:val="center"/>
              <w:rPr>
                <w:rFonts w:ascii="宋体" w:hAnsi="宋体"/>
                <w:sz w:val="24"/>
              </w:rPr>
            </w:pPr>
            <w:r>
              <w:rPr>
                <w:rFonts w:hint="eastAsia"/>
              </w:rPr>
              <w:t>除尘器脉冲阀清灰</w:t>
            </w:r>
          </w:p>
        </w:tc>
        <w:tc>
          <w:tcPr>
            <w:tcW w:w="1853" w:type="dxa"/>
            <w:vAlign w:val="center"/>
          </w:tcPr>
          <w:p w14:paraId="39FAC347" w14:textId="77777777" w:rsidR="0053656C" w:rsidRDefault="00D44B2E">
            <w:pPr>
              <w:tabs>
                <w:tab w:val="center" w:pos="4153"/>
                <w:tab w:val="right" w:pos="8306"/>
              </w:tabs>
              <w:snapToGrid w:val="0"/>
              <w:jc w:val="center"/>
              <w:rPr>
                <w:rFonts w:ascii="宋体" w:hAnsi="宋体"/>
                <w:sz w:val="24"/>
              </w:rPr>
            </w:pPr>
            <w:r>
              <w:rPr>
                <w:rFonts w:ascii="宋体" w:hAnsi="宋体" w:hint="eastAsia"/>
                <w:sz w:val="24"/>
              </w:rPr>
              <w:t>8</w:t>
            </w:r>
          </w:p>
        </w:tc>
        <w:tc>
          <w:tcPr>
            <w:tcW w:w="1050" w:type="dxa"/>
            <w:vAlign w:val="center"/>
          </w:tcPr>
          <w:p w14:paraId="6422595A" w14:textId="77777777" w:rsidR="0053656C" w:rsidRDefault="00D44B2E">
            <w:pPr>
              <w:tabs>
                <w:tab w:val="center" w:pos="4153"/>
                <w:tab w:val="right" w:pos="8306"/>
              </w:tabs>
              <w:snapToGrid w:val="0"/>
              <w:jc w:val="center"/>
              <w:rPr>
                <w:rFonts w:ascii="宋体" w:hAnsi="宋体"/>
                <w:sz w:val="24"/>
              </w:rPr>
            </w:pPr>
            <w:r>
              <w:rPr>
                <w:rFonts w:ascii="宋体" w:hAnsi="宋体" w:hint="eastAsia"/>
                <w:sz w:val="24"/>
              </w:rPr>
              <w:t>1</w:t>
            </w:r>
          </w:p>
        </w:tc>
        <w:tc>
          <w:tcPr>
            <w:tcW w:w="1993" w:type="dxa"/>
            <w:vAlign w:val="center"/>
          </w:tcPr>
          <w:p w14:paraId="14CAB461" w14:textId="77777777" w:rsidR="0053656C" w:rsidRDefault="00D44B2E">
            <w:pPr>
              <w:tabs>
                <w:tab w:val="center" w:pos="4153"/>
                <w:tab w:val="right" w:pos="8306"/>
              </w:tabs>
              <w:snapToGrid w:val="0"/>
              <w:jc w:val="center"/>
              <w:rPr>
                <w:rFonts w:ascii="宋体" w:hAnsi="宋体"/>
                <w:sz w:val="24"/>
              </w:rPr>
            </w:pPr>
            <w:r>
              <w:rPr>
                <w:rFonts w:ascii="宋体" w:hAnsi="宋体" w:hint="eastAsia"/>
                <w:sz w:val="24"/>
              </w:rPr>
              <w:t>连续使用</w:t>
            </w:r>
          </w:p>
        </w:tc>
        <w:tc>
          <w:tcPr>
            <w:tcW w:w="1281" w:type="dxa"/>
            <w:vAlign w:val="center"/>
          </w:tcPr>
          <w:p w14:paraId="3F76A92E" w14:textId="77777777" w:rsidR="0053656C" w:rsidRDefault="00D44B2E">
            <w:pPr>
              <w:tabs>
                <w:tab w:val="center" w:pos="4153"/>
                <w:tab w:val="right" w:pos="8306"/>
              </w:tabs>
              <w:snapToGrid w:val="0"/>
              <w:jc w:val="center"/>
              <w:rPr>
                <w:rFonts w:ascii="宋体" w:hAnsi="宋体"/>
                <w:sz w:val="24"/>
              </w:rPr>
            </w:pPr>
            <w:r>
              <w:rPr>
                <w:rFonts w:ascii="宋体" w:hAnsi="宋体" w:hint="eastAsia"/>
                <w:sz w:val="24"/>
              </w:rPr>
              <w:t>0.25-0.4Mpa</w:t>
            </w:r>
          </w:p>
        </w:tc>
      </w:tr>
    </w:tbl>
    <w:p w14:paraId="673D9533" w14:textId="77777777" w:rsidR="0053656C" w:rsidRDefault="00D44B2E">
      <w:pPr>
        <w:pStyle w:val="3"/>
      </w:pPr>
      <w:bookmarkStart w:id="83" w:name="_Toc212050611"/>
      <w:bookmarkStart w:id="84" w:name="净化压缩空气的供应"/>
      <w:bookmarkEnd w:id="82"/>
      <w:r>
        <w:rPr>
          <w:rFonts w:hint="eastAsia"/>
        </w:rPr>
        <w:t>5.3.2净化压缩空气的供应</w:t>
      </w:r>
      <w:bookmarkEnd w:id="83"/>
    </w:p>
    <w:p w14:paraId="4091BE16" w14:textId="77777777" w:rsidR="0053656C" w:rsidRDefault="00D44B2E">
      <w:pPr>
        <w:pStyle w:val="FirstParagraph"/>
        <w:ind w:firstLine="560"/>
      </w:pPr>
      <w:r>
        <w:rPr>
          <w:rFonts w:hint="eastAsia"/>
        </w:rPr>
        <w:t>根据压缩空气用量表计算，本项目最大耗气量按</w:t>
      </w:r>
      <w:r>
        <w:rPr>
          <w:rFonts w:hint="eastAsia"/>
        </w:rPr>
        <w:t>8Nm</w:t>
      </w:r>
      <w:r>
        <w:rPr>
          <w:vertAlign w:val="superscript"/>
        </w:rPr>
        <w:t>3</w:t>
      </w:r>
      <w:r>
        <w:rPr>
          <w:rFonts w:hint="eastAsia"/>
        </w:rPr>
        <w:t>/min</w:t>
      </w:r>
      <w:r>
        <w:rPr>
          <w:rFonts w:hint="eastAsia"/>
        </w:rPr>
        <w:t>考虑，排气压力最大为</w:t>
      </w:r>
      <w:r>
        <w:rPr>
          <w:rFonts w:hint="eastAsia"/>
        </w:rPr>
        <w:t>0.4MPa</w:t>
      </w:r>
      <w:r>
        <w:rPr>
          <w:rFonts w:hint="eastAsia"/>
        </w:rPr>
        <w:t>。由于目前厂区无压缩空气气源，本工程新建</w:t>
      </w:r>
      <w:r>
        <w:rPr>
          <w:rFonts w:hint="eastAsia"/>
        </w:rPr>
        <w:lastRenderedPageBreak/>
        <w:t>一座空压站来供应整个项目厂内所需压缩空气。</w:t>
      </w:r>
    </w:p>
    <w:p w14:paraId="323635CC" w14:textId="77777777" w:rsidR="0053656C" w:rsidRDefault="00D44B2E">
      <w:pPr>
        <w:pStyle w:val="a0"/>
        <w:ind w:firstLine="560"/>
      </w:pPr>
      <w:r>
        <w:rPr>
          <w:rFonts w:hint="eastAsia"/>
        </w:rPr>
        <w:t>为了便于运行时根据各工况调整供气参数，本空压站设计共设置排气量为</w:t>
      </w:r>
      <w:r>
        <w:rPr>
          <w:rFonts w:hint="eastAsia"/>
        </w:rPr>
        <w:t>10Nm</w:t>
      </w:r>
      <w:r>
        <w:rPr>
          <w:vertAlign w:val="superscript"/>
        </w:rPr>
        <w:t>3</w:t>
      </w:r>
      <w:r>
        <w:rPr>
          <w:rFonts w:hint="eastAsia"/>
        </w:rPr>
        <w:t>/min</w:t>
      </w:r>
      <w:r>
        <w:rPr>
          <w:rFonts w:hint="eastAsia"/>
        </w:rPr>
        <w:t>的螺杆式空气压缩机</w:t>
      </w:r>
      <w:r>
        <w:rPr>
          <w:rFonts w:hint="eastAsia"/>
        </w:rPr>
        <w:t>2</w:t>
      </w:r>
      <w:r>
        <w:rPr>
          <w:rFonts w:hint="eastAsia"/>
        </w:rPr>
        <w:t>台和</w:t>
      </w:r>
      <w:r>
        <w:rPr>
          <w:rFonts w:hint="eastAsia"/>
        </w:rPr>
        <w:t>2</w:t>
      </w:r>
      <w:r>
        <w:rPr>
          <w:rFonts w:hint="eastAsia"/>
        </w:rPr>
        <w:t>台</w:t>
      </w:r>
      <w:r>
        <w:rPr>
          <w:rFonts w:hint="eastAsia"/>
        </w:rPr>
        <w:t>10</w:t>
      </w:r>
      <w:r>
        <w:t xml:space="preserve"> Nm</w:t>
      </w:r>
      <w:r>
        <w:rPr>
          <w:vertAlign w:val="superscript"/>
        </w:rPr>
        <w:t>3</w:t>
      </w:r>
      <w:r>
        <w:rPr>
          <w:rFonts w:hint="eastAsia"/>
        </w:rPr>
        <w:t>/min</w:t>
      </w:r>
      <w:r>
        <w:rPr>
          <w:rFonts w:hint="eastAsia"/>
        </w:rPr>
        <w:t>的微热再生空气干燥器（</w:t>
      </w:r>
      <w:r>
        <w:rPr>
          <w:rFonts w:hint="eastAsia"/>
        </w:rPr>
        <w:t>P=0.4MPa</w:t>
      </w:r>
      <w:r>
        <w:rPr>
          <w:rFonts w:hint="eastAsia"/>
        </w:rPr>
        <w:t>）。正常运行制度为</w:t>
      </w:r>
      <w:r>
        <w:rPr>
          <w:rFonts w:hint="eastAsia"/>
        </w:rPr>
        <w:t>1</w:t>
      </w:r>
      <w:r>
        <w:rPr>
          <w:rFonts w:hint="eastAsia"/>
        </w:rPr>
        <w:t>工</w:t>
      </w:r>
      <w:r>
        <w:rPr>
          <w:rFonts w:hint="eastAsia"/>
        </w:rPr>
        <w:t>1</w:t>
      </w:r>
      <w:r>
        <w:rPr>
          <w:rFonts w:hint="eastAsia"/>
        </w:rPr>
        <w:t>备，空压机系统为母管制设置。两台空压机产出的压缩空气分别接入普通压缩空气母管然后进入储气罐，储气罐出来的压缩空气经除油过滤器进入再生吸附式干燥机干燥，干燥后的压缩空气再通过一级除尘过滤器。两套系统最终产生的净化压缩空气合并为一个母管内送用户。压缩空气品质达到如下要求：</w:t>
      </w:r>
    </w:p>
    <w:p w14:paraId="64BAAAD9" w14:textId="77777777" w:rsidR="0053656C" w:rsidRDefault="00D44B2E">
      <w:pPr>
        <w:pStyle w:val="a0"/>
        <w:ind w:firstLine="560"/>
      </w:pPr>
      <w:r>
        <w:rPr>
          <w:rFonts w:hint="eastAsia"/>
        </w:rPr>
        <w:t>最大颗粒粒径</w:t>
      </w:r>
      <w:r>
        <w:rPr>
          <w:rFonts w:hint="eastAsia"/>
        </w:rPr>
        <w:t>:</w:t>
      </w:r>
      <w:r>
        <w:t xml:space="preserve"> </w:t>
      </w:r>
      <w:r>
        <w:rPr>
          <w:rFonts w:hint="eastAsia"/>
        </w:rPr>
        <w:t>≤</w:t>
      </w:r>
      <w:r>
        <w:rPr>
          <w:rFonts w:hint="eastAsia"/>
        </w:rPr>
        <w:t>1</w:t>
      </w:r>
      <w:r>
        <w:rPr>
          <w:rFonts w:hint="eastAsia"/>
        </w:rPr>
        <w:t>μ</w:t>
      </w:r>
      <w:r>
        <w:rPr>
          <w:rFonts w:hint="eastAsia"/>
        </w:rPr>
        <w:t>m</w:t>
      </w:r>
      <w:r>
        <w:rPr>
          <w:rFonts w:hint="eastAsia"/>
        </w:rPr>
        <w:t>；</w:t>
      </w:r>
    </w:p>
    <w:p w14:paraId="68393B91" w14:textId="77777777" w:rsidR="0053656C" w:rsidRDefault="00D44B2E">
      <w:pPr>
        <w:pStyle w:val="a0"/>
        <w:ind w:firstLine="560"/>
      </w:pPr>
      <w:r>
        <w:rPr>
          <w:rFonts w:hint="eastAsia"/>
        </w:rPr>
        <w:t>含油量</w:t>
      </w:r>
      <w:r>
        <w:t xml:space="preserve"> ≤1mg/Nm</w:t>
      </w:r>
      <w:r>
        <w:rPr>
          <w:vertAlign w:val="superscript"/>
        </w:rPr>
        <w:t>3</w:t>
      </w:r>
    </w:p>
    <w:p w14:paraId="76AF29BA" w14:textId="77777777" w:rsidR="0053656C" w:rsidRDefault="00D44B2E">
      <w:pPr>
        <w:pStyle w:val="a0"/>
        <w:ind w:firstLine="560"/>
      </w:pPr>
      <w:r>
        <w:rPr>
          <w:rFonts w:hint="eastAsia"/>
        </w:rPr>
        <w:t>压力露点</w:t>
      </w:r>
      <w:r>
        <w:rPr>
          <w:rFonts w:hint="eastAsia"/>
        </w:rPr>
        <w:t>:</w:t>
      </w:r>
      <w:r>
        <w:t xml:space="preserve"> ≤-40℃ </w:t>
      </w:r>
      <w:r>
        <w:t>。</w:t>
      </w:r>
    </w:p>
    <w:p w14:paraId="38E0AEAB" w14:textId="77777777" w:rsidR="0053656C" w:rsidRDefault="00D44B2E">
      <w:pPr>
        <w:pStyle w:val="a0"/>
        <w:ind w:firstLine="560"/>
      </w:pPr>
      <w:r>
        <w:rPr>
          <w:rFonts w:hint="eastAsia"/>
        </w:rPr>
        <w:t>供气温度：</w:t>
      </w:r>
      <w:r>
        <w:t xml:space="preserve"> t≤40℃</w:t>
      </w:r>
    </w:p>
    <w:p w14:paraId="1E99B7C1" w14:textId="77777777" w:rsidR="0053656C" w:rsidRDefault="00D44B2E">
      <w:pPr>
        <w:pStyle w:val="3"/>
      </w:pPr>
      <w:bookmarkStart w:id="85" w:name="_Toc212050612"/>
      <w:bookmarkStart w:id="86" w:name="主要设备及布置"/>
      <w:bookmarkEnd w:id="84"/>
      <w:r>
        <w:t xml:space="preserve">5.3.3 </w:t>
      </w:r>
      <w:r>
        <w:rPr>
          <w:rFonts w:hint="eastAsia"/>
        </w:rPr>
        <w:t>主要设备及布置</w:t>
      </w:r>
      <w:bookmarkEnd w:id="85"/>
    </w:p>
    <w:p w14:paraId="0A2B3498" w14:textId="77777777" w:rsidR="0053656C" w:rsidRDefault="00D44B2E">
      <w:pPr>
        <w:pStyle w:val="FirstParagraph"/>
        <w:ind w:firstLine="560"/>
      </w:pPr>
      <w:r>
        <w:rPr>
          <w:rFonts w:hint="eastAsia"/>
        </w:rPr>
        <w:t>本工程新建一座空压站。空压机单排布置，空压机、干燥机及过滤器布置在站房内，储气罐露天布置在空压站房室外。</w:t>
      </w:r>
    </w:p>
    <w:p w14:paraId="368D57A7" w14:textId="77777777" w:rsidR="0053656C" w:rsidRDefault="00D44B2E">
      <w:pPr>
        <w:pStyle w:val="a0"/>
        <w:ind w:firstLine="560"/>
      </w:pPr>
      <w:r>
        <w:rPr>
          <w:rFonts w:hint="eastAsia"/>
        </w:rPr>
        <w:t>空压站内主要设备清单：</w:t>
      </w:r>
    </w:p>
    <w:tbl>
      <w:tblPr>
        <w:tblW w:w="5098" w:type="pct"/>
        <w:jc w:val="center"/>
        <w:tblLayout w:type="fixed"/>
        <w:tblLook w:val="0000" w:firstRow="0" w:lastRow="0" w:firstColumn="0" w:lastColumn="0" w:noHBand="0" w:noVBand="0"/>
      </w:tblPr>
      <w:tblGrid>
        <w:gridCol w:w="622"/>
        <w:gridCol w:w="2835"/>
        <w:gridCol w:w="2835"/>
        <w:gridCol w:w="850"/>
        <w:gridCol w:w="850"/>
        <w:gridCol w:w="1129"/>
      </w:tblGrid>
      <w:tr w:rsidR="0053656C" w14:paraId="3F00613C" w14:textId="77777777">
        <w:trPr>
          <w:trHeight w:val="322"/>
          <w:jc w:val="center"/>
        </w:trPr>
        <w:tc>
          <w:tcPr>
            <w:tcW w:w="341" w:type="pct"/>
            <w:tcBorders>
              <w:top w:val="single" w:sz="12" w:space="0" w:color="auto"/>
              <w:left w:val="dotted" w:sz="4" w:space="0" w:color="auto"/>
              <w:bottom w:val="dotted" w:sz="4" w:space="0" w:color="auto"/>
              <w:right w:val="dotted" w:sz="4" w:space="0" w:color="auto"/>
            </w:tcBorders>
            <w:vAlign w:val="center"/>
          </w:tcPr>
          <w:p w14:paraId="6768707E"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序号</w:t>
            </w:r>
          </w:p>
        </w:tc>
        <w:tc>
          <w:tcPr>
            <w:tcW w:w="1554" w:type="pct"/>
            <w:tcBorders>
              <w:top w:val="single" w:sz="12" w:space="0" w:color="auto"/>
              <w:left w:val="dotted" w:sz="4" w:space="0" w:color="auto"/>
              <w:bottom w:val="dotted" w:sz="4" w:space="0" w:color="auto"/>
              <w:right w:val="dotted" w:sz="4" w:space="0" w:color="auto"/>
            </w:tcBorders>
            <w:vAlign w:val="center"/>
          </w:tcPr>
          <w:p w14:paraId="2CB06EE9"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设备名称</w:t>
            </w:r>
          </w:p>
        </w:tc>
        <w:tc>
          <w:tcPr>
            <w:tcW w:w="1554" w:type="pct"/>
            <w:tcBorders>
              <w:top w:val="single" w:sz="12" w:space="0" w:color="auto"/>
              <w:left w:val="dotted" w:sz="4" w:space="0" w:color="auto"/>
              <w:bottom w:val="dotted" w:sz="4" w:space="0" w:color="auto"/>
              <w:right w:val="dotted" w:sz="4" w:space="0" w:color="auto"/>
            </w:tcBorders>
            <w:vAlign w:val="center"/>
          </w:tcPr>
          <w:p w14:paraId="079BB205"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型号及规格</w:t>
            </w:r>
          </w:p>
        </w:tc>
        <w:tc>
          <w:tcPr>
            <w:tcW w:w="466" w:type="pct"/>
            <w:tcBorders>
              <w:top w:val="single" w:sz="12" w:space="0" w:color="auto"/>
              <w:left w:val="dotted" w:sz="4" w:space="0" w:color="auto"/>
              <w:bottom w:val="dotted" w:sz="4" w:space="0" w:color="auto"/>
              <w:right w:val="dotted" w:sz="4" w:space="0" w:color="auto"/>
            </w:tcBorders>
            <w:vAlign w:val="center"/>
          </w:tcPr>
          <w:p w14:paraId="7B092754"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单位</w:t>
            </w:r>
          </w:p>
        </w:tc>
        <w:tc>
          <w:tcPr>
            <w:tcW w:w="466" w:type="pct"/>
            <w:tcBorders>
              <w:top w:val="single" w:sz="12" w:space="0" w:color="auto"/>
              <w:left w:val="dotted" w:sz="4" w:space="0" w:color="auto"/>
              <w:bottom w:val="dotted" w:sz="4" w:space="0" w:color="auto"/>
              <w:right w:val="dotted" w:sz="4" w:space="0" w:color="auto"/>
            </w:tcBorders>
            <w:vAlign w:val="center"/>
          </w:tcPr>
          <w:p w14:paraId="2936C697"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数量</w:t>
            </w:r>
          </w:p>
        </w:tc>
        <w:tc>
          <w:tcPr>
            <w:tcW w:w="619" w:type="pct"/>
            <w:tcBorders>
              <w:top w:val="single" w:sz="12" w:space="0" w:color="auto"/>
              <w:left w:val="dotted" w:sz="4" w:space="0" w:color="auto"/>
              <w:bottom w:val="dotted" w:sz="4" w:space="0" w:color="auto"/>
              <w:right w:val="dotted" w:sz="4" w:space="0" w:color="auto"/>
            </w:tcBorders>
            <w:vAlign w:val="center"/>
          </w:tcPr>
          <w:p w14:paraId="356D591C"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备注</w:t>
            </w:r>
          </w:p>
        </w:tc>
      </w:tr>
      <w:tr w:rsidR="0053656C" w14:paraId="02BEFD98" w14:textId="77777777">
        <w:trPr>
          <w:jc w:val="center"/>
        </w:trPr>
        <w:tc>
          <w:tcPr>
            <w:tcW w:w="341" w:type="pct"/>
            <w:tcBorders>
              <w:top w:val="single" w:sz="4" w:space="0" w:color="auto"/>
              <w:left w:val="dotted" w:sz="4" w:space="0" w:color="auto"/>
              <w:bottom w:val="dotted" w:sz="4" w:space="0" w:color="auto"/>
              <w:right w:val="dotted" w:sz="4" w:space="0" w:color="auto"/>
            </w:tcBorders>
            <w:vAlign w:val="center"/>
          </w:tcPr>
          <w:p w14:paraId="0C9F2161" w14:textId="77777777" w:rsidR="0053656C" w:rsidRDefault="00D44B2E">
            <w:pPr>
              <w:adjustRightInd w:val="0"/>
              <w:snapToGrid w:val="0"/>
              <w:spacing w:line="360" w:lineRule="exact"/>
              <w:rPr>
                <w:rFonts w:ascii="宋体" w:hAnsi="宋体"/>
                <w:color w:val="000000"/>
                <w:szCs w:val="28"/>
              </w:rPr>
            </w:pPr>
            <w:r>
              <w:rPr>
                <w:rFonts w:ascii="宋体" w:hAnsi="宋体"/>
                <w:color w:val="000000"/>
                <w:szCs w:val="28"/>
              </w:rPr>
              <w:t>1</w:t>
            </w:r>
          </w:p>
        </w:tc>
        <w:tc>
          <w:tcPr>
            <w:tcW w:w="1554" w:type="pct"/>
            <w:tcBorders>
              <w:top w:val="single" w:sz="4" w:space="0" w:color="auto"/>
              <w:left w:val="dotted" w:sz="4" w:space="0" w:color="auto"/>
              <w:bottom w:val="dotted" w:sz="4" w:space="0" w:color="auto"/>
              <w:right w:val="dotted" w:sz="4" w:space="0" w:color="auto"/>
            </w:tcBorders>
            <w:vAlign w:val="center"/>
          </w:tcPr>
          <w:p w14:paraId="4FD02CE7"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微油螺杆空气压缩机</w:t>
            </w:r>
          </w:p>
        </w:tc>
        <w:tc>
          <w:tcPr>
            <w:tcW w:w="1554" w:type="pct"/>
            <w:tcBorders>
              <w:top w:val="single" w:sz="4" w:space="0" w:color="auto"/>
              <w:left w:val="dotted" w:sz="4" w:space="0" w:color="auto"/>
              <w:bottom w:val="dotted" w:sz="4" w:space="0" w:color="auto"/>
              <w:right w:val="dotted" w:sz="4" w:space="0" w:color="auto"/>
            </w:tcBorders>
            <w:vAlign w:val="center"/>
          </w:tcPr>
          <w:p w14:paraId="00576945"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10Nm</w:t>
            </w:r>
            <w:r>
              <w:rPr>
                <w:rFonts w:ascii="宋体" w:hAnsi="宋体" w:hint="eastAsia"/>
                <w:color w:val="000000"/>
                <w:szCs w:val="28"/>
                <w:vertAlign w:val="superscript"/>
              </w:rPr>
              <w:t>3</w:t>
            </w:r>
            <w:r>
              <w:rPr>
                <w:rFonts w:ascii="宋体" w:hAnsi="宋体" w:hint="eastAsia"/>
                <w:color w:val="000000"/>
                <w:szCs w:val="28"/>
              </w:rPr>
              <w:t>/min  0.4MPa</w:t>
            </w:r>
          </w:p>
        </w:tc>
        <w:tc>
          <w:tcPr>
            <w:tcW w:w="466" w:type="pct"/>
            <w:tcBorders>
              <w:top w:val="single" w:sz="4" w:space="0" w:color="auto"/>
              <w:left w:val="dotted" w:sz="4" w:space="0" w:color="auto"/>
              <w:bottom w:val="dotted" w:sz="4" w:space="0" w:color="auto"/>
              <w:right w:val="dotted" w:sz="4" w:space="0" w:color="auto"/>
            </w:tcBorders>
            <w:vAlign w:val="center"/>
          </w:tcPr>
          <w:p w14:paraId="346E3D41"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台</w:t>
            </w:r>
          </w:p>
        </w:tc>
        <w:tc>
          <w:tcPr>
            <w:tcW w:w="466" w:type="pct"/>
            <w:tcBorders>
              <w:top w:val="single" w:sz="4" w:space="0" w:color="auto"/>
              <w:left w:val="dotted" w:sz="4" w:space="0" w:color="auto"/>
              <w:bottom w:val="dotted" w:sz="4" w:space="0" w:color="auto"/>
              <w:right w:val="dotted" w:sz="4" w:space="0" w:color="auto"/>
            </w:tcBorders>
            <w:vAlign w:val="center"/>
          </w:tcPr>
          <w:p w14:paraId="0430C182" w14:textId="77777777" w:rsidR="0053656C" w:rsidRDefault="00D44B2E">
            <w:pPr>
              <w:adjustRightInd w:val="0"/>
              <w:snapToGrid w:val="0"/>
              <w:spacing w:line="360" w:lineRule="exact"/>
              <w:rPr>
                <w:rFonts w:ascii="宋体" w:hAnsi="宋体"/>
                <w:color w:val="000000"/>
                <w:szCs w:val="28"/>
              </w:rPr>
            </w:pPr>
            <w:r>
              <w:rPr>
                <w:rFonts w:ascii="宋体" w:hAnsi="宋体" w:hint="eastAsia"/>
                <w:szCs w:val="28"/>
              </w:rPr>
              <w:t>2</w:t>
            </w:r>
          </w:p>
        </w:tc>
        <w:tc>
          <w:tcPr>
            <w:tcW w:w="619" w:type="pct"/>
            <w:tcBorders>
              <w:top w:val="single" w:sz="4" w:space="0" w:color="auto"/>
              <w:left w:val="dotted" w:sz="4" w:space="0" w:color="auto"/>
              <w:bottom w:val="dotted" w:sz="4" w:space="0" w:color="auto"/>
              <w:right w:val="dotted" w:sz="4" w:space="0" w:color="auto"/>
            </w:tcBorders>
            <w:vAlign w:val="center"/>
          </w:tcPr>
          <w:p w14:paraId="5D7C4063"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55KW</w:t>
            </w:r>
          </w:p>
        </w:tc>
      </w:tr>
      <w:tr w:rsidR="0053656C" w14:paraId="4AC0FB70" w14:textId="77777777">
        <w:trPr>
          <w:jc w:val="center"/>
        </w:trPr>
        <w:tc>
          <w:tcPr>
            <w:tcW w:w="341" w:type="pct"/>
            <w:tcBorders>
              <w:top w:val="dotted" w:sz="4" w:space="0" w:color="auto"/>
              <w:left w:val="dotted" w:sz="4" w:space="0" w:color="auto"/>
              <w:bottom w:val="dotted" w:sz="4" w:space="0" w:color="auto"/>
              <w:right w:val="dotted" w:sz="4" w:space="0" w:color="auto"/>
            </w:tcBorders>
            <w:vAlign w:val="center"/>
          </w:tcPr>
          <w:p w14:paraId="74136BB5" w14:textId="77777777" w:rsidR="0053656C" w:rsidRDefault="00D44B2E">
            <w:pPr>
              <w:adjustRightInd w:val="0"/>
              <w:snapToGrid w:val="0"/>
              <w:spacing w:line="360" w:lineRule="exact"/>
              <w:rPr>
                <w:rFonts w:ascii="宋体" w:hAnsi="宋体"/>
                <w:color w:val="000000"/>
                <w:szCs w:val="28"/>
              </w:rPr>
            </w:pPr>
            <w:r>
              <w:rPr>
                <w:rFonts w:ascii="宋体" w:hAnsi="宋体"/>
                <w:color w:val="000000"/>
                <w:szCs w:val="28"/>
              </w:rPr>
              <w:t>2</w:t>
            </w:r>
          </w:p>
        </w:tc>
        <w:tc>
          <w:tcPr>
            <w:tcW w:w="1554" w:type="pct"/>
            <w:tcBorders>
              <w:top w:val="dotted" w:sz="4" w:space="0" w:color="auto"/>
              <w:left w:val="dotted" w:sz="4" w:space="0" w:color="auto"/>
              <w:bottom w:val="dotted" w:sz="4" w:space="0" w:color="auto"/>
              <w:right w:val="dotted" w:sz="4" w:space="0" w:color="auto"/>
            </w:tcBorders>
            <w:vAlign w:val="center"/>
          </w:tcPr>
          <w:p w14:paraId="28180781"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除油过滤器</w:t>
            </w:r>
          </w:p>
        </w:tc>
        <w:tc>
          <w:tcPr>
            <w:tcW w:w="1554" w:type="pct"/>
            <w:tcBorders>
              <w:top w:val="dotted" w:sz="4" w:space="0" w:color="auto"/>
              <w:left w:val="dotted" w:sz="4" w:space="0" w:color="auto"/>
              <w:bottom w:val="dotted" w:sz="4" w:space="0" w:color="auto"/>
              <w:right w:val="dotted" w:sz="4" w:space="0" w:color="auto"/>
            </w:tcBorders>
            <w:vAlign w:val="center"/>
          </w:tcPr>
          <w:p w14:paraId="3CE496F0"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10Nm</w:t>
            </w:r>
            <w:r>
              <w:rPr>
                <w:rFonts w:ascii="宋体" w:hAnsi="宋体" w:hint="eastAsia"/>
                <w:color w:val="000000"/>
                <w:szCs w:val="28"/>
                <w:vertAlign w:val="superscript"/>
              </w:rPr>
              <w:t>3</w:t>
            </w:r>
            <w:r>
              <w:rPr>
                <w:rFonts w:ascii="宋体" w:hAnsi="宋体" w:hint="eastAsia"/>
                <w:color w:val="000000"/>
                <w:szCs w:val="28"/>
              </w:rPr>
              <w:t>/min  0.4MPa</w:t>
            </w:r>
          </w:p>
        </w:tc>
        <w:tc>
          <w:tcPr>
            <w:tcW w:w="466" w:type="pct"/>
            <w:tcBorders>
              <w:top w:val="dotted" w:sz="4" w:space="0" w:color="auto"/>
              <w:left w:val="dotted" w:sz="4" w:space="0" w:color="auto"/>
              <w:bottom w:val="dotted" w:sz="4" w:space="0" w:color="auto"/>
              <w:right w:val="dotted" w:sz="4" w:space="0" w:color="auto"/>
            </w:tcBorders>
            <w:vAlign w:val="center"/>
          </w:tcPr>
          <w:p w14:paraId="287F3C12"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台</w:t>
            </w:r>
          </w:p>
        </w:tc>
        <w:tc>
          <w:tcPr>
            <w:tcW w:w="466" w:type="pct"/>
            <w:tcBorders>
              <w:top w:val="dotted" w:sz="4" w:space="0" w:color="auto"/>
              <w:left w:val="dotted" w:sz="4" w:space="0" w:color="auto"/>
              <w:bottom w:val="dotted" w:sz="4" w:space="0" w:color="auto"/>
              <w:right w:val="dotted" w:sz="4" w:space="0" w:color="auto"/>
            </w:tcBorders>
            <w:vAlign w:val="center"/>
          </w:tcPr>
          <w:p w14:paraId="343051EF" w14:textId="77777777" w:rsidR="0053656C" w:rsidRDefault="00D44B2E">
            <w:pPr>
              <w:adjustRightInd w:val="0"/>
              <w:snapToGrid w:val="0"/>
              <w:spacing w:line="360" w:lineRule="exact"/>
              <w:rPr>
                <w:rFonts w:ascii="宋体" w:hAnsi="宋体"/>
                <w:color w:val="000000"/>
                <w:szCs w:val="28"/>
              </w:rPr>
            </w:pPr>
            <w:r>
              <w:rPr>
                <w:rFonts w:ascii="宋体" w:hAnsi="宋体" w:hint="eastAsia"/>
                <w:szCs w:val="28"/>
              </w:rPr>
              <w:t>2</w:t>
            </w:r>
          </w:p>
        </w:tc>
        <w:tc>
          <w:tcPr>
            <w:tcW w:w="619" w:type="pct"/>
            <w:tcBorders>
              <w:top w:val="dotted" w:sz="4" w:space="0" w:color="auto"/>
              <w:left w:val="dotted" w:sz="4" w:space="0" w:color="auto"/>
              <w:bottom w:val="dotted" w:sz="4" w:space="0" w:color="auto"/>
              <w:right w:val="dotted" w:sz="4" w:space="0" w:color="auto"/>
            </w:tcBorders>
            <w:vAlign w:val="center"/>
          </w:tcPr>
          <w:p w14:paraId="3CC41E08" w14:textId="77777777" w:rsidR="0053656C" w:rsidRDefault="0053656C">
            <w:pPr>
              <w:adjustRightInd w:val="0"/>
              <w:snapToGrid w:val="0"/>
              <w:spacing w:line="360" w:lineRule="exact"/>
              <w:rPr>
                <w:rFonts w:ascii="宋体" w:hAnsi="宋体"/>
                <w:color w:val="000000"/>
                <w:szCs w:val="28"/>
              </w:rPr>
            </w:pPr>
          </w:p>
        </w:tc>
      </w:tr>
      <w:tr w:rsidR="0053656C" w14:paraId="00476328" w14:textId="77777777">
        <w:trPr>
          <w:jc w:val="center"/>
        </w:trPr>
        <w:tc>
          <w:tcPr>
            <w:tcW w:w="341" w:type="pct"/>
            <w:tcBorders>
              <w:top w:val="dotted" w:sz="4" w:space="0" w:color="auto"/>
              <w:left w:val="dotted" w:sz="4" w:space="0" w:color="auto"/>
              <w:bottom w:val="dotted" w:sz="4" w:space="0" w:color="auto"/>
              <w:right w:val="dotted" w:sz="4" w:space="0" w:color="auto"/>
            </w:tcBorders>
            <w:vAlign w:val="center"/>
          </w:tcPr>
          <w:p w14:paraId="687ACC0E"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3</w:t>
            </w:r>
          </w:p>
        </w:tc>
        <w:tc>
          <w:tcPr>
            <w:tcW w:w="1554" w:type="pct"/>
            <w:tcBorders>
              <w:top w:val="dotted" w:sz="4" w:space="0" w:color="auto"/>
              <w:left w:val="dotted" w:sz="4" w:space="0" w:color="auto"/>
              <w:bottom w:val="dotted" w:sz="4" w:space="0" w:color="auto"/>
              <w:right w:val="dotted" w:sz="4" w:space="0" w:color="auto"/>
            </w:tcBorders>
            <w:vAlign w:val="center"/>
          </w:tcPr>
          <w:p w14:paraId="49F32328"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微热吸附式干燥机</w:t>
            </w:r>
          </w:p>
        </w:tc>
        <w:tc>
          <w:tcPr>
            <w:tcW w:w="1554" w:type="pct"/>
            <w:tcBorders>
              <w:top w:val="dotted" w:sz="4" w:space="0" w:color="auto"/>
              <w:left w:val="dotted" w:sz="4" w:space="0" w:color="auto"/>
              <w:bottom w:val="dotted" w:sz="4" w:space="0" w:color="auto"/>
              <w:right w:val="dotted" w:sz="4" w:space="0" w:color="auto"/>
            </w:tcBorders>
            <w:vAlign w:val="center"/>
          </w:tcPr>
          <w:p w14:paraId="0F9888DB"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10Nm</w:t>
            </w:r>
            <w:r>
              <w:rPr>
                <w:rFonts w:ascii="宋体" w:hAnsi="宋体" w:hint="eastAsia"/>
                <w:color w:val="000000"/>
                <w:szCs w:val="28"/>
                <w:vertAlign w:val="superscript"/>
              </w:rPr>
              <w:t>3</w:t>
            </w:r>
            <w:r>
              <w:rPr>
                <w:rFonts w:ascii="宋体" w:hAnsi="宋体" w:hint="eastAsia"/>
                <w:color w:val="000000"/>
                <w:szCs w:val="28"/>
              </w:rPr>
              <w:t>/min  0.4MPa</w:t>
            </w:r>
          </w:p>
        </w:tc>
        <w:tc>
          <w:tcPr>
            <w:tcW w:w="466" w:type="pct"/>
            <w:tcBorders>
              <w:top w:val="dotted" w:sz="4" w:space="0" w:color="auto"/>
              <w:left w:val="dotted" w:sz="4" w:space="0" w:color="auto"/>
              <w:bottom w:val="dotted" w:sz="4" w:space="0" w:color="auto"/>
              <w:right w:val="dotted" w:sz="4" w:space="0" w:color="auto"/>
            </w:tcBorders>
            <w:vAlign w:val="center"/>
          </w:tcPr>
          <w:p w14:paraId="69C6EC6F"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台</w:t>
            </w:r>
          </w:p>
        </w:tc>
        <w:tc>
          <w:tcPr>
            <w:tcW w:w="466" w:type="pct"/>
            <w:tcBorders>
              <w:top w:val="dotted" w:sz="4" w:space="0" w:color="auto"/>
              <w:left w:val="dotted" w:sz="4" w:space="0" w:color="auto"/>
              <w:bottom w:val="dotted" w:sz="4" w:space="0" w:color="auto"/>
              <w:right w:val="dotted" w:sz="4" w:space="0" w:color="auto"/>
            </w:tcBorders>
            <w:vAlign w:val="center"/>
          </w:tcPr>
          <w:p w14:paraId="0F6944FB"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2</w:t>
            </w:r>
          </w:p>
        </w:tc>
        <w:tc>
          <w:tcPr>
            <w:tcW w:w="619" w:type="pct"/>
            <w:tcBorders>
              <w:top w:val="dotted" w:sz="4" w:space="0" w:color="auto"/>
              <w:left w:val="dotted" w:sz="4" w:space="0" w:color="auto"/>
              <w:bottom w:val="dotted" w:sz="4" w:space="0" w:color="auto"/>
              <w:right w:val="dotted" w:sz="4" w:space="0" w:color="auto"/>
            </w:tcBorders>
            <w:vAlign w:val="center"/>
          </w:tcPr>
          <w:p w14:paraId="5487FED0"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5.7KW</w:t>
            </w:r>
          </w:p>
        </w:tc>
      </w:tr>
      <w:tr w:rsidR="0053656C" w14:paraId="3C09C9C3" w14:textId="77777777">
        <w:trPr>
          <w:jc w:val="center"/>
        </w:trPr>
        <w:tc>
          <w:tcPr>
            <w:tcW w:w="341" w:type="pct"/>
            <w:tcBorders>
              <w:top w:val="dotted" w:sz="4" w:space="0" w:color="auto"/>
              <w:left w:val="dotted" w:sz="4" w:space="0" w:color="auto"/>
              <w:bottom w:val="dotted" w:sz="4" w:space="0" w:color="auto"/>
              <w:right w:val="dotted" w:sz="4" w:space="0" w:color="auto"/>
            </w:tcBorders>
            <w:vAlign w:val="center"/>
          </w:tcPr>
          <w:p w14:paraId="4DB3B718"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4</w:t>
            </w:r>
          </w:p>
        </w:tc>
        <w:tc>
          <w:tcPr>
            <w:tcW w:w="1554" w:type="pct"/>
            <w:tcBorders>
              <w:top w:val="dotted" w:sz="4" w:space="0" w:color="auto"/>
              <w:left w:val="dotted" w:sz="4" w:space="0" w:color="auto"/>
              <w:bottom w:val="dotted" w:sz="4" w:space="0" w:color="auto"/>
              <w:right w:val="dotted" w:sz="4" w:space="0" w:color="auto"/>
            </w:tcBorders>
            <w:vAlign w:val="center"/>
          </w:tcPr>
          <w:p w14:paraId="0283EB17"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后置除尘过滤器</w:t>
            </w:r>
          </w:p>
        </w:tc>
        <w:tc>
          <w:tcPr>
            <w:tcW w:w="1554" w:type="pct"/>
            <w:tcBorders>
              <w:top w:val="dotted" w:sz="4" w:space="0" w:color="auto"/>
              <w:left w:val="dotted" w:sz="4" w:space="0" w:color="auto"/>
              <w:bottom w:val="dotted" w:sz="4" w:space="0" w:color="auto"/>
              <w:right w:val="dotted" w:sz="4" w:space="0" w:color="auto"/>
            </w:tcBorders>
            <w:vAlign w:val="center"/>
          </w:tcPr>
          <w:p w14:paraId="19DE8B47"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10Nm</w:t>
            </w:r>
            <w:r>
              <w:rPr>
                <w:rFonts w:ascii="宋体" w:hAnsi="宋体" w:hint="eastAsia"/>
                <w:color w:val="000000"/>
                <w:szCs w:val="28"/>
                <w:vertAlign w:val="superscript"/>
              </w:rPr>
              <w:t>3</w:t>
            </w:r>
            <w:r>
              <w:rPr>
                <w:rFonts w:ascii="宋体" w:hAnsi="宋体" w:hint="eastAsia"/>
                <w:color w:val="000000"/>
                <w:szCs w:val="28"/>
              </w:rPr>
              <w:t>/min  0.4MPa</w:t>
            </w:r>
          </w:p>
        </w:tc>
        <w:tc>
          <w:tcPr>
            <w:tcW w:w="466" w:type="pct"/>
            <w:tcBorders>
              <w:top w:val="dotted" w:sz="4" w:space="0" w:color="auto"/>
              <w:left w:val="dotted" w:sz="4" w:space="0" w:color="auto"/>
              <w:bottom w:val="dotted" w:sz="4" w:space="0" w:color="auto"/>
              <w:right w:val="dotted" w:sz="4" w:space="0" w:color="auto"/>
            </w:tcBorders>
            <w:vAlign w:val="center"/>
          </w:tcPr>
          <w:p w14:paraId="0991E5EF"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台</w:t>
            </w:r>
          </w:p>
        </w:tc>
        <w:tc>
          <w:tcPr>
            <w:tcW w:w="466" w:type="pct"/>
            <w:tcBorders>
              <w:top w:val="dotted" w:sz="4" w:space="0" w:color="auto"/>
              <w:left w:val="dotted" w:sz="4" w:space="0" w:color="auto"/>
              <w:bottom w:val="dotted" w:sz="4" w:space="0" w:color="auto"/>
              <w:right w:val="dotted" w:sz="4" w:space="0" w:color="auto"/>
            </w:tcBorders>
            <w:vAlign w:val="center"/>
          </w:tcPr>
          <w:p w14:paraId="3D2EC2B6"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2</w:t>
            </w:r>
          </w:p>
        </w:tc>
        <w:tc>
          <w:tcPr>
            <w:tcW w:w="619" w:type="pct"/>
            <w:tcBorders>
              <w:top w:val="dotted" w:sz="4" w:space="0" w:color="auto"/>
              <w:left w:val="dotted" w:sz="4" w:space="0" w:color="auto"/>
              <w:bottom w:val="dotted" w:sz="4" w:space="0" w:color="auto"/>
              <w:right w:val="dotted" w:sz="4" w:space="0" w:color="auto"/>
            </w:tcBorders>
            <w:vAlign w:val="center"/>
          </w:tcPr>
          <w:p w14:paraId="45F0A57F" w14:textId="77777777" w:rsidR="0053656C" w:rsidRDefault="0053656C">
            <w:pPr>
              <w:adjustRightInd w:val="0"/>
              <w:snapToGrid w:val="0"/>
              <w:spacing w:line="360" w:lineRule="exact"/>
              <w:rPr>
                <w:rFonts w:ascii="宋体" w:hAnsi="宋体"/>
                <w:color w:val="000000"/>
                <w:szCs w:val="28"/>
              </w:rPr>
            </w:pPr>
          </w:p>
        </w:tc>
      </w:tr>
      <w:tr w:rsidR="0053656C" w14:paraId="45518C5F" w14:textId="77777777">
        <w:trPr>
          <w:jc w:val="center"/>
        </w:trPr>
        <w:tc>
          <w:tcPr>
            <w:tcW w:w="341" w:type="pct"/>
            <w:tcBorders>
              <w:top w:val="dotted" w:sz="4" w:space="0" w:color="auto"/>
              <w:left w:val="dotted" w:sz="4" w:space="0" w:color="auto"/>
              <w:bottom w:val="dotted" w:sz="4" w:space="0" w:color="auto"/>
              <w:right w:val="dotted" w:sz="4" w:space="0" w:color="auto"/>
            </w:tcBorders>
            <w:vAlign w:val="center"/>
          </w:tcPr>
          <w:p w14:paraId="5E8E0266"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5</w:t>
            </w:r>
          </w:p>
        </w:tc>
        <w:tc>
          <w:tcPr>
            <w:tcW w:w="1554" w:type="pct"/>
            <w:tcBorders>
              <w:top w:val="dotted" w:sz="4" w:space="0" w:color="auto"/>
              <w:left w:val="dotted" w:sz="4" w:space="0" w:color="auto"/>
              <w:bottom w:val="dotted" w:sz="4" w:space="0" w:color="auto"/>
              <w:right w:val="dotted" w:sz="4" w:space="0" w:color="auto"/>
            </w:tcBorders>
            <w:vAlign w:val="center"/>
          </w:tcPr>
          <w:p w14:paraId="08FEE49D"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储气罐</w:t>
            </w:r>
          </w:p>
        </w:tc>
        <w:tc>
          <w:tcPr>
            <w:tcW w:w="1554" w:type="pct"/>
            <w:tcBorders>
              <w:top w:val="dotted" w:sz="4" w:space="0" w:color="auto"/>
              <w:left w:val="dotted" w:sz="4" w:space="0" w:color="auto"/>
              <w:bottom w:val="dotted" w:sz="4" w:space="0" w:color="auto"/>
              <w:right w:val="dotted" w:sz="4" w:space="0" w:color="auto"/>
            </w:tcBorders>
            <w:vAlign w:val="center"/>
          </w:tcPr>
          <w:p w14:paraId="3595218B"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2m</w:t>
            </w:r>
            <w:r>
              <w:rPr>
                <w:rFonts w:ascii="宋体" w:hAnsi="宋体" w:hint="eastAsia"/>
                <w:color w:val="000000"/>
                <w:szCs w:val="28"/>
                <w:vertAlign w:val="superscript"/>
              </w:rPr>
              <w:t>3</w:t>
            </w:r>
            <w:r>
              <w:rPr>
                <w:rFonts w:ascii="宋体" w:hAnsi="宋体" w:hint="eastAsia"/>
                <w:color w:val="000000"/>
                <w:szCs w:val="28"/>
              </w:rPr>
              <w:t xml:space="preserve">   0.5MPa</w:t>
            </w:r>
          </w:p>
        </w:tc>
        <w:tc>
          <w:tcPr>
            <w:tcW w:w="466" w:type="pct"/>
            <w:tcBorders>
              <w:top w:val="dotted" w:sz="4" w:space="0" w:color="auto"/>
              <w:left w:val="dotted" w:sz="4" w:space="0" w:color="auto"/>
              <w:bottom w:val="dotted" w:sz="4" w:space="0" w:color="auto"/>
              <w:right w:val="dotted" w:sz="4" w:space="0" w:color="auto"/>
            </w:tcBorders>
            <w:vAlign w:val="center"/>
          </w:tcPr>
          <w:p w14:paraId="3534A86A"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台</w:t>
            </w:r>
          </w:p>
        </w:tc>
        <w:tc>
          <w:tcPr>
            <w:tcW w:w="466" w:type="pct"/>
            <w:tcBorders>
              <w:top w:val="dotted" w:sz="4" w:space="0" w:color="auto"/>
              <w:left w:val="dotted" w:sz="4" w:space="0" w:color="auto"/>
              <w:bottom w:val="dotted" w:sz="4" w:space="0" w:color="auto"/>
              <w:right w:val="dotted" w:sz="4" w:space="0" w:color="auto"/>
            </w:tcBorders>
            <w:vAlign w:val="center"/>
          </w:tcPr>
          <w:p w14:paraId="402DB8F5" w14:textId="77777777" w:rsidR="0053656C" w:rsidRDefault="00D44B2E">
            <w:pPr>
              <w:adjustRightInd w:val="0"/>
              <w:snapToGrid w:val="0"/>
              <w:spacing w:line="360" w:lineRule="exact"/>
              <w:rPr>
                <w:rFonts w:ascii="宋体" w:hAnsi="宋体"/>
                <w:color w:val="000000"/>
                <w:szCs w:val="28"/>
              </w:rPr>
            </w:pPr>
            <w:r>
              <w:rPr>
                <w:rFonts w:ascii="宋体" w:hAnsi="宋体" w:hint="eastAsia"/>
                <w:color w:val="000000"/>
                <w:szCs w:val="28"/>
              </w:rPr>
              <w:t>1</w:t>
            </w:r>
          </w:p>
        </w:tc>
        <w:tc>
          <w:tcPr>
            <w:tcW w:w="619" w:type="pct"/>
            <w:tcBorders>
              <w:top w:val="dotted" w:sz="4" w:space="0" w:color="auto"/>
              <w:left w:val="dotted" w:sz="4" w:space="0" w:color="auto"/>
              <w:bottom w:val="dotted" w:sz="4" w:space="0" w:color="auto"/>
              <w:right w:val="dotted" w:sz="4" w:space="0" w:color="auto"/>
            </w:tcBorders>
            <w:vAlign w:val="center"/>
          </w:tcPr>
          <w:p w14:paraId="351D6FAA" w14:textId="77777777" w:rsidR="0053656C" w:rsidRDefault="0053656C">
            <w:pPr>
              <w:adjustRightInd w:val="0"/>
              <w:snapToGrid w:val="0"/>
              <w:spacing w:line="360" w:lineRule="exact"/>
              <w:rPr>
                <w:rFonts w:ascii="宋体" w:hAnsi="宋体"/>
                <w:color w:val="000000"/>
                <w:szCs w:val="28"/>
              </w:rPr>
            </w:pPr>
          </w:p>
        </w:tc>
      </w:tr>
    </w:tbl>
    <w:p w14:paraId="6482FA84" w14:textId="77777777" w:rsidR="0053656C" w:rsidRDefault="00D44B2E">
      <w:pPr>
        <w:pStyle w:val="3"/>
      </w:pPr>
      <w:bookmarkStart w:id="87" w:name="_Toc212050613"/>
      <w:bookmarkStart w:id="88" w:name="压缩空气管网"/>
      <w:bookmarkEnd w:id="86"/>
      <w:r>
        <w:rPr>
          <w:rFonts w:hint="eastAsia"/>
        </w:rPr>
        <w:t>5.3.4压缩空气管网</w:t>
      </w:r>
      <w:bookmarkEnd w:id="87"/>
    </w:p>
    <w:p w14:paraId="0FD18A46" w14:textId="77777777" w:rsidR="0053656C" w:rsidRDefault="00D44B2E">
      <w:pPr>
        <w:pStyle w:val="FirstParagraph"/>
        <w:ind w:firstLine="560"/>
      </w:pPr>
      <w:r>
        <w:rPr>
          <w:rFonts w:hint="eastAsia"/>
        </w:rPr>
        <w:t>由空压站出来的</w:t>
      </w:r>
      <w:r>
        <w:rPr>
          <w:rFonts w:hint="eastAsia"/>
        </w:rPr>
        <w:t>DN80</w:t>
      </w:r>
      <w:r>
        <w:rPr>
          <w:rFonts w:hint="eastAsia"/>
        </w:rPr>
        <w:t>净化压缩空气管道架空敷设至用户点并自然补偿。净化压缩空气管道拟采用镀锌无缝钢管，不需保温。</w:t>
      </w:r>
    </w:p>
    <w:p w14:paraId="74B25D9E" w14:textId="77777777" w:rsidR="0053656C" w:rsidRDefault="00D44B2E">
      <w:pPr>
        <w:pStyle w:val="2"/>
      </w:pPr>
      <w:bookmarkStart w:id="89" w:name="_Toc212050614"/>
      <w:bookmarkStart w:id="90" w:name="采暖余热水管道"/>
      <w:bookmarkEnd w:id="88"/>
      <w:bookmarkEnd w:id="80"/>
      <w:r>
        <w:rPr>
          <w:rFonts w:hint="eastAsia"/>
        </w:rPr>
        <w:t>5.4采暖余热水管道</w:t>
      </w:r>
      <w:bookmarkEnd w:id="89"/>
    </w:p>
    <w:p w14:paraId="79BE6D75" w14:textId="77777777" w:rsidR="0053656C" w:rsidRDefault="00D44B2E">
      <w:pPr>
        <w:pStyle w:val="FirstParagraph"/>
        <w:ind w:firstLine="560"/>
      </w:pPr>
      <w:r>
        <w:rPr>
          <w:rFonts w:hint="eastAsia"/>
        </w:rPr>
        <w:t>采暖余热水管道接自业主指定的厂区余热水管道。接管管径</w:t>
      </w:r>
      <w:r>
        <w:rPr>
          <w:rFonts w:hint="eastAsia"/>
        </w:rPr>
        <w:t>45X3</w:t>
      </w:r>
      <w:r>
        <w:rPr>
          <w:rFonts w:hint="eastAsia"/>
        </w:rPr>
        <w:t>，</w:t>
      </w:r>
      <w:r>
        <w:rPr>
          <w:rFonts w:hint="eastAsia"/>
        </w:rPr>
        <w:lastRenderedPageBreak/>
        <w:t>接管处设温度测点，接管与主管用截止阀分割，阀门安装处设阀门平台。主要利用新建厂房柱列及新建支架架空敷设送至各个用户点。管道采用</w:t>
      </w:r>
      <w:r>
        <w:rPr>
          <w:rFonts w:hint="eastAsia"/>
        </w:rPr>
        <w:t>20#</w:t>
      </w:r>
      <w:r>
        <w:rPr>
          <w:rFonts w:hint="eastAsia"/>
        </w:rPr>
        <w:t>无缝钢管（</w:t>
      </w:r>
      <w:r>
        <w:rPr>
          <w:rFonts w:hint="eastAsia"/>
        </w:rPr>
        <w:t>GB/T8163-2018</w:t>
      </w:r>
      <w:r>
        <w:rPr>
          <w:rFonts w:hint="eastAsia"/>
        </w:rPr>
        <w:t>），管道采用自然补偿进行热补偿。管道喷砂除锈等级</w:t>
      </w:r>
      <w:r>
        <w:rPr>
          <w:rFonts w:hint="eastAsia"/>
        </w:rPr>
        <w:t>Sa2.5</w:t>
      </w:r>
      <w:r>
        <w:rPr>
          <w:rFonts w:hint="eastAsia"/>
        </w:rPr>
        <w:t>级。管道需要保温，保温层采用岩棉管壳，保护层采用</w:t>
      </w:r>
      <w:r>
        <w:rPr>
          <w:rFonts w:hint="eastAsia"/>
        </w:rPr>
        <w:t>0.5mm</w:t>
      </w:r>
      <w:r>
        <w:rPr>
          <w:rFonts w:hint="eastAsia"/>
        </w:rPr>
        <w:t>彩涂板，保护层外标识流向指示箭头和介质名称。</w:t>
      </w:r>
    </w:p>
    <w:p w14:paraId="197A1379" w14:textId="77777777" w:rsidR="0053656C" w:rsidRDefault="00D44B2E">
      <w:pPr>
        <w:pStyle w:val="1"/>
        <w:spacing w:before="120" w:after="120"/>
      </w:pPr>
      <w:bookmarkStart w:id="91" w:name="_Toc212050615"/>
      <w:bookmarkStart w:id="92" w:name="给排水"/>
      <w:bookmarkEnd w:id="90"/>
      <w:bookmarkEnd w:id="74"/>
      <w:r>
        <w:t xml:space="preserve">6 </w:t>
      </w:r>
      <w:r>
        <w:rPr>
          <w:rFonts w:hint="eastAsia"/>
        </w:rPr>
        <w:t>给排水</w:t>
      </w:r>
      <w:bookmarkEnd w:id="91"/>
    </w:p>
    <w:p w14:paraId="7B49C712" w14:textId="77777777" w:rsidR="0053656C" w:rsidRDefault="00D44B2E">
      <w:pPr>
        <w:pStyle w:val="2"/>
      </w:pPr>
      <w:bookmarkStart w:id="93" w:name="_Toc212050616"/>
      <w:bookmarkStart w:id="94" w:name="设计范围-1"/>
      <w:r>
        <w:rPr>
          <w:rFonts w:hint="eastAsia"/>
        </w:rPr>
        <w:t>6.1设计范围</w:t>
      </w:r>
      <w:bookmarkEnd w:id="93"/>
    </w:p>
    <w:p w14:paraId="5866EDA1" w14:textId="77777777" w:rsidR="0053656C" w:rsidRDefault="00D44B2E">
      <w:pPr>
        <w:pStyle w:val="FirstParagraph"/>
        <w:ind w:firstLine="560"/>
      </w:pPr>
      <w:r>
        <w:rPr>
          <w:rFonts w:hint="eastAsia"/>
        </w:rPr>
        <w:t>烧结厂</w:t>
      </w:r>
      <w:r>
        <w:rPr>
          <w:rFonts w:hint="eastAsia"/>
        </w:rPr>
        <w:t>2#</w:t>
      </w:r>
      <w:r>
        <w:rPr>
          <w:rFonts w:hint="eastAsia"/>
        </w:rPr>
        <w:t>翻车机新建</w:t>
      </w:r>
      <w:r>
        <w:rPr>
          <w:rFonts w:hint="eastAsia"/>
        </w:rPr>
        <w:t>1</w:t>
      </w:r>
      <w:r>
        <w:rPr>
          <w:rFonts w:hint="eastAsia"/>
        </w:rPr>
        <w:t>套除尘系统，风机轴承冷却水、空压站排水设计。</w:t>
      </w:r>
    </w:p>
    <w:p w14:paraId="7FB72F7F" w14:textId="77777777" w:rsidR="0053656C" w:rsidRDefault="00D44B2E">
      <w:pPr>
        <w:pStyle w:val="2"/>
      </w:pPr>
      <w:bookmarkStart w:id="95" w:name="_Toc212050617"/>
      <w:bookmarkStart w:id="96" w:name="设计依据-1"/>
      <w:bookmarkEnd w:id="94"/>
      <w:r>
        <w:rPr>
          <w:rFonts w:hint="eastAsia"/>
        </w:rPr>
        <w:t>6.2设计依据</w:t>
      </w:r>
      <w:bookmarkEnd w:id="95"/>
    </w:p>
    <w:p w14:paraId="31A61E90" w14:textId="77777777" w:rsidR="0053656C" w:rsidRDefault="00D44B2E">
      <w:pPr>
        <w:pStyle w:val="FirstParagraph"/>
        <w:ind w:firstLine="560"/>
      </w:pPr>
      <w:r>
        <w:rPr>
          <w:rFonts w:hint="eastAsia"/>
        </w:rPr>
        <w:t>《室外给水设计标准》</w:t>
      </w:r>
      <w:r>
        <w:rPr>
          <w:rFonts w:hint="eastAsia"/>
        </w:rPr>
        <w:t>GB50013-2018</w:t>
      </w:r>
      <w:r>
        <w:rPr>
          <w:rFonts w:hint="eastAsia"/>
        </w:rPr>
        <w:t>；</w:t>
      </w:r>
    </w:p>
    <w:p w14:paraId="4CEF44DE" w14:textId="77777777" w:rsidR="0053656C" w:rsidRDefault="00D44B2E">
      <w:pPr>
        <w:pStyle w:val="a0"/>
        <w:ind w:firstLine="560"/>
      </w:pPr>
      <w:r>
        <w:rPr>
          <w:rFonts w:hint="eastAsia"/>
        </w:rPr>
        <w:t>《室外排水设计标准》</w:t>
      </w:r>
      <w:r>
        <w:rPr>
          <w:rFonts w:hint="eastAsia"/>
        </w:rPr>
        <w:t>GB50014-2021</w:t>
      </w:r>
      <w:r>
        <w:rPr>
          <w:rFonts w:hint="eastAsia"/>
        </w:rPr>
        <w:t>；</w:t>
      </w:r>
    </w:p>
    <w:p w14:paraId="1231C83A" w14:textId="77777777" w:rsidR="0053656C" w:rsidRDefault="00D44B2E">
      <w:pPr>
        <w:pStyle w:val="a0"/>
        <w:ind w:firstLine="560"/>
      </w:pPr>
      <w:r>
        <w:rPr>
          <w:rFonts w:hint="eastAsia"/>
        </w:rPr>
        <w:t>《建筑给水排水设计标准》</w:t>
      </w:r>
      <w:r>
        <w:rPr>
          <w:rFonts w:hint="eastAsia"/>
        </w:rPr>
        <w:t>GB50015-2019</w:t>
      </w:r>
      <w:r>
        <w:rPr>
          <w:rFonts w:hint="eastAsia"/>
        </w:rPr>
        <w:t>；</w:t>
      </w:r>
    </w:p>
    <w:p w14:paraId="1ADB08CD" w14:textId="77777777" w:rsidR="0053656C" w:rsidRDefault="00D44B2E">
      <w:pPr>
        <w:pStyle w:val="a0"/>
        <w:ind w:firstLine="560"/>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5FED6EFF" w14:textId="77777777" w:rsidR="0053656C" w:rsidRDefault="00D44B2E">
      <w:pPr>
        <w:pStyle w:val="2"/>
      </w:pPr>
      <w:bookmarkStart w:id="97" w:name="_Toc212050618"/>
      <w:bookmarkStart w:id="98" w:name="主要设计内容"/>
      <w:bookmarkEnd w:id="96"/>
      <w:r>
        <w:rPr>
          <w:rFonts w:hint="eastAsia"/>
        </w:rPr>
        <w:t>6.3主要设计内容</w:t>
      </w:r>
      <w:bookmarkEnd w:id="97"/>
    </w:p>
    <w:p w14:paraId="32C81444" w14:textId="77777777" w:rsidR="0053656C" w:rsidRDefault="00D44B2E">
      <w:pPr>
        <w:pStyle w:val="3"/>
      </w:pPr>
      <w:bookmarkStart w:id="99" w:name="_Toc212050619"/>
      <w:bookmarkStart w:id="100" w:name="冷却水系统"/>
      <w:r>
        <w:rPr>
          <w:rFonts w:hint="eastAsia"/>
        </w:rPr>
        <w:t>6.3.1冷却水系统</w:t>
      </w:r>
      <w:bookmarkEnd w:id="99"/>
    </w:p>
    <w:p w14:paraId="40BE3032" w14:textId="77777777" w:rsidR="0053656C" w:rsidRDefault="00D44B2E">
      <w:pPr>
        <w:pStyle w:val="FirstParagraph"/>
        <w:ind w:firstLine="560"/>
      </w:pPr>
      <w:r>
        <w:rPr>
          <w:rFonts w:hint="eastAsia"/>
        </w:rPr>
        <w:t>本项目为新建风机轴承供冷却水，水量</w:t>
      </w:r>
      <w:r>
        <w:rPr>
          <w:rFonts w:hint="eastAsia"/>
        </w:rPr>
        <w:t>2m</w:t>
      </w:r>
      <w:r>
        <w:rPr>
          <w:vertAlign w:val="superscript"/>
        </w:rPr>
        <w:t>3</w:t>
      </w:r>
      <w:r>
        <w:rPr>
          <w:rFonts w:hint="eastAsia"/>
        </w:rPr>
        <w:t>/h</w:t>
      </w:r>
      <w:r>
        <w:rPr>
          <w:rFonts w:hint="eastAsia"/>
        </w:rPr>
        <w:t>，水压</w:t>
      </w:r>
      <w:r>
        <w:rPr>
          <w:rFonts w:hint="eastAsia"/>
        </w:rPr>
        <w:t>0.2~0.3MPa</w:t>
      </w:r>
      <w:r>
        <w:rPr>
          <w:rFonts w:hint="eastAsia"/>
        </w:rPr>
        <w:t>。由于附近没有净环水管网，水量又较小，水源拟采用和平桥底部的铁路边生产新水管，</w:t>
      </w:r>
      <w:r>
        <w:t xml:space="preserve"> </w:t>
      </w:r>
      <w:r>
        <w:rPr>
          <w:rFonts w:hint="eastAsia"/>
        </w:rPr>
        <w:t>就近从生产新水管中接出</w:t>
      </w:r>
      <w:r>
        <w:rPr>
          <w:rFonts w:hint="eastAsia"/>
        </w:rPr>
        <w:t>1</w:t>
      </w:r>
      <w:r>
        <w:rPr>
          <w:rFonts w:hint="eastAsia"/>
        </w:rPr>
        <w:t>条</w:t>
      </w:r>
      <w:r>
        <w:rPr>
          <w:rFonts w:hint="eastAsia"/>
        </w:rPr>
        <w:t>DN25</w:t>
      </w:r>
      <w:r>
        <w:rPr>
          <w:rFonts w:hint="eastAsia"/>
        </w:rPr>
        <w:t>的焊接钢管，设管道泵两台，一工一备，</w:t>
      </w:r>
      <w:r>
        <w:rPr>
          <w:rFonts w:hint="eastAsia"/>
        </w:rPr>
        <w:t>Q=3m</w:t>
      </w:r>
      <w:r>
        <w:rPr>
          <w:vertAlign w:val="superscript"/>
        </w:rPr>
        <w:t>3</w:t>
      </w:r>
      <w:r>
        <w:rPr>
          <w:rFonts w:hint="eastAsia"/>
        </w:rPr>
        <w:t>/h</w:t>
      </w:r>
      <w:r>
        <w:rPr>
          <w:rFonts w:hint="eastAsia"/>
        </w:rPr>
        <w:t>，</w:t>
      </w:r>
      <w:r>
        <w:rPr>
          <w:rFonts w:hint="eastAsia"/>
        </w:rPr>
        <w:t>H=20m</w:t>
      </w:r>
      <w:r>
        <w:rPr>
          <w:rFonts w:hint="eastAsia"/>
        </w:rPr>
        <w:t>，经管道泵加压后，可供给风机轴承冷却用，由于使用后的水仅温度升高，水质未受污染，回水可利用余压回至生产水管道的下游使用，水量、水压可满足要求。</w:t>
      </w:r>
    </w:p>
    <w:p w14:paraId="5B4BD08B" w14:textId="77777777" w:rsidR="0053656C" w:rsidRDefault="00D44B2E">
      <w:pPr>
        <w:pStyle w:val="3"/>
      </w:pPr>
      <w:bookmarkStart w:id="101" w:name="_Toc212050620"/>
      <w:bookmarkStart w:id="102" w:name="生活给水系统"/>
      <w:bookmarkEnd w:id="100"/>
      <w:r>
        <w:rPr>
          <w:rFonts w:hint="eastAsia"/>
        </w:rPr>
        <w:t>6.3.2生活给水系统</w:t>
      </w:r>
      <w:bookmarkEnd w:id="101"/>
    </w:p>
    <w:p w14:paraId="068C514C" w14:textId="77777777" w:rsidR="0053656C" w:rsidRDefault="00D44B2E">
      <w:pPr>
        <w:pStyle w:val="FirstParagraph"/>
        <w:ind w:firstLine="560"/>
      </w:pPr>
      <w:r>
        <w:rPr>
          <w:rFonts w:hint="eastAsia"/>
        </w:rPr>
        <w:t>空压站内设拖布池</w:t>
      </w:r>
      <w:r>
        <w:rPr>
          <w:rFonts w:hint="eastAsia"/>
        </w:rPr>
        <w:t>1</w:t>
      </w:r>
      <w:r>
        <w:rPr>
          <w:rFonts w:hint="eastAsia"/>
        </w:rPr>
        <w:t>处，从就近的生活新水管网接引，供生活用水使用。</w:t>
      </w:r>
    </w:p>
    <w:p w14:paraId="50177A32" w14:textId="77777777" w:rsidR="0053656C" w:rsidRDefault="00D44B2E">
      <w:pPr>
        <w:pStyle w:val="3"/>
      </w:pPr>
      <w:bookmarkStart w:id="103" w:name="_Toc212050621"/>
      <w:bookmarkStart w:id="104" w:name="排水系统"/>
      <w:bookmarkEnd w:id="102"/>
      <w:r>
        <w:rPr>
          <w:rFonts w:hint="eastAsia"/>
        </w:rPr>
        <w:t>6.3.3排水系统</w:t>
      </w:r>
      <w:bookmarkEnd w:id="103"/>
    </w:p>
    <w:p w14:paraId="2FB7A2BD" w14:textId="77777777" w:rsidR="0053656C" w:rsidRDefault="00D44B2E">
      <w:pPr>
        <w:numPr>
          <w:ilvl w:val="0"/>
          <w:numId w:val="8"/>
        </w:numPr>
      </w:pPr>
      <w:r>
        <w:rPr>
          <w:rFonts w:hint="eastAsia"/>
        </w:rPr>
        <w:t>生产排水：空压站站房排水量约</w:t>
      </w:r>
      <w:r>
        <w:rPr>
          <w:rFonts w:hint="eastAsia"/>
        </w:rPr>
        <w:t>2t/h</w:t>
      </w:r>
      <w:r>
        <w:rPr>
          <w:rFonts w:hint="eastAsia"/>
        </w:rPr>
        <w:t>，经管道收集后，就近排入</w:t>
      </w:r>
      <w:r>
        <w:rPr>
          <w:rFonts w:hint="eastAsia"/>
        </w:rPr>
        <w:lastRenderedPageBreak/>
        <w:t>厂区排水管网。</w:t>
      </w:r>
    </w:p>
    <w:p w14:paraId="32EAE695" w14:textId="77777777" w:rsidR="0053656C" w:rsidRDefault="00D44B2E">
      <w:pPr>
        <w:numPr>
          <w:ilvl w:val="0"/>
          <w:numId w:val="8"/>
        </w:numPr>
      </w:pPr>
      <w:r>
        <w:rPr>
          <w:rFonts w:hint="eastAsia"/>
        </w:rPr>
        <w:t>生活污水：空压站内拖布池排水，就近排入厂区排水管网。</w:t>
      </w:r>
    </w:p>
    <w:p w14:paraId="789CA543" w14:textId="77777777" w:rsidR="0053656C" w:rsidRDefault="00D44B2E">
      <w:pPr>
        <w:pStyle w:val="2"/>
      </w:pPr>
      <w:bookmarkStart w:id="105" w:name="_Toc212050622"/>
      <w:bookmarkStart w:id="106" w:name="消防水系统"/>
      <w:bookmarkEnd w:id="104"/>
      <w:bookmarkEnd w:id="98"/>
      <w:r>
        <w:rPr>
          <w:rFonts w:hint="eastAsia"/>
        </w:rPr>
        <w:t>6.4消防水系统</w:t>
      </w:r>
      <w:bookmarkEnd w:id="105"/>
    </w:p>
    <w:p w14:paraId="2C7CF1F4" w14:textId="77777777" w:rsidR="0053656C" w:rsidRDefault="00D44B2E">
      <w:pPr>
        <w:pStyle w:val="FirstParagraph"/>
        <w:ind w:firstLine="560"/>
      </w:pPr>
      <w:r>
        <w:rPr>
          <w:rFonts w:hint="eastAsia"/>
        </w:rPr>
        <w:t>空压站厂房生产类别为丁类，耐火等级为二级，占地面积小于</w:t>
      </w:r>
      <w:r>
        <w:rPr>
          <w:rFonts w:hint="eastAsia"/>
        </w:rPr>
        <w:t>300m2,</w:t>
      </w:r>
      <w:r>
        <w:rPr>
          <w:rFonts w:hint="eastAsia"/>
        </w:rPr>
        <w:t>根据《建筑设计防火规范》，可不设置室内消火栓。</w:t>
      </w:r>
    </w:p>
    <w:p w14:paraId="505AE5CC" w14:textId="77777777" w:rsidR="0053656C" w:rsidRDefault="00D44B2E">
      <w:pPr>
        <w:pStyle w:val="1"/>
        <w:spacing w:before="120" w:after="120"/>
      </w:pPr>
      <w:bookmarkStart w:id="107" w:name="_Toc212050623"/>
      <w:bookmarkStart w:id="108" w:name="电气自动化"/>
      <w:bookmarkEnd w:id="106"/>
      <w:bookmarkEnd w:id="92"/>
      <w:r>
        <w:t xml:space="preserve">7 </w:t>
      </w:r>
      <w:r>
        <w:rPr>
          <w:rFonts w:hint="eastAsia"/>
        </w:rPr>
        <w:t>电气自动化</w:t>
      </w:r>
      <w:bookmarkEnd w:id="107"/>
    </w:p>
    <w:p w14:paraId="4A2E99E0" w14:textId="77777777" w:rsidR="0053656C" w:rsidRDefault="00D44B2E">
      <w:pPr>
        <w:pStyle w:val="2"/>
      </w:pPr>
      <w:bookmarkStart w:id="109" w:name="_Toc212050624"/>
      <w:bookmarkStart w:id="110" w:name="设计依据-2"/>
      <w:r>
        <w:t xml:space="preserve">7.1 </w:t>
      </w:r>
      <w:r>
        <w:rPr>
          <w:rFonts w:hint="eastAsia"/>
        </w:rPr>
        <w:t>设计依据</w:t>
      </w:r>
      <w:bookmarkEnd w:id="109"/>
    </w:p>
    <w:p w14:paraId="78D20D40" w14:textId="77777777" w:rsidR="0053656C" w:rsidRDefault="00D44B2E">
      <w:pPr>
        <w:pStyle w:val="FirstParagraph"/>
        <w:ind w:firstLine="560"/>
      </w:pPr>
      <w:r>
        <w:rPr>
          <w:rFonts w:hint="eastAsia"/>
        </w:rPr>
        <w:t>本设计执行中华人民共和国国家标准及部分行业标准，主要标准有：</w:t>
      </w:r>
    </w:p>
    <w:p w14:paraId="2D533927" w14:textId="77777777" w:rsidR="0053656C" w:rsidRDefault="00D44B2E">
      <w:pPr>
        <w:pStyle w:val="a0"/>
        <w:ind w:firstLine="560"/>
      </w:pPr>
      <w:r>
        <w:rPr>
          <w:rFonts w:hint="eastAsia"/>
        </w:rPr>
        <w:t>《</w:t>
      </w:r>
      <w:r>
        <w:rPr>
          <w:rFonts w:hint="eastAsia"/>
        </w:rPr>
        <w:t>20kV</w:t>
      </w:r>
      <w:r>
        <w:rPr>
          <w:rFonts w:hint="eastAsia"/>
        </w:rPr>
        <w:t>及以下变电所设计规范》</w:t>
      </w:r>
      <w:r>
        <w:t xml:space="preserve"> GB50053-2013</w:t>
      </w:r>
    </w:p>
    <w:p w14:paraId="6CC44C08" w14:textId="77777777" w:rsidR="0053656C" w:rsidRDefault="00D44B2E">
      <w:pPr>
        <w:pStyle w:val="a0"/>
        <w:ind w:firstLine="560"/>
      </w:pPr>
      <w:r>
        <w:rPr>
          <w:rFonts w:hint="eastAsia"/>
        </w:rPr>
        <w:t>《供配电系统设计规范》</w:t>
      </w:r>
      <w:r>
        <w:t xml:space="preserve"> GB50052-2009</w:t>
      </w:r>
    </w:p>
    <w:p w14:paraId="41A5B7F5" w14:textId="77777777" w:rsidR="0053656C" w:rsidRDefault="00D44B2E">
      <w:pPr>
        <w:pStyle w:val="a0"/>
        <w:ind w:firstLine="560"/>
      </w:pPr>
      <w:r>
        <w:rPr>
          <w:rFonts w:hint="eastAsia"/>
        </w:rPr>
        <w:t>《低压配电设计规范》</w:t>
      </w:r>
      <w:r>
        <w:t xml:space="preserve"> GB50054-2011</w:t>
      </w:r>
    </w:p>
    <w:p w14:paraId="0D8EFEF5" w14:textId="77777777" w:rsidR="0053656C" w:rsidRDefault="00D44B2E">
      <w:pPr>
        <w:pStyle w:val="a0"/>
        <w:ind w:firstLine="560"/>
      </w:pPr>
      <w:r>
        <w:rPr>
          <w:rFonts w:hint="eastAsia"/>
        </w:rPr>
        <w:t>《通用用电设备配电设计规范》</w:t>
      </w:r>
      <w:r>
        <w:t xml:space="preserve"> GB50055-2011</w:t>
      </w:r>
    </w:p>
    <w:p w14:paraId="41D7C563" w14:textId="77777777" w:rsidR="0053656C" w:rsidRDefault="00D44B2E">
      <w:pPr>
        <w:pStyle w:val="a0"/>
        <w:ind w:firstLine="560"/>
      </w:pPr>
      <w:r>
        <w:rPr>
          <w:rFonts w:hint="eastAsia"/>
        </w:rPr>
        <w:t>《电力工程电缆设计标准》</w:t>
      </w:r>
      <w:r>
        <w:t xml:space="preserve"> GB50217-2018</w:t>
      </w:r>
    </w:p>
    <w:p w14:paraId="0DBC2C47" w14:textId="77777777" w:rsidR="0053656C" w:rsidRDefault="00D44B2E">
      <w:pPr>
        <w:pStyle w:val="a0"/>
        <w:ind w:firstLine="560"/>
      </w:pPr>
      <w:r>
        <w:rPr>
          <w:rFonts w:hint="eastAsia"/>
        </w:rPr>
        <w:t>《建筑照明设计标准》</w:t>
      </w:r>
      <w:r>
        <w:t xml:space="preserve"> GB50034-2013</w:t>
      </w:r>
    </w:p>
    <w:p w14:paraId="06FB53F2" w14:textId="77777777" w:rsidR="0053656C" w:rsidRDefault="00D44B2E">
      <w:pPr>
        <w:pStyle w:val="a0"/>
        <w:ind w:firstLine="560"/>
      </w:pPr>
      <w:r>
        <w:rPr>
          <w:rFonts w:hint="eastAsia"/>
        </w:rPr>
        <w:t>《建筑物防雷设计规范》</w:t>
      </w:r>
      <w:r>
        <w:t xml:space="preserve"> GB50057-2010</w:t>
      </w:r>
    </w:p>
    <w:p w14:paraId="72D02E92" w14:textId="77777777" w:rsidR="0053656C" w:rsidRDefault="00D44B2E">
      <w:pPr>
        <w:pStyle w:val="2"/>
      </w:pPr>
      <w:bookmarkStart w:id="111" w:name="_Toc212050625"/>
      <w:bookmarkStart w:id="112" w:name="设计内容-2"/>
      <w:bookmarkEnd w:id="110"/>
      <w:r>
        <w:t xml:space="preserve">7.2 </w:t>
      </w:r>
      <w:r>
        <w:rPr>
          <w:rFonts w:hint="eastAsia"/>
        </w:rPr>
        <w:t>设计内容</w:t>
      </w:r>
      <w:bookmarkEnd w:id="111"/>
    </w:p>
    <w:p w14:paraId="37979811" w14:textId="77777777" w:rsidR="0053656C" w:rsidRDefault="00D44B2E">
      <w:pPr>
        <w:pStyle w:val="FirstParagraph"/>
        <w:ind w:firstLine="560"/>
      </w:pPr>
      <w:r>
        <w:rPr>
          <w:rFonts w:hint="eastAsia"/>
        </w:rPr>
        <w:t>炼铁总厂二烧翻车机新建</w:t>
      </w:r>
      <w:r>
        <w:rPr>
          <w:rFonts w:hint="eastAsia"/>
        </w:rPr>
        <w:t>1</w:t>
      </w:r>
      <w:r>
        <w:rPr>
          <w:rFonts w:hint="eastAsia"/>
        </w:rPr>
        <w:t>套除尘系统，主要包括：</w:t>
      </w:r>
      <w:r>
        <w:rPr>
          <w:rFonts w:hint="eastAsia"/>
        </w:rPr>
        <w:t>1</w:t>
      </w:r>
      <w:r>
        <w:rPr>
          <w:rFonts w:hint="eastAsia"/>
        </w:rPr>
        <w:t>台离心风机电机（</w:t>
      </w:r>
      <w:r>
        <w:rPr>
          <w:rFonts w:hint="eastAsia"/>
        </w:rPr>
        <w:t>1120kW/10kV/</w:t>
      </w:r>
      <w:r>
        <w:rPr>
          <w:rFonts w:hint="eastAsia"/>
        </w:rPr>
        <w:t>台），变频调速，</w:t>
      </w:r>
      <w:r>
        <w:t xml:space="preserve"> </w:t>
      </w:r>
      <w:r>
        <w:rPr>
          <w:rFonts w:hint="eastAsia"/>
        </w:rPr>
        <w:t>24</w:t>
      </w:r>
      <w:r>
        <w:rPr>
          <w:rFonts w:hint="eastAsia"/>
        </w:rPr>
        <w:t>台仓壁振动器（</w:t>
      </w:r>
      <w:r>
        <w:rPr>
          <w:rFonts w:hint="eastAsia"/>
        </w:rPr>
        <w:t>0.37kW/380VAC</w:t>
      </w:r>
      <w:r>
        <w:t xml:space="preserve"> </w:t>
      </w:r>
      <w:r>
        <w:rPr>
          <w:rFonts w:hint="eastAsia"/>
        </w:rPr>
        <w:t>/</w:t>
      </w:r>
      <w:r>
        <w:rPr>
          <w:rFonts w:hint="eastAsia"/>
        </w:rPr>
        <w:t>台），</w:t>
      </w:r>
      <w:r>
        <w:rPr>
          <w:rFonts w:hint="eastAsia"/>
        </w:rPr>
        <w:t>24</w:t>
      </w:r>
      <w:r>
        <w:rPr>
          <w:rFonts w:hint="eastAsia"/>
        </w:rPr>
        <w:t>台星型卸灰阀（</w:t>
      </w:r>
      <w:r>
        <w:rPr>
          <w:rFonts w:hint="eastAsia"/>
        </w:rPr>
        <w:t>2.2kW/380VAC</w:t>
      </w:r>
      <w:r>
        <w:t xml:space="preserve"> </w:t>
      </w:r>
      <w:r>
        <w:rPr>
          <w:rFonts w:hint="eastAsia"/>
        </w:rPr>
        <w:t>/</w:t>
      </w:r>
      <w:r>
        <w:rPr>
          <w:rFonts w:hint="eastAsia"/>
        </w:rPr>
        <w:t>台），</w:t>
      </w:r>
      <w:r>
        <w:rPr>
          <w:rFonts w:hint="eastAsia"/>
        </w:rPr>
        <w:t>1</w:t>
      </w:r>
      <w:r>
        <w:rPr>
          <w:rFonts w:hint="eastAsia"/>
        </w:rPr>
        <w:t>台仓顶除尘器（</w:t>
      </w:r>
      <w:r>
        <w:rPr>
          <w:rFonts w:hint="eastAsia"/>
        </w:rPr>
        <w:t>5.5kW/380VAC</w:t>
      </w:r>
      <w:r>
        <w:t xml:space="preserve"> </w:t>
      </w:r>
      <w:r>
        <w:rPr>
          <w:rFonts w:hint="eastAsia"/>
        </w:rPr>
        <w:t>/</w:t>
      </w:r>
      <w:r>
        <w:rPr>
          <w:rFonts w:hint="eastAsia"/>
        </w:rPr>
        <w:t>台），</w:t>
      </w:r>
      <w:r>
        <w:rPr>
          <w:rFonts w:hint="eastAsia"/>
        </w:rPr>
        <w:t>2</w:t>
      </w:r>
      <w:r>
        <w:rPr>
          <w:rFonts w:hint="eastAsia"/>
        </w:rPr>
        <w:t>台刮板机（</w:t>
      </w:r>
      <w:r>
        <w:rPr>
          <w:rFonts w:hint="eastAsia"/>
        </w:rPr>
        <w:t>7.5kW/380VAC</w:t>
      </w:r>
      <w:r>
        <w:t xml:space="preserve"> </w:t>
      </w:r>
      <w:r>
        <w:rPr>
          <w:rFonts w:hint="eastAsia"/>
        </w:rPr>
        <w:t>/</w:t>
      </w:r>
      <w:r>
        <w:rPr>
          <w:rFonts w:hint="eastAsia"/>
        </w:rPr>
        <w:t>台），</w:t>
      </w:r>
      <w:r>
        <w:rPr>
          <w:rFonts w:hint="eastAsia"/>
        </w:rPr>
        <w:t>1</w:t>
      </w:r>
      <w:r>
        <w:rPr>
          <w:rFonts w:hint="eastAsia"/>
        </w:rPr>
        <w:t>台斗式提升机（</w:t>
      </w:r>
      <w:r>
        <w:rPr>
          <w:rFonts w:hint="eastAsia"/>
        </w:rPr>
        <w:t>15kW/380VAC</w:t>
      </w:r>
      <w:r>
        <w:t xml:space="preserve"> </w:t>
      </w:r>
      <w:r>
        <w:rPr>
          <w:rFonts w:hint="eastAsia"/>
        </w:rPr>
        <w:t>/</w:t>
      </w:r>
      <w:r>
        <w:rPr>
          <w:rFonts w:hint="eastAsia"/>
        </w:rPr>
        <w:t>台</w:t>
      </w:r>
      <w:r>
        <w:t xml:space="preserve"> </w:t>
      </w:r>
      <w:r>
        <w:rPr>
          <w:rFonts w:hint="eastAsia"/>
        </w:rPr>
        <w:t>），</w:t>
      </w:r>
      <w:r>
        <w:rPr>
          <w:rFonts w:hint="eastAsia"/>
        </w:rPr>
        <w:t>240</w:t>
      </w:r>
      <w:r>
        <w:rPr>
          <w:rFonts w:hint="eastAsia"/>
        </w:rPr>
        <w:t>个脉冲阀（</w:t>
      </w:r>
      <w:r>
        <w:rPr>
          <w:rFonts w:hint="eastAsia"/>
        </w:rPr>
        <w:t>0.021kW/24V</w:t>
      </w:r>
      <w:r>
        <w:t xml:space="preserve"> </w:t>
      </w:r>
      <w:r>
        <w:rPr>
          <w:rFonts w:hint="eastAsia"/>
        </w:rPr>
        <w:t>DC/</w:t>
      </w:r>
      <w:r>
        <w:rPr>
          <w:rFonts w:hint="eastAsia"/>
        </w:rPr>
        <w:t>个）等；新建一座空压站，内设</w:t>
      </w:r>
      <w:r>
        <w:rPr>
          <w:rFonts w:hint="eastAsia"/>
        </w:rPr>
        <w:t>2</w:t>
      </w:r>
      <w:r>
        <w:rPr>
          <w:rFonts w:hint="eastAsia"/>
        </w:rPr>
        <w:t>台空压机（</w:t>
      </w:r>
      <w:r>
        <w:rPr>
          <w:rFonts w:hint="eastAsia"/>
        </w:rPr>
        <w:t>55kW/380VAC</w:t>
      </w:r>
      <w:r>
        <w:t xml:space="preserve"> </w:t>
      </w:r>
      <w:r>
        <w:rPr>
          <w:rFonts w:hint="eastAsia"/>
        </w:rPr>
        <w:t>/</w:t>
      </w:r>
      <w:r>
        <w:rPr>
          <w:rFonts w:hint="eastAsia"/>
        </w:rPr>
        <w:t>台），</w:t>
      </w:r>
      <w:r>
        <w:rPr>
          <w:rFonts w:hint="eastAsia"/>
        </w:rPr>
        <w:t>2</w:t>
      </w:r>
      <w:r>
        <w:rPr>
          <w:rFonts w:hint="eastAsia"/>
        </w:rPr>
        <w:t>台再生干燥器（</w:t>
      </w:r>
      <w:r>
        <w:rPr>
          <w:rFonts w:hint="eastAsia"/>
        </w:rPr>
        <w:t>5.7kW/380VAC</w:t>
      </w:r>
      <w:r>
        <w:t xml:space="preserve"> </w:t>
      </w:r>
      <w:r>
        <w:rPr>
          <w:rFonts w:hint="eastAsia"/>
        </w:rPr>
        <w:t>/</w:t>
      </w:r>
      <w:r>
        <w:rPr>
          <w:rFonts w:hint="eastAsia"/>
        </w:rPr>
        <w:t>台），二工；本项目分别为以上设备进行供配电、传动控制、配管设计，为除尘器做照明、接地等设计。</w:t>
      </w:r>
    </w:p>
    <w:p w14:paraId="4DB195EC" w14:textId="77777777" w:rsidR="0053656C" w:rsidRDefault="00D44B2E">
      <w:pPr>
        <w:pStyle w:val="2"/>
      </w:pPr>
      <w:bookmarkStart w:id="113" w:name="_Toc212050626"/>
      <w:bookmarkStart w:id="114" w:name="电力负荷"/>
      <w:bookmarkEnd w:id="112"/>
      <w:r>
        <w:t xml:space="preserve">7.3 </w:t>
      </w:r>
      <w:r>
        <w:rPr>
          <w:rFonts w:hint="eastAsia"/>
        </w:rPr>
        <w:t>电力负荷</w:t>
      </w:r>
      <w:bookmarkEnd w:id="113"/>
    </w:p>
    <w:p w14:paraId="30D15F18" w14:textId="77777777" w:rsidR="0053656C" w:rsidRDefault="00D44B2E">
      <w:pPr>
        <w:pStyle w:val="FirstParagraph"/>
        <w:ind w:firstLine="560"/>
      </w:pPr>
      <w:r>
        <w:rPr>
          <w:rFonts w:hint="eastAsia"/>
        </w:rPr>
        <w:t>表</w:t>
      </w:r>
      <w:r>
        <w:rPr>
          <w:rFonts w:hint="eastAsia"/>
        </w:rPr>
        <w:t>7-1</w:t>
      </w:r>
      <w:r>
        <w:t xml:space="preserve"> </w:t>
      </w:r>
      <w:r>
        <w:rPr>
          <w:rFonts w:hint="eastAsia"/>
        </w:rPr>
        <w:t>计算负荷表</w:t>
      </w:r>
    </w:p>
    <w:tbl>
      <w:tblPr>
        <w:tblW w:w="8438" w:type="dxa"/>
        <w:tblLayout w:type="fixed"/>
        <w:tblLook w:val="0000" w:firstRow="0" w:lastRow="0" w:firstColumn="0" w:lastColumn="0" w:noHBand="0" w:noVBand="0"/>
      </w:tblPr>
      <w:tblGrid>
        <w:gridCol w:w="675"/>
        <w:gridCol w:w="1703"/>
        <w:gridCol w:w="1545"/>
        <w:gridCol w:w="1395"/>
        <w:gridCol w:w="1635"/>
        <w:gridCol w:w="1485"/>
      </w:tblGrid>
      <w:tr w:rsidR="0053656C" w14:paraId="4C4592C6" w14:textId="77777777">
        <w:trPr>
          <w:trHeight w:val="582"/>
        </w:trPr>
        <w:tc>
          <w:tcPr>
            <w:tcW w:w="675" w:type="dxa"/>
            <w:vMerge w:val="restart"/>
            <w:tcBorders>
              <w:top w:val="single" w:sz="4" w:space="0" w:color="auto"/>
              <w:left w:val="single" w:sz="4" w:space="0" w:color="auto"/>
              <w:bottom w:val="single" w:sz="4" w:space="0" w:color="000000"/>
              <w:right w:val="single" w:sz="4" w:space="0" w:color="auto"/>
            </w:tcBorders>
            <w:noWrap/>
            <w:vAlign w:val="center"/>
          </w:tcPr>
          <w:p w14:paraId="6B39E5D2"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lastRenderedPageBreak/>
              <w:t>序号</w:t>
            </w:r>
          </w:p>
        </w:tc>
        <w:tc>
          <w:tcPr>
            <w:tcW w:w="1703" w:type="dxa"/>
            <w:vMerge w:val="restart"/>
            <w:tcBorders>
              <w:top w:val="single" w:sz="4" w:space="0" w:color="auto"/>
              <w:left w:val="single" w:sz="4" w:space="0" w:color="auto"/>
              <w:bottom w:val="single" w:sz="4" w:space="0" w:color="000000"/>
              <w:right w:val="single" w:sz="4" w:space="0" w:color="auto"/>
            </w:tcBorders>
            <w:noWrap/>
            <w:vAlign w:val="center"/>
          </w:tcPr>
          <w:p w14:paraId="27329BC8"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用电系统名称</w:t>
            </w:r>
          </w:p>
        </w:tc>
        <w:tc>
          <w:tcPr>
            <w:tcW w:w="1545" w:type="dxa"/>
            <w:vMerge w:val="restart"/>
            <w:tcBorders>
              <w:top w:val="single" w:sz="4" w:space="0" w:color="auto"/>
              <w:left w:val="single" w:sz="4" w:space="0" w:color="auto"/>
              <w:bottom w:val="single" w:sz="4" w:space="0" w:color="000000"/>
              <w:right w:val="single" w:sz="4" w:space="0" w:color="auto"/>
            </w:tcBorders>
            <w:noWrap/>
            <w:vAlign w:val="center"/>
          </w:tcPr>
          <w:p w14:paraId="5B8F101C"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装机容量(kW)</w:t>
            </w:r>
          </w:p>
        </w:tc>
        <w:tc>
          <w:tcPr>
            <w:tcW w:w="1395" w:type="dxa"/>
            <w:vMerge w:val="restart"/>
            <w:tcBorders>
              <w:top w:val="single" w:sz="4" w:space="0" w:color="auto"/>
              <w:left w:val="single" w:sz="4" w:space="0" w:color="auto"/>
              <w:bottom w:val="single" w:sz="4" w:space="0" w:color="000000"/>
              <w:right w:val="single" w:sz="4" w:space="0" w:color="auto"/>
            </w:tcBorders>
            <w:noWrap/>
            <w:vAlign w:val="center"/>
          </w:tcPr>
          <w:p w14:paraId="1A69F4D1"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有功功率(kW)</w:t>
            </w:r>
          </w:p>
        </w:tc>
        <w:tc>
          <w:tcPr>
            <w:tcW w:w="1635" w:type="dxa"/>
            <w:vMerge w:val="restart"/>
            <w:tcBorders>
              <w:top w:val="single" w:sz="4" w:space="0" w:color="auto"/>
              <w:left w:val="single" w:sz="4" w:space="0" w:color="auto"/>
              <w:bottom w:val="single" w:sz="4" w:space="0" w:color="000000"/>
              <w:right w:val="single" w:sz="4" w:space="0" w:color="auto"/>
            </w:tcBorders>
            <w:noWrap/>
            <w:vAlign w:val="center"/>
          </w:tcPr>
          <w:p w14:paraId="6DE1A5F4"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无功功率(kVar)</w:t>
            </w:r>
          </w:p>
        </w:tc>
        <w:tc>
          <w:tcPr>
            <w:tcW w:w="1485" w:type="dxa"/>
            <w:vMerge w:val="restart"/>
            <w:tcBorders>
              <w:top w:val="single" w:sz="4" w:space="0" w:color="auto"/>
              <w:left w:val="single" w:sz="4" w:space="0" w:color="auto"/>
              <w:bottom w:val="single" w:sz="4" w:space="0" w:color="000000"/>
              <w:right w:val="single" w:sz="4" w:space="0" w:color="auto"/>
            </w:tcBorders>
            <w:noWrap/>
            <w:vAlign w:val="center"/>
          </w:tcPr>
          <w:p w14:paraId="04A86C0B"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视在功率(kVA)</w:t>
            </w:r>
          </w:p>
        </w:tc>
      </w:tr>
      <w:tr w:rsidR="0053656C" w14:paraId="2411761A" w14:textId="77777777">
        <w:trPr>
          <w:trHeight w:val="312"/>
        </w:trPr>
        <w:tc>
          <w:tcPr>
            <w:tcW w:w="675" w:type="dxa"/>
            <w:vMerge/>
            <w:tcBorders>
              <w:top w:val="single" w:sz="4" w:space="0" w:color="auto"/>
              <w:left w:val="single" w:sz="4" w:space="0" w:color="auto"/>
              <w:bottom w:val="single" w:sz="4" w:space="0" w:color="000000"/>
              <w:right w:val="single" w:sz="4" w:space="0" w:color="auto"/>
            </w:tcBorders>
            <w:noWrap/>
            <w:vAlign w:val="center"/>
          </w:tcPr>
          <w:p w14:paraId="241C9949" w14:textId="77777777" w:rsidR="0053656C" w:rsidRDefault="0053656C">
            <w:pPr>
              <w:spacing w:line="240" w:lineRule="exact"/>
              <w:jc w:val="center"/>
              <w:rPr>
                <w:rFonts w:ascii="宋体" w:hAnsi="宋体" w:cs="宋体"/>
                <w:color w:val="000000"/>
                <w:szCs w:val="21"/>
              </w:rPr>
            </w:pPr>
          </w:p>
        </w:tc>
        <w:tc>
          <w:tcPr>
            <w:tcW w:w="1703" w:type="dxa"/>
            <w:vMerge/>
            <w:tcBorders>
              <w:top w:val="single" w:sz="4" w:space="0" w:color="auto"/>
              <w:left w:val="single" w:sz="4" w:space="0" w:color="auto"/>
              <w:bottom w:val="single" w:sz="4" w:space="0" w:color="000000"/>
              <w:right w:val="single" w:sz="4" w:space="0" w:color="auto"/>
            </w:tcBorders>
            <w:noWrap/>
            <w:vAlign w:val="center"/>
          </w:tcPr>
          <w:p w14:paraId="783159D0" w14:textId="77777777" w:rsidR="0053656C" w:rsidRDefault="0053656C">
            <w:pPr>
              <w:spacing w:line="240" w:lineRule="exact"/>
              <w:jc w:val="center"/>
              <w:rPr>
                <w:rFonts w:ascii="宋体" w:hAnsi="宋体" w:cs="宋体"/>
                <w:color w:val="000000"/>
                <w:szCs w:val="21"/>
              </w:rPr>
            </w:pPr>
          </w:p>
        </w:tc>
        <w:tc>
          <w:tcPr>
            <w:tcW w:w="1545" w:type="dxa"/>
            <w:vMerge/>
            <w:tcBorders>
              <w:top w:val="single" w:sz="4" w:space="0" w:color="auto"/>
              <w:left w:val="single" w:sz="4" w:space="0" w:color="auto"/>
              <w:bottom w:val="single" w:sz="4" w:space="0" w:color="000000"/>
              <w:right w:val="single" w:sz="4" w:space="0" w:color="auto"/>
            </w:tcBorders>
            <w:noWrap/>
            <w:vAlign w:val="center"/>
          </w:tcPr>
          <w:p w14:paraId="184F67AB" w14:textId="77777777" w:rsidR="0053656C" w:rsidRDefault="0053656C">
            <w:pPr>
              <w:spacing w:line="240" w:lineRule="exact"/>
              <w:jc w:val="center"/>
              <w:rPr>
                <w:rFonts w:ascii="宋体" w:hAnsi="宋体" w:cs="宋体"/>
                <w:color w:val="000000"/>
                <w:szCs w:val="21"/>
              </w:rPr>
            </w:pPr>
          </w:p>
        </w:tc>
        <w:tc>
          <w:tcPr>
            <w:tcW w:w="1395" w:type="dxa"/>
            <w:vMerge/>
            <w:tcBorders>
              <w:top w:val="single" w:sz="4" w:space="0" w:color="auto"/>
              <w:left w:val="single" w:sz="4" w:space="0" w:color="auto"/>
              <w:bottom w:val="single" w:sz="4" w:space="0" w:color="000000"/>
              <w:right w:val="single" w:sz="4" w:space="0" w:color="auto"/>
            </w:tcBorders>
            <w:noWrap/>
            <w:vAlign w:val="center"/>
          </w:tcPr>
          <w:p w14:paraId="3948BC33" w14:textId="77777777" w:rsidR="0053656C" w:rsidRDefault="0053656C">
            <w:pPr>
              <w:spacing w:line="240" w:lineRule="exact"/>
              <w:jc w:val="center"/>
              <w:rPr>
                <w:rFonts w:ascii="宋体" w:hAnsi="宋体" w:cs="宋体"/>
                <w:color w:val="000000"/>
                <w:szCs w:val="21"/>
              </w:rPr>
            </w:pPr>
          </w:p>
        </w:tc>
        <w:tc>
          <w:tcPr>
            <w:tcW w:w="1635" w:type="dxa"/>
            <w:vMerge/>
            <w:tcBorders>
              <w:top w:val="single" w:sz="4" w:space="0" w:color="auto"/>
              <w:left w:val="single" w:sz="4" w:space="0" w:color="auto"/>
              <w:bottom w:val="single" w:sz="4" w:space="0" w:color="000000"/>
              <w:right w:val="single" w:sz="4" w:space="0" w:color="auto"/>
            </w:tcBorders>
            <w:noWrap/>
            <w:vAlign w:val="center"/>
          </w:tcPr>
          <w:p w14:paraId="3668C965" w14:textId="77777777" w:rsidR="0053656C" w:rsidRDefault="0053656C">
            <w:pPr>
              <w:spacing w:line="240" w:lineRule="exact"/>
              <w:jc w:val="center"/>
              <w:rPr>
                <w:rFonts w:ascii="宋体" w:hAnsi="宋体" w:cs="宋体"/>
                <w:color w:val="000000"/>
                <w:szCs w:val="21"/>
              </w:rPr>
            </w:pPr>
          </w:p>
        </w:tc>
        <w:tc>
          <w:tcPr>
            <w:tcW w:w="1485" w:type="dxa"/>
            <w:vMerge/>
            <w:tcBorders>
              <w:top w:val="single" w:sz="4" w:space="0" w:color="auto"/>
              <w:left w:val="single" w:sz="4" w:space="0" w:color="auto"/>
              <w:bottom w:val="single" w:sz="4" w:space="0" w:color="000000"/>
              <w:right w:val="single" w:sz="4" w:space="0" w:color="auto"/>
            </w:tcBorders>
            <w:noWrap/>
            <w:vAlign w:val="center"/>
          </w:tcPr>
          <w:p w14:paraId="6D02EB80" w14:textId="77777777" w:rsidR="0053656C" w:rsidRDefault="0053656C">
            <w:pPr>
              <w:spacing w:line="240" w:lineRule="exact"/>
              <w:jc w:val="center"/>
              <w:rPr>
                <w:rFonts w:ascii="宋体" w:hAnsi="宋体" w:cs="宋体"/>
                <w:color w:val="000000"/>
                <w:szCs w:val="21"/>
              </w:rPr>
            </w:pPr>
          </w:p>
        </w:tc>
      </w:tr>
      <w:tr w:rsidR="0053656C" w14:paraId="0BD47245" w14:textId="77777777">
        <w:trPr>
          <w:trHeight w:val="379"/>
        </w:trPr>
        <w:tc>
          <w:tcPr>
            <w:tcW w:w="675" w:type="dxa"/>
            <w:tcBorders>
              <w:left w:val="single" w:sz="4" w:space="0" w:color="auto"/>
              <w:bottom w:val="single" w:sz="4" w:space="0" w:color="auto"/>
              <w:right w:val="single" w:sz="4" w:space="0" w:color="auto"/>
            </w:tcBorders>
            <w:noWrap/>
            <w:vAlign w:val="center"/>
          </w:tcPr>
          <w:p w14:paraId="4CEC8CCD"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1</w:t>
            </w:r>
          </w:p>
        </w:tc>
        <w:tc>
          <w:tcPr>
            <w:tcW w:w="1703" w:type="dxa"/>
            <w:tcBorders>
              <w:bottom w:val="single" w:sz="4" w:space="0" w:color="auto"/>
              <w:right w:val="single" w:sz="4" w:space="0" w:color="auto"/>
            </w:tcBorders>
            <w:noWrap/>
            <w:vAlign w:val="center"/>
          </w:tcPr>
          <w:p w14:paraId="29E267A5" w14:textId="77777777" w:rsidR="0053656C" w:rsidRDefault="00D44B2E">
            <w:pPr>
              <w:spacing w:line="360" w:lineRule="exact"/>
              <w:rPr>
                <w:rFonts w:ascii="宋体" w:hAnsi="宋体" w:cs="宋体"/>
                <w:color w:val="000000"/>
                <w:szCs w:val="21"/>
              </w:rPr>
            </w:pPr>
            <w:r>
              <w:rPr>
                <w:rFonts w:ascii="宋体" w:hAnsi="宋体" w:hint="eastAsia"/>
                <w:color w:val="000000"/>
                <w:sz w:val="24"/>
              </w:rPr>
              <w:t>380VAC</w:t>
            </w:r>
          </w:p>
        </w:tc>
        <w:tc>
          <w:tcPr>
            <w:tcW w:w="1545" w:type="dxa"/>
            <w:tcBorders>
              <w:bottom w:val="single" w:sz="4" w:space="0" w:color="auto"/>
              <w:right w:val="single" w:sz="4" w:space="0" w:color="auto"/>
            </w:tcBorders>
            <w:noWrap/>
          </w:tcPr>
          <w:p w14:paraId="6DAEF03E" w14:textId="77777777" w:rsidR="0053656C" w:rsidRDefault="00D44B2E">
            <w:pPr>
              <w:spacing w:line="360" w:lineRule="exact"/>
              <w:ind w:firstLineChars="100" w:firstLine="240"/>
              <w:jc w:val="center"/>
              <w:rPr>
                <w:rFonts w:ascii="宋体" w:hAnsi="宋体" w:cs="宋体"/>
                <w:color w:val="000000"/>
                <w:sz w:val="24"/>
              </w:rPr>
            </w:pPr>
            <w:r>
              <w:rPr>
                <w:rFonts w:ascii="宋体" w:hAnsi="宋体" w:cs="宋体" w:hint="eastAsia"/>
                <w:color w:val="000000"/>
                <w:sz w:val="24"/>
              </w:rPr>
              <w:t>290.6</w:t>
            </w:r>
          </w:p>
        </w:tc>
        <w:tc>
          <w:tcPr>
            <w:tcW w:w="1395" w:type="dxa"/>
            <w:tcBorders>
              <w:bottom w:val="single" w:sz="4" w:space="0" w:color="auto"/>
              <w:right w:val="single" w:sz="4" w:space="0" w:color="auto"/>
            </w:tcBorders>
            <w:noWrap/>
          </w:tcPr>
          <w:p w14:paraId="6B43696A" w14:textId="77777777" w:rsidR="0053656C" w:rsidRDefault="00D44B2E">
            <w:pPr>
              <w:spacing w:line="360" w:lineRule="exact"/>
              <w:ind w:firstLineChars="100" w:firstLine="240"/>
              <w:jc w:val="center"/>
              <w:rPr>
                <w:rFonts w:ascii="宋体" w:hAnsi="宋体" w:cs="宋体"/>
                <w:color w:val="000000"/>
                <w:sz w:val="24"/>
              </w:rPr>
            </w:pPr>
            <w:r>
              <w:rPr>
                <w:rFonts w:ascii="宋体" w:hAnsi="宋体" w:cs="宋体" w:hint="eastAsia"/>
                <w:color w:val="000000"/>
                <w:sz w:val="24"/>
              </w:rPr>
              <w:t>204</w:t>
            </w:r>
          </w:p>
        </w:tc>
        <w:tc>
          <w:tcPr>
            <w:tcW w:w="1635" w:type="dxa"/>
            <w:tcBorders>
              <w:bottom w:val="single" w:sz="4" w:space="0" w:color="auto"/>
              <w:right w:val="single" w:sz="4" w:space="0" w:color="auto"/>
            </w:tcBorders>
            <w:noWrap/>
          </w:tcPr>
          <w:p w14:paraId="1430011F" w14:textId="77777777" w:rsidR="0053656C" w:rsidRDefault="00D44B2E">
            <w:pPr>
              <w:spacing w:line="360" w:lineRule="exact"/>
              <w:jc w:val="center"/>
              <w:rPr>
                <w:rFonts w:ascii="宋体" w:hAnsi="宋体" w:cs="宋体"/>
                <w:color w:val="000000"/>
                <w:sz w:val="24"/>
              </w:rPr>
            </w:pPr>
            <w:r>
              <w:rPr>
                <w:rFonts w:ascii="宋体" w:hAnsi="宋体" w:cs="宋体" w:hint="eastAsia"/>
                <w:color w:val="000000"/>
                <w:sz w:val="24"/>
              </w:rPr>
              <w:t>133</w:t>
            </w:r>
          </w:p>
        </w:tc>
        <w:tc>
          <w:tcPr>
            <w:tcW w:w="1485" w:type="dxa"/>
            <w:tcBorders>
              <w:bottom w:val="single" w:sz="4" w:space="0" w:color="auto"/>
              <w:right w:val="single" w:sz="4" w:space="0" w:color="auto"/>
            </w:tcBorders>
            <w:noWrap/>
          </w:tcPr>
          <w:p w14:paraId="10A7AE3F" w14:textId="77777777" w:rsidR="0053656C" w:rsidRDefault="00D44B2E">
            <w:pPr>
              <w:spacing w:line="360" w:lineRule="exact"/>
              <w:jc w:val="center"/>
              <w:rPr>
                <w:rFonts w:ascii="宋体" w:hAnsi="宋体" w:cs="宋体"/>
                <w:color w:val="000000"/>
                <w:sz w:val="24"/>
              </w:rPr>
            </w:pPr>
            <w:r>
              <w:rPr>
                <w:rFonts w:ascii="宋体" w:hAnsi="宋体" w:cs="宋体" w:hint="eastAsia"/>
                <w:color w:val="000000"/>
                <w:sz w:val="24"/>
              </w:rPr>
              <w:t>244</w:t>
            </w:r>
          </w:p>
        </w:tc>
      </w:tr>
      <w:tr w:rsidR="0053656C" w14:paraId="7646C481" w14:textId="77777777">
        <w:trPr>
          <w:trHeight w:val="340"/>
        </w:trPr>
        <w:tc>
          <w:tcPr>
            <w:tcW w:w="675" w:type="dxa"/>
            <w:tcBorders>
              <w:top w:val="single" w:sz="4" w:space="0" w:color="auto"/>
              <w:left w:val="single" w:sz="4" w:space="0" w:color="auto"/>
              <w:bottom w:val="single" w:sz="4" w:space="0" w:color="auto"/>
              <w:right w:val="single" w:sz="4" w:space="0" w:color="auto"/>
            </w:tcBorders>
            <w:noWrap/>
            <w:vAlign w:val="center"/>
          </w:tcPr>
          <w:p w14:paraId="70306A33"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2</w:t>
            </w:r>
          </w:p>
        </w:tc>
        <w:tc>
          <w:tcPr>
            <w:tcW w:w="1703" w:type="dxa"/>
            <w:tcBorders>
              <w:top w:val="single" w:sz="4" w:space="0" w:color="auto"/>
              <w:bottom w:val="single" w:sz="4" w:space="0" w:color="auto"/>
              <w:right w:val="single" w:sz="4" w:space="0" w:color="auto"/>
            </w:tcBorders>
            <w:noWrap/>
          </w:tcPr>
          <w:p w14:paraId="0C671C05" w14:textId="77777777" w:rsidR="0053656C" w:rsidRDefault="00D44B2E">
            <w:pPr>
              <w:spacing w:line="360" w:lineRule="exact"/>
              <w:rPr>
                <w:rFonts w:ascii="宋体" w:hAnsi="宋体" w:cs="宋体"/>
                <w:color w:val="000000"/>
                <w:szCs w:val="21"/>
              </w:rPr>
            </w:pPr>
            <w:r>
              <w:rPr>
                <w:rFonts w:ascii="宋体" w:hAnsi="宋体" w:hint="eastAsia"/>
                <w:color w:val="000000"/>
                <w:sz w:val="24"/>
              </w:rPr>
              <w:t>10kVAC</w:t>
            </w:r>
          </w:p>
        </w:tc>
        <w:tc>
          <w:tcPr>
            <w:tcW w:w="1545" w:type="dxa"/>
            <w:tcBorders>
              <w:top w:val="single" w:sz="4" w:space="0" w:color="auto"/>
              <w:bottom w:val="single" w:sz="4" w:space="0" w:color="auto"/>
              <w:right w:val="single" w:sz="4" w:space="0" w:color="auto"/>
            </w:tcBorders>
            <w:noWrap/>
          </w:tcPr>
          <w:p w14:paraId="6AAA9819" w14:textId="77777777" w:rsidR="0053656C" w:rsidRDefault="00D44B2E">
            <w:pPr>
              <w:spacing w:line="360" w:lineRule="exact"/>
              <w:ind w:firstLineChars="100" w:firstLine="240"/>
              <w:jc w:val="center"/>
              <w:rPr>
                <w:rFonts w:ascii="宋体" w:hAnsi="宋体" w:cs="宋体"/>
                <w:color w:val="000000"/>
                <w:sz w:val="24"/>
              </w:rPr>
            </w:pPr>
            <w:r>
              <w:rPr>
                <w:rFonts w:ascii="宋体" w:hAnsi="宋体" w:cs="宋体" w:hint="eastAsia"/>
                <w:color w:val="000000"/>
                <w:sz w:val="24"/>
              </w:rPr>
              <w:t>1120</w:t>
            </w:r>
          </w:p>
        </w:tc>
        <w:tc>
          <w:tcPr>
            <w:tcW w:w="1395" w:type="dxa"/>
            <w:tcBorders>
              <w:top w:val="single" w:sz="4" w:space="0" w:color="auto"/>
              <w:bottom w:val="single" w:sz="4" w:space="0" w:color="auto"/>
              <w:right w:val="single" w:sz="4" w:space="0" w:color="auto"/>
            </w:tcBorders>
            <w:noWrap/>
          </w:tcPr>
          <w:p w14:paraId="2D99DE56" w14:textId="77777777" w:rsidR="0053656C" w:rsidRDefault="00D44B2E">
            <w:pPr>
              <w:spacing w:line="360" w:lineRule="exact"/>
              <w:ind w:firstLineChars="100" w:firstLine="240"/>
              <w:jc w:val="center"/>
              <w:rPr>
                <w:rFonts w:ascii="宋体" w:hAnsi="宋体" w:cs="宋体"/>
                <w:color w:val="000000"/>
                <w:sz w:val="24"/>
              </w:rPr>
            </w:pPr>
            <w:r>
              <w:rPr>
                <w:rFonts w:ascii="宋体" w:hAnsi="宋体" w:cs="宋体" w:hint="eastAsia"/>
                <w:color w:val="000000"/>
                <w:sz w:val="24"/>
              </w:rPr>
              <w:t>896</w:t>
            </w:r>
          </w:p>
        </w:tc>
        <w:tc>
          <w:tcPr>
            <w:tcW w:w="1635" w:type="dxa"/>
            <w:tcBorders>
              <w:top w:val="single" w:sz="4" w:space="0" w:color="auto"/>
              <w:bottom w:val="single" w:sz="4" w:space="0" w:color="auto"/>
              <w:right w:val="single" w:sz="4" w:space="0" w:color="auto"/>
            </w:tcBorders>
            <w:noWrap/>
          </w:tcPr>
          <w:p w14:paraId="02F34843" w14:textId="77777777" w:rsidR="0053656C" w:rsidRDefault="00D44B2E">
            <w:pPr>
              <w:spacing w:line="360" w:lineRule="exact"/>
              <w:jc w:val="center"/>
              <w:rPr>
                <w:rFonts w:ascii="宋体" w:hAnsi="宋体" w:cs="宋体"/>
                <w:color w:val="000000"/>
                <w:sz w:val="24"/>
              </w:rPr>
            </w:pPr>
            <w:r>
              <w:rPr>
                <w:rFonts w:ascii="宋体" w:hAnsi="宋体" w:cs="宋体" w:hint="eastAsia"/>
                <w:color w:val="000000"/>
                <w:sz w:val="24"/>
              </w:rPr>
              <w:t>672</w:t>
            </w:r>
          </w:p>
        </w:tc>
        <w:tc>
          <w:tcPr>
            <w:tcW w:w="1485" w:type="dxa"/>
            <w:tcBorders>
              <w:top w:val="single" w:sz="4" w:space="0" w:color="auto"/>
              <w:bottom w:val="single" w:sz="4" w:space="0" w:color="auto"/>
              <w:right w:val="single" w:sz="4" w:space="0" w:color="auto"/>
            </w:tcBorders>
            <w:noWrap/>
          </w:tcPr>
          <w:p w14:paraId="4A27DC99" w14:textId="77777777" w:rsidR="0053656C" w:rsidRDefault="00D44B2E">
            <w:pPr>
              <w:spacing w:line="360" w:lineRule="exact"/>
              <w:jc w:val="center"/>
              <w:rPr>
                <w:rFonts w:ascii="宋体" w:hAnsi="宋体" w:cs="宋体"/>
                <w:color w:val="000000"/>
                <w:sz w:val="24"/>
              </w:rPr>
            </w:pPr>
            <w:r>
              <w:rPr>
                <w:rFonts w:ascii="宋体" w:hAnsi="宋体" w:cs="宋体" w:hint="eastAsia"/>
                <w:color w:val="000000"/>
                <w:sz w:val="24"/>
              </w:rPr>
              <w:t>1120</w:t>
            </w:r>
          </w:p>
        </w:tc>
      </w:tr>
      <w:tr w:rsidR="0053656C" w14:paraId="20CC665B" w14:textId="77777777">
        <w:trPr>
          <w:trHeight w:val="315"/>
        </w:trPr>
        <w:tc>
          <w:tcPr>
            <w:tcW w:w="675" w:type="dxa"/>
            <w:tcBorders>
              <w:top w:val="single" w:sz="4" w:space="0" w:color="auto"/>
              <w:left w:val="single" w:sz="4" w:space="0" w:color="auto"/>
              <w:bottom w:val="single" w:sz="4" w:space="0" w:color="auto"/>
              <w:right w:val="single" w:sz="4" w:space="0" w:color="auto"/>
            </w:tcBorders>
            <w:noWrap/>
            <w:vAlign w:val="center"/>
          </w:tcPr>
          <w:p w14:paraId="13ED816D" w14:textId="77777777" w:rsidR="0053656C" w:rsidRDefault="0053656C">
            <w:pPr>
              <w:spacing w:line="240" w:lineRule="exact"/>
              <w:jc w:val="center"/>
              <w:rPr>
                <w:rFonts w:ascii="宋体" w:hAnsi="宋体" w:cs="宋体"/>
                <w:color w:val="000000"/>
                <w:szCs w:val="21"/>
              </w:rPr>
            </w:pPr>
          </w:p>
        </w:tc>
        <w:tc>
          <w:tcPr>
            <w:tcW w:w="1703" w:type="dxa"/>
            <w:tcBorders>
              <w:top w:val="single" w:sz="4" w:space="0" w:color="auto"/>
              <w:bottom w:val="single" w:sz="4" w:space="0" w:color="auto"/>
              <w:right w:val="single" w:sz="4" w:space="0" w:color="auto"/>
            </w:tcBorders>
            <w:noWrap/>
          </w:tcPr>
          <w:p w14:paraId="198AF01E" w14:textId="77777777" w:rsidR="0053656C" w:rsidRDefault="00D44B2E">
            <w:pPr>
              <w:spacing w:line="360" w:lineRule="exact"/>
              <w:rPr>
                <w:rFonts w:ascii="宋体" w:hAnsi="宋体" w:cs="宋体"/>
                <w:color w:val="000000"/>
                <w:szCs w:val="21"/>
              </w:rPr>
            </w:pPr>
            <w:r>
              <w:rPr>
                <w:rFonts w:ascii="宋体" w:hAnsi="宋体" w:hint="eastAsia"/>
                <w:color w:val="000000"/>
                <w:sz w:val="24"/>
              </w:rPr>
              <w:t>合计</w:t>
            </w:r>
          </w:p>
        </w:tc>
        <w:tc>
          <w:tcPr>
            <w:tcW w:w="1545" w:type="dxa"/>
            <w:tcBorders>
              <w:top w:val="single" w:sz="4" w:space="0" w:color="auto"/>
              <w:bottom w:val="single" w:sz="4" w:space="0" w:color="auto"/>
              <w:right w:val="single" w:sz="4" w:space="0" w:color="auto"/>
            </w:tcBorders>
            <w:noWrap/>
          </w:tcPr>
          <w:p w14:paraId="022A6740" w14:textId="77777777" w:rsidR="0053656C" w:rsidRDefault="00D44B2E">
            <w:pPr>
              <w:spacing w:line="360" w:lineRule="exact"/>
              <w:ind w:firstLineChars="100" w:firstLine="240"/>
              <w:jc w:val="center"/>
              <w:rPr>
                <w:rFonts w:ascii="宋体" w:hAnsi="宋体" w:cs="宋体"/>
                <w:color w:val="000000"/>
                <w:szCs w:val="21"/>
              </w:rPr>
            </w:pPr>
            <w:r>
              <w:rPr>
                <w:rFonts w:ascii="宋体" w:hAnsi="宋体" w:cs="宋体" w:hint="eastAsia"/>
                <w:color w:val="000000"/>
                <w:sz w:val="24"/>
              </w:rPr>
              <w:t>14106.6</w:t>
            </w:r>
          </w:p>
        </w:tc>
        <w:tc>
          <w:tcPr>
            <w:tcW w:w="1395" w:type="dxa"/>
            <w:tcBorders>
              <w:top w:val="single" w:sz="4" w:space="0" w:color="auto"/>
              <w:bottom w:val="single" w:sz="4" w:space="0" w:color="auto"/>
              <w:right w:val="single" w:sz="4" w:space="0" w:color="auto"/>
            </w:tcBorders>
            <w:noWrap/>
          </w:tcPr>
          <w:p w14:paraId="2FC7A624" w14:textId="77777777" w:rsidR="0053656C" w:rsidRDefault="00D44B2E">
            <w:pPr>
              <w:spacing w:line="360" w:lineRule="exact"/>
              <w:ind w:firstLineChars="100" w:firstLine="240"/>
              <w:jc w:val="center"/>
              <w:rPr>
                <w:rFonts w:ascii="宋体" w:hAnsi="宋体" w:cs="宋体"/>
                <w:color w:val="000000"/>
                <w:szCs w:val="21"/>
              </w:rPr>
            </w:pPr>
            <w:r>
              <w:rPr>
                <w:rFonts w:ascii="宋体" w:hAnsi="宋体" w:cs="宋体" w:hint="eastAsia"/>
                <w:color w:val="000000"/>
                <w:sz w:val="24"/>
              </w:rPr>
              <w:t>1100</w:t>
            </w:r>
          </w:p>
        </w:tc>
        <w:tc>
          <w:tcPr>
            <w:tcW w:w="1635" w:type="dxa"/>
            <w:tcBorders>
              <w:top w:val="single" w:sz="4" w:space="0" w:color="auto"/>
              <w:bottom w:val="single" w:sz="4" w:space="0" w:color="auto"/>
              <w:right w:val="single" w:sz="4" w:space="0" w:color="auto"/>
            </w:tcBorders>
            <w:noWrap/>
          </w:tcPr>
          <w:p w14:paraId="193D8D26" w14:textId="77777777" w:rsidR="0053656C" w:rsidRDefault="00D44B2E">
            <w:pPr>
              <w:spacing w:line="360" w:lineRule="exact"/>
              <w:jc w:val="center"/>
              <w:rPr>
                <w:rFonts w:ascii="宋体" w:hAnsi="宋体" w:cs="宋体"/>
                <w:color w:val="000000"/>
                <w:szCs w:val="21"/>
              </w:rPr>
            </w:pPr>
            <w:r>
              <w:rPr>
                <w:rFonts w:ascii="宋体" w:hAnsi="宋体" w:cs="宋体" w:hint="eastAsia"/>
                <w:color w:val="000000"/>
                <w:sz w:val="24"/>
              </w:rPr>
              <w:t>805</w:t>
            </w:r>
          </w:p>
        </w:tc>
        <w:tc>
          <w:tcPr>
            <w:tcW w:w="1485" w:type="dxa"/>
            <w:tcBorders>
              <w:top w:val="single" w:sz="4" w:space="0" w:color="auto"/>
              <w:bottom w:val="single" w:sz="4" w:space="0" w:color="auto"/>
              <w:right w:val="single" w:sz="4" w:space="0" w:color="auto"/>
            </w:tcBorders>
            <w:noWrap/>
          </w:tcPr>
          <w:p w14:paraId="695C9BA8" w14:textId="77777777" w:rsidR="0053656C" w:rsidRDefault="00D44B2E">
            <w:pPr>
              <w:spacing w:line="360" w:lineRule="exact"/>
              <w:jc w:val="center"/>
              <w:rPr>
                <w:rFonts w:ascii="宋体" w:hAnsi="宋体" w:cs="宋体"/>
                <w:color w:val="000000"/>
                <w:szCs w:val="21"/>
              </w:rPr>
            </w:pPr>
            <w:r>
              <w:rPr>
                <w:rFonts w:ascii="宋体" w:hAnsi="宋体" w:cs="宋体" w:hint="eastAsia"/>
                <w:color w:val="000000"/>
                <w:sz w:val="24"/>
              </w:rPr>
              <w:t>1364</w:t>
            </w:r>
          </w:p>
        </w:tc>
      </w:tr>
    </w:tbl>
    <w:p w14:paraId="5C7F813B" w14:textId="77777777" w:rsidR="0053656C" w:rsidRDefault="00D44B2E">
      <w:pPr>
        <w:pStyle w:val="3"/>
      </w:pPr>
      <w:bookmarkStart w:id="115" w:name="_Toc212050627"/>
      <w:bookmarkStart w:id="116" w:name="负荷性质"/>
      <w:r>
        <w:rPr>
          <w:rFonts w:hint="eastAsia"/>
        </w:rPr>
        <w:t>7.3.1负荷性质</w:t>
      </w:r>
      <w:bookmarkEnd w:id="115"/>
    </w:p>
    <w:p w14:paraId="228D9BE9" w14:textId="77777777" w:rsidR="0053656C" w:rsidRDefault="00D44B2E">
      <w:pPr>
        <w:pStyle w:val="FirstParagraph"/>
        <w:ind w:firstLine="560"/>
      </w:pPr>
      <w:r>
        <w:rPr>
          <w:rFonts w:hint="eastAsia"/>
        </w:rPr>
        <w:t>按二级负荷考虑。</w:t>
      </w:r>
    </w:p>
    <w:p w14:paraId="2DA30D91" w14:textId="77777777" w:rsidR="0053656C" w:rsidRDefault="00D44B2E">
      <w:pPr>
        <w:pStyle w:val="2"/>
      </w:pPr>
      <w:bookmarkStart w:id="117" w:name="_Toc212050628"/>
      <w:bookmarkStart w:id="118" w:name="供配电方案"/>
      <w:bookmarkEnd w:id="116"/>
      <w:bookmarkEnd w:id="114"/>
      <w:r>
        <w:t xml:space="preserve">7.4 </w:t>
      </w:r>
      <w:r>
        <w:rPr>
          <w:rFonts w:hint="eastAsia"/>
        </w:rPr>
        <w:t>供配电方案</w:t>
      </w:r>
      <w:bookmarkEnd w:id="117"/>
    </w:p>
    <w:p w14:paraId="634C37EF" w14:textId="77777777" w:rsidR="0053656C" w:rsidRDefault="00D44B2E">
      <w:pPr>
        <w:pStyle w:val="4"/>
      </w:pPr>
      <w:bookmarkStart w:id="119" w:name="电压等级的确定"/>
      <w:r>
        <w:rPr>
          <w:rFonts w:hint="eastAsia"/>
        </w:rPr>
        <w:t>7.4.1.电压等级的确定</w:t>
      </w:r>
    </w:p>
    <w:p w14:paraId="7E0AB7DE" w14:textId="77777777" w:rsidR="0053656C" w:rsidRDefault="00D44B2E">
      <w:pPr>
        <w:pStyle w:val="FirstParagraph"/>
        <w:ind w:firstLine="560"/>
      </w:pPr>
      <w:r>
        <w:rPr>
          <w:rFonts w:hint="eastAsia"/>
        </w:rPr>
        <w:t>高压：</w:t>
      </w:r>
      <w:r>
        <w:t xml:space="preserve"> 10kV AC</w:t>
      </w:r>
    </w:p>
    <w:p w14:paraId="7C3CBD00" w14:textId="77777777" w:rsidR="0053656C" w:rsidRDefault="00D44B2E">
      <w:pPr>
        <w:pStyle w:val="a0"/>
        <w:ind w:firstLine="560"/>
      </w:pPr>
      <w:r>
        <w:rPr>
          <w:rFonts w:hint="eastAsia"/>
        </w:rPr>
        <w:t>低压：</w:t>
      </w:r>
      <w:r>
        <w:t xml:space="preserve"> 380/220V AC</w:t>
      </w:r>
    </w:p>
    <w:p w14:paraId="412BA4DB" w14:textId="77777777" w:rsidR="0053656C" w:rsidRDefault="00D44B2E">
      <w:pPr>
        <w:pStyle w:val="a0"/>
        <w:ind w:firstLine="560"/>
      </w:pPr>
      <w:r>
        <w:rPr>
          <w:rFonts w:hint="eastAsia"/>
        </w:rPr>
        <w:t>控制电压：</w:t>
      </w:r>
      <w:r>
        <w:t xml:space="preserve"> 220VAC</w:t>
      </w:r>
      <w:r>
        <w:t>、</w:t>
      </w:r>
      <w:r>
        <w:t>DC24V</w:t>
      </w:r>
    </w:p>
    <w:p w14:paraId="42604923" w14:textId="77777777" w:rsidR="0053656C" w:rsidRDefault="00D44B2E">
      <w:pPr>
        <w:pStyle w:val="a0"/>
        <w:ind w:firstLine="560"/>
      </w:pPr>
      <w:r>
        <w:rPr>
          <w:rFonts w:hint="eastAsia"/>
        </w:rPr>
        <w:t>照明：</w:t>
      </w:r>
      <w:r>
        <w:t xml:space="preserve"> 220VAC /36VDC</w:t>
      </w:r>
    </w:p>
    <w:p w14:paraId="02E2ACEB" w14:textId="77777777" w:rsidR="0053656C" w:rsidRDefault="00D44B2E">
      <w:pPr>
        <w:pStyle w:val="3"/>
      </w:pPr>
      <w:bookmarkStart w:id="120" w:name="_Toc212050629"/>
      <w:bookmarkStart w:id="121" w:name="配电方案"/>
      <w:bookmarkEnd w:id="119"/>
      <w:r>
        <w:t xml:space="preserve">7.4.2 </w:t>
      </w:r>
      <w:r>
        <w:rPr>
          <w:rFonts w:hint="eastAsia"/>
        </w:rPr>
        <w:t>配电方案</w:t>
      </w:r>
      <w:bookmarkEnd w:id="120"/>
    </w:p>
    <w:p w14:paraId="4D1067BF" w14:textId="77777777" w:rsidR="0053656C" w:rsidRDefault="00D44B2E">
      <w:pPr>
        <w:pStyle w:val="FirstParagraph"/>
        <w:ind w:firstLine="560"/>
      </w:pPr>
      <w:r>
        <w:rPr>
          <w:rFonts w:hint="eastAsia"/>
        </w:rPr>
        <w:t>翻车机除尘器下设置高压配电室、低压配电室、操作室。</w:t>
      </w:r>
    </w:p>
    <w:p w14:paraId="0968E2F5" w14:textId="77777777" w:rsidR="0053656C" w:rsidRDefault="00D44B2E">
      <w:pPr>
        <w:pStyle w:val="a0"/>
        <w:ind w:firstLine="560"/>
      </w:pPr>
      <w:r>
        <w:rPr>
          <w:rFonts w:hint="eastAsia"/>
        </w:rPr>
        <w:t>低压配电室设置两台干式变压器（</w:t>
      </w:r>
      <w:r>
        <w:rPr>
          <w:rFonts w:hint="eastAsia"/>
        </w:rPr>
        <w:t>315kVA/10/0.4kVAC</w:t>
      </w:r>
      <w:r>
        <w:rPr>
          <w:rFonts w:hint="eastAsia"/>
        </w:rPr>
        <w:t>）、一组低压柜及</w:t>
      </w:r>
      <w:r>
        <w:rPr>
          <w:rFonts w:hint="eastAsia"/>
        </w:rPr>
        <w:t>PLC</w:t>
      </w:r>
      <w:r>
        <w:rPr>
          <w:rFonts w:hint="eastAsia"/>
        </w:rPr>
        <w:t>系统，为本项目所有低压电气设备供配电，进行传动控制。低压配电系统采用单母线分段结线，当其中一路电源故障时，通过母联开关，另一路电源可以带</w:t>
      </w:r>
      <w:r>
        <w:rPr>
          <w:rFonts w:hint="eastAsia"/>
        </w:rPr>
        <w:t>100%</w:t>
      </w:r>
      <w:r>
        <w:rPr>
          <w:rFonts w:hint="eastAsia"/>
        </w:rPr>
        <w:t>负荷。</w:t>
      </w:r>
    </w:p>
    <w:p w14:paraId="17D78FF2" w14:textId="77777777" w:rsidR="0053656C" w:rsidRDefault="00D44B2E">
      <w:pPr>
        <w:pStyle w:val="a0"/>
        <w:ind w:firstLine="560"/>
      </w:pPr>
      <w:r>
        <w:rPr>
          <w:rFonts w:hint="eastAsia"/>
        </w:rPr>
        <w:t>高压变频器室放置一套高压变频及高压软起装置，高压变频、高压软起及干式变压器</w:t>
      </w:r>
      <w:r>
        <w:rPr>
          <w:rFonts w:hint="eastAsia"/>
        </w:rPr>
        <w:t>10/0.4kV</w:t>
      </w:r>
      <w:r>
        <w:rPr>
          <w:rFonts w:hint="eastAsia"/>
        </w:rPr>
        <w:t>电源参见供电专业篇章。</w:t>
      </w:r>
    </w:p>
    <w:p w14:paraId="43BA0092" w14:textId="77777777" w:rsidR="0053656C" w:rsidRDefault="00D44B2E">
      <w:pPr>
        <w:pStyle w:val="a0"/>
        <w:ind w:firstLine="560"/>
      </w:pPr>
      <w:r>
        <w:rPr>
          <w:rFonts w:hint="eastAsia"/>
        </w:rPr>
        <w:t>设置</w:t>
      </w:r>
      <w:r>
        <w:rPr>
          <w:rFonts w:hint="eastAsia"/>
        </w:rPr>
        <w:t>UPS</w:t>
      </w:r>
      <w:r>
        <w:rPr>
          <w:rFonts w:hint="eastAsia"/>
        </w:rPr>
        <w:t>，为</w:t>
      </w:r>
      <w:r>
        <w:rPr>
          <w:rFonts w:hint="eastAsia"/>
        </w:rPr>
        <w:t>PLC</w:t>
      </w:r>
      <w:r>
        <w:rPr>
          <w:rFonts w:hint="eastAsia"/>
        </w:rPr>
        <w:t>系统供电，</w:t>
      </w:r>
      <w:r>
        <w:rPr>
          <w:rFonts w:hint="eastAsia"/>
        </w:rPr>
        <w:t>UPS</w:t>
      </w:r>
      <w:r>
        <w:rPr>
          <w:rFonts w:hint="eastAsia"/>
        </w:rPr>
        <w:t>采用铅酸电池，后备时间约</w:t>
      </w:r>
      <w:r>
        <w:rPr>
          <w:rFonts w:hint="eastAsia"/>
        </w:rPr>
        <w:t>30min</w:t>
      </w:r>
      <w:r>
        <w:rPr>
          <w:rFonts w:hint="eastAsia"/>
        </w:rPr>
        <w:t>。</w:t>
      </w:r>
    </w:p>
    <w:p w14:paraId="51B4A9B8" w14:textId="77777777" w:rsidR="0053656C" w:rsidRDefault="00D44B2E">
      <w:pPr>
        <w:pStyle w:val="2"/>
      </w:pPr>
      <w:bookmarkStart w:id="122" w:name="_Toc212050630"/>
      <w:bookmarkStart w:id="123" w:name="电气传动"/>
      <w:bookmarkEnd w:id="121"/>
      <w:bookmarkEnd w:id="118"/>
      <w:r>
        <w:t xml:space="preserve">7.5 </w:t>
      </w:r>
      <w:r>
        <w:rPr>
          <w:rFonts w:hint="eastAsia"/>
        </w:rPr>
        <w:t>电气传动</w:t>
      </w:r>
      <w:bookmarkEnd w:id="122"/>
    </w:p>
    <w:p w14:paraId="1ADFD907" w14:textId="77777777" w:rsidR="0053656C" w:rsidRDefault="00D44B2E">
      <w:pPr>
        <w:pStyle w:val="3"/>
      </w:pPr>
      <w:bookmarkStart w:id="124" w:name="_Toc212050631"/>
      <w:bookmarkStart w:id="125" w:name="高压变频传动"/>
      <w:r>
        <w:rPr>
          <w:rFonts w:hint="eastAsia"/>
        </w:rPr>
        <w:t>7.5.1高压变频传动</w:t>
      </w:r>
      <w:bookmarkEnd w:id="124"/>
    </w:p>
    <w:p w14:paraId="1895AB93" w14:textId="77777777" w:rsidR="0053656C" w:rsidRDefault="00D44B2E">
      <w:pPr>
        <w:pStyle w:val="FirstParagraph"/>
        <w:ind w:firstLine="560"/>
      </w:pPr>
      <w:r>
        <w:rPr>
          <w:rFonts w:hint="eastAsia"/>
        </w:rPr>
        <w:t>根据工艺专业要求，</w:t>
      </w:r>
      <w:r>
        <w:rPr>
          <w:rFonts w:hint="eastAsia"/>
        </w:rPr>
        <w:t>1</w:t>
      </w:r>
      <w:r>
        <w:rPr>
          <w:rFonts w:hint="eastAsia"/>
        </w:rPr>
        <w:t>台离心风机电机（</w:t>
      </w:r>
      <w:r>
        <w:rPr>
          <w:rFonts w:hint="eastAsia"/>
        </w:rPr>
        <w:t>1120kW/</w:t>
      </w:r>
      <w:r>
        <w:rPr>
          <w:rFonts w:hint="eastAsia"/>
        </w:rPr>
        <w:t>台）需变频调速，</w:t>
      </w:r>
      <w:r>
        <w:rPr>
          <w:rFonts w:hint="eastAsia"/>
        </w:rPr>
        <w:t>V/F</w:t>
      </w:r>
      <w:r>
        <w:rPr>
          <w:rFonts w:hint="eastAsia"/>
        </w:rPr>
        <w:t>控制，变频装置由移相变压器柜、功率单元柜、控制柜等组成。变频器故障时，切换至高压软起。系统具备过流、过压、电网欠压、电机</w:t>
      </w:r>
      <w:r>
        <w:rPr>
          <w:rFonts w:hint="eastAsia"/>
        </w:rPr>
        <w:lastRenderedPageBreak/>
        <w:t>过载、变频器过载、输出缺相、变压器过热等继电保护功能。</w:t>
      </w:r>
    </w:p>
    <w:p w14:paraId="40E3EB90" w14:textId="77777777" w:rsidR="0053656C" w:rsidRDefault="00D44B2E">
      <w:pPr>
        <w:pStyle w:val="a0"/>
        <w:ind w:firstLine="560"/>
      </w:pPr>
      <w:r>
        <w:rPr>
          <w:rFonts w:hint="eastAsia"/>
        </w:rPr>
        <w:t>变频装置故障时，旁路手动切换至软起。</w:t>
      </w:r>
    </w:p>
    <w:p w14:paraId="02D0BFE5" w14:textId="77777777" w:rsidR="0053656C" w:rsidRDefault="00D44B2E">
      <w:pPr>
        <w:pStyle w:val="3"/>
      </w:pPr>
      <w:bookmarkStart w:id="126" w:name="_Toc212050632"/>
      <w:bookmarkStart w:id="127" w:name="低压传动系统"/>
      <w:bookmarkEnd w:id="125"/>
      <w:r>
        <w:rPr>
          <w:rFonts w:hint="eastAsia"/>
        </w:rPr>
        <w:t>7.5.2低压传动系统</w:t>
      </w:r>
      <w:bookmarkEnd w:id="126"/>
    </w:p>
    <w:p w14:paraId="1D5E59BC" w14:textId="77777777" w:rsidR="0053656C" w:rsidRDefault="00D44B2E">
      <w:pPr>
        <w:pStyle w:val="FirstParagraph"/>
        <w:ind w:firstLine="560"/>
      </w:pPr>
      <w:r>
        <w:rPr>
          <w:rFonts w:hint="eastAsia"/>
        </w:rPr>
        <w:t>低压负荷均为恒速调节的交流电动机，直接启动，采用一般继电器、接触器控制，空气断路器作为长延时、瞬动保护，热继电器器作为电机过负荷保护。</w:t>
      </w:r>
    </w:p>
    <w:p w14:paraId="47A534DA" w14:textId="77777777" w:rsidR="0053656C" w:rsidRDefault="00D44B2E">
      <w:pPr>
        <w:pStyle w:val="a0"/>
        <w:ind w:firstLine="560"/>
      </w:pPr>
      <w:r>
        <w:rPr>
          <w:rFonts w:hint="eastAsia"/>
        </w:rPr>
        <w:t>所有电气设备实现工作状态（开、关、事故）显示，设备操作及联锁程序具备手、自动转换功能。风机电机传动对随设备成套供应的电气装置，仅需提供一路电源。</w:t>
      </w:r>
    </w:p>
    <w:p w14:paraId="27E9587A" w14:textId="77777777" w:rsidR="0053656C" w:rsidRDefault="00D44B2E">
      <w:pPr>
        <w:pStyle w:val="3"/>
      </w:pPr>
      <w:bookmarkStart w:id="128" w:name="_Toc212050633"/>
      <w:bookmarkStart w:id="129" w:name="操作方式"/>
      <w:bookmarkEnd w:id="127"/>
      <w:r>
        <w:t xml:space="preserve">7.5.3 </w:t>
      </w:r>
      <w:r>
        <w:rPr>
          <w:rFonts w:hint="eastAsia"/>
        </w:rPr>
        <w:t>操作方式</w:t>
      </w:r>
      <w:bookmarkEnd w:id="128"/>
    </w:p>
    <w:p w14:paraId="3DF40C86" w14:textId="77777777" w:rsidR="0053656C" w:rsidRDefault="00D44B2E">
      <w:pPr>
        <w:pStyle w:val="FirstParagraph"/>
        <w:ind w:firstLine="560"/>
      </w:pPr>
      <w:r>
        <w:rPr>
          <w:rFonts w:hint="eastAsia"/>
        </w:rPr>
        <w:t>根据工艺要求采用集中自动机旁手动两种操作方式。</w:t>
      </w:r>
    </w:p>
    <w:p w14:paraId="5691401A" w14:textId="77777777" w:rsidR="0053656C" w:rsidRDefault="00D44B2E">
      <w:pPr>
        <w:pStyle w:val="a0"/>
        <w:ind w:firstLine="560"/>
      </w:pPr>
      <w:r>
        <w:rPr>
          <w:rFonts w:hint="eastAsia"/>
        </w:rPr>
        <w:t>集中自动操作方式是在操作室</w:t>
      </w:r>
      <w:r>
        <w:rPr>
          <w:rFonts w:hint="eastAsia"/>
        </w:rPr>
        <w:t>HMI</w:t>
      </w:r>
      <w:r>
        <w:rPr>
          <w:rFonts w:hint="eastAsia"/>
        </w:rPr>
        <w:t>上进行操作。设备正常生产时采用</w:t>
      </w:r>
      <w:r>
        <w:rPr>
          <w:rFonts w:hint="eastAsia"/>
        </w:rPr>
        <w:t>PLC</w:t>
      </w:r>
      <w:r>
        <w:rPr>
          <w:rFonts w:hint="eastAsia"/>
        </w:rPr>
        <w:t>集中联锁控制，设备需按工艺要求起动、停止。</w:t>
      </w:r>
    </w:p>
    <w:p w14:paraId="1D5513F8" w14:textId="77777777" w:rsidR="0053656C" w:rsidRDefault="00D44B2E">
      <w:pPr>
        <w:pStyle w:val="a0"/>
        <w:ind w:firstLine="560"/>
      </w:pPr>
      <w:r>
        <w:rPr>
          <w:rFonts w:hint="eastAsia"/>
        </w:rPr>
        <w:t>机旁手动是在机旁操作箱上通过按扭进行操作（不通过</w:t>
      </w:r>
      <w:r>
        <w:rPr>
          <w:rFonts w:hint="eastAsia"/>
        </w:rPr>
        <w:t>PLC</w:t>
      </w:r>
      <w:r>
        <w:rPr>
          <w:rFonts w:hint="eastAsia"/>
        </w:rPr>
        <w:t>系统）。</w:t>
      </w:r>
    </w:p>
    <w:p w14:paraId="63EBC17F" w14:textId="77777777" w:rsidR="0053656C" w:rsidRDefault="00D44B2E">
      <w:pPr>
        <w:pStyle w:val="a0"/>
        <w:ind w:firstLine="560"/>
      </w:pPr>
      <w:r>
        <w:rPr>
          <w:rFonts w:hint="eastAsia"/>
        </w:rPr>
        <w:t>机旁手动方式为在检修或单机试车时可解除联锁控制，采用手动控制方式。手动方式时，各设备均设机旁操作按扭并有运行状态显示。</w:t>
      </w:r>
    </w:p>
    <w:p w14:paraId="666B0C03" w14:textId="77777777" w:rsidR="0053656C" w:rsidRDefault="00D44B2E">
      <w:pPr>
        <w:pStyle w:val="2"/>
      </w:pPr>
      <w:bookmarkStart w:id="130" w:name="_Toc212050634"/>
      <w:bookmarkStart w:id="131" w:name="自动化系统"/>
      <w:bookmarkEnd w:id="129"/>
      <w:bookmarkEnd w:id="123"/>
      <w:r>
        <w:t xml:space="preserve">7.6 </w:t>
      </w:r>
      <w:r>
        <w:rPr>
          <w:rFonts w:hint="eastAsia"/>
        </w:rPr>
        <w:t>自动化系统</w:t>
      </w:r>
      <w:bookmarkEnd w:id="130"/>
      <w:r>
        <w:t xml:space="preserve"> </w:t>
      </w:r>
    </w:p>
    <w:p w14:paraId="33B8B7FE" w14:textId="77777777" w:rsidR="0053656C" w:rsidRDefault="00D44B2E">
      <w:pPr>
        <w:pStyle w:val="FirstParagraph"/>
        <w:ind w:firstLine="560"/>
      </w:pPr>
      <w:r>
        <w:rPr>
          <w:rFonts w:hint="eastAsia"/>
        </w:rPr>
        <w:t>基础自动化完成工艺过程参数的采集、处理、对在线生产传动设备进行顺序逻辑控制。操作站完成过程参数的存储、显示、记录、操作参数的设定、修改、远方手操；显示工艺流程图画面、参数组态画面、操作指导画面、报警画面、历史趋势；实现操作站与控制站等的通讯。</w:t>
      </w:r>
    </w:p>
    <w:p w14:paraId="50774A23" w14:textId="77777777" w:rsidR="0053656C" w:rsidRDefault="00D44B2E">
      <w:pPr>
        <w:pStyle w:val="a0"/>
        <w:ind w:firstLine="560"/>
      </w:pPr>
      <w:r>
        <w:rPr>
          <w:rFonts w:hint="eastAsia"/>
        </w:rPr>
        <w:t>翻车机除尘换系统设置一套</w:t>
      </w:r>
      <w:r>
        <w:rPr>
          <w:rFonts w:hint="eastAsia"/>
        </w:rPr>
        <w:t>PLC</w:t>
      </w:r>
      <w:r>
        <w:rPr>
          <w:rFonts w:hint="eastAsia"/>
        </w:rPr>
        <w:t>，实现对区域内电气设备的自动控制。在操作室设置一套</w:t>
      </w:r>
      <w:r>
        <w:rPr>
          <w:rFonts w:hint="eastAsia"/>
        </w:rPr>
        <w:t>HMI</w:t>
      </w:r>
      <w:r>
        <w:rPr>
          <w:rFonts w:hint="eastAsia"/>
        </w:rPr>
        <w:t>工作站，实现对相关电气设备的集中监控。</w:t>
      </w:r>
    </w:p>
    <w:p w14:paraId="0B6409C5" w14:textId="77777777" w:rsidR="0053656C" w:rsidRDefault="00D44B2E">
      <w:pPr>
        <w:pStyle w:val="a0"/>
        <w:ind w:firstLine="560"/>
      </w:pPr>
      <w:r>
        <w:rPr>
          <w:rFonts w:hint="eastAsia"/>
        </w:rPr>
        <w:t>设置</w:t>
      </w:r>
      <w:r>
        <w:rPr>
          <w:rFonts w:hint="eastAsia"/>
        </w:rPr>
        <w:t>UPS</w:t>
      </w:r>
      <w:r>
        <w:rPr>
          <w:rFonts w:hint="eastAsia"/>
        </w:rPr>
        <w:t>电源为</w:t>
      </w:r>
      <w:r>
        <w:rPr>
          <w:rFonts w:hint="eastAsia"/>
        </w:rPr>
        <w:t>PLC</w:t>
      </w:r>
      <w:r>
        <w:rPr>
          <w:rFonts w:hint="eastAsia"/>
        </w:rPr>
        <w:t>控制系统供电。</w:t>
      </w:r>
    </w:p>
    <w:p w14:paraId="17D77102" w14:textId="77777777" w:rsidR="0053656C" w:rsidRDefault="00D44B2E">
      <w:pPr>
        <w:pStyle w:val="2"/>
      </w:pPr>
      <w:bookmarkStart w:id="132" w:name="_Toc212050635"/>
      <w:bookmarkStart w:id="133" w:name="电气设备技术规格"/>
      <w:bookmarkEnd w:id="131"/>
      <w:r>
        <w:t xml:space="preserve">7.7 </w:t>
      </w:r>
      <w:r>
        <w:rPr>
          <w:rFonts w:hint="eastAsia"/>
        </w:rPr>
        <w:t>电气设备技术规格</w:t>
      </w:r>
      <w:bookmarkEnd w:id="132"/>
    </w:p>
    <w:p w14:paraId="3F17142C" w14:textId="77777777" w:rsidR="0053656C" w:rsidRDefault="00D44B2E">
      <w:pPr>
        <w:pStyle w:val="3"/>
      </w:pPr>
      <w:bookmarkStart w:id="134" w:name="_Toc212050636"/>
      <w:bookmarkStart w:id="135" w:name="电气设备"/>
      <w:r>
        <w:t xml:space="preserve">7.7.1 </w:t>
      </w:r>
      <w:r>
        <w:rPr>
          <w:rFonts w:hint="eastAsia"/>
        </w:rPr>
        <w:t>电气设备</w:t>
      </w:r>
      <w:bookmarkEnd w:id="134"/>
    </w:p>
    <w:p w14:paraId="736DA988" w14:textId="77777777" w:rsidR="0053656C" w:rsidRDefault="00D44B2E">
      <w:pPr>
        <w:pStyle w:val="FirstParagraph"/>
        <w:ind w:firstLine="560"/>
      </w:pPr>
      <w:r>
        <w:rPr>
          <w:rFonts w:hint="eastAsia"/>
        </w:rPr>
        <w:t>低压配电柜采用固定式开关柜。</w:t>
      </w:r>
    </w:p>
    <w:p w14:paraId="510DC688" w14:textId="77777777" w:rsidR="0053656C" w:rsidRDefault="00D44B2E">
      <w:pPr>
        <w:pStyle w:val="a0"/>
        <w:ind w:firstLine="560"/>
      </w:pPr>
      <w:r>
        <w:rPr>
          <w:rFonts w:hint="eastAsia"/>
        </w:rPr>
        <w:lastRenderedPageBreak/>
        <w:t>变压器选用节能式干式变压器。</w:t>
      </w:r>
    </w:p>
    <w:p w14:paraId="188640A0" w14:textId="77777777" w:rsidR="0053656C" w:rsidRDefault="00D44B2E">
      <w:pPr>
        <w:pStyle w:val="a0"/>
        <w:ind w:firstLine="560"/>
      </w:pPr>
      <w:r>
        <w:rPr>
          <w:rFonts w:hint="eastAsia"/>
        </w:rPr>
        <w:t>高压变频采用电压源型，直接高—高结构，单元串联多电平形式。</w:t>
      </w:r>
    </w:p>
    <w:p w14:paraId="7169FF35" w14:textId="77777777" w:rsidR="0053656C" w:rsidRDefault="00D44B2E">
      <w:pPr>
        <w:pStyle w:val="a0"/>
        <w:ind w:firstLine="560"/>
      </w:pPr>
      <w:r>
        <w:rPr>
          <w:rFonts w:hint="eastAsia"/>
        </w:rPr>
        <w:t>考虑到除尘系统所处地理位置和周围环境属于多粉尘地区，因此电气设备的选择需满足防水防尘要求。</w:t>
      </w:r>
    </w:p>
    <w:p w14:paraId="0A70803B" w14:textId="77777777" w:rsidR="0053656C" w:rsidRDefault="00D44B2E">
      <w:pPr>
        <w:pStyle w:val="a0"/>
        <w:ind w:firstLine="560"/>
      </w:pPr>
      <w:r>
        <w:rPr>
          <w:rFonts w:hint="eastAsia"/>
        </w:rPr>
        <w:t>现场设置的操作箱选用防水防尘型式。</w:t>
      </w:r>
    </w:p>
    <w:p w14:paraId="18F4012C" w14:textId="77777777" w:rsidR="0053656C" w:rsidRDefault="00D44B2E">
      <w:pPr>
        <w:pStyle w:val="3"/>
      </w:pPr>
      <w:bookmarkStart w:id="136" w:name="_Toc212050637"/>
      <w:bookmarkStart w:id="137" w:name="plc系统"/>
      <w:bookmarkEnd w:id="135"/>
      <w:r>
        <w:t xml:space="preserve">7.7.2 </w:t>
      </w:r>
      <w:r>
        <w:rPr>
          <w:rFonts w:hint="eastAsia"/>
        </w:rPr>
        <w:t>PLC系统</w:t>
      </w:r>
      <w:bookmarkEnd w:id="136"/>
    </w:p>
    <w:p w14:paraId="63DDAF20" w14:textId="77777777" w:rsidR="0053656C" w:rsidRDefault="00D44B2E">
      <w:pPr>
        <w:pStyle w:val="FirstParagraph"/>
        <w:ind w:firstLine="560"/>
      </w:pPr>
      <w:r>
        <w:rPr>
          <w:rFonts w:hint="eastAsia"/>
        </w:rPr>
        <w:t>PLC</w:t>
      </w:r>
      <w:r>
        <w:rPr>
          <w:rFonts w:hint="eastAsia"/>
        </w:rPr>
        <w:t>系统的输出信号均经中间继电器隔离。</w:t>
      </w:r>
    </w:p>
    <w:p w14:paraId="4A945D07" w14:textId="77777777" w:rsidR="0053656C" w:rsidRDefault="00D44B2E">
      <w:pPr>
        <w:pStyle w:val="2"/>
      </w:pPr>
      <w:bookmarkStart w:id="138" w:name="_Toc212050638"/>
      <w:bookmarkStart w:id="139" w:name="电气室"/>
      <w:bookmarkEnd w:id="137"/>
      <w:bookmarkEnd w:id="133"/>
      <w:r>
        <w:t xml:space="preserve">7.8 </w:t>
      </w:r>
      <w:r>
        <w:rPr>
          <w:rFonts w:hint="eastAsia"/>
        </w:rPr>
        <w:t>电气室</w:t>
      </w:r>
      <w:bookmarkEnd w:id="138"/>
    </w:p>
    <w:p w14:paraId="38C1BFCB" w14:textId="77777777" w:rsidR="0053656C" w:rsidRDefault="00D44B2E">
      <w:pPr>
        <w:pStyle w:val="FirstParagraph"/>
        <w:ind w:firstLine="560"/>
      </w:pPr>
      <w:r>
        <w:rPr>
          <w:rFonts w:hint="eastAsia"/>
        </w:rPr>
        <w:t>根据工艺专业要求，结合现场实际情况，翻车机除尘器下设置高压变频器室、低压配电室、操作室。</w:t>
      </w:r>
    </w:p>
    <w:p w14:paraId="7BE797F3" w14:textId="77777777" w:rsidR="0053656C" w:rsidRDefault="00D44B2E">
      <w:pPr>
        <w:pStyle w:val="a0"/>
        <w:ind w:firstLine="560"/>
      </w:pPr>
      <w:r>
        <w:rPr>
          <w:rFonts w:hint="eastAsia"/>
        </w:rPr>
        <w:t>高压配电室放置一套</w:t>
      </w:r>
      <w:r>
        <w:rPr>
          <w:rFonts w:hint="eastAsia"/>
        </w:rPr>
        <w:t>10kV</w:t>
      </w:r>
      <w:r>
        <w:rPr>
          <w:rFonts w:hint="eastAsia"/>
        </w:rPr>
        <w:t>变频</w:t>
      </w:r>
      <w:r>
        <w:rPr>
          <w:rFonts w:hint="eastAsia"/>
        </w:rPr>
        <w:t>/</w:t>
      </w:r>
      <w:r>
        <w:rPr>
          <w:rFonts w:hint="eastAsia"/>
        </w:rPr>
        <w:t>软起控制装置；低压配电室放置两台干式变压器及一组低压柜、</w:t>
      </w:r>
      <w:r>
        <w:rPr>
          <w:rFonts w:hint="eastAsia"/>
        </w:rPr>
        <w:t>PLC</w:t>
      </w:r>
      <w:r>
        <w:rPr>
          <w:rFonts w:hint="eastAsia"/>
        </w:rPr>
        <w:t>系统；操作室放置操作台、操作站等。</w:t>
      </w:r>
    </w:p>
    <w:p w14:paraId="7EBD30DF" w14:textId="77777777" w:rsidR="0053656C" w:rsidRDefault="00D44B2E">
      <w:pPr>
        <w:pStyle w:val="2"/>
      </w:pPr>
      <w:bookmarkStart w:id="140" w:name="_Toc212050639"/>
      <w:bookmarkStart w:id="141" w:name="电缆线路"/>
      <w:bookmarkEnd w:id="139"/>
      <w:r>
        <w:t xml:space="preserve">7.9 </w:t>
      </w:r>
      <w:r>
        <w:rPr>
          <w:rFonts w:hint="eastAsia"/>
        </w:rPr>
        <w:t>电缆线路</w:t>
      </w:r>
      <w:bookmarkEnd w:id="140"/>
    </w:p>
    <w:p w14:paraId="3B08D4EC" w14:textId="77777777" w:rsidR="0053656C" w:rsidRDefault="00D44B2E">
      <w:pPr>
        <w:pStyle w:val="3"/>
      </w:pPr>
      <w:bookmarkStart w:id="142" w:name="_Toc212050640"/>
      <w:bookmarkStart w:id="143" w:name="电缆电线选择"/>
      <w:r>
        <w:t xml:space="preserve">7.9.1 </w:t>
      </w:r>
      <w:r>
        <w:rPr>
          <w:rFonts w:hint="eastAsia"/>
        </w:rPr>
        <w:t>电缆电线选择</w:t>
      </w:r>
      <w:bookmarkEnd w:id="142"/>
    </w:p>
    <w:p w14:paraId="5CDD2997" w14:textId="77777777" w:rsidR="0053656C" w:rsidRDefault="00D44B2E">
      <w:pPr>
        <w:pStyle w:val="FirstParagraph"/>
        <w:ind w:firstLine="560"/>
      </w:pPr>
      <w:r>
        <w:rPr>
          <w:rFonts w:hint="eastAsia"/>
        </w:rPr>
        <w:t>动力电缆采用</w:t>
      </w:r>
      <w:r>
        <w:rPr>
          <w:rFonts w:hint="eastAsia"/>
        </w:rPr>
        <w:t>ZR-YJV</w:t>
      </w:r>
      <w:r>
        <w:rPr>
          <w:rFonts w:hint="eastAsia"/>
        </w:rPr>
        <w:t>型交联聚乙烯绝缘聚氯乙烯护套的铜芯电缆。</w:t>
      </w:r>
    </w:p>
    <w:p w14:paraId="2B91671D" w14:textId="77777777" w:rsidR="0053656C" w:rsidRDefault="00D44B2E">
      <w:pPr>
        <w:pStyle w:val="a0"/>
        <w:ind w:firstLine="560"/>
      </w:pPr>
      <w:r>
        <w:rPr>
          <w:rFonts w:hint="eastAsia"/>
        </w:rPr>
        <w:t>控制电缆根据不同场合和用途选用：</w:t>
      </w:r>
      <w:r>
        <w:rPr>
          <w:rFonts w:hint="eastAsia"/>
        </w:rPr>
        <w:t>ZR-KVV</w:t>
      </w:r>
      <w:r>
        <w:rPr>
          <w:rFonts w:hint="eastAsia"/>
        </w:rPr>
        <w:t>、</w:t>
      </w:r>
      <w:r>
        <w:rPr>
          <w:rFonts w:hint="eastAsia"/>
        </w:rPr>
        <w:t>ZR-KVVR</w:t>
      </w:r>
      <w:r>
        <w:rPr>
          <w:rFonts w:hint="eastAsia"/>
        </w:rPr>
        <w:t>、</w:t>
      </w:r>
      <w:r>
        <w:rPr>
          <w:rFonts w:hint="eastAsia"/>
        </w:rPr>
        <w:t>ZR-KVVRP</w:t>
      </w:r>
      <w:r>
        <w:rPr>
          <w:rFonts w:hint="eastAsia"/>
        </w:rPr>
        <w:t>型或计算机专用电缆。</w:t>
      </w:r>
    </w:p>
    <w:p w14:paraId="042D9489" w14:textId="77777777" w:rsidR="0053656C" w:rsidRDefault="00D44B2E">
      <w:pPr>
        <w:pStyle w:val="a0"/>
        <w:ind w:firstLine="560"/>
      </w:pPr>
      <w:r>
        <w:rPr>
          <w:rFonts w:hint="eastAsia"/>
        </w:rPr>
        <w:t>动力、控制电缆采用铜芯阻燃型电缆。</w:t>
      </w:r>
    </w:p>
    <w:p w14:paraId="63A80CCE" w14:textId="77777777" w:rsidR="0053656C" w:rsidRDefault="00D44B2E">
      <w:pPr>
        <w:pStyle w:val="3"/>
      </w:pPr>
      <w:bookmarkStart w:id="144" w:name="_Toc212050641"/>
      <w:bookmarkStart w:id="145" w:name="电缆线路敷设"/>
      <w:bookmarkEnd w:id="143"/>
      <w:r>
        <w:t xml:space="preserve">7.9.2 </w:t>
      </w:r>
      <w:r>
        <w:rPr>
          <w:rFonts w:hint="eastAsia"/>
        </w:rPr>
        <w:t>电缆线路敷设</w:t>
      </w:r>
      <w:bookmarkEnd w:id="144"/>
    </w:p>
    <w:p w14:paraId="41002E27" w14:textId="77777777" w:rsidR="0053656C" w:rsidRDefault="00D44B2E">
      <w:pPr>
        <w:pStyle w:val="FirstParagraph"/>
        <w:ind w:firstLine="560"/>
      </w:pPr>
      <w:r>
        <w:rPr>
          <w:rFonts w:hint="eastAsia"/>
        </w:rPr>
        <w:t>高低压配电室、操作室内电缆采用沿电缆沟敷设</w:t>
      </w:r>
      <w:r>
        <w:rPr>
          <w:rFonts w:hint="eastAsia"/>
        </w:rPr>
        <w:t>,</w:t>
      </w:r>
      <w:r>
        <w:rPr>
          <w:rFonts w:hint="eastAsia"/>
        </w:rPr>
        <w:t>电缆进出配电室及配电柜下的孔洞等处用耐火材料进行封堵。除尘器、风机房、运灰间、水泵房等电缆主要采用沿电缆桥架明敷和穿管敷设相结合方式，接至用电设备的电缆局部采用穿管敷设方式。</w:t>
      </w:r>
    </w:p>
    <w:p w14:paraId="3EF7568D" w14:textId="77777777" w:rsidR="0053656C" w:rsidRDefault="00D44B2E">
      <w:pPr>
        <w:pStyle w:val="2"/>
      </w:pPr>
      <w:bookmarkStart w:id="146" w:name="_Toc212050642"/>
      <w:bookmarkStart w:id="147" w:name="照明"/>
      <w:bookmarkEnd w:id="145"/>
      <w:bookmarkEnd w:id="141"/>
      <w:r>
        <w:t xml:space="preserve">7.10 </w:t>
      </w:r>
      <w:r>
        <w:rPr>
          <w:rFonts w:hint="eastAsia"/>
        </w:rPr>
        <w:t>照明</w:t>
      </w:r>
      <w:bookmarkEnd w:id="146"/>
    </w:p>
    <w:p w14:paraId="31C02488" w14:textId="77777777" w:rsidR="0053656C" w:rsidRDefault="00D44B2E">
      <w:pPr>
        <w:pStyle w:val="FirstParagraph"/>
        <w:ind w:firstLine="560"/>
      </w:pPr>
      <w:r>
        <w:rPr>
          <w:rFonts w:hint="eastAsia"/>
        </w:rPr>
        <w:t>电气室照明采用发光效率高﹑光色好的高效绿色节能型光源，满足</w:t>
      </w:r>
      <w:r>
        <w:rPr>
          <w:rFonts w:hint="eastAsia"/>
        </w:rPr>
        <w:t>GB50034-2024</w:t>
      </w:r>
      <w:r>
        <w:rPr>
          <w:rFonts w:hint="eastAsia"/>
        </w:rPr>
        <w:t>《建筑照明设计标准》的要求。</w:t>
      </w:r>
    </w:p>
    <w:p w14:paraId="33464FEC" w14:textId="77777777" w:rsidR="0053656C" w:rsidRDefault="00D44B2E">
      <w:pPr>
        <w:pStyle w:val="a0"/>
        <w:ind w:firstLine="560"/>
      </w:pPr>
      <w:r>
        <w:rPr>
          <w:rFonts w:hint="eastAsia"/>
        </w:rPr>
        <w:t>对于配电室、操作室等重要场所的事故照明，采用自带蓄电池储能的应急照明灯具，蓄电池可保证</w:t>
      </w:r>
      <w:r>
        <w:rPr>
          <w:rFonts w:hint="eastAsia"/>
        </w:rPr>
        <w:t>30</w:t>
      </w:r>
      <w:r>
        <w:rPr>
          <w:rFonts w:hint="eastAsia"/>
        </w:rPr>
        <w:t>分钟的安全照明。</w:t>
      </w:r>
    </w:p>
    <w:p w14:paraId="2B74D465" w14:textId="77777777" w:rsidR="0053656C" w:rsidRDefault="00D44B2E">
      <w:pPr>
        <w:pStyle w:val="2"/>
      </w:pPr>
      <w:bookmarkStart w:id="148" w:name="_Toc212050643"/>
      <w:bookmarkStart w:id="149" w:name="防雷及接地"/>
      <w:bookmarkEnd w:id="147"/>
      <w:r>
        <w:rPr>
          <w:rFonts w:hint="eastAsia"/>
        </w:rPr>
        <w:lastRenderedPageBreak/>
        <w:t>7.11防雷及接地</w:t>
      </w:r>
      <w:bookmarkEnd w:id="148"/>
    </w:p>
    <w:p w14:paraId="3C05015B" w14:textId="77777777" w:rsidR="0053656C" w:rsidRDefault="00D44B2E">
      <w:pPr>
        <w:pStyle w:val="3"/>
      </w:pPr>
      <w:bookmarkStart w:id="150" w:name="_Toc212050644"/>
      <w:bookmarkStart w:id="151" w:name="接地"/>
      <w:r>
        <w:rPr>
          <w:rFonts w:hint="eastAsia"/>
        </w:rPr>
        <w:t>7.11.1接地</w:t>
      </w:r>
      <w:bookmarkEnd w:id="150"/>
    </w:p>
    <w:p w14:paraId="2711D1A8" w14:textId="77777777" w:rsidR="0053656C" w:rsidRDefault="00D44B2E">
      <w:pPr>
        <w:pStyle w:val="FirstParagraph"/>
        <w:ind w:firstLine="560"/>
      </w:pPr>
      <w:r>
        <w:rPr>
          <w:rFonts w:hint="eastAsia"/>
        </w:rPr>
        <w:t>本工程的接地系统采用共同的接地系统，并实施等电位联结措施。接地装置的接地电阻≤</w:t>
      </w:r>
      <w:r>
        <w:rPr>
          <w:rFonts w:hint="eastAsia"/>
        </w:rPr>
        <w:t>1</w:t>
      </w:r>
      <w:r>
        <w:rPr>
          <w:rFonts w:hint="eastAsia"/>
        </w:rPr>
        <w:t>欧姆。</w:t>
      </w:r>
    </w:p>
    <w:p w14:paraId="71A4EC73" w14:textId="77777777" w:rsidR="0053656C" w:rsidRDefault="00D44B2E">
      <w:pPr>
        <w:pStyle w:val="a0"/>
        <w:ind w:firstLine="560"/>
      </w:pPr>
      <w:r>
        <w:rPr>
          <w:rFonts w:hint="eastAsia"/>
        </w:rPr>
        <w:t>尽量利用建</w:t>
      </w:r>
      <w:r>
        <w:t xml:space="preserve"> </w:t>
      </w:r>
      <w:r>
        <w:rPr>
          <w:rFonts w:hint="eastAsia"/>
        </w:rPr>
        <w:t>(</w:t>
      </w:r>
      <w:r>
        <w:rPr>
          <w:rFonts w:hint="eastAsia"/>
        </w:rPr>
        <w:t>构</w:t>
      </w:r>
      <w:r>
        <w:rPr>
          <w:rFonts w:hint="eastAsia"/>
        </w:rPr>
        <w:t>)</w:t>
      </w:r>
      <w:r>
        <w:rPr>
          <w:rFonts w:hint="eastAsia"/>
        </w:rPr>
        <w:t>筑物基础钢筋、钢管桩等自然接地体，也可采用人工接地体。</w:t>
      </w:r>
    </w:p>
    <w:p w14:paraId="5F0FF07C" w14:textId="77777777" w:rsidR="0053656C" w:rsidRDefault="00D44B2E">
      <w:pPr>
        <w:pStyle w:val="a0"/>
        <w:ind w:firstLine="560"/>
      </w:pPr>
      <w:r>
        <w:rPr>
          <w:rFonts w:hint="eastAsia"/>
        </w:rPr>
        <w:t>接线系统为</w:t>
      </w:r>
      <w:r>
        <w:rPr>
          <w:rFonts w:hint="eastAsia"/>
        </w:rPr>
        <w:t>TN-S</w:t>
      </w:r>
      <w:r>
        <w:rPr>
          <w:rFonts w:hint="eastAsia"/>
        </w:rPr>
        <w:t>系统。</w:t>
      </w:r>
    </w:p>
    <w:p w14:paraId="0189B6DE" w14:textId="77777777" w:rsidR="0053656C" w:rsidRDefault="00D44B2E">
      <w:pPr>
        <w:pStyle w:val="a0"/>
        <w:ind w:firstLine="560"/>
      </w:pPr>
      <w:r>
        <w:rPr>
          <w:rFonts w:hint="eastAsia"/>
        </w:rPr>
        <w:t>所有电气设备正常不带电的外露可导电部分均应可靠接地。</w:t>
      </w:r>
    </w:p>
    <w:p w14:paraId="1B3912C1" w14:textId="77777777" w:rsidR="0053656C" w:rsidRDefault="00D44B2E">
      <w:pPr>
        <w:pStyle w:val="3"/>
      </w:pPr>
      <w:bookmarkStart w:id="152" w:name="_Toc212050645"/>
      <w:bookmarkStart w:id="153" w:name="防雷"/>
      <w:bookmarkEnd w:id="151"/>
      <w:r>
        <w:rPr>
          <w:rFonts w:hint="eastAsia"/>
        </w:rPr>
        <w:t>7.11.2防雷</w:t>
      </w:r>
      <w:bookmarkEnd w:id="152"/>
    </w:p>
    <w:p w14:paraId="7791411D" w14:textId="77777777" w:rsidR="0053656C" w:rsidRDefault="00D44B2E">
      <w:pPr>
        <w:pStyle w:val="FirstParagraph"/>
        <w:ind w:firstLine="560"/>
      </w:pPr>
      <w:r>
        <w:rPr>
          <w:rFonts w:hint="eastAsia"/>
        </w:rPr>
        <w:t>除尘器属第三类防雷建筑，宜采用接闪带、接闪网等作为接闪器。</w:t>
      </w:r>
    </w:p>
    <w:p w14:paraId="1A7BFA6C" w14:textId="77777777" w:rsidR="0053656C" w:rsidRDefault="00D44B2E">
      <w:pPr>
        <w:pStyle w:val="a0"/>
        <w:ind w:firstLine="560"/>
      </w:pPr>
      <w:r>
        <w:rPr>
          <w:rFonts w:hint="eastAsia"/>
        </w:rPr>
        <w:t>对于柱子和梁是钢结构的建筑物或金属板覆盖的建筑物用其钢结构或金属板作接闪器，其钢结构或金属板设可靠的电气连接。</w:t>
      </w:r>
    </w:p>
    <w:p w14:paraId="2142CD4A" w14:textId="77777777" w:rsidR="0053656C" w:rsidRDefault="00D44B2E">
      <w:pPr>
        <w:pStyle w:val="a0"/>
        <w:ind w:firstLine="560"/>
      </w:pPr>
      <w:r>
        <w:rPr>
          <w:rFonts w:hint="eastAsia"/>
        </w:rPr>
        <w:t>防雷接地与电气系统接地、保护接地共用接地体，电阻不大于</w:t>
      </w:r>
      <w:r>
        <w:rPr>
          <w:rFonts w:hint="eastAsia"/>
        </w:rPr>
        <w:t>1</w:t>
      </w:r>
      <w:r>
        <w:rPr>
          <w:rFonts w:hint="eastAsia"/>
        </w:rPr>
        <w:t>欧姆。</w:t>
      </w:r>
    </w:p>
    <w:p w14:paraId="1ACA515F" w14:textId="77777777" w:rsidR="0053656C" w:rsidRDefault="00D44B2E">
      <w:pPr>
        <w:pStyle w:val="a0"/>
        <w:ind w:firstLine="560"/>
      </w:pPr>
      <w:r>
        <w:rPr>
          <w:rFonts w:hint="eastAsia"/>
        </w:rPr>
        <w:t>低压电源入户总配电柜加装浪涌保护器（</w:t>
      </w:r>
      <w:r>
        <w:rPr>
          <w:rFonts w:hint="eastAsia"/>
        </w:rPr>
        <w:t>SPD)</w:t>
      </w:r>
      <w:r>
        <w:rPr>
          <w:rFonts w:hint="eastAsia"/>
        </w:rPr>
        <w:t>，防止雷电波侵入。</w:t>
      </w:r>
    </w:p>
    <w:p w14:paraId="5EA079E9" w14:textId="77777777" w:rsidR="0053656C" w:rsidRDefault="00D44B2E">
      <w:pPr>
        <w:pStyle w:val="a0"/>
        <w:ind w:firstLine="560"/>
      </w:pPr>
      <w:r>
        <w:rPr>
          <w:rFonts w:hint="eastAsia"/>
        </w:rPr>
        <w:t>电源电缆进线处设总等电位连接端子箱</w:t>
      </w:r>
      <w:r>
        <w:rPr>
          <w:rFonts w:hint="eastAsia"/>
        </w:rPr>
        <w:t>MEB</w:t>
      </w:r>
      <w:r>
        <w:rPr>
          <w:rFonts w:hint="eastAsia"/>
        </w:rPr>
        <w:t>。地面内钢筋网与等电位联结线连通。引入建筑物的各种金属管线在入户端应将电缆的金属外皮、钢管等与</w:t>
      </w:r>
      <w:r>
        <w:rPr>
          <w:rFonts w:hint="eastAsia"/>
        </w:rPr>
        <w:t>MEB</w:t>
      </w:r>
      <w:r>
        <w:rPr>
          <w:rFonts w:hint="eastAsia"/>
        </w:rPr>
        <w:t>端子可靠连接。所有电气设备的外露导电部分及装置外露导电部分均用金属导体做等电位联接，并与接地系统可靠联接，接地电阻不大于</w:t>
      </w:r>
      <w:r>
        <w:rPr>
          <w:rFonts w:hint="eastAsia"/>
        </w:rPr>
        <w:t>1</w:t>
      </w:r>
      <w:r>
        <w:rPr>
          <w:rFonts w:hint="eastAsia"/>
        </w:rPr>
        <w:t>Ω。</w:t>
      </w:r>
    </w:p>
    <w:p w14:paraId="4D71B5A9" w14:textId="77777777" w:rsidR="0053656C" w:rsidRDefault="00D44B2E">
      <w:pPr>
        <w:pStyle w:val="2"/>
      </w:pPr>
      <w:bookmarkStart w:id="154" w:name="_Toc212050646"/>
      <w:bookmarkStart w:id="155" w:name="消防"/>
      <w:bookmarkEnd w:id="153"/>
      <w:bookmarkEnd w:id="149"/>
      <w:r>
        <w:rPr>
          <w:rFonts w:hint="eastAsia"/>
        </w:rPr>
        <w:t>7.12消防</w:t>
      </w:r>
      <w:bookmarkEnd w:id="154"/>
    </w:p>
    <w:p w14:paraId="1E530251" w14:textId="77777777" w:rsidR="0053656C" w:rsidRDefault="00D44B2E">
      <w:pPr>
        <w:pStyle w:val="FirstParagraph"/>
        <w:ind w:firstLine="560"/>
      </w:pPr>
      <w:r>
        <w:rPr>
          <w:rFonts w:hint="eastAsia"/>
        </w:rPr>
        <w:t>新建高压配电室、低压配电室、操作室电缆沟设置电缆电线感温报警和室内烟雾报警等火灾报警装置。</w:t>
      </w:r>
    </w:p>
    <w:p w14:paraId="718CA2CF" w14:textId="77777777" w:rsidR="0053656C" w:rsidRDefault="00D44B2E">
      <w:pPr>
        <w:pStyle w:val="a0"/>
        <w:ind w:firstLine="560"/>
      </w:pPr>
      <w:r>
        <w:rPr>
          <w:rFonts w:hint="eastAsia"/>
        </w:rPr>
        <w:t>电缆穿越建筑物留下的孔洞、管口、电缆竖井、墙壁、顶棚及楼板时等均用防火材料封堵。</w:t>
      </w:r>
    </w:p>
    <w:p w14:paraId="3B4EC0AE" w14:textId="77777777" w:rsidR="0053656C" w:rsidRDefault="00D44B2E">
      <w:pPr>
        <w:pStyle w:val="a0"/>
        <w:ind w:firstLine="560"/>
      </w:pPr>
      <w:r>
        <w:rPr>
          <w:rFonts w:hint="eastAsia"/>
        </w:rPr>
        <w:t>高压配电室、低压配电室、操作室设移动式化学灭火器。</w:t>
      </w:r>
    </w:p>
    <w:p w14:paraId="5742B930" w14:textId="77777777" w:rsidR="0053656C" w:rsidRDefault="00D44B2E">
      <w:pPr>
        <w:pStyle w:val="a0"/>
        <w:ind w:firstLine="560"/>
      </w:pPr>
      <w:r>
        <w:rPr>
          <w:rFonts w:hint="eastAsia"/>
        </w:rPr>
        <w:t>新建电气室设置应急照明灯具及人员疏散用指向应急照明灯具。</w:t>
      </w:r>
    </w:p>
    <w:p w14:paraId="35C74872" w14:textId="77777777" w:rsidR="0053656C" w:rsidRDefault="00D44B2E">
      <w:pPr>
        <w:pStyle w:val="1"/>
        <w:spacing w:before="120" w:after="120"/>
      </w:pPr>
      <w:bookmarkStart w:id="156" w:name="_Toc212050647"/>
      <w:bookmarkStart w:id="157" w:name="供电"/>
      <w:bookmarkEnd w:id="155"/>
      <w:bookmarkEnd w:id="108"/>
      <w:r>
        <w:lastRenderedPageBreak/>
        <w:t xml:space="preserve">8 </w:t>
      </w:r>
      <w:r>
        <w:rPr>
          <w:rFonts w:hint="eastAsia"/>
        </w:rPr>
        <w:t>供电</w:t>
      </w:r>
      <w:bookmarkEnd w:id="156"/>
    </w:p>
    <w:p w14:paraId="3933075E" w14:textId="77777777" w:rsidR="0053656C" w:rsidRDefault="00D44B2E">
      <w:pPr>
        <w:pStyle w:val="2"/>
      </w:pPr>
      <w:bookmarkStart w:id="158" w:name="_Toc212050648"/>
      <w:bookmarkStart w:id="159" w:name="概述-1"/>
      <w:r>
        <w:t xml:space="preserve">8.1 </w:t>
      </w:r>
      <w:r>
        <w:rPr>
          <w:rFonts w:hint="eastAsia"/>
        </w:rPr>
        <w:t>概述</w:t>
      </w:r>
      <w:bookmarkEnd w:id="158"/>
    </w:p>
    <w:p w14:paraId="75AE85B3" w14:textId="77777777" w:rsidR="0053656C" w:rsidRDefault="00D44B2E">
      <w:pPr>
        <w:pStyle w:val="3"/>
      </w:pPr>
      <w:bookmarkStart w:id="160" w:name="_Toc212050649"/>
      <w:bookmarkStart w:id="161" w:name="设计依据-3"/>
      <w:r>
        <w:t xml:space="preserve">8.1.1 </w:t>
      </w:r>
      <w:r>
        <w:rPr>
          <w:rFonts w:hint="eastAsia"/>
        </w:rPr>
        <w:t>设计依据</w:t>
      </w:r>
      <w:bookmarkEnd w:id="160"/>
    </w:p>
    <w:p w14:paraId="434C1B17" w14:textId="77777777" w:rsidR="0053656C" w:rsidRDefault="00D44B2E">
      <w:pPr>
        <w:pStyle w:val="FirstParagraph"/>
        <w:ind w:firstLine="560"/>
      </w:pPr>
      <w:r>
        <w:rPr>
          <w:rFonts w:hint="eastAsia"/>
        </w:rPr>
        <w:t>《供配电系统设计规范》</w:t>
      </w:r>
      <w:r>
        <w:rPr>
          <w:rFonts w:hint="eastAsia"/>
        </w:rPr>
        <w:t>GB50052-2009</w:t>
      </w:r>
      <w:r>
        <w:rPr>
          <w:rFonts w:hint="eastAsia"/>
        </w:rPr>
        <w:t>；</w:t>
      </w:r>
    </w:p>
    <w:p w14:paraId="59B80CF5" w14:textId="77777777" w:rsidR="0053656C" w:rsidRDefault="00D44B2E">
      <w:pPr>
        <w:pStyle w:val="a0"/>
        <w:ind w:firstLine="560"/>
      </w:pPr>
      <w:r>
        <w:rPr>
          <w:rFonts w:hint="eastAsia"/>
        </w:rPr>
        <w:t>《</w:t>
      </w:r>
      <w:r>
        <w:rPr>
          <w:rFonts w:hint="eastAsia"/>
        </w:rPr>
        <w:t>20kV</w:t>
      </w:r>
      <w:r>
        <w:rPr>
          <w:rFonts w:hint="eastAsia"/>
        </w:rPr>
        <w:t>及以下变电所设计规范》</w:t>
      </w:r>
      <w:r>
        <w:rPr>
          <w:rFonts w:hint="eastAsia"/>
        </w:rPr>
        <w:t>GB50053-2013</w:t>
      </w:r>
      <w:r>
        <w:rPr>
          <w:rFonts w:hint="eastAsia"/>
        </w:rPr>
        <w:t>；</w:t>
      </w:r>
    </w:p>
    <w:p w14:paraId="04D5F769" w14:textId="77777777" w:rsidR="0053656C" w:rsidRDefault="00D44B2E">
      <w:pPr>
        <w:pStyle w:val="a0"/>
        <w:ind w:firstLine="560"/>
      </w:pPr>
      <w:r>
        <w:rPr>
          <w:rFonts w:hint="eastAsia"/>
        </w:rPr>
        <w:t>《通用用电设备配电设计规范》</w:t>
      </w:r>
      <w:r>
        <w:rPr>
          <w:rFonts w:hint="eastAsia"/>
        </w:rPr>
        <w:t>GB50055-2011</w:t>
      </w:r>
      <w:r>
        <w:rPr>
          <w:rFonts w:hint="eastAsia"/>
        </w:rPr>
        <w:t>；</w:t>
      </w:r>
    </w:p>
    <w:p w14:paraId="1F8139E8" w14:textId="77777777" w:rsidR="0053656C" w:rsidRDefault="00D44B2E">
      <w:pPr>
        <w:pStyle w:val="a0"/>
        <w:ind w:firstLine="560"/>
      </w:pPr>
      <w:r>
        <w:rPr>
          <w:rFonts w:hint="eastAsia"/>
        </w:rPr>
        <w:t>《电力工程电缆设计标准》</w:t>
      </w:r>
      <w:r>
        <w:rPr>
          <w:rFonts w:hint="eastAsia"/>
        </w:rPr>
        <w:t>GB50217-2018</w:t>
      </w:r>
      <w:r>
        <w:rPr>
          <w:rFonts w:hint="eastAsia"/>
        </w:rPr>
        <w:t>；</w:t>
      </w:r>
    </w:p>
    <w:p w14:paraId="3B974D0D" w14:textId="77777777" w:rsidR="0053656C" w:rsidRDefault="00D44B2E">
      <w:pPr>
        <w:pStyle w:val="a0"/>
        <w:ind w:firstLine="560"/>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3673C869" w14:textId="77777777" w:rsidR="0053656C" w:rsidRDefault="00D44B2E">
      <w:pPr>
        <w:pStyle w:val="a0"/>
        <w:ind w:firstLine="560"/>
      </w:pPr>
      <w:r>
        <w:rPr>
          <w:rFonts w:hint="eastAsia"/>
        </w:rPr>
        <w:t>《钢铁冶金企业设计防火标准》</w:t>
      </w:r>
      <w:r>
        <w:rPr>
          <w:rFonts w:hint="eastAsia"/>
        </w:rPr>
        <w:t>GB50414-2018</w:t>
      </w:r>
      <w:r>
        <w:rPr>
          <w:rFonts w:hint="eastAsia"/>
        </w:rPr>
        <w:t>；</w:t>
      </w:r>
    </w:p>
    <w:p w14:paraId="12DC3213" w14:textId="77777777" w:rsidR="0053656C" w:rsidRDefault="00D44B2E">
      <w:pPr>
        <w:pStyle w:val="a0"/>
        <w:ind w:firstLine="560"/>
      </w:pPr>
      <w:r>
        <w:rPr>
          <w:rFonts w:hint="eastAsia"/>
        </w:rPr>
        <w:t>《外壳防护等级</w:t>
      </w:r>
      <w:r>
        <w:rPr>
          <w:rFonts w:hint="eastAsia"/>
        </w:rPr>
        <w:t>(IP</w:t>
      </w:r>
      <w:r>
        <w:rPr>
          <w:rFonts w:hint="eastAsia"/>
        </w:rPr>
        <w:t>代码</w:t>
      </w:r>
      <w:r>
        <w:rPr>
          <w:rFonts w:hint="eastAsia"/>
        </w:rPr>
        <w:t>)</w:t>
      </w:r>
      <w:r>
        <w:rPr>
          <w:rFonts w:hint="eastAsia"/>
        </w:rPr>
        <w:t>》</w:t>
      </w:r>
      <w:r>
        <w:rPr>
          <w:rFonts w:hint="eastAsia"/>
        </w:rPr>
        <w:t>GB/T4208-2017</w:t>
      </w:r>
      <w:r>
        <w:rPr>
          <w:rFonts w:hint="eastAsia"/>
        </w:rPr>
        <w:t>；</w:t>
      </w:r>
    </w:p>
    <w:p w14:paraId="2479B2C9" w14:textId="77777777" w:rsidR="0053656C" w:rsidRDefault="00D44B2E">
      <w:pPr>
        <w:pStyle w:val="a0"/>
        <w:ind w:firstLine="560"/>
      </w:pPr>
      <w:r>
        <w:rPr>
          <w:rFonts w:hint="eastAsia"/>
        </w:rPr>
        <w:t>《电力装置电测量仪表装置设计规范》</w:t>
      </w:r>
      <w:r>
        <w:rPr>
          <w:rFonts w:hint="eastAsia"/>
        </w:rPr>
        <w:t>GB/T50063-2017</w:t>
      </w:r>
      <w:r>
        <w:rPr>
          <w:rFonts w:hint="eastAsia"/>
        </w:rPr>
        <w:t>；</w:t>
      </w:r>
    </w:p>
    <w:p w14:paraId="6BCC7F1E" w14:textId="77777777" w:rsidR="0053656C" w:rsidRDefault="00D44B2E">
      <w:pPr>
        <w:pStyle w:val="a0"/>
        <w:ind w:firstLine="560"/>
      </w:pPr>
      <w:r>
        <w:rPr>
          <w:rFonts w:hint="eastAsia"/>
        </w:rPr>
        <w:t>《电力装置的继电保护和自动装置设计规范》</w:t>
      </w:r>
      <w:r>
        <w:rPr>
          <w:rFonts w:hint="eastAsia"/>
        </w:rPr>
        <w:t>GB/T50062-2008</w:t>
      </w:r>
      <w:r>
        <w:rPr>
          <w:rFonts w:hint="eastAsia"/>
        </w:rPr>
        <w:t>；</w:t>
      </w:r>
    </w:p>
    <w:p w14:paraId="1F358149" w14:textId="77777777" w:rsidR="0053656C" w:rsidRDefault="00D44B2E">
      <w:pPr>
        <w:pStyle w:val="a0"/>
        <w:ind w:firstLine="560"/>
      </w:pPr>
      <w:r>
        <w:rPr>
          <w:rFonts w:hint="eastAsia"/>
        </w:rPr>
        <w:t>《</w:t>
      </w:r>
      <w:r>
        <w:rPr>
          <w:rFonts w:hint="eastAsia"/>
        </w:rPr>
        <w:t>3</w:t>
      </w:r>
      <w:r>
        <w:rPr>
          <w:rFonts w:hint="eastAsia"/>
        </w:rPr>
        <w:t>～</w:t>
      </w:r>
      <w:r>
        <w:rPr>
          <w:rFonts w:hint="eastAsia"/>
        </w:rPr>
        <w:t>110kV</w:t>
      </w:r>
      <w:r>
        <w:rPr>
          <w:rFonts w:hint="eastAsia"/>
        </w:rPr>
        <w:t>高压配电装置设计规范》</w:t>
      </w:r>
      <w:r>
        <w:rPr>
          <w:rFonts w:hint="eastAsia"/>
        </w:rPr>
        <w:t>GB50060-2008</w:t>
      </w:r>
      <w:r>
        <w:rPr>
          <w:rFonts w:hint="eastAsia"/>
        </w:rPr>
        <w:t>。</w:t>
      </w:r>
    </w:p>
    <w:p w14:paraId="62AD89D6" w14:textId="77777777" w:rsidR="0053656C" w:rsidRDefault="00D44B2E">
      <w:pPr>
        <w:pStyle w:val="3"/>
      </w:pPr>
      <w:bookmarkStart w:id="162" w:name="_Toc212050650"/>
      <w:bookmarkStart w:id="163" w:name="设计内容及范围"/>
      <w:bookmarkEnd w:id="161"/>
      <w:r>
        <w:t xml:space="preserve">8.1.2 </w:t>
      </w:r>
      <w:r>
        <w:rPr>
          <w:rFonts w:hint="eastAsia"/>
        </w:rPr>
        <w:t>设计内容及范围</w:t>
      </w:r>
      <w:bookmarkEnd w:id="162"/>
    </w:p>
    <w:p w14:paraId="368DB90D" w14:textId="77777777" w:rsidR="0053656C" w:rsidRDefault="00D44B2E">
      <w:pPr>
        <w:pStyle w:val="FirstParagraph"/>
        <w:ind w:firstLine="560"/>
      </w:pPr>
      <w:r>
        <w:rPr>
          <w:rFonts w:hint="eastAsia"/>
        </w:rPr>
        <w:t>1</w:t>
      </w:r>
      <w:r>
        <w:rPr>
          <w:rFonts w:hint="eastAsia"/>
        </w:rPr>
        <w:t>）新建</w:t>
      </w:r>
      <w:r>
        <w:rPr>
          <w:rFonts w:hint="eastAsia"/>
        </w:rPr>
        <w:t>10kV</w:t>
      </w:r>
      <w:r>
        <w:rPr>
          <w:rFonts w:hint="eastAsia"/>
        </w:rPr>
        <w:t>配电室</w:t>
      </w:r>
      <w:r>
        <w:rPr>
          <w:rFonts w:hint="eastAsia"/>
        </w:rPr>
        <w:t>10kV</w:t>
      </w:r>
      <w:r>
        <w:rPr>
          <w:rFonts w:hint="eastAsia"/>
        </w:rPr>
        <w:t>系统的电气设计；</w:t>
      </w:r>
    </w:p>
    <w:p w14:paraId="7600E72F" w14:textId="77777777" w:rsidR="0053656C" w:rsidRDefault="00D44B2E">
      <w:pPr>
        <w:pStyle w:val="a0"/>
        <w:ind w:firstLine="560"/>
      </w:pPr>
      <w:r>
        <w:rPr>
          <w:rFonts w:hint="eastAsia"/>
        </w:rPr>
        <w:t>2</w:t>
      </w:r>
      <w:r>
        <w:rPr>
          <w:rFonts w:hint="eastAsia"/>
        </w:rPr>
        <w:t>）</w:t>
      </w:r>
      <w:r>
        <w:rPr>
          <w:rFonts w:hint="eastAsia"/>
        </w:rPr>
        <w:t>31#</w:t>
      </w:r>
      <w:r>
        <w:rPr>
          <w:rFonts w:hint="eastAsia"/>
        </w:rPr>
        <w:t>变电所至新建</w:t>
      </w:r>
      <w:r>
        <w:rPr>
          <w:rFonts w:hint="eastAsia"/>
        </w:rPr>
        <w:t>10kV</w:t>
      </w:r>
      <w:r>
        <w:rPr>
          <w:rFonts w:hint="eastAsia"/>
        </w:rPr>
        <w:t>配电室的</w:t>
      </w:r>
      <w:r>
        <w:rPr>
          <w:rFonts w:hint="eastAsia"/>
        </w:rPr>
        <w:t>10kV</w:t>
      </w:r>
      <w:r>
        <w:rPr>
          <w:rFonts w:hint="eastAsia"/>
        </w:rPr>
        <w:t>电源设计；</w:t>
      </w:r>
    </w:p>
    <w:p w14:paraId="1BB1F082" w14:textId="77777777" w:rsidR="0053656C" w:rsidRDefault="00D44B2E">
      <w:pPr>
        <w:numPr>
          <w:ilvl w:val="0"/>
          <w:numId w:val="9"/>
        </w:numPr>
      </w:pPr>
      <w:r>
        <w:rPr>
          <w:rFonts w:hint="eastAsia"/>
        </w:rPr>
        <w:t>10kV</w:t>
      </w:r>
      <w:r>
        <w:rPr>
          <w:rFonts w:hint="eastAsia"/>
        </w:rPr>
        <w:t>用电设备的电源设计。</w:t>
      </w:r>
    </w:p>
    <w:p w14:paraId="14647D93" w14:textId="77777777" w:rsidR="0053656C" w:rsidRDefault="00D44B2E">
      <w:pPr>
        <w:pStyle w:val="FirstParagraph"/>
        <w:ind w:firstLine="560"/>
      </w:pPr>
      <w:r>
        <w:rPr>
          <w:rFonts w:hint="eastAsia"/>
        </w:rPr>
        <w:t>4</w:t>
      </w:r>
      <w:r>
        <w:rPr>
          <w:rFonts w:hint="eastAsia"/>
        </w:rPr>
        <w:t>）</w:t>
      </w:r>
      <w:r>
        <w:rPr>
          <w:rFonts w:hint="eastAsia"/>
        </w:rPr>
        <w:t>31#</w:t>
      </w:r>
      <w:r>
        <w:rPr>
          <w:rFonts w:hint="eastAsia"/>
        </w:rPr>
        <w:t>变电所“</w:t>
      </w:r>
      <w:r>
        <w:rPr>
          <w:rFonts w:hint="eastAsia"/>
        </w:rPr>
        <w:t>4</w:t>
      </w:r>
      <w:r>
        <w:rPr>
          <w:rFonts w:hint="eastAsia"/>
        </w:rPr>
        <w:t>变</w:t>
      </w:r>
      <w:r>
        <w:rPr>
          <w:rFonts w:hint="eastAsia"/>
        </w:rPr>
        <w:t>1#</w:t>
      </w:r>
      <w:r>
        <w:rPr>
          <w:rFonts w:hint="eastAsia"/>
        </w:rPr>
        <w:t>”、“</w:t>
      </w:r>
      <w:r>
        <w:rPr>
          <w:rFonts w:hint="eastAsia"/>
        </w:rPr>
        <w:t>4</w:t>
      </w:r>
      <w:r>
        <w:rPr>
          <w:rFonts w:hint="eastAsia"/>
        </w:rPr>
        <w:t>变</w:t>
      </w:r>
      <w:r>
        <w:rPr>
          <w:rFonts w:hint="eastAsia"/>
        </w:rPr>
        <w:t>2#</w:t>
      </w:r>
      <w:r>
        <w:rPr>
          <w:rFonts w:hint="eastAsia"/>
        </w:rPr>
        <w:t>”两台高压柜修配改设计。</w:t>
      </w:r>
    </w:p>
    <w:p w14:paraId="6E323BC7" w14:textId="77777777" w:rsidR="0053656C" w:rsidRDefault="00D44B2E">
      <w:pPr>
        <w:pStyle w:val="a0"/>
        <w:ind w:firstLine="560"/>
      </w:pPr>
      <w:r>
        <w:rPr>
          <w:rFonts w:hint="eastAsia"/>
        </w:rPr>
        <w:t>不包含高压变频器、变压器本体、</w:t>
      </w:r>
      <w:r>
        <w:rPr>
          <w:rFonts w:hint="eastAsia"/>
        </w:rPr>
        <w:t>PLC</w:t>
      </w:r>
      <w:r>
        <w:rPr>
          <w:rFonts w:hint="eastAsia"/>
        </w:rPr>
        <w:t>及低压的设计，详见传动专业说明</w:t>
      </w:r>
      <w:r>
        <w:t xml:space="preserve"> </w:t>
      </w:r>
      <w:r>
        <w:t>。</w:t>
      </w:r>
    </w:p>
    <w:p w14:paraId="182C3728" w14:textId="77777777" w:rsidR="0053656C" w:rsidRDefault="00D44B2E">
      <w:pPr>
        <w:pStyle w:val="3"/>
      </w:pPr>
      <w:bookmarkStart w:id="164" w:name="_Toc212050651"/>
      <w:bookmarkStart w:id="165" w:name="电力负荷-1"/>
      <w:bookmarkEnd w:id="163"/>
      <w:r>
        <w:t xml:space="preserve">8.1.3 </w:t>
      </w:r>
      <w:r>
        <w:rPr>
          <w:rFonts w:hint="eastAsia"/>
        </w:rPr>
        <w:t>电力负荷</w:t>
      </w:r>
      <w:bookmarkEnd w:id="164"/>
    </w:p>
    <w:p w14:paraId="734CC8BA" w14:textId="77777777" w:rsidR="0053656C" w:rsidRDefault="00D44B2E">
      <w:pPr>
        <w:pStyle w:val="FirstParagraph"/>
        <w:ind w:firstLine="560"/>
      </w:pPr>
      <w:r>
        <w:rPr>
          <w:rFonts w:hint="eastAsia"/>
        </w:rPr>
        <w:t>本工程用电设备如下：</w:t>
      </w:r>
    </w:p>
    <w:p w14:paraId="63BD878C" w14:textId="77777777" w:rsidR="0053656C" w:rsidRDefault="00D44B2E">
      <w:pPr>
        <w:pStyle w:val="a0"/>
        <w:ind w:firstLine="560"/>
      </w:pPr>
      <w:r>
        <w:rPr>
          <w:rFonts w:hint="eastAsia"/>
        </w:rPr>
        <w:t>新建除尘变频风机（</w:t>
      </w:r>
      <w:r>
        <w:rPr>
          <w:rFonts w:hint="eastAsia"/>
        </w:rPr>
        <w:t>1</w:t>
      </w:r>
      <w:r>
        <w:rPr>
          <w:rFonts w:hint="eastAsia"/>
        </w:rPr>
        <w:t>台，</w:t>
      </w:r>
      <w:r>
        <w:rPr>
          <w:rFonts w:hint="eastAsia"/>
        </w:rPr>
        <w:t>1120kW/</w:t>
      </w:r>
      <w:r>
        <w:rPr>
          <w:rFonts w:hint="eastAsia"/>
        </w:rPr>
        <w:t>台）、原有</w:t>
      </w:r>
      <w:r>
        <w:rPr>
          <w:rFonts w:hint="eastAsia"/>
        </w:rPr>
        <w:t>2#</w:t>
      </w:r>
      <w:r>
        <w:rPr>
          <w:rFonts w:hint="eastAsia"/>
        </w:rPr>
        <w:t>翻车机变压器（</w:t>
      </w:r>
      <w:r>
        <w:rPr>
          <w:rFonts w:hint="eastAsia"/>
        </w:rPr>
        <w:t>2</w:t>
      </w:r>
      <w:r>
        <w:rPr>
          <w:rFonts w:hint="eastAsia"/>
        </w:rPr>
        <w:t>台，</w:t>
      </w:r>
      <w:r>
        <w:rPr>
          <w:rFonts w:hint="eastAsia"/>
        </w:rPr>
        <w:t>800kVA/</w:t>
      </w:r>
      <w:r>
        <w:rPr>
          <w:rFonts w:hint="eastAsia"/>
        </w:rPr>
        <w:t>台）、新增干式变压器（</w:t>
      </w:r>
      <w:r>
        <w:rPr>
          <w:rFonts w:hint="eastAsia"/>
        </w:rPr>
        <w:t>2</w:t>
      </w:r>
      <w:r>
        <w:rPr>
          <w:rFonts w:hint="eastAsia"/>
        </w:rPr>
        <w:t>台，</w:t>
      </w:r>
      <w:r>
        <w:rPr>
          <w:rFonts w:hint="eastAsia"/>
        </w:rPr>
        <w:t>500kVA/</w:t>
      </w:r>
      <w:r>
        <w:rPr>
          <w:rFonts w:hint="eastAsia"/>
        </w:rPr>
        <w:t>台）</w:t>
      </w:r>
    </w:p>
    <w:p w14:paraId="7905E8FD" w14:textId="77777777" w:rsidR="0053656C" w:rsidRDefault="00D44B2E">
      <w:pPr>
        <w:pStyle w:val="a0"/>
        <w:ind w:firstLine="560"/>
      </w:pPr>
      <w:r>
        <w:t>P</w:t>
      </w:r>
      <w:r>
        <w:rPr>
          <w:vertAlign w:val="subscript"/>
        </w:rPr>
        <w:t>js</w:t>
      </w:r>
      <w:r>
        <w:rPr>
          <w:rFonts w:hint="eastAsia"/>
        </w:rPr>
        <w:t>=3460kW</w:t>
      </w:r>
      <w:r>
        <w:rPr>
          <w:rFonts w:hint="eastAsia"/>
        </w:rPr>
        <w:t>；</w:t>
      </w:r>
    </w:p>
    <w:p w14:paraId="72C817A9" w14:textId="77777777" w:rsidR="0053656C" w:rsidRDefault="00D44B2E">
      <w:pPr>
        <w:pStyle w:val="a0"/>
        <w:ind w:firstLine="560"/>
      </w:pPr>
      <w:r>
        <w:t>Q</w:t>
      </w:r>
      <w:r>
        <w:rPr>
          <w:vertAlign w:val="subscript"/>
        </w:rPr>
        <w:t>js</w:t>
      </w:r>
      <w:r>
        <w:rPr>
          <w:rFonts w:hint="eastAsia"/>
        </w:rPr>
        <w:t>=1675.7kvar</w:t>
      </w:r>
      <w:r>
        <w:rPr>
          <w:rFonts w:hint="eastAsia"/>
        </w:rPr>
        <w:t>；</w:t>
      </w:r>
    </w:p>
    <w:p w14:paraId="0140A203" w14:textId="77777777" w:rsidR="0053656C" w:rsidRDefault="00D44B2E">
      <w:pPr>
        <w:pStyle w:val="a0"/>
        <w:ind w:firstLine="560"/>
      </w:pPr>
      <w:r>
        <w:t>S</w:t>
      </w:r>
      <w:r>
        <w:rPr>
          <w:vertAlign w:val="subscript"/>
        </w:rPr>
        <w:t>js</w:t>
      </w:r>
      <w:r>
        <w:rPr>
          <w:rFonts w:hint="eastAsia"/>
        </w:rPr>
        <w:t>=3844.5kVA</w:t>
      </w:r>
      <w:r>
        <w:rPr>
          <w:rFonts w:hint="eastAsia"/>
        </w:rPr>
        <w:t>；</w:t>
      </w:r>
    </w:p>
    <w:p w14:paraId="27940B0F" w14:textId="77777777" w:rsidR="0053656C" w:rsidRDefault="00D44B2E">
      <w:pPr>
        <w:pStyle w:val="a0"/>
        <w:ind w:firstLine="560"/>
      </w:pPr>
      <w:r>
        <w:rPr>
          <w:rFonts w:hint="eastAsia"/>
        </w:rPr>
        <w:lastRenderedPageBreak/>
        <w:t>功率因数：</w:t>
      </w:r>
      <w:r>
        <w:rPr>
          <w:rFonts w:hint="eastAsia"/>
        </w:rPr>
        <w:t>cos</w:t>
      </w:r>
      <w:r>
        <w:rPr>
          <w:rFonts w:hint="eastAsia"/>
        </w:rPr>
        <w:t>Φ≈</w:t>
      </w:r>
      <w:r>
        <w:rPr>
          <w:rFonts w:hint="eastAsia"/>
        </w:rPr>
        <w:t>0.9</w:t>
      </w:r>
    </w:p>
    <w:p w14:paraId="7578FA3D" w14:textId="77777777" w:rsidR="0053656C" w:rsidRDefault="00D44B2E">
      <w:pPr>
        <w:pStyle w:val="3"/>
      </w:pPr>
      <w:bookmarkStart w:id="166" w:name="_Toc212050652"/>
      <w:bookmarkStart w:id="167" w:name="用电负荷级别"/>
      <w:bookmarkEnd w:id="165"/>
      <w:r>
        <w:t xml:space="preserve">8.1.4 </w:t>
      </w:r>
      <w:r>
        <w:rPr>
          <w:rFonts w:hint="eastAsia"/>
        </w:rPr>
        <w:t>用电负荷级别</w:t>
      </w:r>
      <w:bookmarkEnd w:id="166"/>
    </w:p>
    <w:p w14:paraId="3D24FFEB" w14:textId="77777777" w:rsidR="0053656C" w:rsidRDefault="00D44B2E">
      <w:pPr>
        <w:pStyle w:val="FirstParagraph"/>
        <w:ind w:firstLine="560"/>
      </w:pPr>
      <w:r>
        <w:rPr>
          <w:rFonts w:hint="eastAsia"/>
        </w:rPr>
        <w:t>本工程负荷级别为二级。</w:t>
      </w:r>
    </w:p>
    <w:p w14:paraId="4F7A9F14" w14:textId="77777777" w:rsidR="0053656C" w:rsidRDefault="00D44B2E">
      <w:pPr>
        <w:pStyle w:val="2"/>
      </w:pPr>
      <w:bookmarkStart w:id="168" w:name="_Toc212050653"/>
      <w:bookmarkStart w:id="169" w:name="供配电方案及电气主接线"/>
      <w:bookmarkEnd w:id="167"/>
      <w:bookmarkEnd w:id="159"/>
      <w:r>
        <w:t xml:space="preserve">8.2 </w:t>
      </w:r>
      <w:r>
        <w:rPr>
          <w:rFonts w:hint="eastAsia"/>
        </w:rPr>
        <w:t>供配电方案及电气主接线</w:t>
      </w:r>
      <w:bookmarkEnd w:id="168"/>
    </w:p>
    <w:p w14:paraId="2E35B1C3" w14:textId="77777777" w:rsidR="0053656C" w:rsidRDefault="00D44B2E">
      <w:pPr>
        <w:pStyle w:val="FirstParagraph"/>
        <w:ind w:firstLine="560"/>
      </w:pPr>
      <w:r>
        <w:rPr>
          <w:rFonts w:hint="eastAsia"/>
        </w:rPr>
        <w:t>在二烧除尘区域新建一座</w:t>
      </w:r>
      <w:r>
        <w:rPr>
          <w:rFonts w:hint="eastAsia"/>
        </w:rPr>
        <w:t>10kV</w:t>
      </w:r>
      <w:r>
        <w:rPr>
          <w:rFonts w:hint="eastAsia"/>
        </w:rPr>
        <w:t>配电室，配电室主接线为单母线分段，当一路故障或检修时，另一段带全部负荷。</w:t>
      </w:r>
    </w:p>
    <w:p w14:paraId="5CF1441B" w14:textId="77777777" w:rsidR="0053656C" w:rsidRDefault="00D44B2E">
      <w:pPr>
        <w:pStyle w:val="a0"/>
        <w:ind w:firstLine="560"/>
      </w:pPr>
      <w:r>
        <w:rPr>
          <w:rFonts w:hint="eastAsia"/>
        </w:rPr>
        <w:t>经与业主方沟通，新建二烧</w:t>
      </w:r>
      <w:r>
        <w:rPr>
          <w:rFonts w:hint="eastAsia"/>
        </w:rPr>
        <w:t>10kV</w:t>
      </w:r>
      <w:r>
        <w:rPr>
          <w:rFonts w:hint="eastAsia"/>
        </w:rPr>
        <w:t>配电室电源引自</w:t>
      </w:r>
      <w:r>
        <w:rPr>
          <w:rFonts w:hint="eastAsia"/>
        </w:rPr>
        <w:t>31#</w:t>
      </w:r>
      <w:r>
        <w:rPr>
          <w:rFonts w:hint="eastAsia"/>
        </w:rPr>
        <w:t>变电所“</w:t>
      </w:r>
      <w:r>
        <w:rPr>
          <w:rFonts w:hint="eastAsia"/>
        </w:rPr>
        <w:t>4</w:t>
      </w:r>
      <w:r>
        <w:rPr>
          <w:rFonts w:hint="eastAsia"/>
        </w:rPr>
        <w:t>变</w:t>
      </w:r>
      <w:r>
        <w:rPr>
          <w:rFonts w:hint="eastAsia"/>
        </w:rPr>
        <w:t>1#</w:t>
      </w:r>
      <w:r>
        <w:rPr>
          <w:rFonts w:hint="eastAsia"/>
        </w:rPr>
        <w:t>”、“</w:t>
      </w:r>
      <w:r>
        <w:rPr>
          <w:rFonts w:hint="eastAsia"/>
        </w:rPr>
        <w:t>4</w:t>
      </w:r>
      <w:r>
        <w:rPr>
          <w:rFonts w:hint="eastAsia"/>
        </w:rPr>
        <w:t>变</w:t>
      </w:r>
      <w:r>
        <w:rPr>
          <w:rFonts w:hint="eastAsia"/>
        </w:rPr>
        <w:t>2#</w:t>
      </w:r>
      <w:r>
        <w:rPr>
          <w:rFonts w:hint="eastAsia"/>
        </w:rPr>
        <w:t>”馈出高压柜，“</w:t>
      </w:r>
      <w:r>
        <w:rPr>
          <w:rFonts w:hint="eastAsia"/>
        </w:rPr>
        <w:t>4</w:t>
      </w:r>
      <w:r>
        <w:rPr>
          <w:rFonts w:hint="eastAsia"/>
        </w:rPr>
        <w:t>变</w:t>
      </w:r>
      <w:r>
        <w:rPr>
          <w:rFonts w:hint="eastAsia"/>
        </w:rPr>
        <w:t>1#</w:t>
      </w:r>
      <w:r>
        <w:rPr>
          <w:rFonts w:hint="eastAsia"/>
        </w:rPr>
        <w:t>”、“</w:t>
      </w:r>
      <w:r>
        <w:rPr>
          <w:rFonts w:hint="eastAsia"/>
        </w:rPr>
        <w:t>4</w:t>
      </w:r>
      <w:r>
        <w:rPr>
          <w:rFonts w:hint="eastAsia"/>
        </w:rPr>
        <w:t>变</w:t>
      </w:r>
      <w:r>
        <w:rPr>
          <w:rFonts w:hint="eastAsia"/>
        </w:rPr>
        <w:t>2#</w:t>
      </w:r>
      <w:r>
        <w:rPr>
          <w:rFonts w:hint="eastAsia"/>
        </w:rPr>
        <w:t>”馈出高压柜原为二烧</w:t>
      </w:r>
      <w:r>
        <w:rPr>
          <w:rFonts w:hint="eastAsia"/>
        </w:rPr>
        <w:t>2#</w:t>
      </w:r>
      <w:r>
        <w:rPr>
          <w:rFonts w:hint="eastAsia"/>
        </w:rPr>
        <w:t>翻车机变压器（</w:t>
      </w:r>
      <w:r>
        <w:rPr>
          <w:rFonts w:hint="eastAsia"/>
        </w:rPr>
        <w:t>2</w:t>
      </w:r>
      <w:r>
        <w:rPr>
          <w:rFonts w:hint="eastAsia"/>
        </w:rPr>
        <w:t>台，</w:t>
      </w:r>
      <w:r>
        <w:rPr>
          <w:rFonts w:hint="eastAsia"/>
        </w:rPr>
        <w:t>800kVA/</w:t>
      </w:r>
      <w:r>
        <w:rPr>
          <w:rFonts w:hint="eastAsia"/>
        </w:rPr>
        <w:t>台）供电，现取消，改为给新建二烧</w:t>
      </w:r>
      <w:r>
        <w:rPr>
          <w:rFonts w:hint="eastAsia"/>
        </w:rPr>
        <w:t>10kV</w:t>
      </w:r>
      <w:r>
        <w:rPr>
          <w:rFonts w:hint="eastAsia"/>
        </w:rPr>
        <w:t>配电室供电，原有二烧</w:t>
      </w:r>
      <w:r>
        <w:rPr>
          <w:rFonts w:hint="eastAsia"/>
        </w:rPr>
        <w:t>2#</w:t>
      </w:r>
      <w:r>
        <w:rPr>
          <w:rFonts w:hint="eastAsia"/>
        </w:rPr>
        <w:t>翻车机变压器（</w:t>
      </w:r>
      <w:r>
        <w:rPr>
          <w:rFonts w:hint="eastAsia"/>
        </w:rPr>
        <w:t>2</w:t>
      </w:r>
      <w:r>
        <w:rPr>
          <w:rFonts w:hint="eastAsia"/>
        </w:rPr>
        <w:t>台，</w:t>
      </w:r>
      <w:r>
        <w:rPr>
          <w:rFonts w:hint="eastAsia"/>
        </w:rPr>
        <w:t>800kVA/</w:t>
      </w:r>
      <w:r>
        <w:rPr>
          <w:rFonts w:hint="eastAsia"/>
        </w:rPr>
        <w:t>台）电源引自二烧新建</w:t>
      </w:r>
      <w:r>
        <w:rPr>
          <w:rFonts w:hint="eastAsia"/>
        </w:rPr>
        <w:t>10kV</w:t>
      </w:r>
      <w:r>
        <w:rPr>
          <w:rFonts w:hint="eastAsia"/>
        </w:rPr>
        <w:t>配电室。</w:t>
      </w:r>
      <w:r>
        <w:rPr>
          <w:rFonts w:hint="eastAsia"/>
        </w:rPr>
        <w:t>31#</w:t>
      </w:r>
      <w:r>
        <w:rPr>
          <w:rFonts w:hint="eastAsia"/>
        </w:rPr>
        <w:t>变电所电源容量可以满足本次新增负荷需求，不需要增容改造。但是“</w:t>
      </w:r>
      <w:r>
        <w:rPr>
          <w:rFonts w:hint="eastAsia"/>
        </w:rPr>
        <w:t>4</w:t>
      </w:r>
      <w:r>
        <w:rPr>
          <w:rFonts w:hint="eastAsia"/>
        </w:rPr>
        <w:t>变</w:t>
      </w:r>
      <w:r>
        <w:rPr>
          <w:rFonts w:hint="eastAsia"/>
        </w:rPr>
        <w:t>1#</w:t>
      </w:r>
      <w:r>
        <w:rPr>
          <w:rFonts w:hint="eastAsia"/>
        </w:rPr>
        <w:t>”、“</w:t>
      </w:r>
      <w:r>
        <w:rPr>
          <w:rFonts w:hint="eastAsia"/>
        </w:rPr>
        <w:t>4</w:t>
      </w:r>
      <w:r>
        <w:rPr>
          <w:rFonts w:hint="eastAsia"/>
        </w:rPr>
        <w:t>变</w:t>
      </w:r>
      <w:r>
        <w:rPr>
          <w:rFonts w:hint="eastAsia"/>
        </w:rPr>
        <w:t>2#</w:t>
      </w:r>
      <w:r>
        <w:rPr>
          <w:rFonts w:hint="eastAsia"/>
        </w:rPr>
        <w:t>”馈出高压柜需进行修配改设计，具体修改内容需后续与业主方沟通确定。</w:t>
      </w:r>
    </w:p>
    <w:p w14:paraId="2ECE977A" w14:textId="77777777" w:rsidR="0053656C" w:rsidRDefault="00D44B2E">
      <w:pPr>
        <w:pStyle w:val="2"/>
      </w:pPr>
      <w:bookmarkStart w:id="170" w:name="_Toc212050654"/>
      <w:bookmarkStart w:id="171" w:name="电压等级"/>
      <w:bookmarkEnd w:id="169"/>
      <w:r>
        <w:t xml:space="preserve">8.3 </w:t>
      </w:r>
      <w:r>
        <w:rPr>
          <w:rFonts w:hint="eastAsia"/>
        </w:rPr>
        <w:t>电压等级</w:t>
      </w:r>
      <w:bookmarkEnd w:id="170"/>
    </w:p>
    <w:p w14:paraId="4695EABA" w14:textId="77777777" w:rsidR="0053656C" w:rsidRDefault="00D44B2E">
      <w:pPr>
        <w:pStyle w:val="FirstParagraph"/>
        <w:ind w:firstLine="560"/>
      </w:pPr>
      <w:r>
        <w:rPr>
          <w:rFonts w:hint="eastAsia"/>
        </w:rPr>
        <w:t>高压受电电压</w:t>
      </w:r>
      <w:r>
        <w:rPr>
          <w:rFonts w:hint="eastAsia"/>
        </w:rPr>
        <w:t>:</w:t>
      </w:r>
      <w:r>
        <w:t xml:space="preserve"> AC10kV</w:t>
      </w:r>
    </w:p>
    <w:p w14:paraId="005ABF62" w14:textId="77777777" w:rsidR="0053656C" w:rsidRDefault="00D44B2E">
      <w:pPr>
        <w:pStyle w:val="a0"/>
        <w:ind w:firstLine="560"/>
      </w:pPr>
      <w:r>
        <w:rPr>
          <w:rFonts w:hint="eastAsia"/>
        </w:rPr>
        <w:t>控制电压</w:t>
      </w:r>
      <w:r>
        <w:rPr>
          <w:rFonts w:hint="eastAsia"/>
        </w:rPr>
        <w:t>:</w:t>
      </w:r>
      <w:r>
        <w:t xml:space="preserve"> AC220V</w:t>
      </w:r>
      <w:r>
        <w:t>、</w:t>
      </w:r>
      <w:r>
        <w:t>DC220V</w:t>
      </w:r>
      <w:r>
        <w:t>、</w:t>
      </w:r>
      <w:r>
        <w:t>DC24V</w:t>
      </w:r>
    </w:p>
    <w:p w14:paraId="346CD5F7" w14:textId="77777777" w:rsidR="0053656C" w:rsidRDefault="00D44B2E">
      <w:pPr>
        <w:pStyle w:val="a0"/>
        <w:ind w:firstLine="560"/>
      </w:pPr>
      <w:r>
        <w:rPr>
          <w:rFonts w:hint="eastAsia"/>
        </w:rPr>
        <w:t>交流电压频率：</w:t>
      </w:r>
      <w:r>
        <w:rPr>
          <w:rFonts w:hint="eastAsia"/>
        </w:rPr>
        <w:t>50Hz</w:t>
      </w:r>
    </w:p>
    <w:p w14:paraId="4E592385" w14:textId="77777777" w:rsidR="0053656C" w:rsidRDefault="00D44B2E">
      <w:pPr>
        <w:pStyle w:val="2"/>
      </w:pPr>
      <w:bookmarkStart w:id="172" w:name="_Toc212050655"/>
      <w:bookmarkStart w:id="173" w:name="无功补偿"/>
      <w:bookmarkEnd w:id="171"/>
      <w:r>
        <w:t xml:space="preserve">8.4 </w:t>
      </w:r>
      <w:r>
        <w:rPr>
          <w:rFonts w:hint="eastAsia"/>
        </w:rPr>
        <w:t>无功补偿</w:t>
      </w:r>
      <w:bookmarkEnd w:id="172"/>
    </w:p>
    <w:p w14:paraId="4CB495C9" w14:textId="77777777" w:rsidR="0053656C" w:rsidRDefault="00D44B2E">
      <w:pPr>
        <w:pStyle w:val="FirstParagraph"/>
        <w:ind w:firstLine="560"/>
      </w:pPr>
      <w:r>
        <w:rPr>
          <w:rFonts w:hint="eastAsia"/>
        </w:rPr>
        <w:t>AC10kV</w:t>
      </w:r>
      <w:r>
        <w:rPr>
          <w:rFonts w:hint="eastAsia"/>
        </w:rPr>
        <w:t>系统不设无功功率补偿。</w:t>
      </w:r>
    </w:p>
    <w:p w14:paraId="46E30C26" w14:textId="77777777" w:rsidR="0053656C" w:rsidRDefault="00D44B2E">
      <w:pPr>
        <w:pStyle w:val="2"/>
      </w:pPr>
      <w:bookmarkStart w:id="174" w:name="_Toc212050656"/>
      <w:bookmarkStart w:id="175" w:name="中性点接地方式"/>
      <w:bookmarkEnd w:id="173"/>
      <w:r>
        <w:t xml:space="preserve">8.5 </w:t>
      </w:r>
      <w:r>
        <w:rPr>
          <w:rFonts w:hint="eastAsia"/>
        </w:rPr>
        <w:t>中性点接地方式</w:t>
      </w:r>
      <w:bookmarkEnd w:id="174"/>
    </w:p>
    <w:p w14:paraId="0F55D643" w14:textId="77777777" w:rsidR="0053656C" w:rsidRDefault="00D44B2E">
      <w:pPr>
        <w:pStyle w:val="FirstParagraph"/>
        <w:ind w:firstLine="560"/>
      </w:pPr>
      <w:r>
        <w:rPr>
          <w:rFonts w:hint="eastAsia"/>
        </w:rPr>
        <w:t>AC10kV</w:t>
      </w:r>
      <w:r>
        <w:rPr>
          <w:rFonts w:hint="eastAsia"/>
        </w:rPr>
        <w:t>系统中性点接地方式与上级电源一致。</w:t>
      </w:r>
    </w:p>
    <w:p w14:paraId="6B09949D" w14:textId="77777777" w:rsidR="0053656C" w:rsidRDefault="00D44B2E">
      <w:pPr>
        <w:pStyle w:val="2"/>
      </w:pPr>
      <w:bookmarkStart w:id="176" w:name="_Toc212050657"/>
      <w:bookmarkStart w:id="177" w:name="主要设备选择"/>
      <w:bookmarkEnd w:id="175"/>
      <w:r>
        <w:t xml:space="preserve">8.6 </w:t>
      </w:r>
      <w:r>
        <w:rPr>
          <w:rFonts w:hint="eastAsia"/>
        </w:rPr>
        <w:t>主要设备选择</w:t>
      </w:r>
      <w:bookmarkEnd w:id="176"/>
    </w:p>
    <w:p w14:paraId="699747CA" w14:textId="77777777" w:rsidR="0053656C" w:rsidRDefault="00D44B2E">
      <w:pPr>
        <w:pStyle w:val="FirstParagraph"/>
        <w:ind w:firstLine="560"/>
      </w:pPr>
      <w:r>
        <w:rPr>
          <w:rFonts w:hint="eastAsia"/>
        </w:rPr>
        <w:t>10kV</w:t>
      </w:r>
      <w:r>
        <w:rPr>
          <w:rFonts w:hint="eastAsia"/>
        </w:rPr>
        <w:t>配电装置采用金属铠装中置式手车开关柜，柜内配置弹簧储能操作机构的真空断路器，额定电流为</w:t>
      </w:r>
      <w:r>
        <w:rPr>
          <w:rFonts w:hint="eastAsia"/>
        </w:rPr>
        <w:t>1250A</w:t>
      </w:r>
      <w:r>
        <w:rPr>
          <w:rFonts w:hint="eastAsia"/>
        </w:rPr>
        <w:t>，开断电流按</w:t>
      </w:r>
      <w:r>
        <w:rPr>
          <w:rFonts w:hint="eastAsia"/>
        </w:rPr>
        <w:t>31.5kA</w:t>
      </w:r>
      <w:r>
        <w:rPr>
          <w:rFonts w:hint="eastAsia"/>
        </w:rPr>
        <w:t>考虑</w:t>
      </w:r>
      <w:r>
        <w:rPr>
          <w:rFonts w:hint="eastAsia"/>
        </w:rPr>
        <w:t>,</w:t>
      </w:r>
      <w:r>
        <w:t xml:space="preserve"> </w:t>
      </w:r>
      <w:r>
        <w:rPr>
          <w:rFonts w:hint="eastAsia"/>
        </w:rPr>
        <w:t>操作电源采用直流操作系统，直流电压为</w:t>
      </w:r>
      <w:r>
        <w:rPr>
          <w:rFonts w:hint="eastAsia"/>
        </w:rPr>
        <w:t>DC220V</w:t>
      </w:r>
      <w:r>
        <w:rPr>
          <w:rFonts w:hint="eastAsia"/>
        </w:rPr>
        <w:t>。</w:t>
      </w:r>
    </w:p>
    <w:p w14:paraId="6BA9FADB" w14:textId="77777777" w:rsidR="0053656C" w:rsidRDefault="00D44B2E">
      <w:pPr>
        <w:pStyle w:val="a0"/>
        <w:ind w:firstLine="560"/>
      </w:pPr>
      <w:r>
        <w:rPr>
          <w:rFonts w:hint="eastAsia"/>
        </w:rPr>
        <w:t>直流电源装置采用阀控式密封铅酸蓄电池，输出电压</w:t>
      </w:r>
      <w:r>
        <w:rPr>
          <w:rFonts w:hint="eastAsia"/>
        </w:rPr>
        <w:t>DC220V</w:t>
      </w:r>
      <w:r>
        <w:rPr>
          <w:rFonts w:hint="eastAsia"/>
        </w:rPr>
        <w:t>，容量</w:t>
      </w:r>
      <w:r>
        <w:rPr>
          <w:rFonts w:hint="eastAsia"/>
        </w:rPr>
        <w:t>65Ah</w:t>
      </w:r>
      <w:r>
        <w:rPr>
          <w:rFonts w:hint="eastAsia"/>
        </w:rPr>
        <w:t>。</w:t>
      </w:r>
    </w:p>
    <w:p w14:paraId="730981AA" w14:textId="77777777" w:rsidR="0053656C" w:rsidRDefault="00D44B2E">
      <w:pPr>
        <w:pStyle w:val="a0"/>
        <w:ind w:firstLine="560"/>
      </w:pPr>
      <w:r>
        <w:rPr>
          <w:rFonts w:hint="eastAsia"/>
        </w:rPr>
        <w:t>选用微机型综合保护测控装置。</w:t>
      </w:r>
    </w:p>
    <w:p w14:paraId="4EC05C5B" w14:textId="77777777" w:rsidR="0053656C" w:rsidRDefault="00D44B2E">
      <w:pPr>
        <w:pStyle w:val="3"/>
      </w:pPr>
      <w:bookmarkStart w:id="178" w:name="_Toc212050658"/>
      <w:bookmarkStart w:id="179" w:name="短路电流计算"/>
      <w:r>
        <w:lastRenderedPageBreak/>
        <w:t xml:space="preserve">8.7 </w:t>
      </w:r>
      <w:r>
        <w:rPr>
          <w:rFonts w:hint="eastAsia"/>
        </w:rPr>
        <w:t>7.7短路电流计算</w:t>
      </w:r>
      <w:bookmarkEnd w:id="178"/>
    </w:p>
    <w:p w14:paraId="44A3E3CD" w14:textId="77777777" w:rsidR="0053656C" w:rsidRDefault="00D44B2E">
      <w:pPr>
        <w:pStyle w:val="FirstParagraph"/>
        <w:ind w:firstLine="560"/>
      </w:pPr>
      <w:r>
        <w:rPr>
          <w:rFonts w:hint="eastAsia"/>
        </w:rPr>
        <w:t>新建</w:t>
      </w:r>
      <w:r>
        <w:rPr>
          <w:rFonts w:hint="eastAsia"/>
        </w:rPr>
        <w:t>10kV</w:t>
      </w:r>
      <w:r>
        <w:rPr>
          <w:rFonts w:hint="eastAsia"/>
        </w:rPr>
        <w:t>高压配电室</w:t>
      </w:r>
      <w:r>
        <w:rPr>
          <w:rFonts w:hint="eastAsia"/>
        </w:rPr>
        <w:t>10kV</w:t>
      </w:r>
      <w:r>
        <w:rPr>
          <w:rFonts w:hint="eastAsia"/>
        </w:rPr>
        <w:t>母线最大运行方式下的短路电流为</w:t>
      </w:r>
      <w:r>
        <w:rPr>
          <w:rFonts w:hint="eastAsia"/>
        </w:rPr>
        <w:t>22.3kA</w:t>
      </w:r>
      <w:r>
        <w:rPr>
          <w:rFonts w:hint="eastAsia"/>
        </w:rPr>
        <w:t>。</w:t>
      </w:r>
    </w:p>
    <w:p w14:paraId="5E671A05" w14:textId="77777777" w:rsidR="0053656C" w:rsidRDefault="00D44B2E">
      <w:pPr>
        <w:pStyle w:val="2"/>
      </w:pPr>
      <w:bookmarkStart w:id="180" w:name="_Toc212050659"/>
      <w:bookmarkStart w:id="181" w:name="电气布置"/>
      <w:bookmarkEnd w:id="179"/>
      <w:bookmarkEnd w:id="177"/>
      <w:r>
        <w:t xml:space="preserve">8.8 </w:t>
      </w:r>
      <w:r>
        <w:rPr>
          <w:rFonts w:hint="eastAsia"/>
        </w:rPr>
        <w:t>电气布置</w:t>
      </w:r>
      <w:bookmarkEnd w:id="180"/>
    </w:p>
    <w:p w14:paraId="345E16E5" w14:textId="77777777" w:rsidR="0053656C" w:rsidRDefault="00D44B2E">
      <w:pPr>
        <w:pStyle w:val="FirstParagraph"/>
        <w:ind w:firstLine="560"/>
      </w:pPr>
      <w:r>
        <w:rPr>
          <w:rFonts w:hint="eastAsia"/>
        </w:rPr>
        <w:t>新建</w:t>
      </w:r>
      <w:r>
        <w:rPr>
          <w:rFonts w:hint="eastAsia"/>
        </w:rPr>
        <w:t>10kV</w:t>
      </w:r>
      <w:r>
        <w:rPr>
          <w:rFonts w:hint="eastAsia"/>
        </w:rPr>
        <w:t>高压配电室与传动专业合建，直流屏、综保控制柜、变频软起柜均位于高压配电室内，具体布置详见传动专业。</w:t>
      </w:r>
    </w:p>
    <w:p w14:paraId="18A12A4F" w14:textId="77777777" w:rsidR="0053656C" w:rsidRDefault="00D44B2E">
      <w:pPr>
        <w:pStyle w:val="2"/>
      </w:pPr>
      <w:bookmarkStart w:id="182" w:name="_Toc212050660"/>
      <w:bookmarkStart w:id="183" w:name="防雷和接地"/>
      <w:bookmarkEnd w:id="181"/>
      <w:r>
        <w:t xml:space="preserve">8.9 </w:t>
      </w:r>
      <w:r>
        <w:rPr>
          <w:rFonts w:hint="eastAsia"/>
        </w:rPr>
        <w:t>防雷和接地</w:t>
      </w:r>
      <w:bookmarkEnd w:id="182"/>
    </w:p>
    <w:p w14:paraId="79E0C760" w14:textId="77777777" w:rsidR="0053656C" w:rsidRDefault="00D44B2E">
      <w:pPr>
        <w:pStyle w:val="3"/>
      </w:pPr>
      <w:bookmarkStart w:id="184" w:name="_Toc212050661"/>
      <w:bookmarkStart w:id="185" w:name="直击雷保护"/>
      <w:r>
        <w:t xml:space="preserve">8.9.1 </w:t>
      </w:r>
      <w:r>
        <w:rPr>
          <w:rFonts w:hint="eastAsia"/>
        </w:rPr>
        <w:t>直击雷保护</w:t>
      </w:r>
      <w:bookmarkEnd w:id="184"/>
    </w:p>
    <w:p w14:paraId="3F4DB44C" w14:textId="77777777" w:rsidR="0053656C" w:rsidRDefault="00D44B2E">
      <w:pPr>
        <w:pStyle w:val="FirstParagraph"/>
        <w:ind w:firstLine="560"/>
      </w:pPr>
      <w:r>
        <w:rPr>
          <w:rFonts w:hint="eastAsia"/>
        </w:rPr>
        <w:t>见传动专业。</w:t>
      </w:r>
    </w:p>
    <w:p w14:paraId="230A9C5B" w14:textId="77777777" w:rsidR="0053656C" w:rsidRDefault="00D44B2E">
      <w:pPr>
        <w:pStyle w:val="3"/>
      </w:pPr>
      <w:bookmarkStart w:id="186" w:name="_Toc212050662"/>
      <w:bookmarkStart w:id="187" w:name="防雷电感应"/>
      <w:bookmarkEnd w:id="185"/>
      <w:r>
        <w:t xml:space="preserve">8.9.2 </w:t>
      </w:r>
      <w:r>
        <w:rPr>
          <w:rFonts w:hint="eastAsia"/>
        </w:rPr>
        <w:t>防雷电感应</w:t>
      </w:r>
      <w:bookmarkEnd w:id="186"/>
    </w:p>
    <w:p w14:paraId="691D133E" w14:textId="77777777" w:rsidR="0053656C" w:rsidRDefault="00D44B2E">
      <w:pPr>
        <w:pStyle w:val="FirstParagraph"/>
        <w:ind w:firstLine="560"/>
      </w:pPr>
      <w:r>
        <w:rPr>
          <w:rFonts w:hint="eastAsia"/>
        </w:rPr>
        <w:t>见传动专业。</w:t>
      </w:r>
    </w:p>
    <w:p w14:paraId="1B78169B" w14:textId="77777777" w:rsidR="0053656C" w:rsidRDefault="00D44B2E">
      <w:pPr>
        <w:pStyle w:val="3"/>
      </w:pPr>
      <w:bookmarkStart w:id="188" w:name="_Toc212050663"/>
      <w:bookmarkStart w:id="189" w:name="接地-1"/>
      <w:bookmarkEnd w:id="187"/>
      <w:r>
        <w:t xml:space="preserve">8.9.3 </w:t>
      </w:r>
      <w:r>
        <w:rPr>
          <w:rFonts w:hint="eastAsia"/>
        </w:rPr>
        <w:t>接地</w:t>
      </w:r>
      <w:bookmarkEnd w:id="188"/>
    </w:p>
    <w:p w14:paraId="6907ED0E" w14:textId="77777777" w:rsidR="0053656C" w:rsidRDefault="00D44B2E">
      <w:pPr>
        <w:pStyle w:val="FirstParagraph"/>
        <w:ind w:firstLine="560"/>
      </w:pPr>
      <w:r>
        <w:rPr>
          <w:rFonts w:hint="eastAsia"/>
        </w:rPr>
        <w:t>见传动专业。</w:t>
      </w:r>
    </w:p>
    <w:p w14:paraId="701E2D7D" w14:textId="77777777" w:rsidR="0053656C" w:rsidRDefault="00D44B2E">
      <w:pPr>
        <w:pStyle w:val="3"/>
      </w:pPr>
      <w:bookmarkStart w:id="190" w:name="_Toc212050664"/>
      <w:bookmarkStart w:id="191" w:name="等电位联结"/>
      <w:bookmarkEnd w:id="189"/>
      <w:r>
        <w:t xml:space="preserve">8.9.4 </w:t>
      </w:r>
      <w:r>
        <w:rPr>
          <w:rFonts w:hint="eastAsia"/>
        </w:rPr>
        <w:t>等电位联结</w:t>
      </w:r>
      <w:bookmarkEnd w:id="190"/>
    </w:p>
    <w:p w14:paraId="50C41AD5" w14:textId="77777777" w:rsidR="0053656C" w:rsidRDefault="00D44B2E">
      <w:pPr>
        <w:pStyle w:val="FirstParagraph"/>
        <w:ind w:firstLine="560"/>
      </w:pPr>
      <w:r>
        <w:rPr>
          <w:rFonts w:hint="eastAsia"/>
        </w:rPr>
        <w:t>见传动专业。</w:t>
      </w:r>
    </w:p>
    <w:p w14:paraId="0E463220" w14:textId="77777777" w:rsidR="0053656C" w:rsidRDefault="00D44B2E">
      <w:pPr>
        <w:pStyle w:val="2"/>
      </w:pPr>
      <w:bookmarkStart w:id="192" w:name="_Toc212050665"/>
      <w:bookmarkStart w:id="193" w:name="电气二次部分"/>
      <w:bookmarkEnd w:id="191"/>
      <w:bookmarkEnd w:id="183"/>
      <w:r>
        <w:t xml:space="preserve">8.10 </w:t>
      </w:r>
      <w:r>
        <w:rPr>
          <w:rFonts w:hint="eastAsia"/>
        </w:rPr>
        <w:t>电气二次部分</w:t>
      </w:r>
      <w:bookmarkEnd w:id="192"/>
    </w:p>
    <w:p w14:paraId="35FDB9D0" w14:textId="77777777" w:rsidR="0053656C" w:rsidRDefault="00D44B2E">
      <w:pPr>
        <w:pStyle w:val="3"/>
      </w:pPr>
      <w:bookmarkStart w:id="194" w:name="_Toc212050666"/>
      <w:bookmarkStart w:id="195" w:name="二次回路参数"/>
      <w:r>
        <w:t xml:space="preserve">8.10.1 </w:t>
      </w:r>
      <w:r>
        <w:rPr>
          <w:rFonts w:hint="eastAsia"/>
        </w:rPr>
        <w:t>二次回路参数</w:t>
      </w:r>
      <w:bookmarkEnd w:id="194"/>
    </w:p>
    <w:p w14:paraId="61CE1F47" w14:textId="77777777" w:rsidR="0053656C" w:rsidRDefault="00D44B2E">
      <w:pPr>
        <w:pStyle w:val="FirstParagraph"/>
        <w:ind w:firstLine="560"/>
      </w:pPr>
      <w:r>
        <w:rPr>
          <w:rFonts w:hint="eastAsia"/>
        </w:rPr>
        <w:t>直流电压</w:t>
      </w:r>
      <w:r>
        <w:rPr>
          <w:rFonts w:hint="eastAsia"/>
        </w:rPr>
        <w:t>220V,</w:t>
      </w:r>
      <w:r>
        <w:rPr>
          <w:rFonts w:hint="eastAsia"/>
        </w:rPr>
        <w:t>交流电压</w:t>
      </w:r>
      <w:r>
        <w:rPr>
          <w:rFonts w:hint="eastAsia"/>
        </w:rPr>
        <w:t>220V</w:t>
      </w:r>
      <w:r>
        <w:rPr>
          <w:rFonts w:hint="eastAsia"/>
        </w:rPr>
        <w:t>。</w:t>
      </w:r>
    </w:p>
    <w:p w14:paraId="3B92C1E8" w14:textId="77777777" w:rsidR="0053656C" w:rsidRDefault="00D44B2E">
      <w:pPr>
        <w:pStyle w:val="a0"/>
        <w:ind w:firstLine="560"/>
      </w:pPr>
      <w:r>
        <w:rPr>
          <w:rFonts w:hint="eastAsia"/>
        </w:rPr>
        <w:t>电流互感器二次电流</w:t>
      </w:r>
      <w:r>
        <w:rPr>
          <w:rFonts w:hint="eastAsia"/>
        </w:rPr>
        <w:t>5A</w:t>
      </w:r>
      <w:r>
        <w:rPr>
          <w:rFonts w:hint="eastAsia"/>
        </w:rPr>
        <w:t>，电压互感器二次电压</w:t>
      </w:r>
      <w:r>
        <w:rPr>
          <w:rFonts w:hint="eastAsia"/>
        </w:rPr>
        <w:t>100V</w:t>
      </w:r>
      <w:r>
        <w:rPr>
          <w:rFonts w:hint="eastAsia"/>
        </w:rPr>
        <w:t>。</w:t>
      </w:r>
    </w:p>
    <w:p w14:paraId="0825B654" w14:textId="77777777" w:rsidR="0053656C" w:rsidRDefault="00D44B2E">
      <w:pPr>
        <w:pStyle w:val="3"/>
      </w:pPr>
      <w:bookmarkStart w:id="196" w:name="_Toc212050667"/>
      <w:bookmarkStart w:id="197" w:name="电能计量表"/>
      <w:bookmarkEnd w:id="195"/>
      <w:r>
        <w:rPr>
          <w:rFonts w:hint="eastAsia"/>
        </w:rPr>
        <w:t>8.10.2电能计量表</w:t>
      </w:r>
      <w:bookmarkEnd w:id="196"/>
    </w:p>
    <w:p w14:paraId="29D06E36" w14:textId="77777777" w:rsidR="0053656C" w:rsidRDefault="00D44B2E">
      <w:pPr>
        <w:pStyle w:val="FirstParagraph"/>
        <w:ind w:firstLine="560"/>
      </w:pPr>
      <w:r>
        <w:rPr>
          <w:rFonts w:hint="eastAsia"/>
        </w:rPr>
        <w:t>选用独立的具有远传功能的电子式电能表，电能表安装在配电装置的开关柜上，单向有功电能计量准确度</w:t>
      </w:r>
      <w:r>
        <w:rPr>
          <w:rFonts w:hint="eastAsia"/>
        </w:rPr>
        <w:t>0.5S</w:t>
      </w:r>
      <w:r>
        <w:rPr>
          <w:rFonts w:hint="eastAsia"/>
        </w:rPr>
        <w:t>级，单向无功电能计量准确度</w:t>
      </w:r>
      <w:r>
        <w:rPr>
          <w:rFonts w:hint="eastAsia"/>
        </w:rPr>
        <w:t>2</w:t>
      </w:r>
      <w:r>
        <w:rPr>
          <w:rFonts w:hint="eastAsia"/>
        </w:rPr>
        <w:t>级。</w:t>
      </w:r>
    </w:p>
    <w:p w14:paraId="3C20E236" w14:textId="77777777" w:rsidR="0053656C" w:rsidRDefault="00D44B2E">
      <w:pPr>
        <w:pStyle w:val="a0"/>
        <w:ind w:firstLine="560"/>
      </w:pPr>
      <w:r>
        <w:rPr>
          <w:rFonts w:hint="eastAsia"/>
        </w:rPr>
        <w:t>各元件就地测量表计均利用测控和保护装置所带的显示功能，不再另设表计。</w:t>
      </w:r>
    </w:p>
    <w:p w14:paraId="54930E3A" w14:textId="77777777" w:rsidR="0053656C" w:rsidRDefault="00D44B2E">
      <w:pPr>
        <w:pStyle w:val="3"/>
      </w:pPr>
      <w:bookmarkStart w:id="198" w:name="_Toc212050668"/>
      <w:bookmarkStart w:id="199" w:name="继电保护及微机综合保护后台监控系统"/>
      <w:bookmarkEnd w:id="197"/>
      <w:r>
        <w:t xml:space="preserve">8.10.3 </w:t>
      </w:r>
      <w:r>
        <w:rPr>
          <w:rFonts w:hint="eastAsia"/>
        </w:rPr>
        <w:t>继电保护及微机综合保护后台监控系统</w:t>
      </w:r>
      <w:bookmarkEnd w:id="198"/>
    </w:p>
    <w:p w14:paraId="2895B464" w14:textId="77777777" w:rsidR="0053656C" w:rsidRDefault="00D44B2E">
      <w:pPr>
        <w:pStyle w:val="FirstParagraph"/>
        <w:ind w:firstLine="560"/>
      </w:pPr>
      <w:r>
        <w:rPr>
          <w:rFonts w:hint="eastAsia"/>
        </w:rPr>
        <w:t>10kV</w:t>
      </w:r>
      <w:r>
        <w:rPr>
          <w:rFonts w:hint="eastAsia"/>
        </w:rPr>
        <w:t>继电保护采用微机综合保护测控装置，保护装置挂柜安装，对高压设备进行监视和控制，其主要功能如下：</w:t>
      </w:r>
    </w:p>
    <w:p w14:paraId="12363AB2" w14:textId="77777777" w:rsidR="0053656C" w:rsidRDefault="00D44B2E">
      <w:pPr>
        <w:pStyle w:val="a0"/>
        <w:ind w:firstLine="560"/>
      </w:pPr>
      <w:r>
        <w:rPr>
          <w:rFonts w:hint="eastAsia"/>
        </w:rPr>
        <w:lastRenderedPageBreak/>
        <w:t>继电保护功能主要配置如下：</w:t>
      </w:r>
    </w:p>
    <w:p w14:paraId="45767463" w14:textId="77777777" w:rsidR="0053656C" w:rsidRDefault="00D44B2E">
      <w:pPr>
        <w:pStyle w:val="a0"/>
        <w:ind w:firstLine="560"/>
      </w:pPr>
      <w:r>
        <w:rPr>
          <w:rFonts w:hint="eastAsia"/>
        </w:rPr>
        <w:t>1</w:t>
      </w:r>
      <w:r>
        <w:rPr>
          <w:rFonts w:hint="eastAsia"/>
        </w:rPr>
        <w:t>）线路回路</w:t>
      </w:r>
    </w:p>
    <w:p w14:paraId="6C5BDCDE" w14:textId="77777777" w:rsidR="0053656C" w:rsidRDefault="00D44B2E">
      <w:pPr>
        <w:pStyle w:val="a0"/>
        <w:ind w:firstLine="560"/>
      </w:pPr>
      <w:r>
        <w:rPr>
          <w:rFonts w:hint="eastAsia"/>
        </w:rPr>
        <w:t>三段式电流保护；</w:t>
      </w:r>
    </w:p>
    <w:p w14:paraId="1B3527DD" w14:textId="77777777" w:rsidR="0053656C" w:rsidRDefault="00D44B2E">
      <w:pPr>
        <w:pStyle w:val="a0"/>
        <w:ind w:firstLine="560"/>
      </w:pPr>
      <w:r>
        <w:rPr>
          <w:rFonts w:hint="eastAsia"/>
        </w:rPr>
        <w:t>过负荷保护；</w:t>
      </w:r>
    </w:p>
    <w:p w14:paraId="6146FC76" w14:textId="77777777" w:rsidR="0053656C" w:rsidRDefault="00D44B2E">
      <w:pPr>
        <w:pStyle w:val="a0"/>
        <w:ind w:firstLine="560"/>
      </w:pPr>
      <w:r>
        <w:rPr>
          <w:rFonts w:hint="eastAsia"/>
        </w:rPr>
        <w:t>零序电流保护。</w:t>
      </w:r>
    </w:p>
    <w:p w14:paraId="7B501707" w14:textId="77777777" w:rsidR="0053656C" w:rsidRDefault="00D44B2E">
      <w:pPr>
        <w:pStyle w:val="a0"/>
        <w:ind w:firstLine="560"/>
      </w:pPr>
      <w:r>
        <w:rPr>
          <w:rFonts w:hint="eastAsia"/>
        </w:rPr>
        <w:t>2</w:t>
      </w:r>
      <w:r>
        <w:rPr>
          <w:rFonts w:hint="eastAsia"/>
        </w:rPr>
        <w:t>）变压器回路</w:t>
      </w:r>
    </w:p>
    <w:p w14:paraId="4A90516B" w14:textId="77777777" w:rsidR="0053656C" w:rsidRDefault="00D44B2E">
      <w:pPr>
        <w:pStyle w:val="a0"/>
        <w:ind w:firstLine="560"/>
      </w:pPr>
      <w:r>
        <w:rPr>
          <w:rFonts w:hint="eastAsia"/>
        </w:rPr>
        <w:t>电流速断保护；</w:t>
      </w:r>
    </w:p>
    <w:p w14:paraId="1D9042AD" w14:textId="77777777" w:rsidR="0053656C" w:rsidRDefault="00D44B2E">
      <w:pPr>
        <w:pStyle w:val="a0"/>
        <w:ind w:firstLine="560"/>
      </w:pPr>
      <w:r>
        <w:rPr>
          <w:rFonts w:hint="eastAsia"/>
        </w:rPr>
        <w:t>过电流保护；</w:t>
      </w:r>
    </w:p>
    <w:p w14:paraId="425AA14B" w14:textId="77777777" w:rsidR="0053656C" w:rsidRDefault="00D44B2E">
      <w:pPr>
        <w:pStyle w:val="a0"/>
        <w:ind w:firstLine="560"/>
      </w:pPr>
      <w:r>
        <w:rPr>
          <w:rFonts w:hint="eastAsia"/>
        </w:rPr>
        <w:t>低压侧零序电流保护</w:t>
      </w:r>
    </w:p>
    <w:p w14:paraId="29EA87CC" w14:textId="77777777" w:rsidR="0053656C" w:rsidRDefault="00D44B2E">
      <w:pPr>
        <w:pStyle w:val="a0"/>
        <w:ind w:firstLine="560"/>
      </w:pPr>
      <w:r>
        <w:rPr>
          <w:rFonts w:hint="eastAsia"/>
        </w:rPr>
        <w:t>非电量保护。</w:t>
      </w:r>
    </w:p>
    <w:p w14:paraId="256876E0" w14:textId="77777777" w:rsidR="0053656C" w:rsidRDefault="00D44B2E">
      <w:pPr>
        <w:pStyle w:val="a0"/>
        <w:ind w:firstLine="560"/>
      </w:pPr>
      <w:r>
        <w:rPr>
          <w:rFonts w:hint="eastAsia"/>
        </w:rPr>
        <w:t>3</w:t>
      </w:r>
      <w:r>
        <w:rPr>
          <w:rFonts w:hint="eastAsia"/>
        </w:rPr>
        <w:t>）母联回路</w:t>
      </w:r>
    </w:p>
    <w:p w14:paraId="33A53A14" w14:textId="77777777" w:rsidR="0053656C" w:rsidRDefault="00D44B2E">
      <w:pPr>
        <w:pStyle w:val="a0"/>
        <w:ind w:firstLine="560"/>
      </w:pPr>
      <w:r>
        <w:rPr>
          <w:rFonts w:hint="eastAsia"/>
        </w:rPr>
        <w:t>合闸瞬时使用的电流速断保护。</w:t>
      </w:r>
    </w:p>
    <w:p w14:paraId="64B1EEC6" w14:textId="77777777" w:rsidR="0053656C" w:rsidRDefault="00D44B2E">
      <w:pPr>
        <w:pStyle w:val="a0"/>
        <w:ind w:firstLine="560"/>
      </w:pPr>
      <w:r>
        <w:rPr>
          <w:rFonts w:hint="eastAsia"/>
        </w:rPr>
        <w:t>4</w:t>
      </w:r>
      <w:r>
        <w:rPr>
          <w:rFonts w:hint="eastAsia"/>
        </w:rPr>
        <w:t>）电动机回路</w:t>
      </w:r>
    </w:p>
    <w:p w14:paraId="19221625" w14:textId="77777777" w:rsidR="0053656C" w:rsidRDefault="00D44B2E">
      <w:pPr>
        <w:pStyle w:val="a0"/>
        <w:ind w:firstLine="560"/>
      </w:pPr>
      <w:r>
        <w:rPr>
          <w:rFonts w:hint="eastAsia"/>
        </w:rPr>
        <w:t>电流速断保护；</w:t>
      </w:r>
    </w:p>
    <w:p w14:paraId="4BB858B7" w14:textId="77777777" w:rsidR="0053656C" w:rsidRDefault="00D44B2E">
      <w:pPr>
        <w:pStyle w:val="a0"/>
        <w:ind w:firstLine="560"/>
      </w:pPr>
      <w:r>
        <w:rPr>
          <w:rFonts w:hint="eastAsia"/>
        </w:rPr>
        <w:t>过电流保护；</w:t>
      </w:r>
    </w:p>
    <w:p w14:paraId="7A30450F" w14:textId="77777777" w:rsidR="0053656C" w:rsidRDefault="00D44B2E">
      <w:pPr>
        <w:pStyle w:val="a0"/>
        <w:ind w:firstLine="560"/>
      </w:pPr>
      <w:r>
        <w:rPr>
          <w:rFonts w:hint="eastAsia"/>
        </w:rPr>
        <w:t>过负荷保护；</w:t>
      </w:r>
    </w:p>
    <w:p w14:paraId="28D655D3" w14:textId="77777777" w:rsidR="0053656C" w:rsidRDefault="00D44B2E">
      <w:pPr>
        <w:pStyle w:val="a0"/>
        <w:ind w:firstLine="560"/>
      </w:pPr>
      <w:r>
        <w:rPr>
          <w:rFonts w:hint="eastAsia"/>
        </w:rPr>
        <w:t>低电压保护；</w:t>
      </w:r>
    </w:p>
    <w:p w14:paraId="41A73F6B" w14:textId="77777777" w:rsidR="0053656C" w:rsidRDefault="00D44B2E">
      <w:pPr>
        <w:pStyle w:val="a0"/>
        <w:ind w:firstLine="560"/>
      </w:pPr>
      <w:r>
        <w:rPr>
          <w:rFonts w:hint="eastAsia"/>
        </w:rPr>
        <w:t>过热保护；</w:t>
      </w:r>
    </w:p>
    <w:p w14:paraId="4838B573" w14:textId="77777777" w:rsidR="0053656C" w:rsidRDefault="00D44B2E">
      <w:pPr>
        <w:pStyle w:val="a0"/>
        <w:ind w:firstLine="560"/>
      </w:pPr>
      <w:r>
        <w:rPr>
          <w:rFonts w:hint="eastAsia"/>
        </w:rPr>
        <w:t>单相接地保护。</w:t>
      </w:r>
    </w:p>
    <w:p w14:paraId="4295E4DA" w14:textId="77777777" w:rsidR="0053656C" w:rsidRDefault="00D44B2E">
      <w:pPr>
        <w:numPr>
          <w:ilvl w:val="0"/>
          <w:numId w:val="10"/>
        </w:numPr>
      </w:pPr>
      <w:r>
        <w:rPr>
          <w:rFonts w:hint="eastAsia"/>
        </w:rPr>
        <w:t>PT</w:t>
      </w:r>
      <w:r>
        <w:rPr>
          <w:rFonts w:hint="eastAsia"/>
        </w:rPr>
        <w:t>回路：</w:t>
      </w:r>
    </w:p>
    <w:p w14:paraId="0B796480" w14:textId="77777777" w:rsidR="0053656C" w:rsidRDefault="00D44B2E">
      <w:pPr>
        <w:pStyle w:val="FirstParagraph"/>
        <w:ind w:firstLine="560"/>
      </w:pPr>
      <w:r>
        <w:rPr>
          <w:rFonts w:hint="eastAsia"/>
        </w:rPr>
        <w:t>设置单相接地保护。</w:t>
      </w:r>
    </w:p>
    <w:p w14:paraId="4B114C27" w14:textId="77777777" w:rsidR="0053656C" w:rsidRDefault="00D44B2E">
      <w:pPr>
        <w:pStyle w:val="a0"/>
        <w:ind w:firstLine="560"/>
      </w:pPr>
      <w:r>
        <w:rPr>
          <w:rFonts w:hint="eastAsia"/>
        </w:rPr>
        <w:t>为了保证供电系统的安全运行和提高供电系统的自动化水平，在控室内设置微机监控后台，用于对高压柜设备实时监控，该装置具有遥信、遥控、遥测、报警、打印等功能。</w:t>
      </w:r>
    </w:p>
    <w:p w14:paraId="71A36336" w14:textId="77777777" w:rsidR="0053656C" w:rsidRDefault="00D44B2E">
      <w:pPr>
        <w:pStyle w:val="a0"/>
        <w:ind w:firstLine="560"/>
      </w:pPr>
      <w:r>
        <w:rPr>
          <w:rFonts w:hint="eastAsia"/>
        </w:rPr>
        <w:t>后台机采用主流配置并配套彩色液晶显示器，标准键盘、光电鼠标以及网络接口设备等。</w:t>
      </w:r>
    </w:p>
    <w:p w14:paraId="2421EFCD" w14:textId="77777777" w:rsidR="0053656C" w:rsidRDefault="00D44B2E">
      <w:pPr>
        <w:pStyle w:val="a0"/>
        <w:ind w:firstLine="560"/>
      </w:pPr>
      <w:r>
        <w:rPr>
          <w:rFonts w:hint="eastAsia"/>
        </w:rPr>
        <w:t>其主要功能如下：</w:t>
      </w:r>
    </w:p>
    <w:p w14:paraId="44F95594" w14:textId="77777777" w:rsidR="0053656C" w:rsidRDefault="00D44B2E">
      <w:pPr>
        <w:pStyle w:val="a0"/>
        <w:ind w:firstLine="560"/>
      </w:pPr>
      <w:r>
        <w:rPr>
          <w:rFonts w:hint="eastAsia"/>
        </w:rPr>
        <w:t>实时数据采集：</w:t>
      </w:r>
    </w:p>
    <w:p w14:paraId="2C54DAE5" w14:textId="77777777" w:rsidR="0053656C" w:rsidRDefault="00D44B2E">
      <w:pPr>
        <w:pStyle w:val="a0"/>
        <w:ind w:firstLine="560"/>
      </w:pPr>
      <w:r>
        <w:rPr>
          <w:rFonts w:hint="eastAsia"/>
        </w:rPr>
        <w:lastRenderedPageBreak/>
        <w:t>遥测：变电所运行的各种实时数据，如母线电压、线路电流、主变温度、功率、频率等；</w:t>
      </w:r>
    </w:p>
    <w:p w14:paraId="4E5E4BA6" w14:textId="77777777" w:rsidR="0053656C" w:rsidRDefault="00D44B2E">
      <w:pPr>
        <w:pStyle w:val="a0"/>
        <w:ind w:firstLine="560"/>
      </w:pPr>
      <w:r>
        <w:rPr>
          <w:rFonts w:hint="eastAsia"/>
        </w:rPr>
        <w:t>遥信：断路器、刀闸位置、分接头位置、各种设备状态、瓦斯、气压信号；</w:t>
      </w:r>
    </w:p>
    <w:p w14:paraId="1288EB96" w14:textId="77777777" w:rsidR="0053656C" w:rsidRDefault="00D44B2E">
      <w:pPr>
        <w:pStyle w:val="a0"/>
        <w:ind w:firstLine="560"/>
      </w:pPr>
      <w:r>
        <w:rPr>
          <w:rFonts w:hint="eastAsia"/>
        </w:rPr>
        <w:t>数据统计和处理：</w:t>
      </w:r>
    </w:p>
    <w:p w14:paraId="29C28986" w14:textId="77777777" w:rsidR="0053656C" w:rsidRDefault="00D44B2E">
      <w:pPr>
        <w:pStyle w:val="a0"/>
        <w:ind w:firstLine="560"/>
      </w:pPr>
      <w:r>
        <w:rPr>
          <w:rFonts w:hint="eastAsia"/>
        </w:rPr>
        <w:t>限值监视和报警处理：多种限值、多种告警方式（声响、语音）、告警闭锁和解除；</w:t>
      </w:r>
    </w:p>
    <w:p w14:paraId="27229DB7" w14:textId="77777777" w:rsidR="0053656C" w:rsidRDefault="00D44B2E">
      <w:pPr>
        <w:pStyle w:val="a0"/>
        <w:ind w:firstLine="560"/>
      </w:pPr>
      <w:r>
        <w:rPr>
          <w:rFonts w:hint="eastAsia"/>
        </w:rPr>
        <w:t>遥信信号监视和处理：遥信变位次数统计、变位告警；</w:t>
      </w:r>
    </w:p>
    <w:p w14:paraId="76094C9E" w14:textId="77777777" w:rsidR="0053656C" w:rsidRDefault="00D44B2E">
      <w:pPr>
        <w:pStyle w:val="a0"/>
        <w:ind w:firstLine="560"/>
      </w:pPr>
      <w:r>
        <w:rPr>
          <w:rFonts w:hint="eastAsia"/>
        </w:rPr>
        <w:t>运行数据计算和统计：电量累加、分时统计、运行日报、最大值、最小值、负荷率、电压合格率统计。</w:t>
      </w:r>
    </w:p>
    <w:p w14:paraId="5DCD531D" w14:textId="77777777" w:rsidR="0053656C" w:rsidRDefault="00D44B2E">
      <w:pPr>
        <w:pStyle w:val="a0"/>
        <w:ind w:firstLine="560"/>
      </w:pPr>
      <w:r>
        <w:rPr>
          <w:rFonts w:hint="eastAsia"/>
        </w:rPr>
        <w:t>操作控制：断路器及刀闸的分合；变压器分接头调节。</w:t>
      </w:r>
    </w:p>
    <w:p w14:paraId="28FA7A58" w14:textId="77777777" w:rsidR="0053656C" w:rsidRDefault="00D44B2E">
      <w:pPr>
        <w:pStyle w:val="a0"/>
        <w:ind w:firstLine="560"/>
      </w:pPr>
      <w:r>
        <w:rPr>
          <w:rFonts w:hint="eastAsia"/>
        </w:rPr>
        <w:t>运行记录：遥测越限记录、遥信变位记录、</w:t>
      </w:r>
      <w:r>
        <w:rPr>
          <w:rFonts w:hint="eastAsia"/>
        </w:rPr>
        <w:t>SOE</w:t>
      </w:r>
      <w:r>
        <w:rPr>
          <w:rFonts w:hint="eastAsia"/>
        </w:rPr>
        <w:t>事件记录、设备投停计录、遥控操作遥调操作记录、保护定值修改记录。</w:t>
      </w:r>
    </w:p>
    <w:p w14:paraId="2C3450A5" w14:textId="77777777" w:rsidR="0053656C" w:rsidRDefault="00D44B2E">
      <w:pPr>
        <w:pStyle w:val="a0"/>
        <w:ind w:firstLine="560"/>
      </w:pPr>
      <w:r>
        <w:rPr>
          <w:rFonts w:hint="eastAsia"/>
        </w:rPr>
        <w:t>报表和历史数据：变电所运行日报、月报；历史数据显示和保存。</w:t>
      </w:r>
    </w:p>
    <w:p w14:paraId="6E069923" w14:textId="77777777" w:rsidR="0053656C" w:rsidRDefault="00D44B2E">
      <w:pPr>
        <w:pStyle w:val="a0"/>
        <w:ind w:firstLine="560"/>
      </w:pPr>
      <w:r>
        <w:rPr>
          <w:rFonts w:hint="eastAsia"/>
        </w:rPr>
        <w:t>人机界面：电气主接线图，实时数据画面显示，实时数据曲线显示，画面调用方式有菜单和导航图，各种参数在线设置和修改，画面拷贝和报表打印，各种记录打印，画面和表格生成工具，语音告警。</w:t>
      </w:r>
    </w:p>
    <w:p w14:paraId="0E2DD3B2" w14:textId="77777777" w:rsidR="0053656C" w:rsidRDefault="00D44B2E">
      <w:pPr>
        <w:pStyle w:val="a0"/>
        <w:ind w:firstLine="560"/>
      </w:pPr>
      <w:r>
        <w:rPr>
          <w:rFonts w:hint="eastAsia"/>
        </w:rPr>
        <w:t>保护信息：保护定值显示及修改、保护运行状态监视，保护动作信息、自检信息、保护故障录波波形及事件记录。</w:t>
      </w:r>
    </w:p>
    <w:p w14:paraId="0F1F106F" w14:textId="77777777" w:rsidR="0053656C" w:rsidRDefault="00D44B2E">
      <w:pPr>
        <w:pStyle w:val="a0"/>
        <w:ind w:firstLine="560"/>
      </w:pPr>
      <w:r>
        <w:rPr>
          <w:rFonts w:hint="eastAsia"/>
        </w:rPr>
        <w:t>操作票：操作票的生成、预演和打印。</w:t>
      </w:r>
    </w:p>
    <w:p w14:paraId="35C631B7" w14:textId="77777777" w:rsidR="0053656C" w:rsidRDefault="00D44B2E">
      <w:pPr>
        <w:pStyle w:val="a0"/>
        <w:ind w:firstLine="560"/>
      </w:pPr>
      <w:r>
        <w:rPr>
          <w:rFonts w:hint="eastAsia"/>
        </w:rPr>
        <w:t>事故追忆：追忆再现事故。</w:t>
      </w:r>
    </w:p>
    <w:p w14:paraId="0F6E0696" w14:textId="77777777" w:rsidR="0053656C" w:rsidRDefault="00D44B2E">
      <w:pPr>
        <w:pStyle w:val="2"/>
      </w:pPr>
      <w:bookmarkStart w:id="200" w:name="_Toc212050669"/>
      <w:bookmarkStart w:id="201" w:name="电气线路"/>
      <w:bookmarkEnd w:id="199"/>
      <w:bookmarkEnd w:id="193"/>
      <w:r>
        <w:t xml:space="preserve">8.11 </w:t>
      </w:r>
      <w:r>
        <w:rPr>
          <w:rFonts w:hint="eastAsia"/>
        </w:rPr>
        <w:t>电气线路</w:t>
      </w:r>
      <w:bookmarkEnd w:id="200"/>
    </w:p>
    <w:p w14:paraId="0AFF5873" w14:textId="77777777" w:rsidR="0053656C" w:rsidRDefault="00D44B2E">
      <w:pPr>
        <w:pStyle w:val="3"/>
      </w:pPr>
      <w:bookmarkStart w:id="202" w:name="_Toc212050670"/>
      <w:bookmarkStart w:id="203" w:name="电线电缆的选择"/>
      <w:r>
        <w:t xml:space="preserve">8.11.1 </w:t>
      </w:r>
      <w:r>
        <w:rPr>
          <w:rFonts w:hint="eastAsia"/>
        </w:rPr>
        <w:t>电线、电缆的选择</w:t>
      </w:r>
      <w:bookmarkEnd w:id="202"/>
    </w:p>
    <w:p w14:paraId="00F0F0D9" w14:textId="77777777" w:rsidR="0053656C" w:rsidRDefault="00D44B2E">
      <w:pPr>
        <w:pStyle w:val="FirstParagraph"/>
        <w:ind w:firstLine="560"/>
      </w:pPr>
      <w:r>
        <w:rPr>
          <w:rFonts w:hint="eastAsia"/>
        </w:rPr>
        <w:t>电线、电缆的芯线采用铜芯阻燃电缆。</w:t>
      </w:r>
    </w:p>
    <w:p w14:paraId="365469BB" w14:textId="77777777" w:rsidR="0053656C" w:rsidRDefault="00D44B2E">
      <w:pPr>
        <w:pStyle w:val="a0"/>
        <w:ind w:firstLine="560"/>
      </w:pPr>
      <w:r>
        <w:rPr>
          <w:rFonts w:hint="eastAsia"/>
        </w:rPr>
        <w:t>选用电线、电缆时应考虑周围环境温度，环境条件和敷设方式等因素。</w:t>
      </w:r>
    </w:p>
    <w:p w14:paraId="5F690DEA" w14:textId="77777777" w:rsidR="0053656C" w:rsidRDefault="00D44B2E">
      <w:pPr>
        <w:pStyle w:val="a0"/>
        <w:ind w:firstLine="560"/>
      </w:pPr>
      <w:r>
        <w:rPr>
          <w:rFonts w:hint="eastAsia"/>
        </w:rPr>
        <w:t>选择芯线截面时需考虑电压降和敷设条件引起载流量降低等因素，对高压电缆还需考虑发生短路时的热稳定，并根据短路电流计算来选择</w:t>
      </w:r>
      <w:r>
        <w:rPr>
          <w:rFonts w:hint="eastAsia"/>
        </w:rPr>
        <w:lastRenderedPageBreak/>
        <w:t>最小截面。</w:t>
      </w:r>
    </w:p>
    <w:p w14:paraId="5C47AD49" w14:textId="77777777" w:rsidR="0053656C" w:rsidRDefault="00D44B2E">
      <w:pPr>
        <w:pStyle w:val="a0"/>
        <w:ind w:firstLine="560"/>
      </w:pPr>
      <w:r>
        <w:rPr>
          <w:rFonts w:hint="eastAsia"/>
        </w:rPr>
        <w:t>电气设备的控制回路受到静电干扰或电磁干扰将不能正常运行时，应选用有屏蔽功能的控制电缆。</w:t>
      </w:r>
    </w:p>
    <w:p w14:paraId="44CFBD35" w14:textId="77777777" w:rsidR="0053656C" w:rsidRDefault="00D44B2E">
      <w:pPr>
        <w:pStyle w:val="a0"/>
        <w:ind w:firstLine="560"/>
      </w:pPr>
      <w:r>
        <w:rPr>
          <w:rFonts w:hint="eastAsia"/>
        </w:rPr>
        <w:t>10kV</w:t>
      </w:r>
      <w:r>
        <w:rPr>
          <w:rFonts w:hint="eastAsia"/>
        </w:rPr>
        <w:t>动力电缆选用</w:t>
      </w:r>
      <w:r>
        <w:rPr>
          <w:rFonts w:hint="eastAsia"/>
        </w:rPr>
        <w:t>ZR-YJV</w:t>
      </w:r>
      <w:r>
        <w:rPr>
          <w:rFonts w:hint="eastAsia"/>
        </w:rPr>
        <w:t>（</w:t>
      </w:r>
      <w:r>
        <w:rPr>
          <w:rFonts w:hint="eastAsia"/>
        </w:rPr>
        <w:t>22</w:t>
      </w:r>
      <w:r>
        <w:rPr>
          <w:rFonts w:hint="eastAsia"/>
        </w:rPr>
        <w:t>）</w:t>
      </w:r>
      <w:r>
        <w:rPr>
          <w:rFonts w:hint="eastAsia"/>
        </w:rPr>
        <w:t>-8.7/10</w:t>
      </w:r>
      <w:r>
        <w:rPr>
          <w:rFonts w:hint="eastAsia"/>
        </w:rPr>
        <w:t>（</w:t>
      </w:r>
      <w:r>
        <w:rPr>
          <w:rFonts w:hint="eastAsia"/>
        </w:rPr>
        <w:t>15</w:t>
      </w:r>
      <w:r>
        <w:rPr>
          <w:rFonts w:hint="eastAsia"/>
        </w:rPr>
        <w:t>）</w:t>
      </w:r>
      <w:r>
        <w:rPr>
          <w:rFonts w:hint="eastAsia"/>
        </w:rPr>
        <w:t>kV</w:t>
      </w:r>
      <w:r>
        <w:rPr>
          <w:rFonts w:hint="eastAsia"/>
        </w:rPr>
        <w:t>（</w:t>
      </w:r>
      <w:r>
        <w:rPr>
          <w:rFonts w:hint="eastAsia"/>
        </w:rPr>
        <w:t>3</w:t>
      </w:r>
      <w:r>
        <w:rPr>
          <w:rFonts w:hint="eastAsia"/>
        </w:rPr>
        <w:t>×</w:t>
      </w:r>
      <w:r>
        <w:rPr>
          <w:rFonts w:hint="eastAsia"/>
        </w:rPr>
        <w:t>95</w:t>
      </w:r>
      <w:r>
        <w:rPr>
          <w:rFonts w:hint="eastAsia"/>
        </w:rPr>
        <w:t>），</w:t>
      </w:r>
      <w:r>
        <w:rPr>
          <w:rFonts w:hint="eastAsia"/>
        </w:rPr>
        <w:t>ZR-YJV</w:t>
      </w:r>
      <w:r>
        <w:rPr>
          <w:rFonts w:hint="eastAsia"/>
        </w:rPr>
        <w:t>（</w:t>
      </w:r>
      <w:r>
        <w:rPr>
          <w:rFonts w:hint="eastAsia"/>
        </w:rPr>
        <w:t>22</w:t>
      </w:r>
      <w:r>
        <w:rPr>
          <w:rFonts w:hint="eastAsia"/>
        </w:rPr>
        <w:t>）</w:t>
      </w:r>
      <w:r>
        <w:rPr>
          <w:rFonts w:hint="eastAsia"/>
        </w:rPr>
        <w:t>-8.7/10</w:t>
      </w:r>
      <w:r>
        <w:rPr>
          <w:rFonts w:hint="eastAsia"/>
        </w:rPr>
        <w:t>（</w:t>
      </w:r>
      <w:r>
        <w:rPr>
          <w:rFonts w:hint="eastAsia"/>
        </w:rPr>
        <w:t>15</w:t>
      </w:r>
      <w:r>
        <w:rPr>
          <w:rFonts w:hint="eastAsia"/>
        </w:rPr>
        <w:t>）</w:t>
      </w:r>
      <w:r>
        <w:rPr>
          <w:rFonts w:hint="eastAsia"/>
        </w:rPr>
        <w:t>kV</w:t>
      </w:r>
      <w:r>
        <w:rPr>
          <w:rFonts w:hint="eastAsia"/>
        </w:rPr>
        <w:t>（</w:t>
      </w:r>
      <w:r>
        <w:rPr>
          <w:rFonts w:hint="eastAsia"/>
        </w:rPr>
        <w:t>3</w:t>
      </w:r>
      <w:r>
        <w:rPr>
          <w:rFonts w:hint="eastAsia"/>
        </w:rPr>
        <w:t>×</w:t>
      </w:r>
      <w:r>
        <w:rPr>
          <w:rFonts w:hint="eastAsia"/>
        </w:rPr>
        <w:t>185</w:t>
      </w:r>
      <w:r>
        <w:rPr>
          <w:rFonts w:hint="eastAsia"/>
        </w:rPr>
        <w:t>）；</w:t>
      </w:r>
    </w:p>
    <w:p w14:paraId="709A8579" w14:textId="77777777" w:rsidR="0053656C" w:rsidRDefault="00D44B2E">
      <w:pPr>
        <w:pStyle w:val="a0"/>
        <w:ind w:firstLine="560"/>
      </w:pPr>
      <w:r>
        <w:rPr>
          <w:rFonts w:hint="eastAsia"/>
        </w:rPr>
        <w:t>控制电缆选用</w:t>
      </w:r>
      <w:r>
        <w:rPr>
          <w:rFonts w:hint="eastAsia"/>
        </w:rPr>
        <w:t>ZR-KVVP-450/750V</w:t>
      </w:r>
      <w:r>
        <w:rPr>
          <w:rFonts w:hint="eastAsia"/>
        </w:rPr>
        <w:t>。</w:t>
      </w:r>
    </w:p>
    <w:p w14:paraId="72FF7062" w14:textId="77777777" w:rsidR="0053656C" w:rsidRDefault="00D44B2E">
      <w:pPr>
        <w:pStyle w:val="3"/>
      </w:pPr>
      <w:bookmarkStart w:id="204" w:name="_Toc212050671"/>
      <w:bookmarkStart w:id="205" w:name="电缆的敷设方式"/>
      <w:bookmarkEnd w:id="203"/>
      <w:r>
        <w:t xml:space="preserve">8.11.2 </w:t>
      </w:r>
      <w:r>
        <w:rPr>
          <w:rFonts w:hint="eastAsia"/>
        </w:rPr>
        <w:t>电缆的敷设方式</w:t>
      </w:r>
      <w:bookmarkEnd w:id="204"/>
    </w:p>
    <w:p w14:paraId="4C876280" w14:textId="77777777" w:rsidR="0053656C" w:rsidRDefault="00D44B2E">
      <w:pPr>
        <w:pStyle w:val="FirstParagraph"/>
        <w:ind w:firstLine="560"/>
      </w:pPr>
      <w:r>
        <w:rPr>
          <w:rFonts w:hint="eastAsia"/>
        </w:rPr>
        <w:t>由于</w:t>
      </w:r>
      <w:r>
        <w:rPr>
          <w:rFonts w:hint="eastAsia"/>
        </w:rPr>
        <w:t>31#</w:t>
      </w:r>
      <w:r>
        <w:rPr>
          <w:rFonts w:hint="eastAsia"/>
        </w:rPr>
        <w:t>变电所至二烧新建</w:t>
      </w:r>
      <w:r>
        <w:rPr>
          <w:rFonts w:hint="eastAsia"/>
        </w:rPr>
        <w:t>10kV</w:t>
      </w:r>
      <w:r>
        <w:rPr>
          <w:rFonts w:hint="eastAsia"/>
        </w:rPr>
        <w:t>配电室电缆路由经过白楼附近区域，电缆线路暂时按照新建钢管杆、新建桥架、电缆沟、穿管、沿通风管道等方式敷设，需后续与相关方沟通确定电缆路由。</w:t>
      </w:r>
    </w:p>
    <w:p w14:paraId="00DAAEEE" w14:textId="77777777" w:rsidR="0053656C" w:rsidRDefault="00D44B2E">
      <w:pPr>
        <w:pStyle w:val="2"/>
      </w:pPr>
      <w:bookmarkStart w:id="206" w:name="_Toc212050672"/>
      <w:bookmarkStart w:id="207" w:name="消防-1"/>
      <w:bookmarkEnd w:id="205"/>
      <w:bookmarkEnd w:id="201"/>
      <w:r>
        <w:t xml:space="preserve">8.12 </w:t>
      </w:r>
      <w:r>
        <w:rPr>
          <w:rFonts w:hint="eastAsia"/>
        </w:rPr>
        <w:t>消防</w:t>
      </w:r>
      <w:bookmarkEnd w:id="206"/>
    </w:p>
    <w:p w14:paraId="60759F8D" w14:textId="77777777" w:rsidR="0053656C" w:rsidRDefault="00D44B2E">
      <w:pPr>
        <w:pStyle w:val="FirstParagraph"/>
        <w:ind w:firstLine="560"/>
      </w:pPr>
      <w:r>
        <w:rPr>
          <w:rFonts w:hint="eastAsia"/>
        </w:rPr>
        <w:t>各电气室、电缆沟等处，均设置火灾报警装置。</w:t>
      </w:r>
    </w:p>
    <w:p w14:paraId="1B76BBD1" w14:textId="77777777" w:rsidR="0053656C" w:rsidRDefault="00D44B2E">
      <w:pPr>
        <w:pStyle w:val="a0"/>
        <w:ind w:firstLine="560"/>
      </w:pPr>
      <w:r>
        <w:rPr>
          <w:rFonts w:hint="eastAsia"/>
        </w:rPr>
        <w:t>防止电缆延燃措施：</w:t>
      </w:r>
    </w:p>
    <w:p w14:paraId="35100CD4" w14:textId="77777777" w:rsidR="0053656C" w:rsidRDefault="00D44B2E">
      <w:pPr>
        <w:pStyle w:val="a0"/>
        <w:ind w:firstLine="560"/>
      </w:pPr>
      <w:r>
        <w:rPr>
          <w:rFonts w:hint="eastAsia"/>
        </w:rPr>
        <w:t>对大量敷设在电缆桥架上的电缆、重要供电电源和重要设备的电缆，应采取防止电缆延燃措施，常用的措施有下列几种：</w:t>
      </w:r>
    </w:p>
    <w:p w14:paraId="43C8FAEE" w14:textId="77777777" w:rsidR="0053656C" w:rsidRDefault="00D44B2E">
      <w:pPr>
        <w:pStyle w:val="a0"/>
        <w:ind w:firstLine="560"/>
      </w:pPr>
      <w:r>
        <w:rPr>
          <w:rFonts w:hint="eastAsia"/>
        </w:rPr>
        <w:t>选用阻燃型电缆；</w:t>
      </w:r>
    </w:p>
    <w:p w14:paraId="104F551B" w14:textId="77777777" w:rsidR="0053656C" w:rsidRDefault="00D44B2E">
      <w:pPr>
        <w:pStyle w:val="a0"/>
        <w:ind w:firstLine="560"/>
      </w:pPr>
      <w:r>
        <w:rPr>
          <w:rFonts w:hint="eastAsia"/>
        </w:rPr>
        <w:t>电缆穿过电气室的电缆竖井、墙壁、顶棚及楼板时，应用防火堵料封堵；</w:t>
      </w:r>
    </w:p>
    <w:p w14:paraId="4E809BB7" w14:textId="77777777" w:rsidR="0053656C" w:rsidRDefault="00D44B2E">
      <w:pPr>
        <w:pStyle w:val="a0"/>
        <w:ind w:firstLine="560"/>
      </w:pPr>
      <w:r>
        <w:rPr>
          <w:rFonts w:hint="eastAsia"/>
        </w:rPr>
        <w:t>由电缆夹层接入电气室内电器设备下部的电缆，应涂刷</w:t>
      </w:r>
      <w:r>
        <w:rPr>
          <w:rFonts w:hint="eastAsia"/>
        </w:rPr>
        <w:t>1m</w:t>
      </w:r>
      <w:r>
        <w:rPr>
          <w:rFonts w:hint="eastAsia"/>
        </w:rPr>
        <w:t>上的防火涂料，并用耐火材料板和耐燃堵料将电缆进出口处的孔洞封堵；</w:t>
      </w:r>
    </w:p>
    <w:p w14:paraId="36E28A15" w14:textId="77777777" w:rsidR="0053656C" w:rsidRDefault="00D44B2E">
      <w:pPr>
        <w:pStyle w:val="a0"/>
        <w:ind w:firstLine="560"/>
      </w:pPr>
      <w:r>
        <w:rPr>
          <w:rFonts w:hint="eastAsia"/>
        </w:rPr>
        <w:t>敷设电缆的路径应尽可能避开温度较高的场所，以防损坏电缆，无法避开时，应有耐火材料制作的防护措施；</w:t>
      </w:r>
    </w:p>
    <w:p w14:paraId="2BD80FDD" w14:textId="77777777" w:rsidR="0053656C" w:rsidRDefault="00D44B2E">
      <w:pPr>
        <w:pStyle w:val="a0"/>
        <w:ind w:firstLine="560"/>
      </w:pPr>
      <w:r>
        <w:rPr>
          <w:rFonts w:hint="eastAsia"/>
        </w:rPr>
        <w:t>消防装置配电采用耐火电缆。</w:t>
      </w:r>
    </w:p>
    <w:p w14:paraId="1AE548A9" w14:textId="77777777" w:rsidR="0053656C" w:rsidRDefault="00D44B2E">
      <w:pPr>
        <w:pStyle w:val="2"/>
      </w:pPr>
      <w:bookmarkStart w:id="208" w:name="_Toc212050673"/>
      <w:bookmarkStart w:id="209" w:name="存在的问题"/>
      <w:bookmarkEnd w:id="207"/>
      <w:r>
        <w:t xml:space="preserve">8.13 </w:t>
      </w:r>
      <w:r>
        <w:rPr>
          <w:rFonts w:hint="eastAsia"/>
        </w:rPr>
        <w:t>存在的问题</w:t>
      </w:r>
      <w:bookmarkEnd w:id="208"/>
    </w:p>
    <w:p w14:paraId="692137C9" w14:textId="77777777" w:rsidR="0053656C" w:rsidRDefault="00D44B2E">
      <w:pPr>
        <w:pStyle w:val="FirstParagraph"/>
        <w:ind w:firstLine="560"/>
      </w:pPr>
      <w:r>
        <w:rPr>
          <w:rFonts w:hint="eastAsia"/>
        </w:rPr>
        <w:t>31#</w:t>
      </w:r>
      <w:r>
        <w:rPr>
          <w:rFonts w:hint="eastAsia"/>
        </w:rPr>
        <w:t>变电所至二烧新建配电室的电缆敷设需新建桥架，其中有两段桥架经过铁运部门院子，产权归属涉及到能源管控中心，烧结厂，铁运等部门，需要相关部门进行沟通协商来解决问题。</w:t>
      </w:r>
    </w:p>
    <w:p w14:paraId="3A66034B" w14:textId="77777777" w:rsidR="0053656C" w:rsidRDefault="00D44B2E">
      <w:pPr>
        <w:pStyle w:val="1"/>
        <w:spacing w:before="120" w:after="120"/>
      </w:pPr>
      <w:bookmarkStart w:id="210" w:name="_Toc212050674"/>
      <w:bookmarkStart w:id="211" w:name="仪表自动化"/>
      <w:bookmarkEnd w:id="209"/>
      <w:bookmarkEnd w:id="157"/>
      <w:r>
        <w:lastRenderedPageBreak/>
        <w:t xml:space="preserve">9 </w:t>
      </w:r>
      <w:r>
        <w:rPr>
          <w:rFonts w:hint="eastAsia"/>
        </w:rPr>
        <w:t>仪表自动化</w:t>
      </w:r>
      <w:bookmarkEnd w:id="210"/>
    </w:p>
    <w:p w14:paraId="769935F3" w14:textId="77777777" w:rsidR="0053656C" w:rsidRDefault="00D44B2E">
      <w:pPr>
        <w:pStyle w:val="2"/>
      </w:pPr>
      <w:bookmarkStart w:id="212" w:name="_Toc212050675"/>
      <w:bookmarkStart w:id="213" w:name="设计内容-3"/>
      <w:r>
        <w:t xml:space="preserve">9.1 </w:t>
      </w:r>
      <w:r>
        <w:rPr>
          <w:rFonts w:hint="eastAsia"/>
        </w:rPr>
        <w:t>设计内容</w:t>
      </w:r>
      <w:bookmarkEnd w:id="212"/>
    </w:p>
    <w:p w14:paraId="6EB7A615" w14:textId="77777777" w:rsidR="0053656C" w:rsidRDefault="00D44B2E">
      <w:pPr>
        <w:pStyle w:val="FirstParagraph"/>
        <w:ind w:firstLine="560"/>
      </w:pPr>
      <w:r>
        <w:rPr>
          <w:rFonts w:hint="eastAsia"/>
        </w:rPr>
        <w:t>本设计范围为二烧</w:t>
      </w:r>
      <w:r>
        <w:rPr>
          <w:rFonts w:hint="eastAsia"/>
        </w:rPr>
        <w:t>2</w:t>
      </w:r>
      <w:r>
        <w:t xml:space="preserve"> # </w:t>
      </w:r>
      <w:r>
        <w:rPr>
          <w:rFonts w:hint="eastAsia"/>
        </w:rPr>
        <w:t>翻车机除尘项目仪表自动化检测及控制的可行性研究。</w:t>
      </w:r>
    </w:p>
    <w:p w14:paraId="166B68BF" w14:textId="77777777" w:rsidR="0053656C" w:rsidRDefault="00D44B2E">
      <w:pPr>
        <w:pStyle w:val="2"/>
      </w:pPr>
      <w:bookmarkStart w:id="214" w:name="_Toc212050676"/>
      <w:bookmarkStart w:id="215" w:name="设计原则"/>
      <w:bookmarkEnd w:id="213"/>
      <w:r>
        <w:rPr>
          <w:rFonts w:hint="eastAsia"/>
        </w:rPr>
        <w:t>9.2设计原则</w:t>
      </w:r>
      <w:bookmarkEnd w:id="214"/>
    </w:p>
    <w:p w14:paraId="319E1744" w14:textId="77777777" w:rsidR="0053656C" w:rsidRDefault="00D44B2E">
      <w:pPr>
        <w:pStyle w:val="FirstParagraph"/>
        <w:ind w:firstLine="560"/>
      </w:pPr>
      <w:r>
        <w:rPr>
          <w:rFonts w:hint="eastAsia"/>
        </w:rPr>
        <w:t>根据用户要求并结合国内外同行业自动化仪表控制技术的发展水平，在保证自动化技术装备水平达到当今国内外同类型工艺系统的先进水平的前提下，自动化仪表设计遵从以下设计原则：</w:t>
      </w:r>
    </w:p>
    <w:p w14:paraId="18EF682B" w14:textId="77777777" w:rsidR="0053656C" w:rsidRDefault="00D44B2E">
      <w:pPr>
        <w:pStyle w:val="a0"/>
        <w:ind w:firstLine="560"/>
      </w:pPr>
      <w:r>
        <w:rPr>
          <w:rFonts w:hint="eastAsia"/>
        </w:rPr>
        <w:t>（</w:t>
      </w:r>
      <w:r>
        <w:rPr>
          <w:rFonts w:hint="eastAsia"/>
        </w:rPr>
        <w:t>1</w:t>
      </w:r>
      <w:r>
        <w:rPr>
          <w:rFonts w:hint="eastAsia"/>
        </w:rPr>
        <w:t>）采用先进，可靠，实用的技术和设备；</w:t>
      </w:r>
    </w:p>
    <w:p w14:paraId="337BF2A5" w14:textId="77777777" w:rsidR="0053656C" w:rsidRDefault="00D44B2E">
      <w:pPr>
        <w:pStyle w:val="a0"/>
        <w:ind w:firstLine="560"/>
      </w:pPr>
      <w:r>
        <w:rPr>
          <w:rFonts w:hint="eastAsia"/>
        </w:rPr>
        <w:t>（</w:t>
      </w:r>
      <w:r>
        <w:rPr>
          <w:rFonts w:hint="eastAsia"/>
        </w:rPr>
        <w:t>2</w:t>
      </w:r>
      <w:r>
        <w:rPr>
          <w:rFonts w:hint="eastAsia"/>
        </w:rPr>
        <w:t>）在不降低总体装备水平及质量保证的前提下，尽量采用国内设备，材料；</w:t>
      </w:r>
    </w:p>
    <w:p w14:paraId="3518602F" w14:textId="77777777" w:rsidR="0053656C" w:rsidRDefault="00D44B2E">
      <w:pPr>
        <w:pStyle w:val="a0"/>
        <w:ind w:firstLine="560"/>
      </w:pPr>
      <w:r>
        <w:rPr>
          <w:rFonts w:hint="eastAsia"/>
        </w:rPr>
        <w:t>（</w:t>
      </w:r>
      <w:r>
        <w:rPr>
          <w:rFonts w:hint="eastAsia"/>
        </w:rPr>
        <w:t>3</w:t>
      </w:r>
      <w:r>
        <w:rPr>
          <w:rFonts w:hint="eastAsia"/>
        </w:rPr>
        <w:t>）在保证先进生产操作的基础上，仪表检测的设置应尽量做到简单，实用，有效，不盲目追求多而全，方便使用和维护；</w:t>
      </w:r>
    </w:p>
    <w:p w14:paraId="032EC66A" w14:textId="77777777" w:rsidR="0053656C" w:rsidRDefault="00D44B2E">
      <w:pPr>
        <w:pStyle w:val="a0"/>
        <w:ind w:firstLine="560"/>
      </w:pPr>
      <w:r>
        <w:rPr>
          <w:rFonts w:hint="eastAsia"/>
        </w:rPr>
        <w:t>（</w:t>
      </w:r>
      <w:r>
        <w:rPr>
          <w:rFonts w:hint="eastAsia"/>
        </w:rPr>
        <w:t>4</w:t>
      </w:r>
      <w:r>
        <w:rPr>
          <w:rFonts w:hint="eastAsia"/>
        </w:rPr>
        <w:t>）仪表设计与选型应考虑安全及环保要求，并符合国家的有关规定；</w:t>
      </w:r>
    </w:p>
    <w:p w14:paraId="347E9418" w14:textId="77777777" w:rsidR="0053656C" w:rsidRDefault="00D44B2E">
      <w:pPr>
        <w:pStyle w:val="a0"/>
        <w:ind w:firstLine="560"/>
      </w:pPr>
      <w:r>
        <w:rPr>
          <w:rFonts w:hint="eastAsia"/>
        </w:rPr>
        <w:t>（</w:t>
      </w:r>
      <w:r>
        <w:rPr>
          <w:rFonts w:hint="eastAsia"/>
        </w:rPr>
        <w:t>5</w:t>
      </w:r>
      <w:r>
        <w:rPr>
          <w:rFonts w:hint="eastAsia"/>
        </w:rPr>
        <w:t>）仪表设备选型尽可能一致，以利维护和兼容。</w:t>
      </w:r>
    </w:p>
    <w:p w14:paraId="7704306A" w14:textId="77777777" w:rsidR="0053656C" w:rsidRDefault="00D44B2E">
      <w:pPr>
        <w:pStyle w:val="2"/>
      </w:pPr>
      <w:bookmarkStart w:id="216" w:name="_Toc212050677"/>
      <w:bookmarkStart w:id="217" w:name="主要检测及控制项目"/>
      <w:bookmarkEnd w:id="215"/>
      <w:r>
        <w:t xml:space="preserve">9.3 </w:t>
      </w:r>
      <w:r>
        <w:rPr>
          <w:rFonts w:hint="eastAsia"/>
        </w:rPr>
        <w:t>主要检测及控制项目</w:t>
      </w:r>
      <w:bookmarkEnd w:id="216"/>
    </w:p>
    <w:p w14:paraId="76C23F3A" w14:textId="77777777" w:rsidR="0053656C" w:rsidRDefault="00D44B2E">
      <w:pPr>
        <w:pStyle w:val="3"/>
      </w:pPr>
      <w:bookmarkStart w:id="218" w:name="_Toc212050678"/>
      <w:bookmarkStart w:id="219" w:name="新建除尘器"/>
      <w:r>
        <w:t xml:space="preserve">9.3.1 </w:t>
      </w:r>
      <w:r>
        <w:rPr>
          <w:rFonts w:hint="eastAsia"/>
        </w:rPr>
        <w:t>新建除尘器</w:t>
      </w:r>
      <w:bookmarkEnd w:id="218"/>
    </w:p>
    <w:p w14:paraId="1500837E" w14:textId="77777777" w:rsidR="0053656C" w:rsidRDefault="00D44B2E">
      <w:pPr>
        <w:numPr>
          <w:ilvl w:val="0"/>
          <w:numId w:val="11"/>
        </w:numPr>
      </w:pPr>
      <w:r>
        <w:rPr>
          <w:rFonts w:hint="eastAsia"/>
        </w:rPr>
        <w:t>除尘器进口压力检测</w:t>
      </w:r>
      <w:r>
        <w:t xml:space="preserve"> </w:t>
      </w:r>
      <w:r>
        <w:rPr>
          <w:rFonts w:hint="eastAsia"/>
        </w:rPr>
        <w:t>1</w:t>
      </w:r>
      <w:r>
        <w:rPr>
          <w:rFonts w:hint="eastAsia"/>
        </w:rPr>
        <w:t>点</w:t>
      </w:r>
    </w:p>
    <w:p w14:paraId="4FC13025" w14:textId="77777777" w:rsidR="0053656C" w:rsidRDefault="00D44B2E">
      <w:pPr>
        <w:numPr>
          <w:ilvl w:val="0"/>
          <w:numId w:val="11"/>
        </w:numPr>
      </w:pPr>
      <w:r>
        <w:rPr>
          <w:rFonts w:hint="eastAsia"/>
        </w:rPr>
        <w:t>除尘器出口压力检测</w:t>
      </w:r>
      <w:r>
        <w:t xml:space="preserve"> </w:t>
      </w:r>
      <w:r>
        <w:rPr>
          <w:rFonts w:hint="eastAsia"/>
        </w:rPr>
        <w:t>1</w:t>
      </w:r>
      <w:r>
        <w:rPr>
          <w:rFonts w:hint="eastAsia"/>
        </w:rPr>
        <w:t>点</w:t>
      </w:r>
    </w:p>
    <w:p w14:paraId="4160DE32" w14:textId="77777777" w:rsidR="0053656C" w:rsidRDefault="00D44B2E">
      <w:pPr>
        <w:numPr>
          <w:ilvl w:val="0"/>
          <w:numId w:val="11"/>
        </w:numPr>
      </w:pPr>
      <w:r>
        <w:rPr>
          <w:rFonts w:hint="eastAsia"/>
        </w:rPr>
        <w:t>除尘器高料位检测</w:t>
      </w:r>
      <w:r>
        <w:t xml:space="preserve"> </w:t>
      </w:r>
      <w:r>
        <w:rPr>
          <w:rFonts w:hint="eastAsia"/>
        </w:rPr>
        <w:t>24</w:t>
      </w:r>
      <w:r>
        <w:rPr>
          <w:rFonts w:hint="eastAsia"/>
        </w:rPr>
        <w:t>点</w:t>
      </w:r>
    </w:p>
    <w:p w14:paraId="3C390D70" w14:textId="77777777" w:rsidR="0053656C" w:rsidRDefault="00D44B2E">
      <w:pPr>
        <w:numPr>
          <w:ilvl w:val="0"/>
          <w:numId w:val="11"/>
        </w:numPr>
      </w:pPr>
      <w:r>
        <w:rPr>
          <w:rFonts w:hint="eastAsia"/>
        </w:rPr>
        <w:t>除尘器低料位检测</w:t>
      </w:r>
      <w:r>
        <w:t xml:space="preserve"> </w:t>
      </w:r>
      <w:r>
        <w:rPr>
          <w:rFonts w:hint="eastAsia"/>
        </w:rPr>
        <w:t>24</w:t>
      </w:r>
      <w:r>
        <w:rPr>
          <w:rFonts w:hint="eastAsia"/>
        </w:rPr>
        <w:t>点</w:t>
      </w:r>
    </w:p>
    <w:p w14:paraId="73C56364" w14:textId="77777777" w:rsidR="0053656C" w:rsidRDefault="00D44B2E">
      <w:pPr>
        <w:numPr>
          <w:ilvl w:val="0"/>
          <w:numId w:val="11"/>
        </w:numPr>
      </w:pPr>
      <w:r>
        <w:rPr>
          <w:rFonts w:hint="eastAsia"/>
        </w:rPr>
        <w:t>储灰仓高料位检测</w:t>
      </w:r>
      <w:r>
        <w:t xml:space="preserve"> </w:t>
      </w:r>
      <w:r>
        <w:rPr>
          <w:rFonts w:hint="eastAsia"/>
        </w:rPr>
        <w:t>1</w:t>
      </w:r>
      <w:r>
        <w:rPr>
          <w:rFonts w:hint="eastAsia"/>
        </w:rPr>
        <w:t>点</w:t>
      </w:r>
    </w:p>
    <w:p w14:paraId="7682EE22" w14:textId="77777777" w:rsidR="0053656C" w:rsidRDefault="00D44B2E">
      <w:pPr>
        <w:numPr>
          <w:ilvl w:val="0"/>
          <w:numId w:val="11"/>
        </w:numPr>
      </w:pPr>
      <w:r>
        <w:rPr>
          <w:rFonts w:hint="eastAsia"/>
        </w:rPr>
        <w:t>储灰仓低料位检测</w:t>
      </w:r>
      <w:r>
        <w:t xml:space="preserve"> </w:t>
      </w:r>
      <w:r>
        <w:rPr>
          <w:rFonts w:hint="eastAsia"/>
        </w:rPr>
        <w:t>1</w:t>
      </w:r>
      <w:r>
        <w:rPr>
          <w:rFonts w:hint="eastAsia"/>
        </w:rPr>
        <w:t>点</w:t>
      </w:r>
    </w:p>
    <w:p w14:paraId="17F68378" w14:textId="77777777" w:rsidR="0053656C" w:rsidRDefault="00D44B2E">
      <w:pPr>
        <w:numPr>
          <w:ilvl w:val="0"/>
          <w:numId w:val="11"/>
        </w:numPr>
      </w:pPr>
      <w:r>
        <w:rPr>
          <w:rFonts w:hint="eastAsia"/>
        </w:rPr>
        <w:t>排放烟囱粉尘浓度在线检测</w:t>
      </w:r>
      <w:r>
        <w:t xml:space="preserve"> </w:t>
      </w:r>
      <w:r>
        <w:rPr>
          <w:rFonts w:hint="eastAsia"/>
        </w:rPr>
        <w:t>1</w:t>
      </w:r>
      <w:r>
        <w:rPr>
          <w:rFonts w:hint="eastAsia"/>
        </w:rPr>
        <w:t>套</w:t>
      </w:r>
    </w:p>
    <w:p w14:paraId="671E4279" w14:textId="77777777" w:rsidR="0053656C" w:rsidRDefault="00D44B2E">
      <w:pPr>
        <w:numPr>
          <w:ilvl w:val="0"/>
          <w:numId w:val="11"/>
        </w:numPr>
      </w:pPr>
      <w:r>
        <w:rPr>
          <w:rFonts w:hint="eastAsia"/>
        </w:rPr>
        <w:t>风机轴承冷却水回水管流量检测</w:t>
      </w:r>
      <w:r>
        <w:t xml:space="preserve"> </w:t>
      </w:r>
      <w:r>
        <w:rPr>
          <w:rFonts w:hint="eastAsia"/>
        </w:rPr>
        <w:t>2</w:t>
      </w:r>
      <w:r>
        <w:rPr>
          <w:rFonts w:hint="eastAsia"/>
        </w:rPr>
        <w:t>点</w:t>
      </w:r>
    </w:p>
    <w:p w14:paraId="0EE8F86C" w14:textId="77777777" w:rsidR="0053656C" w:rsidRDefault="00D44B2E">
      <w:pPr>
        <w:numPr>
          <w:ilvl w:val="0"/>
          <w:numId w:val="11"/>
        </w:numPr>
      </w:pPr>
      <w:r>
        <w:rPr>
          <w:rFonts w:hint="eastAsia"/>
        </w:rPr>
        <w:t>风机轴承冷却水回水管压力检测</w:t>
      </w:r>
      <w:r>
        <w:t xml:space="preserve"> </w:t>
      </w:r>
      <w:r>
        <w:rPr>
          <w:rFonts w:hint="eastAsia"/>
        </w:rPr>
        <w:t>1</w:t>
      </w:r>
      <w:r>
        <w:rPr>
          <w:rFonts w:hint="eastAsia"/>
        </w:rPr>
        <w:t>点</w:t>
      </w:r>
    </w:p>
    <w:p w14:paraId="1A8F0042" w14:textId="77777777" w:rsidR="0053656C" w:rsidRDefault="00D44B2E">
      <w:pPr>
        <w:numPr>
          <w:ilvl w:val="0"/>
          <w:numId w:val="11"/>
        </w:numPr>
      </w:pPr>
      <w:r>
        <w:rPr>
          <w:rFonts w:hint="eastAsia"/>
        </w:rPr>
        <w:lastRenderedPageBreak/>
        <w:t>风机轴承冷却水供水管压力检测</w:t>
      </w:r>
      <w:r>
        <w:t xml:space="preserve"> </w:t>
      </w:r>
      <w:r>
        <w:rPr>
          <w:rFonts w:hint="eastAsia"/>
        </w:rPr>
        <w:t>1</w:t>
      </w:r>
      <w:r>
        <w:rPr>
          <w:rFonts w:hint="eastAsia"/>
        </w:rPr>
        <w:t>点</w:t>
      </w:r>
    </w:p>
    <w:p w14:paraId="7B09A037" w14:textId="77777777" w:rsidR="0053656C" w:rsidRDefault="00D44B2E">
      <w:pPr>
        <w:numPr>
          <w:ilvl w:val="0"/>
          <w:numId w:val="11"/>
        </w:numPr>
      </w:pPr>
      <w:r>
        <w:rPr>
          <w:rFonts w:hint="eastAsia"/>
        </w:rPr>
        <w:t>风机轴承冷却水供水管温度检测</w:t>
      </w:r>
      <w:r>
        <w:t xml:space="preserve"> </w:t>
      </w:r>
      <w:r>
        <w:rPr>
          <w:rFonts w:hint="eastAsia"/>
        </w:rPr>
        <w:t>1</w:t>
      </w:r>
      <w:r>
        <w:rPr>
          <w:rFonts w:hint="eastAsia"/>
        </w:rPr>
        <w:t>点</w:t>
      </w:r>
    </w:p>
    <w:p w14:paraId="3B545FAF" w14:textId="77777777" w:rsidR="0053656C" w:rsidRDefault="00D44B2E">
      <w:pPr>
        <w:numPr>
          <w:ilvl w:val="0"/>
          <w:numId w:val="11"/>
        </w:numPr>
      </w:pPr>
      <w:r>
        <w:rPr>
          <w:rFonts w:hint="eastAsia"/>
        </w:rPr>
        <w:t>风机轴承冷却水回水管温度检测</w:t>
      </w:r>
      <w:r>
        <w:t xml:space="preserve"> </w:t>
      </w:r>
      <w:r>
        <w:rPr>
          <w:rFonts w:hint="eastAsia"/>
        </w:rPr>
        <w:t>1</w:t>
      </w:r>
      <w:r>
        <w:rPr>
          <w:rFonts w:hint="eastAsia"/>
        </w:rPr>
        <w:t>点</w:t>
      </w:r>
    </w:p>
    <w:p w14:paraId="2EE7803C" w14:textId="77777777" w:rsidR="0053656C" w:rsidRDefault="00D44B2E">
      <w:pPr>
        <w:numPr>
          <w:ilvl w:val="0"/>
          <w:numId w:val="11"/>
        </w:numPr>
      </w:pPr>
      <w:r>
        <w:rPr>
          <w:rFonts w:hint="eastAsia"/>
        </w:rPr>
        <w:t>除尘风机轴承温度检测（厂家成套佩带）</w:t>
      </w:r>
      <w:r>
        <w:t xml:space="preserve"> </w:t>
      </w:r>
      <w:r>
        <w:rPr>
          <w:rFonts w:hint="eastAsia"/>
        </w:rPr>
        <w:t>2</w:t>
      </w:r>
      <w:r>
        <w:rPr>
          <w:rFonts w:hint="eastAsia"/>
        </w:rPr>
        <w:t>点</w:t>
      </w:r>
    </w:p>
    <w:p w14:paraId="022F5877" w14:textId="77777777" w:rsidR="0053656C" w:rsidRDefault="00D44B2E">
      <w:pPr>
        <w:numPr>
          <w:ilvl w:val="0"/>
          <w:numId w:val="11"/>
        </w:numPr>
      </w:pPr>
      <w:r>
        <w:rPr>
          <w:rFonts w:hint="eastAsia"/>
        </w:rPr>
        <w:t>除尘风机轴承振动检测（厂家成套佩带）</w:t>
      </w:r>
      <w:r>
        <w:t xml:space="preserve"> </w:t>
      </w:r>
      <w:r>
        <w:rPr>
          <w:rFonts w:hint="eastAsia"/>
        </w:rPr>
        <w:t>4</w:t>
      </w:r>
      <w:r>
        <w:rPr>
          <w:rFonts w:hint="eastAsia"/>
        </w:rPr>
        <w:t>点</w:t>
      </w:r>
    </w:p>
    <w:p w14:paraId="6D617876" w14:textId="77777777" w:rsidR="0053656C" w:rsidRDefault="00D44B2E">
      <w:pPr>
        <w:numPr>
          <w:ilvl w:val="0"/>
          <w:numId w:val="11"/>
        </w:numPr>
      </w:pPr>
      <w:r>
        <w:rPr>
          <w:rFonts w:hint="eastAsia"/>
        </w:rPr>
        <w:t>除尘风机电机定子温度检测（厂家成套佩带）</w:t>
      </w:r>
      <w:r>
        <w:t xml:space="preserve"> </w:t>
      </w:r>
      <w:r>
        <w:rPr>
          <w:rFonts w:hint="eastAsia"/>
        </w:rPr>
        <w:t>6</w:t>
      </w:r>
      <w:r>
        <w:rPr>
          <w:rFonts w:hint="eastAsia"/>
        </w:rPr>
        <w:t>点</w:t>
      </w:r>
    </w:p>
    <w:p w14:paraId="4F573FA7" w14:textId="77777777" w:rsidR="0053656C" w:rsidRDefault="00D44B2E">
      <w:pPr>
        <w:numPr>
          <w:ilvl w:val="0"/>
          <w:numId w:val="11"/>
        </w:numPr>
      </w:pPr>
      <w:r>
        <w:rPr>
          <w:rFonts w:hint="eastAsia"/>
        </w:rPr>
        <w:t>除尘风机电机轴承温度检测（厂家成套佩带）</w:t>
      </w:r>
      <w:r>
        <w:t xml:space="preserve"> </w:t>
      </w:r>
      <w:r>
        <w:rPr>
          <w:rFonts w:hint="eastAsia"/>
        </w:rPr>
        <w:t>2</w:t>
      </w:r>
      <w:r>
        <w:rPr>
          <w:rFonts w:hint="eastAsia"/>
        </w:rPr>
        <w:t>点</w:t>
      </w:r>
    </w:p>
    <w:p w14:paraId="6131D317" w14:textId="77777777" w:rsidR="0053656C" w:rsidRDefault="00D44B2E">
      <w:pPr>
        <w:numPr>
          <w:ilvl w:val="0"/>
          <w:numId w:val="11"/>
        </w:numPr>
      </w:pPr>
      <w:r>
        <w:rPr>
          <w:rFonts w:hint="eastAsia"/>
        </w:rPr>
        <w:t>除尘风机电机轴承振动检测（厂家成套佩带）</w:t>
      </w:r>
      <w:r>
        <w:t xml:space="preserve"> </w:t>
      </w:r>
      <w:r>
        <w:rPr>
          <w:rFonts w:hint="eastAsia"/>
        </w:rPr>
        <w:t>4</w:t>
      </w:r>
      <w:r>
        <w:rPr>
          <w:rFonts w:hint="eastAsia"/>
        </w:rPr>
        <w:t>点</w:t>
      </w:r>
    </w:p>
    <w:p w14:paraId="4F7C08FF" w14:textId="77777777" w:rsidR="0053656C" w:rsidRDefault="00D44B2E">
      <w:pPr>
        <w:numPr>
          <w:ilvl w:val="0"/>
          <w:numId w:val="11"/>
        </w:numPr>
      </w:pPr>
      <w:r>
        <w:rPr>
          <w:rFonts w:hint="eastAsia"/>
        </w:rPr>
        <w:t>除尘风机入口电动执行器（厂家成套佩带）</w:t>
      </w:r>
      <w:r>
        <w:t xml:space="preserve"> </w:t>
      </w:r>
      <w:r>
        <w:rPr>
          <w:rFonts w:hint="eastAsia"/>
        </w:rPr>
        <w:t>1</w:t>
      </w:r>
      <w:r>
        <w:rPr>
          <w:rFonts w:hint="eastAsia"/>
        </w:rPr>
        <w:t>套</w:t>
      </w:r>
    </w:p>
    <w:p w14:paraId="64721133" w14:textId="77777777" w:rsidR="0053656C" w:rsidRDefault="00D44B2E">
      <w:pPr>
        <w:pStyle w:val="3"/>
      </w:pPr>
      <w:bookmarkStart w:id="220" w:name="_Toc212050679"/>
      <w:bookmarkStart w:id="221" w:name="新建空压站"/>
      <w:bookmarkEnd w:id="219"/>
      <w:r>
        <w:t xml:space="preserve">9.3.2 </w:t>
      </w:r>
      <w:r>
        <w:rPr>
          <w:rFonts w:hint="eastAsia"/>
        </w:rPr>
        <w:t>新建空压站</w:t>
      </w:r>
      <w:bookmarkEnd w:id="220"/>
    </w:p>
    <w:p w14:paraId="070AC752" w14:textId="77777777" w:rsidR="0053656C" w:rsidRDefault="00D44B2E">
      <w:pPr>
        <w:numPr>
          <w:ilvl w:val="0"/>
          <w:numId w:val="12"/>
        </w:numPr>
      </w:pPr>
      <w:r>
        <w:rPr>
          <w:rFonts w:hint="eastAsia"/>
        </w:rPr>
        <w:t>净化压缩空气出口流量检测</w:t>
      </w:r>
      <w:r>
        <w:t xml:space="preserve"> </w:t>
      </w:r>
      <w:r>
        <w:rPr>
          <w:rFonts w:hint="eastAsia"/>
        </w:rPr>
        <w:t>1</w:t>
      </w:r>
      <w:r>
        <w:rPr>
          <w:rFonts w:hint="eastAsia"/>
        </w:rPr>
        <w:t>点</w:t>
      </w:r>
    </w:p>
    <w:p w14:paraId="438D3695" w14:textId="77777777" w:rsidR="0053656C" w:rsidRDefault="00D44B2E">
      <w:pPr>
        <w:numPr>
          <w:ilvl w:val="0"/>
          <w:numId w:val="12"/>
        </w:numPr>
      </w:pPr>
      <w:r>
        <w:rPr>
          <w:rFonts w:hint="eastAsia"/>
        </w:rPr>
        <w:t>净化压缩空气出口压力检测</w:t>
      </w:r>
      <w:r>
        <w:t xml:space="preserve"> </w:t>
      </w:r>
      <w:r>
        <w:rPr>
          <w:rFonts w:hint="eastAsia"/>
        </w:rPr>
        <w:t>1</w:t>
      </w:r>
      <w:r>
        <w:rPr>
          <w:rFonts w:hint="eastAsia"/>
        </w:rPr>
        <w:t>点</w:t>
      </w:r>
    </w:p>
    <w:p w14:paraId="1B73C8E6" w14:textId="77777777" w:rsidR="0053656C" w:rsidRDefault="00D44B2E">
      <w:pPr>
        <w:numPr>
          <w:ilvl w:val="0"/>
          <w:numId w:val="12"/>
        </w:numPr>
      </w:pPr>
      <w:r>
        <w:rPr>
          <w:rFonts w:hint="eastAsia"/>
        </w:rPr>
        <w:t>净化压缩空气露点检测</w:t>
      </w:r>
      <w:r>
        <w:t xml:space="preserve"> </w:t>
      </w:r>
      <w:r>
        <w:rPr>
          <w:rFonts w:hint="eastAsia"/>
        </w:rPr>
        <w:t>1</w:t>
      </w:r>
      <w:r>
        <w:rPr>
          <w:rFonts w:hint="eastAsia"/>
        </w:rPr>
        <w:t>点</w:t>
      </w:r>
    </w:p>
    <w:p w14:paraId="43EEE011" w14:textId="77777777" w:rsidR="0053656C" w:rsidRDefault="00D44B2E">
      <w:pPr>
        <w:numPr>
          <w:ilvl w:val="0"/>
          <w:numId w:val="12"/>
        </w:numPr>
      </w:pPr>
      <w:r>
        <w:rPr>
          <w:rFonts w:hint="eastAsia"/>
        </w:rPr>
        <w:t>净化压缩空气温度检测</w:t>
      </w:r>
      <w:r>
        <w:t xml:space="preserve"> </w:t>
      </w:r>
      <w:r>
        <w:rPr>
          <w:rFonts w:hint="eastAsia"/>
        </w:rPr>
        <w:t>1</w:t>
      </w:r>
      <w:r>
        <w:rPr>
          <w:rFonts w:hint="eastAsia"/>
        </w:rPr>
        <w:t>点</w:t>
      </w:r>
    </w:p>
    <w:p w14:paraId="3E16D513" w14:textId="77777777" w:rsidR="0053656C" w:rsidRDefault="00D44B2E">
      <w:pPr>
        <w:pStyle w:val="2"/>
      </w:pPr>
      <w:bookmarkStart w:id="222" w:name="_Toc212050680"/>
      <w:bookmarkStart w:id="223" w:name="装备水平与控制方式"/>
      <w:bookmarkEnd w:id="221"/>
      <w:bookmarkEnd w:id="217"/>
      <w:r>
        <w:t xml:space="preserve">9.3 </w:t>
      </w:r>
      <w:r>
        <w:rPr>
          <w:rFonts w:hint="eastAsia"/>
        </w:rPr>
        <w:t>装备水平与控制方式</w:t>
      </w:r>
      <w:bookmarkEnd w:id="222"/>
    </w:p>
    <w:p w14:paraId="0CF91F22" w14:textId="77777777" w:rsidR="0053656C" w:rsidRDefault="00D44B2E">
      <w:pPr>
        <w:pStyle w:val="FirstParagraph"/>
        <w:ind w:firstLine="560"/>
      </w:pPr>
      <w:r>
        <w:rPr>
          <w:rFonts w:hint="eastAsia"/>
        </w:rPr>
        <w:t>系统主要由</w:t>
      </w:r>
      <w:r>
        <w:rPr>
          <w:rFonts w:hint="eastAsia"/>
        </w:rPr>
        <w:t>PLC</w:t>
      </w:r>
      <w:r>
        <w:rPr>
          <w:rFonts w:hint="eastAsia"/>
        </w:rPr>
        <w:t>系统和检测仪表两部分组成。所有检测点均送入新建电气室的</w:t>
      </w:r>
      <w:r>
        <w:rPr>
          <w:rFonts w:hint="eastAsia"/>
        </w:rPr>
        <w:t>PLC</w:t>
      </w:r>
      <w:r>
        <w:rPr>
          <w:rFonts w:hint="eastAsia"/>
        </w:rPr>
        <w:t>系统内。</w:t>
      </w:r>
      <w:r>
        <w:rPr>
          <w:rFonts w:hint="eastAsia"/>
        </w:rPr>
        <w:t>PLC</w:t>
      </w:r>
      <w:r>
        <w:rPr>
          <w:rFonts w:hint="eastAsia"/>
        </w:rPr>
        <w:t>系统与电力专业共用。</w:t>
      </w:r>
    </w:p>
    <w:p w14:paraId="4C2C1E0A" w14:textId="77777777" w:rsidR="0053656C" w:rsidRDefault="00D44B2E">
      <w:pPr>
        <w:pStyle w:val="2"/>
      </w:pPr>
      <w:bookmarkStart w:id="224" w:name="_Toc212050681"/>
      <w:bookmarkStart w:id="225" w:name="自动化仪表设备选型"/>
      <w:bookmarkEnd w:id="223"/>
      <w:r>
        <w:rPr>
          <w:rFonts w:hint="eastAsia"/>
        </w:rPr>
        <w:t>9.4自动化仪表设备选型</w:t>
      </w:r>
      <w:bookmarkEnd w:id="224"/>
    </w:p>
    <w:p w14:paraId="5389326F" w14:textId="77777777" w:rsidR="0053656C" w:rsidRDefault="00D44B2E">
      <w:pPr>
        <w:pStyle w:val="FirstParagraph"/>
        <w:ind w:firstLine="560"/>
      </w:pPr>
      <w:r>
        <w:rPr>
          <w:rFonts w:hint="eastAsia"/>
        </w:rPr>
        <w:t>根据性价比高的原则，设备初步选型如下：</w:t>
      </w:r>
    </w:p>
    <w:p w14:paraId="5160AD21" w14:textId="77777777" w:rsidR="0053656C" w:rsidRDefault="00D44B2E">
      <w:pPr>
        <w:pStyle w:val="a0"/>
        <w:ind w:firstLine="560"/>
      </w:pPr>
      <w:r>
        <w:t xml:space="preserve">(1) </w:t>
      </w:r>
      <w:r>
        <w:rPr>
          <w:rFonts w:hint="eastAsia"/>
        </w:rPr>
        <w:t>变送器采用智能差压</w:t>
      </w:r>
      <w:r>
        <w:rPr>
          <w:rFonts w:hint="eastAsia"/>
        </w:rPr>
        <w:t>/</w:t>
      </w:r>
      <w:r>
        <w:rPr>
          <w:rFonts w:hint="eastAsia"/>
        </w:rPr>
        <w:t>压力变送器；</w:t>
      </w:r>
    </w:p>
    <w:p w14:paraId="04DEBEE8" w14:textId="77777777" w:rsidR="0053656C" w:rsidRDefault="00D44B2E">
      <w:pPr>
        <w:pStyle w:val="a6"/>
        <w:ind w:firstLine="560"/>
      </w:pPr>
      <w:r>
        <w:t xml:space="preserve">(2) </w:t>
      </w:r>
      <w:r>
        <w:rPr>
          <w:rFonts w:hint="eastAsia"/>
        </w:rPr>
        <w:t>料位检测采用阻移式料位计；</w:t>
      </w:r>
    </w:p>
    <w:p w14:paraId="704E7DAE" w14:textId="77777777" w:rsidR="0053656C" w:rsidRDefault="00D44B2E">
      <w:pPr>
        <w:pStyle w:val="a6"/>
        <w:ind w:firstLine="560"/>
      </w:pPr>
      <w:r>
        <w:t xml:space="preserve">(3) </w:t>
      </w:r>
      <w:r>
        <w:rPr>
          <w:rFonts w:hint="eastAsia"/>
        </w:rPr>
        <w:t>粉尘浓度在线监测选用成套的在线监测设备；</w:t>
      </w:r>
    </w:p>
    <w:p w14:paraId="0E386D48" w14:textId="77777777" w:rsidR="0053656C" w:rsidRDefault="00D44B2E">
      <w:pPr>
        <w:pStyle w:val="a6"/>
        <w:ind w:firstLine="560"/>
      </w:pPr>
      <w:r>
        <w:t xml:space="preserve">(4) </w:t>
      </w:r>
      <w:r>
        <w:rPr>
          <w:rFonts w:hint="eastAsia"/>
        </w:rPr>
        <w:t>气体流量检测采用孔板；</w:t>
      </w:r>
    </w:p>
    <w:p w14:paraId="25C51A61" w14:textId="77777777" w:rsidR="0053656C" w:rsidRDefault="00D44B2E">
      <w:pPr>
        <w:pStyle w:val="a6"/>
        <w:ind w:firstLine="560"/>
      </w:pPr>
      <w:r>
        <w:t xml:space="preserve">(5) </w:t>
      </w:r>
      <w:r>
        <w:rPr>
          <w:rFonts w:hint="eastAsia"/>
        </w:rPr>
        <w:t>净化压缩空气露点检测采用露点仪。</w:t>
      </w:r>
    </w:p>
    <w:p w14:paraId="1591D00F" w14:textId="77777777" w:rsidR="0053656C" w:rsidRDefault="00D44B2E">
      <w:pPr>
        <w:pStyle w:val="a6"/>
        <w:ind w:firstLine="560"/>
      </w:pPr>
      <w:r>
        <w:t xml:space="preserve">(6) </w:t>
      </w:r>
      <w:r>
        <w:rPr>
          <w:rFonts w:hint="eastAsia"/>
        </w:rPr>
        <w:t>温度检测采用热电阻；</w:t>
      </w:r>
    </w:p>
    <w:p w14:paraId="15E79A9B" w14:textId="77777777" w:rsidR="0053656C" w:rsidRDefault="00D44B2E">
      <w:pPr>
        <w:pStyle w:val="a6"/>
        <w:ind w:firstLine="560"/>
      </w:pPr>
      <w:r>
        <w:t xml:space="preserve">(7) </w:t>
      </w:r>
      <w:r>
        <w:rPr>
          <w:rFonts w:hint="eastAsia"/>
        </w:rPr>
        <w:t>水管流量检测采用电磁流量计。</w:t>
      </w:r>
    </w:p>
    <w:p w14:paraId="7122E6E6" w14:textId="77777777" w:rsidR="0053656C" w:rsidRDefault="00D44B2E">
      <w:pPr>
        <w:pStyle w:val="2"/>
      </w:pPr>
      <w:bookmarkStart w:id="226" w:name="_Toc212050682"/>
      <w:bookmarkStart w:id="227" w:name="控制室"/>
      <w:bookmarkEnd w:id="225"/>
      <w:r>
        <w:rPr>
          <w:rFonts w:hint="eastAsia"/>
        </w:rPr>
        <w:t>9.5控制室</w:t>
      </w:r>
      <w:bookmarkEnd w:id="226"/>
    </w:p>
    <w:p w14:paraId="63010767" w14:textId="77777777" w:rsidR="0053656C" w:rsidRDefault="00D44B2E">
      <w:pPr>
        <w:pStyle w:val="FirstParagraph"/>
        <w:ind w:firstLine="560"/>
      </w:pPr>
      <w:r>
        <w:rPr>
          <w:rFonts w:hint="eastAsia"/>
        </w:rPr>
        <w:t>控制室与电力专业共用，由电力专业统一布置。</w:t>
      </w:r>
    </w:p>
    <w:p w14:paraId="3985F261" w14:textId="77777777" w:rsidR="0053656C" w:rsidRDefault="00D44B2E">
      <w:pPr>
        <w:pStyle w:val="2"/>
      </w:pPr>
      <w:bookmarkStart w:id="228" w:name="_Toc212050683"/>
      <w:bookmarkStart w:id="229" w:name="动力消耗"/>
      <w:bookmarkEnd w:id="227"/>
      <w:r>
        <w:rPr>
          <w:rFonts w:hint="eastAsia"/>
        </w:rPr>
        <w:lastRenderedPageBreak/>
        <w:t>9.6动力消耗</w:t>
      </w:r>
      <w:bookmarkEnd w:id="228"/>
    </w:p>
    <w:p w14:paraId="62B045A8" w14:textId="77777777" w:rsidR="0053656C" w:rsidRDefault="00D44B2E">
      <w:pPr>
        <w:pStyle w:val="FirstParagraph"/>
        <w:ind w:firstLine="560"/>
      </w:pPr>
      <w:r>
        <w:rPr>
          <w:rFonts w:hint="eastAsia"/>
        </w:rPr>
        <w:t>仪表所需电源为：</w:t>
      </w:r>
    </w:p>
    <w:p w14:paraId="1F6D36BE" w14:textId="77777777" w:rsidR="0053656C" w:rsidRDefault="00D44B2E">
      <w:pPr>
        <w:pStyle w:val="a0"/>
        <w:ind w:firstLine="560"/>
      </w:pPr>
      <w:r>
        <w:rPr>
          <w:rFonts w:hint="eastAsia"/>
        </w:rPr>
        <w:t>一路电源：</w:t>
      </w:r>
    </w:p>
    <w:p w14:paraId="3BD9E267" w14:textId="77777777" w:rsidR="0053656C" w:rsidRDefault="00D44B2E">
      <w:pPr>
        <w:pStyle w:val="a6"/>
        <w:ind w:firstLine="560"/>
      </w:pPr>
      <w:r>
        <w:t xml:space="preserve">220VAC 50Hz </w:t>
      </w:r>
      <w:r>
        <w:rPr>
          <w:rFonts w:hint="eastAsia"/>
        </w:rPr>
        <w:t>，容量：</w:t>
      </w:r>
      <w:r>
        <w:rPr>
          <w:rFonts w:hint="eastAsia"/>
        </w:rPr>
        <w:t>5KVA</w:t>
      </w:r>
      <w:r>
        <w:rPr>
          <w:rFonts w:hint="eastAsia"/>
        </w:rPr>
        <w:t>，二类负荷，送至除尘电气室仪表柜，由电力专业提供。</w:t>
      </w:r>
    </w:p>
    <w:p w14:paraId="30CF58EB" w14:textId="77777777" w:rsidR="0053656C" w:rsidRDefault="00D44B2E">
      <w:pPr>
        <w:pStyle w:val="FirstParagraph"/>
        <w:ind w:firstLine="560"/>
      </w:pPr>
      <w:r>
        <w:rPr>
          <w:rFonts w:hint="eastAsia"/>
        </w:rPr>
        <w:t>一路电源：</w:t>
      </w:r>
    </w:p>
    <w:p w14:paraId="1D92FE7F" w14:textId="77777777" w:rsidR="0053656C" w:rsidRDefault="00D44B2E">
      <w:pPr>
        <w:pStyle w:val="a6"/>
        <w:ind w:firstLine="560"/>
      </w:pPr>
      <w:r>
        <w:t xml:space="preserve">220VAC 50Hz </w:t>
      </w:r>
      <w:r>
        <w:rPr>
          <w:rFonts w:hint="eastAsia"/>
        </w:rPr>
        <w:t>，容量：</w:t>
      </w:r>
      <w:r>
        <w:rPr>
          <w:rFonts w:hint="eastAsia"/>
        </w:rPr>
        <w:t>10KVA</w:t>
      </w:r>
      <w:r>
        <w:rPr>
          <w:rFonts w:hint="eastAsia"/>
        </w:rPr>
        <w:t>，二类负荷，送至除尘站房</w:t>
      </w:r>
      <w:r>
        <w:rPr>
          <w:rFonts w:hint="eastAsia"/>
        </w:rPr>
        <w:t>CEMS</w:t>
      </w:r>
      <w:r>
        <w:rPr>
          <w:rFonts w:hint="eastAsia"/>
        </w:rPr>
        <w:t>机柜，由电力专业提供。</w:t>
      </w:r>
    </w:p>
    <w:p w14:paraId="2B3A20C9" w14:textId="77777777" w:rsidR="0053656C" w:rsidRDefault="00D44B2E">
      <w:pPr>
        <w:pStyle w:val="2"/>
      </w:pPr>
      <w:bookmarkStart w:id="230" w:name="_Toc212050684"/>
      <w:bookmarkStart w:id="231" w:name="接地-2"/>
      <w:bookmarkEnd w:id="229"/>
      <w:r>
        <w:t xml:space="preserve">9.7 </w:t>
      </w:r>
      <w:r>
        <w:rPr>
          <w:rFonts w:hint="eastAsia"/>
        </w:rPr>
        <w:t>接地</w:t>
      </w:r>
      <w:bookmarkEnd w:id="230"/>
    </w:p>
    <w:p w14:paraId="70087FE8" w14:textId="77777777" w:rsidR="0053656C" w:rsidRDefault="00D44B2E">
      <w:pPr>
        <w:pStyle w:val="FirstParagraph"/>
        <w:ind w:firstLine="560"/>
      </w:pPr>
      <w:r>
        <w:rPr>
          <w:rFonts w:hint="eastAsia"/>
        </w:rPr>
        <w:t>仪表设备及盘、箱、柜均应按</w:t>
      </w:r>
      <w:r>
        <w:rPr>
          <w:rFonts w:hint="eastAsia"/>
        </w:rPr>
        <w:t>GB50169-2016</w:t>
      </w:r>
      <w:r>
        <w:rPr>
          <w:rFonts w:hint="eastAsia"/>
        </w:rPr>
        <w:t>《电气装置安装工程》</w:t>
      </w:r>
      <w:r>
        <w:rPr>
          <w:rFonts w:hint="eastAsia"/>
        </w:rPr>
        <w:t>(</w:t>
      </w:r>
      <w:r>
        <w:rPr>
          <w:rFonts w:hint="eastAsia"/>
        </w:rPr>
        <w:t>接地装置施工及验收规范</w:t>
      </w:r>
      <w:r>
        <w:rPr>
          <w:rFonts w:hint="eastAsia"/>
        </w:rPr>
        <w:t>)</w:t>
      </w:r>
      <w:r>
        <w:rPr>
          <w:rFonts w:hint="eastAsia"/>
        </w:rPr>
        <w:t>的规范要求进行可靠接地</w:t>
      </w:r>
      <w:r>
        <w:rPr>
          <w:rFonts w:hint="eastAsia"/>
        </w:rPr>
        <w:t>,</w:t>
      </w:r>
      <w:r>
        <w:rPr>
          <w:rFonts w:hint="eastAsia"/>
        </w:rPr>
        <w:t>一般仪表系统接地电阻≤</w:t>
      </w:r>
      <w:r>
        <w:rPr>
          <w:rFonts w:hint="eastAsia"/>
        </w:rPr>
        <w:t>4</w:t>
      </w:r>
      <w:r>
        <w:rPr>
          <w:rFonts w:hint="eastAsia"/>
        </w:rPr>
        <w:t>Ω；本安仪表系统接地电阻≤</w:t>
      </w:r>
      <w:r>
        <w:rPr>
          <w:rFonts w:hint="eastAsia"/>
        </w:rPr>
        <w:t>1</w:t>
      </w:r>
      <w:r>
        <w:rPr>
          <w:rFonts w:hint="eastAsia"/>
        </w:rPr>
        <w:t>Ω；计算机系统接地采用单独接地系统，接地电阻需满足计算机系统制造商的接地要求。</w:t>
      </w:r>
    </w:p>
    <w:p w14:paraId="111FCCAA" w14:textId="77777777" w:rsidR="0053656C" w:rsidRDefault="00D44B2E">
      <w:pPr>
        <w:pStyle w:val="1"/>
        <w:spacing w:before="120" w:after="120"/>
      </w:pPr>
      <w:bookmarkStart w:id="232" w:name="_Toc212050685"/>
      <w:bookmarkStart w:id="233" w:name="电讯"/>
      <w:bookmarkEnd w:id="231"/>
      <w:bookmarkEnd w:id="211"/>
      <w:r>
        <w:t xml:space="preserve">10 </w:t>
      </w:r>
      <w:r>
        <w:rPr>
          <w:rFonts w:hint="eastAsia"/>
        </w:rPr>
        <w:t>电讯</w:t>
      </w:r>
      <w:bookmarkEnd w:id="232"/>
    </w:p>
    <w:p w14:paraId="0BFB4019" w14:textId="77777777" w:rsidR="0053656C" w:rsidRDefault="00D44B2E">
      <w:pPr>
        <w:pStyle w:val="2"/>
      </w:pPr>
      <w:bookmarkStart w:id="234" w:name="_Toc212050686"/>
      <w:bookmarkStart w:id="235" w:name="设计依据-4"/>
      <w:r>
        <w:t xml:space="preserve">10.1 </w:t>
      </w:r>
      <w:r>
        <w:rPr>
          <w:rFonts w:hint="eastAsia"/>
        </w:rPr>
        <w:t>设计依据</w:t>
      </w:r>
      <w:bookmarkEnd w:id="234"/>
    </w:p>
    <w:p w14:paraId="40D6A43F" w14:textId="77777777" w:rsidR="0053656C" w:rsidRDefault="00D44B2E">
      <w:pPr>
        <w:pStyle w:val="FirstParagraph"/>
        <w:ind w:firstLine="560"/>
      </w:pPr>
      <w:r>
        <w:rPr>
          <w:rFonts w:hint="eastAsia"/>
        </w:rPr>
        <w:t>《冶金电信工程设计导则》（</w:t>
      </w:r>
      <w:r>
        <w:rPr>
          <w:rFonts w:hint="eastAsia"/>
        </w:rPr>
        <w:t>T/CMCA</w:t>
      </w:r>
      <w:r>
        <w:t xml:space="preserve"> </w:t>
      </w:r>
      <w:r>
        <w:rPr>
          <w:rFonts w:hint="eastAsia"/>
        </w:rPr>
        <w:t>2004-2019</w:t>
      </w:r>
      <w:r>
        <w:rPr>
          <w:rFonts w:hint="eastAsia"/>
        </w:rPr>
        <w:t>）</w:t>
      </w:r>
    </w:p>
    <w:p w14:paraId="0567E254" w14:textId="77777777" w:rsidR="0053656C" w:rsidRDefault="00D44B2E">
      <w:pPr>
        <w:pStyle w:val="2"/>
      </w:pPr>
      <w:bookmarkStart w:id="236" w:name="_Toc212050687"/>
      <w:bookmarkStart w:id="237" w:name="设计内容及设计范围"/>
      <w:bookmarkEnd w:id="235"/>
      <w:r>
        <w:t xml:space="preserve">10.2 </w:t>
      </w:r>
      <w:r>
        <w:rPr>
          <w:rFonts w:hint="eastAsia"/>
        </w:rPr>
        <w:t>设计内容及设计范围</w:t>
      </w:r>
      <w:bookmarkEnd w:id="236"/>
    </w:p>
    <w:p w14:paraId="7D625108" w14:textId="77777777" w:rsidR="0053656C" w:rsidRDefault="00D44B2E">
      <w:pPr>
        <w:pStyle w:val="FirstParagraph"/>
        <w:ind w:firstLine="560"/>
      </w:pPr>
      <w:r>
        <w:rPr>
          <w:rFonts w:hint="eastAsia"/>
        </w:rPr>
        <w:t>本工程设计内容为调度电话系统。</w:t>
      </w:r>
    </w:p>
    <w:p w14:paraId="3FCB99AA" w14:textId="77777777" w:rsidR="0053656C" w:rsidRDefault="00D44B2E">
      <w:pPr>
        <w:pStyle w:val="a0"/>
        <w:ind w:firstLine="560"/>
      </w:pPr>
      <w:r>
        <w:rPr>
          <w:rFonts w:hint="eastAsia"/>
        </w:rPr>
        <w:t>本工程在除尘操作室设烧结厂调度电话</w:t>
      </w:r>
      <w:r>
        <w:rPr>
          <w:rFonts w:hint="eastAsia"/>
        </w:rPr>
        <w:t>1</w:t>
      </w:r>
      <w:r>
        <w:rPr>
          <w:rFonts w:hint="eastAsia"/>
        </w:rPr>
        <w:t>台。</w:t>
      </w:r>
    </w:p>
    <w:p w14:paraId="00D2EF0B" w14:textId="77777777" w:rsidR="0053656C" w:rsidRDefault="00D44B2E">
      <w:pPr>
        <w:pStyle w:val="2"/>
      </w:pPr>
      <w:bookmarkStart w:id="238" w:name="_Toc212050688"/>
      <w:bookmarkStart w:id="239" w:name="线路敷设"/>
      <w:bookmarkEnd w:id="237"/>
      <w:r>
        <w:t xml:space="preserve">10.3 </w:t>
      </w:r>
      <w:r>
        <w:rPr>
          <w:rFonts w:hint="eastAsia"/>
        </w:rPr>
        <w:t>线路敷设</w:t>
      </w:r>
      <w:bookmarkEnd w:id="238"/>
    </w:p>
    <w:p w14:paraId="37293C22" w14:textId="77777777" w:rsidR="0053656C" w:rsidRDefault="00D44B2E">
      <w:pPr>
        <w:pStyle w:val="FirstParagraph"/>
        <w:ind w:firstLine="560"/>
      </w:pPr>
      <w:r>
        <w:rPr>
          <w:rFonts w:hint="eastAsia"/>
        </w:rPr>
        <w:t>新建除尘系统区域内的线路部分沿电缆桥架敷设，部分采用穿管明配方式敷设。</w:t>
      </w:r>
    </w:p>
    <w:p w14:paraId="43F4B49A" w14:textId="77777777" w:rsidR="0053656C" w:rsidRDefault="00D44B2E">
      <w:pPr>
        <w:pStyle w:val="1"/>
        <w:spacing w:before="120" w:after="120"/>
      </w:pPr>
      <w:bookmarkStart w:id="240" w:name="_Toc212050689"/>
      <w:bookmarkStart w:id="241" w:name="火灾自动报警系统"/>
      <w:bookmarkEnd w:id="239"/>
      <w:bookmarkEnd w:id="233"/>
      <w:r>
        <w:t xml:space="preserve">11 </w:t>
      </w:r>
      <w:r>
        <w:rPr>
          <w:rFonts w:hint="eastAsia"/>
        </w:rPr>
        <w:t>火灾自动报警系统</w:t>
      </w:r>
      <w:bookmarkEnd w:id="240"/>
    </w:p>
    <w:p w14:paraId="1DC14B7E" w14:textId="77777777" w:rsidR="0053656C" w:rsidRDefault="00D44B2E">
      <w:pPr>
        <w:pStyle w:val="2"/>
      </w:pPr>
      <w:bookmarkStart w:id="242" w:name="_Toc212050690"/>
      <w:bookmarkStart w:id="243" w:name="设计依据-5"/>
      <w:r>
        <w:t xml:space="preserve">11.1 </w:t>
      </w:r>
      <w:r>
        <w:rPr>
          <w:rFonts w:hint="eastAsia"/>
        </w:rPr>
        <w:t>设计依据</w:t>
      </w:r>
      <w:bookmarkEnd w:id="242"/>
    </w:p>
    <w:p w14:paraId="1B79E88F" w14:textId="77777777" w:rsidR="0053656C" w:rsidRDefault="00D44B2E">
      <w:pPr>
        <w:pStyle w:val="FirstParagraph"/>
        <w:ind w:firstLine="560"/>
      </w:pPr>
      <w:r>
        <w:rPr>
          <w:rFonts w:hint="eastAsia"/>
        </w:rPr>
        <w:t>《火灾自动报警设计规范》（</w:t>
      </w:r>
      <w:r>
        <w:t xml:space="preserve"> GB50116-2013 </w:t>
      </w:r>
      <w:r>
        <w:rPr>
          <w:rFonts w:hint="eastAsia"/>
        </w:rPr>
        <w:t>）</w:t>
      </w:r>
    </w:p>
    <w:p w14:paraId="2EDB69E0" w14:textId="77777777" w:rsidR="0053656C" w:rsidRDefault="00D44B2E">
      <w:pPr>
        <w:pStyle w:val="a0"/>
        <w:ind w:firstLine="560"/>
      </w:pPr>
      <w:r>
        <w:rPr>
          <w:rFonts w:hint="eastAsia"/>
        </w:rPr>
        <w:t>《钢铁冶金企业设计防火标准》（</w:t>
      </w:r>
      <w:r>
        <w:rPr>
          <w:rFonts w:hint="eastAsia"/>
        </w:rPr>
        <w:t>GB50414-2018</w:t>
      </w:r>
      <w:r>
        <w:rPr>
          <w:rFonts w:hint="eastAsia"/>
        </w:rPr>
        <w:t>）</w:t>
      </w:r>
    </w:p>
    <w:p w14:paraId="32798B7F" w14:textId="77777777" w:rsidR="0053656C" w:rsidRDefault="00D44B2E">
      <w:pPr>
        <w:pStyle w:val="a0"/>
        <w:ind w:firstLine="560"/>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7BE947CC" w14:textId="77777777" w:rsidR="0053656C" w:rsidRDefault="00D44B2E">
      <w:pPr>
        <w:pStyle w:val="2"/>
      </w:pPr>
      <w:bookmarkStart w:id="244" w:name="_Toc212050691"/>
      <w:bookmarkStart w:id="245" w:name="设计范围-2"/>
      <w:bookmarkEnd w:id="243"/>
      <w:r>
        <w:lastRenderedPageBreak/>
        <w:t xml:space="preserve">11.2 </w:t>
      </w:r>
      <w:r>
        <w:rPr>
          <w:rFonts w:hint="eastAsia"/>
        </w:rPr>
        <w:t>设计范围</w:t>
      </w:r>
      <w:bookmarkEnd w:id="244"/>
    </w:p>
    <w:p w14:paraId="3F7453F2" w14:textId="77777777" w:rsidR="0053656C" w:rsidRDefault="00D44B2E">
      <w:pPr>
        <w:pStyle w:val="FirstParagraph"/>
        <w:ind w:firstLine="560"/>
      </w:pPr>
      <w:r>
        <w:rPr>
          <w:rFonts w:hint="eastAsia"/>
        </w:rPr>
        <w:t>本工程设计范围为烧结厂二烧</w:t>
      </w:r>
      <w:r>
        <w:rPr>
          <w:rFonts w:hint="eastAsia"/>
        </w:rPr>
        <w:t>2</w:t>
      </w:r>
      <w:r>
        <w:rPr>
          <w:rFonts w:hint="eastAsia"/>
        </w:rPr>
        <w:t>号翻车机新建除尘系统电气室。</w:t>
      </w:r>
    </w:p>
    <w:p w14:paraId="6CC5480C" w14:textId="77777777" w:rsidR="0053656C" w:rsidRDefault="00D44B2E">
      <w:pPr>
        <w:pStyle w:val="2"/>
      </w:pPr>
      <w:bookmarkStart w:id="246" w:name="_Toc212050692"/>
      <w:bookmarkStart w:id="247" w:name="设计内容-4"/>
      <w:bookmarkEnd w:id="245"/>
      <w:r>
        <w:t xml:space="preserve">11.3 </w:t>
      </w:r>
      <w:r>
        <w:rPr>
          <w:rFonts w:hint="eastAsia"/>
        </w:rPr>
        <w:t>设计内容</w:t>
      </w:r>
      <w:bookmarkEnd w:id="246"/>
    </w:p>
    <w:p w14:paraId="6769EC18" w14:textId="77777777" w:rsidR="0053656C" w:rsidRDefault="00D44B2E">
      <w:pPr>
        <w:pStyle w:val="FirstParagraph"/>
        <w:ind w:firstLine="560"/>
      </w:pPr>
      <w:r>
        <w:rPr>
          <w:rFonts w:hint="eastAsia"/>
        </w:rPr>
        <w:t>本工程在上述区域设置</w:t>
      </w:r>
      <w:r>
        <w:rPr>
          <w:rFonts w:hint="eastAsia"/>
        </w:rPr>
        <w:t>1</w:t>
      </w:r>
      <w:r>
        <w:rPr>
          <w:rFonts w:hint="eastAsia"/>
        </w:rPr>
        <w:t>套区域火灾自动报警系统。火灾报警控制器设置在控制室。</w:t>
      </w:r>
    </w:p>
    <w:p w14:paraId="659338BF" w14:textId="77777777" w:rsidR="0053656C" w:rsidRDefault="00D44B2E">
      <w:pPr>
        <w:pStyle w:val="a0"/>
        <w:ind w:firstLine="560"/>
      </w:pPr>
      <w:r>
        <w:rPr>
          <w:rFonts w:hint="eastAsia"/>
        </w:rPr>
        <w:t>火灾自动报警系统由火灾报警控制器、感烟探测器、缆式感温探测器、手动火灾报警按钮、声光报警器等设备组成。</w:t>
      </w:r>
    </w:p>
    <w:p w14:paraId="5BF4E408" w14:textId="77777777" w:rsidR="0053656C" w:rsidRDefault="00D44B2E">
      <w:pPr>
        <w:pStyle w:val="a0"/>
        <w:ind w:firstLine="560"/>
      </w:pPr>
      <w:r>
        <w:rPr>
          <w:rFonts w:hint="eastAsia"/>
        </w:rPr>
        <w:t>火灾自动报警系统探测器的选用：在电气室、控制室设感烟探测器，电缆沟内敷设可恢复式线型差定温火灾探测器，并在适当位置安装手动火灾报警按钮及声光报警器。</w:t>
      </w:r>
    </w:p>
    <w:p w14:paraId="5CDCEF48" w14:textId="77777777" w:rsidR="0053656C" w:rsidRDefault="00D44B2E">
      <w:pPr>
        <w:pStyle w:val="2"/>
      </w:pPr>
      <w:bookmarkStart w:id="248" w:name="_Toc212050693"/>
      <w:bookmarkStart w:id="249" w:name="供电及接地"/>
      <w:bookmarkEnd w:id="247"/>
      <w:r>
        <w:t xml:space="preserve">11.4 </w:t>
      </w:r>
      <w:r>
        <w:rPr>
          <w:rFonts w:hint="eastAsia"/>
        </w:rPr>
        <w:t>供电及接地</w:t>
      </w:r>
      <w:bookmarkEnd w:id="248"/>
    </w:p>
    <w:p w14:paraId="22D477F9" w14:textId="77777777" w:rsidR="0053656C" w:rsidRDefault="00D44B2E">
      <w:pPr>
        <w:pStyle w:val="FirstParagraph"/>
        <w:ind w:firstLine="560"/>
      </w:pPr>
      <w:r>
        <w:rPr>
          <w:rFonts w:hint="eastAsia"/>
        </w:rPr>
        <w:t>火灾自动报警设备采用交流</w:t>
      </w:r>
      <w:r>
        <w:rPr>
          <w:rFonts w:hint="eastAsia"/>
        </w:rPr>
        <w:t>220V</w:t>
      </w:r>
      <w:r>
        <w:rPr>
          <w:rFonts w:hint="eastAsia"/>
        </w:rPr>
        <w:t>消防电源供电，同时配备专用的直流备用电源，当交流电源断电时，可自动转换为直流备用电源供电。</w:t>
      </w:r>
    </w:p>
    <w:p w14:paraId="4C0B44A0" w14:textId="77777777" w:rsidR="0053656C" w:rsidRDefault="00D44B2E">
      <w:pPr>
        <w:pStyle w:val="a0"/>
        <w:ind w:firstLine="560"/>
      </w:pPr>
      <w:r>
        <w:rPr>
          <w:rFonts w:hint="eastAsia"/>
        </w:rPr>
        <w:t>火灾自动报警系统采用专用接地时，接地电阻值应不大于</w:t>
      </w:r>
      <w:r>
        <w:rPr>
          <w:rFonts w:hint="eastAsia"/>
        </w:rPr>
        <w:t>4</w:t>
      </w:r>
      <w:r>
        <w:rPr>
          <w:rFonts w:hint="eastAsia"/>
        </w:rPr>
        <w:t>欧姆，采用共用接地装置时，接地电阻值应不大于</w:t>
      </w:r>
      <w:r>
        <w:rPr>
          <w:rFonts w:hint="eastAsia"/>
        </w:rPr>
        <w:t>1</w:t>
      </w:r>
      <w:r>
        <w:rPr>
          <w:rFonts w:hint="eastAsia"/>
        </w:rPr>
        <w:t>欧姆。</w:t>
      </w:r>
    </w:p>
    <w:p w14:paraId="67549EAA" w14:textId="77777777" w:rsidR="0053656C" w:rsidRDefault="00D44B2E">
      <w:pPr>
        <w:pStyle w:val="2"/>
      </w:pPr>
      <w:bookmarkStart w:id="250" w:name="_Toc212050694"/>
      <w:bookmarkStart w:id="251" w:name="线路敷设-1"/>
      <w:bookmarkEnd w:id="249"/>
      <w:r>
        <w:t xml:space="preserve">11.5 </w:t>
      </w:r>
      <w:r>
        <w:rPr>
          <w:rFonts w:hint="eastAsia"/>
        </w:rPr>
        <w:t>线路敷设</w:t>
      </w:r>
      <w:bookmarkEnd w:id="250"/>
    </w:p>
    <w:p w14:paraId="3457D938" w14:textId="77777777" w:rsidR="0053656C" w:rsidRDefault="00D44B2E">
      <w:pPr>
        <w:pStyle w:val="FirstParagraph"/>
        <w:ind w:firstLine="560"/>
      </w:pPr>
      <w:r>
        <w:rPr>
          <w:rFonts w:hint="eastAsia"/>
        </w:rPr>
        <w:t>火灾自动报警系统采用独立的专用线路。在室内线路采用穿管暗配方式敷设，电缆沟内的线路采用穿管明配方式敷设。</w:t>
      </w:r>
    </w:p>
    <w:p w14:paraId="2934FDAE" w14:textId="77777777" w:rsidR="0053656C" w:rsidRDefault="00D44B2E">
      <w:pPr>
        <w:pStyle w:val="1"/>
        <w:spacing w:before="120" w:after="120"/>
      </w:pPr>
      <w:bookmarkStart w:id="252" w:name="_Toc212050695"/>
      <w:bookmarkStart w:id="253" w:name="总图"/>
      <w:bookmarkEnd w:id="251"/>
      <w:bookmarkEnd w:id="241"/>
      <w:r>
        <w:t xml:space="preserve">12 </w:t>
      </w:r>
      <w:r>
        <w:rPr>
          <w:rFonts w:hint="eastAsia"/>
        </w:rPr>
        <w:t>总图</w:t>
      </w:r>
      <w:bookmarkEnd w:id="252"/>
    </w:p>
    <w:p w14:paraId="70F4C8DC" w14:textId="77777777" w:rsidR="0053656C" w:rsidRDefault="00D44B2E">
      <w:pPr>
        <w:pStyle w:val="2"/>
      </w:pPr>
      <w:bookmarkStart w:id="254" w:name="_Toc212050696"/>
      <w:bookmarkStart w:id="255" w:name="设计依据-6"/>
      <w:r>
        <w:t xml:space="preserve">12.1 </w:t>
      </w:r>
      <w:r>
        <w:rPr>
          <w:rFonts w:hint="eastAsia"/>
        </w:rPr>
        <w:t>设计依据</w:t>
      </w:r>
      <w:bookmarkEnd w:id="254"/>
    </w:p>
    <w:p w14:paraId="79CA9927" w14:textId="77777777" w:rsidR="0053656C" w:rsidRDefault="00D44B2E">
      <w:pPr>
        <w:numPr>
          <w:ilvl w:val="0"/>
          <w:numId w:val="13"/>
        </w:numPr>
      </w:pPr>
      <w:r>
        <w:rPr>
          <w:rFonts w:hint="eastAsia"/>
        </w:rPr>
        <w:t>我公司实测</w:t>
      </w:r>
      <w:r>
        <w:rPr>
          <w:rFonts w:hint="eastAsia"/>
        </w:rPr>
        <w:t>1:500</w:t>
      </w:r>
      <w:r>
        <w:rPr>
          <w:rFonts w:hint="eastAsia"/>
        </w:rPr>
        <w:t>现状地形图；</w:t>
      </w:r>
    </w:p>
    <w:p w14:paraId="6C626979" w14:textId="77777777" w:rsidR="0053656C" w:rsidRDefault="00D44B2E">
      <w:pPr>
        <w:numPr>
          <w:ilvl w:val="0"/>
          <w:numId w:val="13"/>
        </w:numPr>
      </w:pPr>
      <w:r>
        <w:rPr>
          <w:rFonts w:hint="eastAsia"/>
        </w:rPr>
        <w:t>《钢铁企业总图运输设计规范》</w:t>
      </w:r>
      <w:r>
        <w:rPr>
          <w:rFonts w:hint="eastAsia"/>
        </w:rPr>
        <w:t>GB50603-2010</w:t>
      </w:r>
      <w:r>
        <w:rPr>
          <w:rFonts w:hint="eastAsia"/>
        </w:rPr>
        <w:t>；</w:t>
      </w:r>
    </w:p>
    <w:p w14:paraId="16752DFC" w14:textId="77777777" w:rsidR="0053656C" w:rsidRDefault="00D44B2E">
      <w:pPr>
        <w:numPr>
          <w:ilvl w:val="0"/>
          <w:numId w:val="13"/>
        </w:numPr>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2871ED19" w14:textId="77777777" w:rsidR="0053656C" w:rsidRDefault="00D44B2E">
      <w:pPr>
        <w:numPr>
          <w:ilvl w:val="0"/>
          <w:numId w:val="13"/>
        </w:numPr>
      </w:pPr>
      <w:r>
        <w:rPr>
          <w:rFonts w:hint="eastAsia"/>
        </w:rPr>
        <w:t>《钢铁冶金企业设计防火标准》</w:t>
      </w:r>
      <w:r>
        <w:rPr>
          <w:rFonts w:hint="eastAsia"/>
        </w:rPr>
        <w:t>GB50414-2018</w:t>
      </w:r>
      <w:r>
        <w:rPr>
          <w:rFonts w:hint="eastAsia"/>
        </w:rPr>
        <w:t>；</w:t>
      </w:r>
    </w:p>
    <w:p w14:paraId="35A195AD" w14:textId="77777777" w:rsidR="0053656C" w:rsidRDefault="00D44B2E">
      <w:pPr>
        <w:numPr>
          <w:ilvl w:val="0"/>
          <w:numId w:val="13"/>
        </w:numPr>
      </w:pPr>
      <w:r>
        <w:rPr>
          <w:rFonts w:hint="eastAsia"/>
        </w:rPr>
        <w:t>《总图制图标准》</w:t>
      </w:r>
      <w:r>
        <w:rPr>
          <w:rFonts w:hint="eastAsia"/>
        </w:rPr>
        <w:t>GBT50103-2010</w:t>
      </w:r>
      <w:r>
        <w:rPr>
          <w:rFonts w:hint="eastAsia"/>
        </w:rPr>
        <w:t>。</w:t>
      </w:r>
    </w:p>
    <w:p w14:paraId="12F7CD2A" w14:textId="77777777" w:rsidR="0053656C" w:rsidRDefault="00D44B2E">
      <w:pPr>
        <w:pStyle w:val="2"/>
      </w:pPr>
      <w:bookmarkStart w:id="256" w:name="_Toc212050697"/>
      <w:bookmarkStart w:id="257" w:name="设计原则-1"/>
      <w:bookmarkEnd w:id="255"/>
      <w:r>
        <w:t xml:space="preserve">12.2 </w:t>
      </w:r>
      <w:r>
        <w:rPr>
          <w:rFonts w:hint="eastAsia"/>
        </w:rPr>
        <w:t>设计原则</w:t>
      </w:r>
      <w:bookmarkEnd w:id="256"/>
    </w:p>
    <w:p w14:paraId="47868A64" w14:textId="77777777" w:rsidR="0053656C" w:rsidRDefault="00D44B2E">
      <w:pPr>
        <w:pStyle w:val="FirstParagraph"/>
        <w:ind w:firstLine="560"/>
      </w:pPr>
      <w:r>
        <w:rPr>
          <w:rFonts w:hint="eastAsia"/>
        </w:rPr>
        <w:t>1</w:t>
      </w:r>
      <w:r>
        <w:rPr>
          <w:rFonts w:hint="eastAsia"/>
        </w:rPr>
        <w:t>）符合国家有关法律、法规及行业规范标准；</w:t>
      </w:r>
    </w:p>
    <w:p w14:paraId="0F77F8C5" w14:textId="77777777" w:rsidR="0053656C" w:rsidRDefault="00D44B2E">
      <w:pPr>
        <w:pStyle w:val="a0"/>
        <w:ind w:firstLine="560"/>
      </w:pPr>
      <w:r>
        <w:rPr>
          <w:rFonts w:hint="eastAsia"/>
        </w:rPr>
        <w:lastRenderedPageBreak/>
        <w:t>2</w:t>
      </w:r>
      <w:r>
        <w:rPr>
          <w:rFonts w:hint="eastAsia"/>
        </w:rPr>
        <w:t>）总图布置符合所在厂区（工业园区）总体规划；</w:t>
      </w:r>
    </w:p>
    <w:p w14:paraId="088F5A43" w14:textId="77777777" w:rsidR="0053656C" w:rsidRDefault="00D44B2E">
      <w:pPr>
        <w:pStyle w:val="a0"/>
        <w:ind w:firstLine="560"/>
      </w:pPr>
      <w:r>
        <w:rPr>
          <w:rFonts w:hint="eastAsia"/>
        </w:rPr>
        <w:t>3</w:t>
      </w:r>
      <w:r>
        <w:rPr>
          <w:rFonts w:hint="eastAsia"/>
        </w:rPr>
        <w:t>）利用现状条件进行布置，尽量减少对现有生产设施的影响；</w:t>
      </w:r>
    </w:p>
    <w:p w14:paraId="7E8674C2" w14:textId="77777777" w:rsidR="0053656C" w:rsidRDefault="00D44B2E">
      <w:pPr>
        <w:pStyle w:val="a0"/>
        <w:ind w:firstLine="560"/>
      </w:pPr>
      <w:r>
        <w:rPr>
          <w:rFonts w:hint="eastAsia"/>
        </w:rPr>
        <w:t>4</w:t>
      </w:r>
      <w:r>
        <w:rPr>
          <w:rFonts w:hint="eastAsia"/>
        </w:rPr>
        <w:t>）充分考虑外部运输条件，使厂内外物流合理、短捷、顺畅，降低运营生产成本。</w:t>
      </w:r>
    </w:p>
    <w:p w14:paraId="073A2E11" w14:textId="77777777" w:rsidR="0053656C" w:rsidRDefault="00D44B2E">
      <w:pPr>
        <w:pStyle w:val="a0"/>
        <w:ind w:firstLine="560"/>
      </w:pPr>
      <w:r>
        <w:rPr>
          <w:rFonts w:hint="eastAsia"/>
        </w:rPr>
        <w:t>5</w:t>
      </w:r>
      <w:r>
        <w:rPr>
          <w:rFonts w:hint="eastAsia"/>
        </w:rPr>
        <w:t>）力求工艺流程顺畅，结合厂区现状，合理紧凑布置，节约用地；</w:t>
      </w:r>
    </w:p>
    <w:p w14:paraId="5E05F1C1" w14:textId="77777777" w:rsidR="0053656C" w:rsidRDefault="00D44B2E">
      <w:pPr>
        <w:pStyle w:val="a0"/>
        <w:ind w:firstLine="560"/>
      </w:pPr>
      <w:r>
        <w:rPr>
          <w:rFonts w:hint="eastAsia"/>
        </w:rPr>
        <w:t>6</w:t>
      </w:r>
      <w:r>
        <w:rPr>
          <w:rFonts w:hint="eastAsia"/>
        </w:rPr>
        <w:t>）满足各种卫生、安全、防火、防震、防爆间距的要求。</w:t>
      </w:r>
    </w:p>
    <w:p w14:paraId="25186011" w14:textId="77777777" w:rsidR="0053656C" w:rsidRDefault="00D44B2E">
      <w:pPr>
        <w:pStyle w:val="2"/>
      </w:pPr>
      <w:bookmarkStart w:id="258" w:name="_Toc212050698"/>
      <w:bookmarkStart w:id="259" w:name="自然条件"/>
      <w:bookmarkEnd w:id="257"/>
      <w:r>
        <w:rPr>
          <w:rFonts w:hint="eastAsia"/>
        </w:rPr>
        <w:t>12.3自然条件</w:t>
      </w:r>
      <w:bookmarkEnd w:id="258"/>
    </w:p>
    <w:p w14:paraId="332A35AE" w14:textId="77777777" w:rsidR="0053656C" w:rsidRDefault="00D44B2E">
      <w:pPr>
        <w:pStyle w:val="FirstParagraph"/>
        <w:ind w:firstLine="560"/>
      </w:pPr>
      <w:r>
        <w:rPr>
          <w:rFonts w:hint="eastAsia"/>
        </w:rPr>
        <w:t>(1)</w:t>
      </w:r>
      <w:r>
        <w:rPr>
          <w:rFonts w:hint="eastAsia"/>
        </w:rPr>
        <w:t>大气温度</w:t>
      </w:r>
    </w:p>
    <w:p w14:paraId="755A3551" w14:textId="77777777" w:rsidR="0053656C" w:rsidRDefault="00D44B2E">
      <w:pPr>
        <w:pStyle w:val="a0"/>
        <w:ind w:firstLine="560"/>
      </w:pPr>
      <w:r>
        <w:rPr>
          <w:rFonts w:hint="eastAsia"/>
        </w:rPr>
        <w:t>年平均温度：</w:t>
      </w:r>
      <w:r>
        <w:rPr>
          <w:rFonts w:hint="eastAsia"/>
        </w:rPr>
        <w:t>8.8</w:t>
      </w:r>
      <w:r>
        <w:rPr>
          <w:rFonts w:hint="eastAsia"/>
        </w:rPr>
        <w:t>℃</w:t>
      </w:r>
    </w:p>
    <w:p w14:paraId="20BC4DDA" w14:textId="77777777" w:rsidR="0053656C" w:rsidRDefault="00D44B2E">
      <w:pPr>
        <w:pStyle w:val="a0"/>
        <w:ind w:firstLine="560"/>
      </w:pPr>
      <w:r>
        <w:rPr>
          <w:rFonts w:hint="eastAsia"/>
        </w:rPr>
        <w:t>历史最高温度：</w:t>
      </w:r>
      <w:r>
        <w:rPr>
          <w:rFonts w:hint="eastAsia"/>
        </w:rPr>
        <w:t>36.9</w:t>
      </w:r>
      <w:r>
        <w:rPr>
          <w:rFonts w:hint="eastAsia"/>
        </w:rPr>
        <w:t>℃</w:t>
      </w:r>
    </w:p>
    <w:p w14:paraId="73036D8C" w14:textId="77777777" w:rsidR="0053656C" w:rsidRDefault="00D44B2E">
      <w:pPr>
        <w:pStyle w:val="a0"/>
        <w:ind w:firstLine="560"/>
      </w:pPr>
      <w:r>
        <w:rPr>
          <w:rFonts w:hint="eastAsia"/>
        </w:rPr>
        <w:t>历史最低温度：</w:t>
      </w:r>
      <w:r>
        <w:rPr>
          <w:rFonts w:hint="eastAsia"/>
        </w:rPr>
        <w:t>-30.4</w:t>
      </w:r>
      <w:r>
        <w:rPr>
          <w:rFonts w:hint="eastAsia"/>
        </w:rPr>
        <w:t>℃</w:t>
      </w:r>
    </w:p>
    <w:p w14:paraId="658E8D64" w14:textId="77777777" w:rsidR="0053656C" w:rsidRDefault="00D44B2E">
      <w:pPr>
        <w:pStyle w:val="a0"/>
        <w:ind w:firstLine="560"/>
      </w:pPr>
      <w:r>
        <w:rPr>
          <w:rFonts w:hint="eastAsia"/>
        </w:rPr>
        <w:t>(2)</w:t>
      </w:r>
      <w:r>
        <w:rPr>
          <w:rFonts w:hint="eastAsia"/>
        </w:rPr>
        <w:t>年平均相对湿度</w:t>
      </w:r>
    </w:p>
    <w:p w14:paraId="28D32725" w14:textId="77777777" w:rsidR="0053656C" w:rsidRDefault="00D44B2E">
      <w:pPr>
        <w:pStyle w:val="a0"/>
        <w:ind w:firstLine="560"/>
      </w:pPr>
      <w:r>
        <w:rPr>
          <w:rFonts w:hint="eastAsia"/>
        </w:rPr>
        <w:t>年平均相对湿度：</w:t>
      </w:r>
      <w:r>
        <w:rPr>
          <w:rFonts w:hint="eastAsia"/>
        </w:rPr>
        <w:t>63%</w:t>
      </w:r>
    </w:p>
    <w:p w14:paraId="47918CE9" w14:textId="77777777" w:rsidR="0053656C" w:rsidRDefault="00D44B2E">
      <w:pPr>
        <w:pStyle w:val="a0"/>
        <w:ind w:firstLine="560"/>
      </w:pPr>
      <w:r>
        <w:rPr>
          <w:rFonts w:hint="eastAsia"/>
        </w:rPr>
        <w:t>(3)</w:t>
      </w:r>
      <w:r>
        <w:rPr>
          <w:rFonts w:hint="eastAsia"/>
        </w:rPr>
        <w:t>风速、风向</w:t>
      </w:r>
    </w:p>
    <w:p w14:paraId="35D791A6" w14:textId="77777777" w:rsidR="0053656C" w:rsidRDefault="00D44B2E">
      <w:pPr>
        <w:pStyle w:val="a0"/>
        <w:ind w:firstLine="560"/>
      </w:pPr>
      <w:r>
        <w:rPr>
          <w:rFonts w:hint="eastAsia"/>
        </w:rPr>
        <w:t>年平均风速：</w:t>
      </w:r>
      <w:r>
        <w:rPr>
          <w:rFonts w:hint="eastAsia"/>
        </w:rPr>
        <w:t>3.7m/s</w:t>
      </w:r>
    </w:p>
    <w:p w14:paraId="29FB6054" w14:textId="77777777" w:rsidR="0053656C" w:rsidRDefault="00D44B2E">
      <w:pPr>
        <w:pStyle w:val="a0"/>
        <w:ind w:firstLine="560"/>
      </w:pPr>
      <w:r>
        <w:rPr>
          <w:rFonts w:hint="eastAsia"/>
        </w:rPr>
        <w:t>记录最大风速：</w:t>
      </w:r>
      <w:r>
        <w:rPr>
          <w:rFonts w:hint="eastAsia"/>
        </w:rPr>
        <w:t>25.8m/s</w:t>
      </w:r>
    </w:p>
    <w:p w14:paraId="2BAB33E2" w14:textId="77777777" w:rsidR="0053656C" w:rsidRDefault="00D44B2E">
      <w:pPr>
        <w:pStyle w:val="a0"/>
        <w:ind w:firstLine="560"/>
      </w:pPr>
      <w:r>
        <w:rPr>
          <w:rFonts w:hint="eastAsia"/>
        </w:rPr>
        <w:t>全年主导风向：西南风</w:t>
      </w:r>
    </w:p>
    <w:p w14:paraId="61F235DF" w14:textId="77777777" w:rsidR="0053656C" w:rsidRDefault="00D44B2E">
      <w:pPr>
        <w:pStyle w:val="a0"/>
        <w:ind w:firstLine="560"/>
      </w:pPr>
      <w:r>
        <w:rPr>
          <w:rFonts w:hint="eastAsia"/>
        </w:rPr>
        <w:t>夏季主导风向：南风</w:t>
      </w:r>
    </w:p>
    <w:p w14:paraId="2409A4E0" w14:textId="77777777" w:rsidR="0053656C" w:rsidRDefault="00D44B2E">
      <w:pPr>
        <w:pStyle w:val="a0"/>
        <w:ind w:firstLine="560"/>
      </w:pPr>
      <w:r>
        <w:rPr>
          <w:rFonts w:hint="eastAsia"/>
        </w:rPr>
        <w:t>冬季主导风向：北风</w:t>
      </w:r>
    </w:p>
    <w:p w14:paraId="2106D854" w14:textId="77777777" w:rsidR="0053656C" w:rsidRDefault="00D44B2E">
      <w:pPr>
        <w:pStyle w:val="a0"/>
        <w:ind w:firstLine="560"/>
      </w:pPr>
      <w:r>
        <w:rPr>
          <w:rFonts w:hint="eastAsia"/>
        </w:rPr>
        <w:t>(4)</w:t>
      </w:r>
      <w:r>
        <w:rPr>
          <w:rFonts w:hint="eastAsia"/>
        </w:rPr>
        <w:t>降雨量</w:t>
      </w:r>
    </w:p>
    <w:p w14:paraId="1EA5D5C6" w14:textId="77777777" w:rsidR="0053656C" w:rsidRDefault="00D44B2E">
      <w:pPr>
        <w:pStyle w:val="a0"/>
        <w:ind w:firstLine="560"/>
      </w:pPr>
      <w:r>
        <w:rPr>
          <w:rFonts w:hint="eastAsia"/>
        </w:rPr>
        <w:t>年降雨量：</w:t>
      </w:r>
      <w:r>
        <w:rPr>
          <w:rFonts w:hint="eastAsia"/>
        </w:rPr>
        <w:t>722mm</w:t>
      </w:r>
    </w:p>
    <w:p w14:paraId="5B06DCCD" w14:textId="77777777" w:rsidR="0053656C" w:rsidRDefault="00D44B2E">
      <w:pPr>
        <w:pStyle w:val="a0"/>
        <w:ind w:firstLine="560"/>
      </w:pPr>
      <w:r>
        <w:rPr>
          <w:rFonts w:hint="eastAsia"/>
        </w:rPr>
        <w:t>十分钟最大降雨量：</w:t>
      </w:r>
      <w:r>
        <w:rPr>
          <w:rFonts w:hint="eastAsia"/>
        </w:rPr>
        <w:t>24.3mm</w:t>
      </w:r>
    </w:p>
    <w:p w14:paraId="31519671" w14:textId="77777777" w:rsidR="0053656C" w:rsidRDefault="00D44B2E">
      <w:pPr>
        <w:pStyle w:val="a0"/>
        <w:ind w:firstLine="560"/>
      </w:pPr>
      <w:r>
        <w:rPr>
          <w:rFonts w:hint="eastAsia"/>
        </w:rPr>
        <w:t>(5)</w:t>
      </w:r>
      <w:r>
        <w:rPr>
          <w:rFonts w:hint="eastAsia"/>
        </w:rPr>
        <w:t>土壤冻结深度</w:t>
      </w:r>
    </w:p>
    <w:p w14:paraId="22052B18" w14:textId="77777777" w:rsidR="0053656C" w:rsidRDefault="00D44B2E">
      <w:pPr>
        <w:pStyle w:val="a6"/>
        <w:ind w:firstLine="560"/>
      </w:pPr>
      <w:r>
        <w:rPr>
          <w:rFonts w:hint="eastAsia"/>
        </w:rPr>
        <w:t>土壤冻结深度：</w:t>
      </w:r>
      <w:r>
        <w:rPr>
          <w:rFonts w:hint="eastAsia"/>
        </w:rPr>
        <w:t>1180mm</w:t>
      </w:r>
    </w:p>
    <w:p w14:paraId="3B52FA7B" w14:textId="77777777" w:rsidR="0053656C" w:rsidRDefault="00D44B2E">
      <w:pPr>
        <w:pStyle w:val="FirstParagraph"/>
        <w:ind w:firstLine="560"/>
      </w:pPr>
      <w:r>
        <w:rPr>
          <w:rFonts w:hint="eastAsia"/>
        </w:rPr>
        <w:t>(6)</w:t>
      </w:r>
      <w:r>
        <w:rPr>
          <w:rFonts w:hint="eastAsia"/>
        </w:rPr>
        <w:t>地震烈度</w:t>
      </w:r>
    </w:p>
    <w:p w14:paraId="79601473" w14:textId="77777777" w:rsidR="0053656C" w:rsidRDefault="00D44B2E">
      <w:pPr>
        <w:pStyle w:val="a6"/>
        <w:ind w:firstLine="560"/>
      </w:pPr>
      <w:r>
        <w:rPr>
          <w:rFonts w:hint="eastAsia"/>
        </w:rPr>
        <w:t>地震烈度：</w:t>
      </w:r>
      <w:r>
        <w:rPr>
          <w:rFonts w:hint="eastAsia"/>
        </w:rPr>
        <w:t>7</w:t>
      </w:r>
      <w:r>
        <w:rPr>
          <w:rFonts w:hint="eastAsia"/>
        </w:rPr>
        <w:t>度。</w:t>
      </w:r>
    </w:p>
    <w:p w14:paraId="75FD82D3" w14:textId="77777777" w:rsidR="0053656C" w:rsidRDefault="00D44B2E">
      <w:pPr>
        <w:pStyle w:val="2"/>
      </w:pPr>
      <w:bookmarkStart w:id="260" w:name="_Toc212050699"/>
      <w:bookmarkStart w:id="261" w:name="总平面布置"/>
      <w:bookmarkEnd w:id="259"/>
      <w:r>
        <w:rPr>
          <w:rFonts w:hint="eastAsia"/>
        </w:rPr>
        <w:t>12.4总平面布置</w:t>
      </w:r>
      <w:bookmarkEnd w:id="260"/>
    </w:p>
    <w:p w14:paraId="1990CD05" w14:textId="77777777" w:rsidR="0053656C" w:rsidRDefault="00D44B2E">
      <w:pPr>
        <w:pStyle w:val="FirstParagraph"/>
        <w:ind w:firstLine="560"/>
      </w:pPr>
      <w:r>
        <w:rPr>
          <w:rFonts w:hint="eastAsia"/>
        </w:rPr>
        <w:t>本工程新建一套除尘系统布置在二烧翻车机北侧，其中烟囱、风机</w:t>
      </w:r>
      <w:r>
        <w:rPr>
          <w:rFonts w:hint="eastAsia"/>
        </w:rPr>
        <w:lastRenderedPageBreak/>
        <w:t>房、除尘器自北向南依次布置，电气室布置尘器下方，灰仓布置在烟囱东侧。</w:t>
      </w:r>
    </w:p>
    <w:p w14:paraId="6315EFBD" w14:textId="77777777" w:rsidR="0053656C" w:rsidRDefault="00D44B2E">
      <w:pPr>
        <w:pStyle w:val="a0"/>
        <w:ind w:firstLine="560"/>
      </w:pPr>
      <w:r>
        <w:rPr>
          <w:rFonts w:hint="eastAsia"/>
        </w:rPr>
        <w:t>具体布置详见平面布置图。</w:t>
      </w:r>
    </w:p>
    <w:p w14:paraId="5B9B04F8" w14:textId="77777777" w:rsidR="0053656C" w:rsidRDefault="00D44B2E">
      <w:pPr>
        <w:pStyle w:val="2"/>
      </w:pPr>
      <w:bookmarkStart w:id="262" w:name="_Toc212050700"/>
      <w:bookmarkStart w:id="263" w:name="竖向布置"/>
      <w:bookmarkEnd w:id="261"/>
      <w:r>
        <w:t xml:space="preserve">12.5 </w:t>
      </w:r>
      <w:r>
        <w:rPr>
          <w:rFonts w:hint="eastAsia"/>
        </w:rPr>
        <w:t>竖向布置</w:t>
      </w:r>
      <w:bookmarkEnd w:id="262"/>
    </w:p>
    <w:p w14:paraId="651A79BB" w14:textId="77777777" w:rsidR="0053656C" w:rsidRDefault="00D44B2E">
      <w:pPr>
        <w:pStyle w:val="FirstParagraph"/>
        <w:ind w:firstLine="560"/>
      </w:pPr>
      <w:r>
        <w:rPr>
          <w:rFonts w:hint="eastAsia"/>
        </w:rPr>
        <w:t>厂址现状地势起伏较大，考虑到与现有生产设施之间的相互关系及外部主要道路的走向，本项目采用台阶式布置，新建烟囱、风机房、电气室、除尘器布置在一个台阶，设计室外地坪标高为</w:t>
      </w:r>
      <w:r>
        <w:rPr>
          <w:rFonts w:hint="eastAsia"/>
        </w:rPr>
        <w:t>43.20m</w:t>
      </w:r>
      <w:r>
        <w:rPr>
          <w:rFonts w:hint="eastAsia"/>
        </w:rPr>
        <w:t>，灰仓布置在一个台阶，设计室外地坪标高为</w:t>
      </w:r>
      <w:r>
        <w:rPr>
          <w:rFonts w:hint="eastAsia"/>
        </w:rPr>
        <w:t>42.00m</w:t>
      </w:r>
      <w:r>
        <w:rPr>
          <w:rFonts w:hint="eastAsia"/>
        </w:rPr>
        <w:t>，台阶之间采用自然放坡相衔接，项目用地与周边用地以挡土墙及自然放坡相结合形式衔接。</w:t>
      </w:r>
    </w:p>
    <w:p w14:paraId="43BCDA64" w14:textId="77777777" w:rsidR="0053656C" w:rsidRDefault="00D44B2E">
      <w:pPr>
        <w:pStyle w:val="a0"/>
        <w:ind w:firstLine="560"/>
      </w:pPr>
      <w:r>
        <w:rPr>
          <w:rFonts w:hint="eastAsia"/>
        </w:rPr>
        <w:t>场地排水利用原排水系统，维持不变。</w:t>
      </w:r>
    </w:p>
    <w:p w14:paraId="3F1317E7" w14:textId="77777777" w:rsidR="0053656C" w:rsidRDefault="00D44B2E">
      <w:pPr>
        <w:pStyle w:val="2"/>
      </w:pPr>
      <w:bookmarkStart w:id="264" w:name="_Toc212050701"/>
      <w:bookmarkStart w:id="265" w:name="道路"/>
      <w:bookmarkEnd w:id="263"/>
      <w:r>
        <w:t xml:space="preserve">12.6 </w:t>
      </w:r>
      <w:r>
        <w:rPr>
          <w:rFonts w:hint="eastAsia"/>
        </w:rPr>
        <w:t>道路</w:t>
      </w:r>
      <w:bookmarkEnd w:id="264"/>
    </w:p>
    <w:p w14:paraId="5A88D022" w14:textId="77777777" w:rsidR="0053656C" w:rsidRDefault="00D44B2E">
      <w:pPr>
        <w:pStyle w:val="FirstParagraph"/>
        <w:ind w:firstLine="560"/>
      </w:pPr>
      <w:r>
        <w:rPr>
          <w:rFonts w:hint="eastAsia"/>
        </w:rPr>
        <w:t>本工程在新建除尘系统东侧铺砌一般型沥青混凝土道路</w:t>
      </w:r>
    </w:p>
    <w:p w14:paraId="4DA592AD" w14:textId="77777777" w:rsidR="0053656C" w:rsidRDefault="00D44B2E">
      <w:pPr>
        <w:pStyle w:val="2"/>
      </w:pPr>
      <w:bookmarkStart w:id="266" w:name="_Toc212050702"/>
      <w:bookmarkStart w:id="267" w:name="需说明的问题"/>
      <w:bookmarkEnd w:id="265"/>
      <w:r>
        <w:t xml:space="preserve">12.7 </w:t>
      </w:r>
      <w:r>
        <w:rPr>
          <w:rFonts w:hint="eastAsia"/>
        </w:rPr>
        <w:t>需说明的问题</w:t>
      </w:r>
      <w:bookmarkEnd w:id="266"/>
    </w:p>
    <w:p w14:paraId="63F8C705" w14:textId="77777777" w:rsidR="0053656C" w:rsidRDefault="00D44B2E">
      <w:pPr>
        <w:pStyle w:val="FirstParagraph"/>
        <w:ind w:firstLine="560"/>
      </w:pPr>
      <w:r>
        <w:rPr>
          <w:rFonts w:hint="eastAsia"/>
        </w:rPr>
        <w:t>1</w:t>
      </w:r>
      <w:r>
        <w:rPr>
          <w:rFonts w:hint="eastAsia"/>
        </w:rPr>
        <w:t>）本用地方案需经规划部许可后方可实施。</w:t>
      </w:r>
    </w:p>
    <w:p w14:paraId="59F7F24B" w14:textId="77777777" w:rsidR="0053656C" w:rsidRDefault="00D44B2E">
      <w:pPr>
        <w:pStyle w:val="a0"/>
        <w:ind w:firstLine="560"/>
      </w:pPr>
      <w:r>
        <w:rPr>
          <w:rFonts w:hint="eastAsia"/>
        </w:rPr>
        <w:t>2</w:t>
      </w:r>
      <w:r>
        <w:rPr>
          <w:rFonts w:hint="eastAsia"/>
        </w:rPr>
        <w:t>）本项目用地范围内地下设施情况不详，需相关部门确认后方可实施。</w:t>
      </w:r>
    </w:p>
    <w:p w14:paraId="1816FB2B" w14:textId="77777777" w:rsidR="0053656C" w:rsidRDefault="00D44B2E">
      <w:pPr>
        <w:pStyle w:val="a0"/>
        <w:ind w:firstLine="560"/>
      </w:pPr>
      <w:r>
        <w:t xml:space="preserve">13 </w:t>
      </w:r>
      <w:r>
        <w:rPr>
          <w:rFonts w:hint="eastAsia"/>
        </w:rPr>
        <w:t>建筑</w:t>
      </w:r>
    </w:p>
    <w:p w14:paraId="44AE64E1" w14:textId="77777777" w:rsidR="0053656C" w:rsidRDefault="00D44B2E">
      <w:pPr>
        <w:pStyle w:val="2"/>
      </w:pPr>
      <w:bookmarkStart w:id="268" w:name="_Toc212050703"/>
      <w:bookmarkStart w:id="269" w:name="设计依据-7"/>
      <w:bookmarkEnd w:id="267"/>
      <w:r>
        <w:t xml:space="preserve">13.1 </w:t>
      </w:r>
      <w:r>
        <w:rPr>
          <w:rFonts w:hint="eastAsia"/>
        </w:rPr>
        <w:t>设计依据</w:t>
      </w:r>
      <w:bookmarkEnd w:id="268"/>
    </w:p>
    <w:p w14:paraId="7160F7C8" w14:textId="77777777" w:rsidR="0053656C" w:rsidRDefault="00D44B2E">
      <w:pPr>
        <w:pStyle w:val="FirstParagraph"/>
        <w:ind w:firstLine="560"/>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300EB103" w14:textId="77777777" w:rsidR="0053656C" w:rsidRDefault="00D44B2E">
      <w:pPr>
        <w:pStyle w:val="a0"/>
        <w:ind w:firstLine="560"/>
      </w:pPr>
      <w:r>
        <w:rPr>
          <w:rFonts w:hint="eastAsia"/>
        </w:rPr>
        <w:t>《钢铁冶金企业设计防火标准》</w:t>
      </w:r>
      <w:r>
        <w:rPr>
          <w:rFonts w:hint="eastAsia"/>
        </w:rPr>
        <w:t>GB50414-2018</w:t>
      </w:r>
    </w:p>
    <w:p w14:paraId="3EA99595" w14:textId="77777777" w:rsidR="0053656C" w:rsidRDefault="00D44B2E">
      <w:pPr>
        <w:pStyle w:val="a0"/>
        <w:ind w:firstLine="560"/>
      </w:pPr>
      <w:r>
        <w:rPr>
          <w:rFonts w:hint="eastAsia"/>
        </w:rPr>
        <w:t>《建筑抗震设计规范》</w:t>
      </w:r>
      <w:r>
        <w:rPr>
          <w:rFonts w:hint="eastAsia"/>
        </w:rPr>
        <w:t>GB50011-2010(2016</w:t>
      </w:r>
      <w:r>
        <w:rPr>
          <w:rFonts w:hint="eastAsia"/>
        </w:rPr>
        <w:t>年版</w:t>
      </w:r>
      <w:r>
        <w:rPr>
          <w:rFonts w:hint="eastAsia"/>
        </w:rPr>
        <w:t>)</w:t>
      </w:r>
    </w:p>
    <w:p w14:paraId="0ADC58A3" w14:textId="77777777" w:rsidR="0053656C" w:rsidRDefault="00D44B2E">
      <w:pPr>
        <w:pStyle w:val="a0"/>
        <w:ind w:firstLine="560"/>
      </w:pPr>
      <w:r>
        <w:rPr>
          <w:rFonts w:hint="eastAsia"/>
        </w:rPr>
        <w:t>《屋面工程技术规范》</w:t>
      </w:r>
      <w:r>
        <w:rPr>
          <w:rFonts w:hint="eastAsia"/>
        </w:rPr>
        <w:t>GB50345-2012</w:t>
      </w:r>
    </w:p>
    <w:p w14:paraId="42412115" w14:textId="77777777" w:rsidR="0053656C" w:rsidRDefault="00D44B2E">
      <w:pPr>
        <w:pStyle w:val="a0"/>
        <w:ind w:firstLine="560"/>
      </w:pPr>
      <w:r>
        <w:rPr>
          <w:rFonts w:hint="eastAsia"/>
        </w:rPr>
        <w:t>《建筑地面设计规范》</w:t>
      </w:r>
      <w:r>
        <w:rPr>
          <w:rFonts w:hint="eastAsia"/>
        </w:rPr>
        <w:t>GB50037-2013</w:t>
      </w:r>
    </w:p>
    <w:p w14:paraId="579F017D" w14:textId="77777777" w:rsidR="0053656C" w:rsidRDefault="00D44B2E">
      <w:pPr>
        <w:pStyle w:val="2"/>
      </w:pPr>
      <w:bookmarkStart w:id="270" w:name="_Toc212050704"/>
      <w:bookmarkStart w:id="271" w:name="抗震设计"/>
      <w:bookmarkEnd w:id="269"/>
      <w:r>
        <w:rPr>
          <w:rFonts w:hint="eastAsia"/>
        </w:rPr>
        <w:t>13.2抗震设计</w:t>
      </w:r>
      <w:bookmarkEnd w:id="270"/>
    </w:p>
    <w:p w14:paraId="0A08F09B" w14:textId="77777777" w:rsidR="0053656C" w:rsidRDefault="00D44B2E">
      <w:pPr>
        <w:pStyle w:val="FirstParagraph"/>
        <w:ind w:firstLine="560"/>
      </w:pPr>
      <w:r>
        <w:rPr>
          <w:rFonts w:hint="eastAsia"/>
        </w:rPr>
        <w:t>建筑物抗震设计烈度为</w:t>
      </w:r>
      <w:r>
        <w:t xml:space="preserve"> </w:t>
      </w:r>
      <w:r>
        <w:rPr>
          <w:rFonts w:hint="eastAsia"/>
        </w:rPr>
        <w:t>7</w:t>
      </w:r>
      <w:r>
        <w:rPr>
          <w:rFonts w:hint="eastAsia"/>
        </w:rPr>
        <w:t>度，设计基本地震值加速度见当地资料。</w:t>
      </w:r>
    </w:p>
    <w:p w14:paraId="140315C5" w14:textId="77777777" w:rsidR="0053656C" w:rsidRDefault="00D44B2E">
      <w:pPr>
        <w:pStyle w:val="2"/>
      </w:pPr>
      <w:bookmarkStart w:id="272" w:name="_Toc212050705"/>
      <w:bookmarkStart w:id="273" w:name="设计范围-3"/>
      <w:bookmarkEnd w:id="271"/>
      <w:r>
        <w:rPr>
          <w:rFonts w:hint="eastAsia"/>
        </w:rPr>
        <w:t>13.3设计范围</w:t>
      </w:r>
      <w:bookmarkEnd w:id="272"/>
    </w:p>
    <w:p w14:paraId="5566E787" w14:textId="77777777" w:rsidR="0053656C" w:rsidRDefault="00D44B2E">
      <w:pPr>
        <w:pStyle w:val="FirstParagraph"/>
        <w:ind w:firstLine="560"/>
      </w:pPr>
      <w:r>
        <w:rPr>
          <w:rFonts w:hint="eastAsia"/>
        </w:rPr>
        <w:t>新建除尘楼</w:t>
      </w:r>
      <w:r>
        <w:t xml:space="preserve"> 1 </w:t>
      </w:r>
      <w:r>
        <w:rPr>
          <w:rFonts w:hint="eastAsia"/>
        </w:rPr>
        <w:t>座。含电气室、空压站、灰仓等。</w:t>
      </w:r>
    </w:p>
    <w:p w14:paraId="67CD1263" w14:textId="77777777" w:rsidR="0053656C" w:rsidRDefault="00D44B2E">
      <w:pPr>
        <w:pStyle w:val="2"/>
      </w:pPr>
      <w:bookmarkStart w:id="274" w:name="_Toc212050706"/>
      <w:bookmarkStart w:id="275" w:name="建筑物设计"/>
      <w:bookmarkEnd w:id="273"/>
      <w:r>
        <w:rPr>
          <w:rFonts w:hint="eastAsia"/>
        </w:rPr>
        <w:lastRenderedPageBreak/>
        <w:t>13.4建筑物设计</w:t>
      </w:r>
      <w:bookmarkEnd w:id="274"/>
    </w:p>
    <w:p w14:paraId="414752D5" w14:textId="77777777" w:rsidR="0053656C" w:rsidRDefault="00D44B2E">
      <w:pPr>
        <w:pStyle w:val="3"/>
      </w:pPr>
      <w:bookmarkStart w:id="276" w:name="_Toc212050707"/>
      <w:bookmarkStart w:id="277" w:name="风机房"/>
      <w:r>
        <w:rPr>
          <w:rFonts w:hint="eastAsia"/>
        </w:rPr>
        <w:t>13.4.1风机房</w:t>
      </w:r>
      <w:bookmarkEnd w:id="276"/>
    </w:p>
    <w:p w14:paraId="68417A50" w14:textId="77777777" w:rsidR="0053656C" w:rsidRDefault="00D44B2E">
      <w:pPr>
        <w:pStyle w:val="FirstParagraph"/>
        <w:ind w:firstLine="560"/>
      </w:pPr>
      <w:r>
        <w:rPr>
          <w:rFonts w:hint="eastAsia"/>
        </w:rPr>
        <w:t>单层，生产类别丁类，耐火等级二级。内设</w:t>
      </w:r>
      <w:r>
        <w:rPr>
          <w:rFonts w:hint="eastAsia"/>
        </w:rPr>
        <w:t>10</w:t>
      </w:r>
      <w:r>
        <w:rPr>
          <w:rFonts w:hint="eastAsia"/>
        </w:rPr>
        <w:t>吨桥式起重机</w:t>
      </w:r>
      <w:r>
        <w:rPr>
          <w:rFonts w:hint="eastAsia"/>
        </w:rPr>
        <w:t>1</w:t>
      </w:r>
      <w:r>
        <w:rPr>
          <w:rFonts w:hint="eastAsia"/>
        </w:rPr>
        <w:t>台。</w:t>
      </w:r>
    </w:p>
    <w:p w14:paraId="32FE2D19" w14:textId="77777777" w:rsidR="0053656C" w:rsidRDefault="00D44B2E">
      <w:pPr>
        <w:pStyle w:val="a0"/>
        <w:ind w:firstLine="560"/>
      </w:pPr>
      <w:r>
        <w:rPr>
          <w:rFonts w:hint="eastAsia"/>
        </w:rPr>
        <w:t>结构形式为钢筋混凝土框架结构。</w:t>
      </w:r>
    </w:p>
    <w:p w14:paraId="5C14F059" w14:textId="77777777" w:rsidR="0053656C" w:rsidRDefault="00D44B2E">
      <w:pPr>
        <w:pStyle w:val="a0"/>
        <w:ind w:firstLine="560"/>
      </w:pPr>
      <w:r>
        <w:rPr>
          <w:rFonts w:hint="eastAsia"/>
        </w:rPr>
        <w:t>墙体：采用加气混凝土砌块，双面抹灰，内外墙刷涂料。</w:t>
      </w:r>
    </w:p>
    <w:p w14:paraId="2A555F20" w14:textId="77777777" w:rsidR="0053656C" w:rsidRDefault="00D44B2E">
      <w:pPr>
        <w:pStyle w:val="a0"/>
        <w:ind w:firstLine="560"/>
      </w:pPr>
      <w:r>
        <w:rPr>
          <w:rFonts w:hint="eastAsia"/>
        </w:rPr>
        <w:t>屋面：采用钢筋混凝土板，屋面设保温找坡层防水层，采用轻集料混凝土找坡，挤塑聚苯板保温层，</w:t>
      </w:r>
      <w:r>
        <w:rPr>
          <w:rFonts w:hint="eastAsia"/>
        </w:rPr>
        <w:t>SBS</w:t>
      </w:r>
      <w:r>
        <w:rPr>
          <w:rFonts w:hint="eastAsia"/>
        </w:rPr>
        <w:t>卷材防水。防水等级为二级。屋面采用无组织排水。</w:t>
      </w:r>
    </w:p>
    <w:p w14:paraId="282F0B78" w14:textId="77777777" w:rsidR="0053656C" w:rsidRDefault="00D44B2E">
      <w:pPr>
        <w:pStyle w:val="a0"/>
        <w:ind w:firstLine="560"/>
      </w:pPr>
      <w:r>
        <w:rPr>
          <w:rFonts w:hint="eastAsia"/>
        </w:rPr>
        <w:t>门窗：</w:t>
      </w:r>
      <w:r>
        <w:t xml:space="preserve"> </w:t>
      </w:r>
      <w:r>
        <w:rPr>
          <w:rFonts w:hint="eastAsia"/>
        </w:rPr>
        <w:t>建筑物墙面设自然采光窗，采用塑钢窗，设置电动卷帘门或平开钢大门，大门旁设置彩钢板模压防盗安全人行小门。</w:t>
      </w:r>
    </w:p>
    <w:p w14:paraId="2FD7C0F4" w14:textId="77777777" w:rsidR="0053656C" w:rsidRDefault="00D44B2E">
      <w:pPr>
        <w:pStyle w:val="a0"/>
        <w:ind w:firstLine="560"/>
      </w:pPr>
      <w:r>
        <w:rPr>
          <w:rFonts w:hint="eastAsia"/>
        </w:rPr>
        <w:t>地坪：采用混凝土地坪，表面撒</w:t>
      </w:r>
      <w:r>
        <w:rPr>
          <w:rFonts w:hint="eastAsia"/>
        </w:rPr>
        <w:t>1:1</w:t>
      </w:r>
      <w:r>
        <w:rPr>
          <w:rFonts w:hint="eastAsia"/>
        </w:rPr>
        <w:t>水泥沙子随打随抹光，表面涂固化剂，下部做混凝土垫层，素土夯实。</w:t>
      </w:r>
    </w:p>
    <w:p w14:paraId="031219A0" w14:textId="77777777" w:rsidR="0053656C" w:rsidRDefault="00D44B2E">
      <w:pPr>
        <w:pStyle w:val="a0"/>
        <w:ind w:firstLine="560"/>
      </w:pPr>
      <w:r>
        <w:rPr>
          <w:rFonts w:hint="eastAsia"/>
        </w:rPr>
        <w:t>色彩：建筑的色彩应与区域内其他建（构）筑物色彩协调，各建筑形体简洁、现代。</w:t>
      </w:r>
    </w:p>
    <w:p w14:paraId="686DBF74" w14:textId="77777777" w:rsidR="0053656C" w:rsidRDefault="00D44B2E">
      <w:pPr>
        <w:pStyle w:val="3"/>
      </w:pPr>
      <w:bookmarkStart w:id="278" w:name="_Toc212050708"/>
      <w:bookmarkStart w:id="279" w:name="新建电气室"/>
      <w:bookmarkEnd w:id="277"/>
      <w:r>
        <w:rPr>
          <w:rFonts w:hint="eastAsia"/>
        </w:rPr>
        <w:t>13.4.2新建电气室</w:t>
      </w:r>
      <w:bookmarkEnd w:id="278"/>
    </w:p>
    <w:p w14:paraId="5556A50D" w14:textId="77777777" w:rsidR="0053656C" w:rsidRDefault="00D44B2E">
      <w:pPr>
        <w:pStyle w:val="FirstParagraph"/>
        <w:ind w:firstLine="560"/>
      </w:pPr>
      <w:r>
        <w:rPr>
          <w:rFonts w:hint="eastAsia"/>
        </w:rPr>
        <w:t>位于除尘器平台下，高压配电室、低压配电室、操作室。单层，生产类别丁类，耐火等级二级。</w:t>
      </w:r>
    </w:p>
    <w:p w14:paraId="7806C161" w14:textId="77777777" w:rsidR="0053656C" w:rsidRDefault="00D44B2E">
      <w:pPr>
        <w:pStyle w:val="a0"/>
        <w:ind w:firstLine="560"/>
      </w:pPr>
      <w:r>
        <w:rPr>
          <w:rFonts w:hint="eastAsia"/>
        </w:rPr>
        <w:t>墙体：墙体采用加气混凝土砌块，双面抹灰，室内墙及顶棚刷内墙涂料。外墙刷外墙涂料。</w:t>
      </w:r>
    </w:p>
    <w:p w14:paraId="3635A864" w14:textId="77777777" w:rsidR="0053656C" w:rsidRDefault="00D44B2E">
      <w:pPr>
        <w:pStyle w:val="a0"/>
        <w:ind w:firstLine="560"/>
      </w:pPr>
      <w:r>
        <w:rPr>
          <w:rFonts w:hint="eastAsia"/>
        </w:rPr>
        <w:t>屋面：采用钢筋混凝土板，屋面设保温找坡层防水层，采用轻集料混凝土找坡，挤塑聚苯板保温层，</w:t>
      </w:r>
      <w:r>
        <w:rPr>
          <w:rFonts w:hint="eastAsia"/>
        </w:rPr>
        <w:t>SBS</w:t>
      </w:r>
      <w:r>
        <w:rPr>
          <w:rFonts w:hint="eastAsia"/>
        </w:rPr>
        <w:t>卷材防水。防水等级为一级。</w:t>
      </w:r>
    </w:p>
    <w:p w14:paraId="4389CB6F" w14:textId="77777777" w:rsidR="0053656C" w:rsidRDefault="00D44B2E">
      <w:pPr>
        <w:pStyle w:val="a0"/>
        <w:ind w:firstLine="560"/>
      </w:pPr>
      <w:r>
        <w:rPr>
          <w:rFonts w:hint="eastAsia"/>
        </w:rPr>
        <w:t>门窗：建筑物墙面设自然采光窗，采用塑钢窗，门采用钢制防火门。</w:t>
      </w:r>
    </w:p>
    <w:p w14:paraId="184E49A1" w14:textId="77777777" w:rsidR="0053656C" w:rsidRDefault="00D44B2E">
      <w:pPr>
        <w:pStyle w:val="a0"/>
        <w:ind w:firstLine="560"/>
      </w:pPr>
      <w:r>
        <w:rPr>
          <w:rFonts w:hint="eastAsia"/>
        </w:rPr>
        <w:t>地坪：室内地坪采用防滑地砖地面，下部做混凝土垫层，素土夯实。</w:t>
      </w:r>
    </w:p>
    <w:p w14:paraId="0E6B52F9" w14:textId="77777777" w:rsidR="0053656C" w:rsidRDefault="00D44B2E">
      <w:pPr>
        <w:pStyle w:val="a0"/>
        <w:ind w:firstLine="560"/>
      </w:pPr>
      <w:r>
        <w:rPr>
          <w:rFonts w:hint="eastAsia"/>
        </w:rPr>
        <w:t>色彩：建筑的色彩应与区域内其他建（构）筑物色彩协调，并按照鞍钢厂房色彩规划导则执行，各建筑形体简洁、现代。</w:t>
      </w:r>
    </w:p>
    <w:p w14:paraId="465AD7C0" w14:textId="77777777" w:rsidR="0053656C" w:rsidRDefault="00D44B2E">
      <w:pPr>
        <w:pStyle w:val="3"/>
      </w:pPr>
      <w:bookmarkStart w:id="280" w:name="_Toc212050709"/>
      <w:bookmarkStart w:id="281" w:name="新建空压站-1"/>
      <w:bookmarkEnd w:id="279"/>
      <w:r>
        <w:rPr>
          <w:rFonts w:hint="eastAsia"/>
        </w:rPr>
        <w:t>13.4.3新建空压站</w:t>
      </w:r>
      <w:bookmarkEnd w:id="280"/>
    </w:p>
    <w:p w14:paraId="2613AA8E" w14:textId="77777777" w:rsidR="0053656C" w:rsidRDefault="00D44B2E">
      <w:pPr>
        <w:pStyle w:val="FirstParagraph"/>
        <w:ind w:firstLine="560"/>
      </w:pPr>
      <w:r>
        <w:rPr>
          <w:rFonts w:hint="eastAsia"/>
        </w:rPr>
        <w:t>单层，生产类别丁类，耐火等级二级。内设</w:t>
      </w:r>
      <w:r>
        <w:rPr>
          <w:rFonts w:hint="eastAsia"/>
        </w:rPr>
        <w:t>2</w:t>
      </w:r>
      <w:r>
        <w:rPr>
          <w:rFonts w:hint="eastAsia"/>
        </w:rPr>
        <w:t>吨电动胡芦吊</w:t>
      </w:r>
      <w:r>
        <w:rPr>
          <w:rFonts w:hint="eastAsia"/>
        </w:rPr>
        <w:t>1</w:t>
      </w:r>
      <w:r>
        <w:rPr>
          <w:rFonts w:hint="eastAsia"/>
        </w:rPr>
        <w:t>台。</w:t>
      </w:r>
    </w:p>
    <w:p w14:paraId="5B82E034" w14:textId="77777777" w:rsidR="0053656C" w:rsidRDefault="00D44B2E">
      <w:pPr>
        <w:pStyle w:val="a0"/>
        <w:ind w:firstLine="560"/>
      </w:pPr>
      <w:r>
        <w:rPr>
          <w:rFonts w:hint="eastAsia"/>
        </w:rPr>
        <w:t>结构形式为钢筋混凝土框架结构。</w:t>
      </w:r>
    </w:p>
    <w:p w14:paraId="46E003D5" w14:textId="77777777" w:rsidR="0053656C" w:rsidRDefault="00D44B2E">
      <w:pPr>
        <w:pStyle w:val="a0"/>
        <w:ind w:firstLine="560"/>
      </w:pPr>
      <w:r>
        <w:rPr>
          <w:rFonts w:hint="eastAsia"/>
        </w:rPr>
        <w:lastRenderedPageBreak/>
        <w:t>墙体：采用加气混凝土砌块，双面抹灰，内外墙刷涂料。</w:t>
      </w:r>
    </w:p>
    <w:p w14:paraId="1AFFCD29" w14:textId="77777777" w:rsidR="0053656C" w:rsidRDefault="00D44B2E">
      <w:pPr>
        <w:pStyle w:val="a0"/>
        <w:ind w:firstLine="560"/>
      </w:pPr>
      <w:r>
        <w:rPr>
          <w:rFonts w:hint="eastAsia"/>
        </w:rPr>
        <w:t>屋面：采用钢筋混凝土板，屋面设保温找坡层防水层，采用轻集料混凝土找坡，挤塑聚苯板保温层，</w:t>
      </w:r>
      <w:r>
        <w:rPr>
          <w:rFonts w:hint="eastAsia"/>
        </w:rPr>
        <w:t>SBS</w:t>
      </w:r>
      <w:r>
        <w:rPr>
          <w:rFonts w:hint="eastAsia"/>
        </w:rPr>
        <w:t>卷材防水。防水等级为二级。屋面采用无组织排水。</w:t>
      </w:r>
    </w:p>
    <w:p w14:paraId="626E5C02" w14:textId="77777777" w:rsidR="0053656C" w:rsidRDefault="00D44B2E">
      <w:pPr>
        <w:pStyle w:val="a0"/>
        <w:ind w:firstLine="560"/>
      </w:pPr>
      <w:r>
        <w:rPr>
          <w:rFonts w:hint="eastAsia"/>
        </w:rPr>
        <w:t>门窗：</w:t>
      </w:r>
      <w:r>
        <w:t xml:space="preserve"> </w:t>
      </w:r>
      <w:r>
        <w:rPr>
          <w:rFonts w:hint="eastAsia"/>
        </w:rPr>
        <w:t>建筑物墙面设自然采光窗，采用塑钢窗，设置电动卷帘门或平开钢大门，大门旁设置彩钢板模压防盗安全人行小门。</w:t>
      </w:r>
    </w:p>
    <w:p w14:paraId="3ECCA8D2" w14:textId="77777777" w:rsidR="0053656C" w:rsidRDefault="00D44B2E">
      <w:pPr>
        <w:pStyle w:val="a0"/>
        <w:ind w:firstLine="560"/>
      </w:pPr>
      <w:r>
        <w:rPr>
          <w:rFonts w:hint="eastAsia"/>
        </w:rPr>
        <w:t>地坪：采用防油混凝土地坪，表面撒</w:t>
      </w:r>
      <w:r>
        <w:rPr>
          <w:rFonts w:hint="eastAsia"/>
        </w:rPr>
        <w:t>1:1</w:t>
      </w:r>
      <w:r>
        <w:rPr>
          <w:rFonts w:hint="eastAsia"/>
        </w:rPr>
        <w:t>水泥沙子随打随抹光，表面涂固化剂，下部做混凝土垫层，素土夯实。</w:t>
      </w:r>
    </w:p>
    <w:p w14:paraId="4C754FF0" w14:textId="77777777" w:rsidR="0053656C" w:rsidRDefault="00D44B2E">
      <w:pPr>
        <w:pStyle w:val="a0"/>
        <w:ind w:firstLine="560"/>
      </w:pPr>
      <w:r>
        <w:rPr>
          <w:rFonts w:hint="eastAsia"/>
        </w:rPr>
        <w:t>色彩：建筑的色彩应与区域内其他建（构）筑物色彩协调，各建筑形体简洁、现代。</w:t>
      </w:r>
    </w:p>
    <w:p w14:paraId="4B888740" w14:textId="77777777" w:rsidR="0053656C" w:rsidRDefault="00D44B2E">
      <w:pPr>
        <w:pStyle w:val="3"/>
      </w:pPr>
      <w:bookmarkStart w:id="282" w:name="_Toc212050710"/>
      <w:bookmarkStart w:id="283" w:name="除尘器封闭"/>
      <w:bookmarkEnd w:id="281"/>
      <w:r>
        <w:rPr>
          <w:rFonts w:hint="eastAsia"/>
        </w:rPr>
        <w:t>13.4.4除尘器封闭</w:t>
      </w:r>
      <w:bookmarkEnd w:id="282"/>
    </w:p>
    <w:p w14:paraId="4FB96CA7" w14:textId="77777777" w:rsidR="0053656C" w:rsidRDefault="00D44B2E">
      <w:pPr>
        <w:pStyle w:val="FirstParagraph"/>
        <w:ind w:firstLine="560"/>
      </w:pPr>
      <w:r>
        <w:rPr>
          <w:rFonts w:hint="eastAsia"/>
        </w:rPr>
        <w:t>彩板单板封闭，采用钢檩条，</w:t>
      </w:r>
      <w:r>
        <w:rPr>
          <w:rFonts w:hint="eastAsia"/>
        </w:rPr>
        <w:t>0.6</w:t>
      </w:r>
      <w:r>
        <w:rPr>
          <w:rFonts w:hint="eastAsia"/>
        </w:rPr>
        <w:t>厚彩色压型钢板围护，墙面设塑钢窗、玻璃钢采光带，人行出入小门。</w:t>
      </w:r>
    </w:p>
    <w:p w14:paraId="178A2AAC" w14:textId="77777777" w:rsidR="0053656C" w:rsidRDefault="00D44B2E">
      <w:pPr>
        <w:pStyle w:val="2"/>
      </w:pPr>
      <w:bookmarkStart w:id="284" w:name="_Toc212050711"/>
      <w:bookmarkStart w:id="285" w:name="防火措施"/>
      <w:bookmarkEnd w:id="283"/>
      <w:bookmarkEnd w:id="275"/>
      <w:r>
        <w:rPr>
          <w:rFonts w:hint="eastAsia"/>
        </w:rPr>
        <w:t>13.5防火措施</w:t>
      </w:r>
      <w:bookmarkEnd w:id="284"/>
    </w:p>
    <w:p w14:paraId="2A93C075" w14:textId="77777777" w:rsidR="0053656C" w:rsidRDefault="00D44B2E">
      <w:pPr>
        <w:pStyle w:val="3"/>
      </w:pPr>
      <w:bookmarkStart w:id="286" w:name="_Toc212050712"/>
      <w:bookmarkStart w:id="287" w:name="采光通风"/>
      <w:r>
        <w:rPr>
          <w:rFonts w:hint="eastAsia"/>
        </w:rPr>
        <w:t>13.5.1采光、通风</w:t>
      </w:r>
      <w:bookmarkEnd w:id="286"/>
    </w:p>
    <w:p w14:paraId="014B1649" w14:textId="77777777" w:rsidR="0053656C" w:rsidRDefault="00D44B2E">
      <w:pPr>
        <w:pStyle w:val="FirstParagraph"/>
        <w:ind w:firstLine="560"/>
      </w:pPr>
      <w:r>
        <w:rPr>
          <w:rFonts w:hint="eastAsia"/>
        </w:rPr>
        <w:t>建筑物及房间应充分利用日光资源与人工光源，提供高质量的采光照明条件，保证操作人员的视觉要求得到满足；通风采用墙上侧窗或机械排风。</w:t>
      </w:r>
    </w:p>
    <w:p w14:paraId="38A29076" w14:textId="77777777" w:rsidR="0053656C" w:rsidRDefault="00D44B2E">
      <w:pPr>
        <w:pStyle w:val="3"/>
      </w:pPr>
      <w:bookmarkStart w:id="288" w:name="_Toc212050713"/>
      <w:bookmarkStart w:id="289" w:name="防火设计"/>
      <w:bookmarkEnd w:id="287"/>
      <w:r>
        <w:rPr>
          <w:rFonts w:hint="eastAsia"/>
        </w:rPr>
        <w:t>13.5.2防火设计</w:t>
      </w:r>
      <w:bookmarkEnd w:id="288"/>
    </w:p>
    <w:p w14:paraId="4F8CE392" w14:textId="77777777" w:rsidR="0053656C" w:rsidRDefault="00D44B2E">
      <w:pPr>
        <w:pStyle w:val="FirstParagraph"/>
        <w:ind w:firstLine="560"/>
      </w:pPr>
      <w:r>
        <w:rPr>
          <w:rFonts w:hint="eastAsia"/>
        </w:rPr>
        <w:t>本工程系遵照国家标准、规范并结合工程设计实际进行消防设计；设计过程中认真贯彻“预防为主，防消结合”的消防方针，严格遵守国家各项法律、法规、规范，做到技术先进、保证安全、方便使用、经济合理；防火设计首选经国家消防产品质量监测机构检验合格的消防产品；对改造和扩建的建筑物防火要求，包括材料的选用、布置、构造、疏散等均按现行《建筑设计防火规范》、《建筑内部装修设计防火规范》及《建筑防烟排烟系统技术标准》等设计执行。</w:t>
      </w:r>
    </w:p>
    <w:p w14:paraId="6B034223" w14:textId="77777777" w:rsidR="0053656C" w:rsidRDefault="00D44B2E">
      <w:pPr>
        <w:pStyle w:val="1"/>
        <w:spacing w:before="120" w:after="120"/>
      </w:pPr>
      <w:bookmarkStart w:id="290" w:name="_Toc212050714"/>
      <w:bookmarkStart w:id="291" w:name="结构"/>
      <w:bookmarkEnd w:id="289"/>
      <w:bookmarkEnd w:id="285"/>
      <w:bookmarkEnd w:id="253"/>
      <w:r>
        <w:rPr>
          <w:rFonts w:hint="eastAsia"/>
        </w:rPr>
        <w:lastRenderedPageBreak/>
        <w:t>14结构</w:t>
      </w:r>
      <w:bookmarkEnd w:id="290"/>
    </w:p>
    <w:p w14:paraId="770D1A58" w14:textId="77777777" w:rsidR="0053656C" w:rsidRDefault="00D44B2E">
      <w:pPr>
        <w:pStyle w:val="2"/>
      </w:pPr>
      <w:bookmarkStart w:id="292" w:name="_Toc212050715"/>
      <w:bookmarkStart w:id="293" w:name="设计依据-8"/>
      <w:r>
        <w:t xml:space="preserve">14.1 </w:t>
      </w:r>
      <w:r>
        <w:rPr>
          <w:rFonts w:hint="eastAsia"/>
        </w:rPr>
        <w:t>设计依据</w:t>
      </w:r>
      <w:bookmarkEnd w:id="292"/>
    </w:p>
    <w:p w14:paraId="4CB895E2" w14:textId="77777777" w:rsidR="0053656C" w:rsidRDefault="00D44B2E">
      <w:pPr>
        <w:pStyle w:val="FirstParagraph"/>
        <w:ind w:firstLine="560"/>
      </w:pPr>
      <w:r>
        <w:rPr>
          <w:rFonts w:hint="eastAsia"/>
        </w:rPr>
        <w:t>《建筑结构可靠性设计统一标准》</w:t>
      </w:r>
      <w:r>
        <w:t xml:space="preserve"> GB </w:t>
      </w:r>
      <w:r>
        <w:rPr>
          <w:rFonts w:hint="eastAsia"/>
        </w:rPr>
        <w:t>50068-2018</w:t>
      </w:r>
      <w:r>
        <w:rPr>
          <w:rFonts w:hint="eastAsia"/>
        </w:rPr>
        <w:t>（仅为新建构件遵循标准）</w:t>
      </w:r>
    </w:p>
    <w:p w14:paraId="605AD8F0" w14:textId="77777777" w:rsidR="0053656C" w:rsidRDefault="00D44B2E">
      <w:pPr>
        <w:pStyle w:val="a0"/>
        <w:ind w:firstLine="560"/>
      </w:pPr>
      <w:r>
        <w:rPr>
          <w:rFonts w:hint="eastAsia"/>
        </w:rPr>
        <w:t>《工程结构可靠性设计统一标准》</w:t>
      </w:r>
      <w:r>
        <w:t xml:space="preserve"> GB </w:t>
      </w:r>
      <w:r>
        <w:rPr>
          <w:rFonts w:hint="eastAsia"/>
        </w:rPr>
        <w:t>50153-2008</w:t>
      </w:r>
      <w:r>
        <w:rPr>
          <w:rFonts w:hint="eastAsia"/>
        </w:rPr>
        <w:t>（仅为新建构件遵循标准）</w:t>
      </w:r>
    </w:p>
    <w:p w14:paraId="1841673A" w14:textId="77777777" w:rsidR="0053656C" w:rsidRDefault="00D44B2E">
      <w:pPr>
        <w:pStyle w:val="a0"/>
        <w:ind w:firstLine="560"/>
      </w:pPr>
      <w:r>
        <w:rPr>
          <w:rFonts w:hint="eastAsia"/>
        </w:rPr>
        <w:t>《建筑抗震设计标准》</w:t>
      </w:r>
      <w:r>
        <w:t xml:space="preserve"> </w:t>
      </w:r>
      <w:r>
        <w:rPr>
          <w:rFonts w:hint="eastAsia"/>
        </w:rPr>
        <w:t>GB50011-2010</w:t>
      </w:r>
      <w:r>
        <w:rPr>
          <w:rFonts w:hint="eastAsia"/>
        </w:rPr>
        <w:t>（</w:t>
      </w:r>
      <w:r>
        <w:rPr>
          <w:rFonts w:hint="eastAsia"/>
        </w:rPr>
        <w:t>2024</w:t>
      </w:r>
      <w:r>
        <w:rPr>
          <w:rFonts w:hint="eastAsia"/>
        </w:rPr>
        <w:t>年版）</w:t>
      </w:r>
    </w:p>
    <w:p w14:paraId="2021CF19" w14:textId="77777777" w:rsidR="0053656C" w:rsidRDefault="00D44B2E">
      <w:pPr>
        <w:pStyle w:val="a0"/>
        <w:ind w:firstLine="560"/>
      </w:pPr>
      <w:r>
        <w:rPr>
          <w:rFonts w:hint="eastAsia"/>
        </w:rPr>
        <w:t>《构筑物抗震设计规范》</w:t>
      </w:r>
      <w:r>
        <w:t xml:space="preserve"> GB50191-2012</w:t>
      </w:r>
    </w:p>
    <w:p w14:paraId="4C12C04F" w14:textId="77777777" w:rsidR="0053656C" w:rsidRDefault="00D44B2E">
      <w:pPr>
        <w:pStyle w:val="a0"/>
        <w:ind w:firstLine="560"/>
      </w:pPr>
      <w:r>
        <w:rPr>
          <w:rFonts w:hint="eastAsia"/>
        </w:rPr>
        <w:t>《建筑与市政工程抗震通用规范》</w:t>
      </w:r>
      <w:r>
        <w:t xml:space="preserve"> GB55002-2021</w:t>
      </w:r>
    </w:p>
    <w:p w14:paraId="06686275" w14:textId="77777777" w:rsidR="0053656C" w:rsidRDefault="00D44B2E">
      <w:pPr>
        <w:pStyle w:val="a0"/>
        <w:ind w:firstLine="560"/>
      </w:pPr>
      <w:r>
        <w:rPr>
          <w:rFonts w:hint="eastAsia"/>
        </w:rPr>
        <w:t>《建筑结构荷载规范》</w:t>
      </w:r>
      <w:r>
        <w:t xml:space="preserve"> GB50009-2012</w:t>
      </w:r>
    </w:p>
    <w:p w14:paraId="6D95C81E" w14:textId="77777777" w:rsidR="0053656C" w:rsidRDefault="00D44B2E">
      <w:pPr>
        <w:pStyle w:val="a0"/>
        <w:ind w:firstLine="560"/>
      </w:pPr>
      <w:r>
        <w:rPr>
          <w:rFonts w:hint="eastAsia"/>
        </w:rPr>
        <w:t>《建筑地基基础设计规范》</w:t>
      </w:r>
      <w:r>
        <w:t xml:space="preserve"> GB50007-2011</w:t>
      </w:r>
    </w:p>
    <w:p w14:paraId="262B07C8" w14:textId="77777777" w:rsidR="0053656C" w:rsidRDefault="00D44B2E">
      <w:pPr>
        <w:pStyle w:val="a0"/>
        <w:ind w:firstLine="560"/>
      </w:pPr>
      <w:r>
        <w:rPr>
          <w:rFonts w:hint="eastAsia"/>
        </w:rPr>
        <w:t>《混凝土结构设计标准》</w:t>
      </w:r>
      <w:r>
        <w:t xml:space="preserve"> </w:t>
      </w:r>
      <w:r>
        <w:rPr>
          <w:rFonts w:hint="eastAsia"/>
        </w:rPr>
        <w:t>GB50010-2010</w:t>
      </w:r>
      <w:r>
        <w:rPr>
          <w:rFonts w:hint="eastAsia"/>
        </w:rPr>
        <w:t>（</w:t>
      </w:r>
      <w:r>
        <w:rPr>
          <w:rFonts w:hint="eastAsia"/>
        </w:rPr>
        <w:t>2024</w:t>
      </w:r>
      <w:r>
        <w:rPr>
          <w:rFonts w:hint="eastAsia"/>
        </w:rPr>
        <w:t>年版）</w:t>
      </w:r>
    </w:p>
    <w:p w14:paraId="5BD65840" w14:textId="77777777" w:rsidR="0053656C" w:rsidRDefault="00D44B2E">
      <w:pPr>
        <w:pStyle w:val="a0"/>
        <w:ind w:firstLine="560"/>
      </w:pPr>
      <w:r>
        <w:rPr>
          <w:rFonts w:hint="eastAsia"/>
        </w:rPr>
        <w:t>《混凝土结构通用规范》</w:t>
      </w:r>
      <w:r>
        <w:t xml:space="preserve"> GB55008-2021</w:t>
      </w:r>
    </w:p>
    <w:p w14:paraId="49046BDC" w14:textId="77777777" w:rsidR="0053656C" w:rsidRDefault="00D44B2E">
      <w:pPr>
        <w:pStyle w:val="a0"/>
        <w:ind w:firstLine="560"/>
      </w:pPr>
      <w:r>
        <w:rPr>
          <w:rFonts w:hint="eastAsia"/>
        </w:rPr>
        <w:t>《砌体结构设计规范》</w:t>
      </w:r>
      <w:r>
        <w:t xml:space="preserve"> GB50003-2011</w:t>
      </w:r>
    </w:p>
    <w:p w14:paraId="49AAC43E" w14:textId="77777777" w:rsidR="0053656C" w:rsidRDefault="00D44B2E">
      <w:pPr>
        <w:pStyle w:val="a0"/>
        <w:ind w:firstLine="560"/>
      </w:pPr>
      <w:r>
        <w:rPr>
          <w:rFonts w:hint="eastAsia"/>
        </w:rPr>
        <w:t>《钢结构设计标准》</w:t>
      </w:r>
      <w:r>
        <w:t xml:space="preserve"> GB50017-2017</w:t>
      </w:r>
    </w:p>
    <w:p w14:paraId="373758E3" w14:textId="77777777" w:rsidR="0053656C" w:rsidRDefault="00D44B2E">
      <w:pPr>
        <w:pStyle w:val="a0"/>
        <w:ind w:firstLine="560"/>
      </w:pPr>
      <w:r>
        <w:rPr>
          <w:rFonts w:hint="eastAsia"/>
        </w:rPr>
        <w:t>《钢结构通用规范》</w:t>
      </w:r>
      <w:r>
        <w:t xml:space="preserve"> GB55006-2021</w:t>
      </w:r>
    </w:p>
    <w:p w14:paraId="6159D88D" w14:textId="77777777" w:rsidR="0053656C" w:rsidRDefault="00D44B2E">
      <w:pPr>
        <w:pStyle w:val="a0"/>
        <w:ind w:firstLine="560"/>
      </w:pPr>
      <w:r>
        <w:rPr>
          <w:rFonts w:hint="eastAsia"/>
        </w:rPr>
        <w:t>《钢结构焊接规范》</w:t>
      </w:r>
      <w:r>
        <w:t xml:space="preserve"> GB50661-2011</w:t>
      </w:r>
    </w:p>
    <w:p w14:paraId="4ED57C21" w14:textId="77777777" w:rsidR="0053656C" w:rsidRDefault="00D44B2E">
      <w:pPr>
        <w:pStyle w:val="a0"/>
        <w:ind w:firstLine="560"/>
      </w:pPr>
      <w:r>
        <w:rPr>
          <w:rFonts w:hint="eastAsia"/>
        </w:rPr>
        <w:t>《建筑地基处理技术规范》</w:t>
      </w:r>
      <w:r>
        <w:t xml:space="preserve"> JGJ 79-2012</w:t>
      </w:r>
    </w:p>
    <w:p w14:paraId="6F07CED5" w14:textId="77777777" w:rsidR="0053656C" w:rsidRDefault="00D44B2E">
      <w:pPr>
        <w:pStyle w:val="a0"/>
        <w:ind w:firstLine="560"/>
      </w:pPr>
      <w:r>
        <w:rPr>
          <w:rFonts w:hint="eastAsia"/>
        </w:rPr>
        <w:t>《钢铁企业冶金设备基础设计规范》</w:t>
      </w:r>
      <w:r>
        <w:t xml:space="preserve"> GB50696-2011</w:t>
      </w:r>
    </w:p>
    <w:p w14:paraId="1996C136" w14:textId="77777777" w:rsidR="0053656C" w:rsidRDefault="00D44B2E">
      <w:pPr>
        <w:pStyle w:val="a0"/>
        <w:ind w:firstLine="560"/>
      </w:pPr>
      <w:r>
        <w:rPr>
          <w:rFonts w:hint="eastAsia"/>
        </w:rPr>
        <w:t>《钢铁企业管道支架设计规范》</w:t>
      </w:r>
      <w:r>
        <w:t xml:space="preserve"> GB50709-2011</w:t>
      </w:r>
    </w:p>
    <w:p w14:paraId="477EE399" w14:textId="77777777" w:rsidR="0053656C" w:rsidRDefault="00D44B2E">
      <w:pPr>
        <w:pStyle w:val="a0"/>
        <w:ind w:firstLine="560"/>
      </w:pPr>
      <w:r>
        <w:rPr>
          <w:rFonts w:hint="eastAsia"/>
        </w:rPr>
        <w:t>《烟囱工程技术标准》</w:t>
      </w:r>
      <w:r>
        <w:t xml:space="preserve"> GB/T50051-2021</w:t>
      </w:r>
    </w:p>
    <w:p w14:paraId="69EE3A26" w14:textId="77777777" w:rsidR="0053656C" w:rsidRDefault="00D44B2E">
      <w:pPr>
        <w:pStyle w:val="a0"/>
        <w:ind w:firstLine="560"/>
      </w:pPr>
      <w:r>
        <w:rPr>
          <w:rFonts w:hint="eastAsia"/>
        </w:rPr>
        <w:t>《动力机器基础设计标准》</w:t>
      </w:r>
      <w:r>
        <w:t xml:space="preserve"> GB50040-2020</w:t>
      </w:r>
    </w:p>
    <w:p w14:paraId="7339AE46" w14:textId="77777777" w:rsidR="0053656C" w:rsidRDefault="00D44B2E">
      <w:pPr>
        <w:pStyle w:val="a0"/>
        <w:ind w:firstLine="560"/>
      </w:pPr>
      <w:r>
        <w:rPr>
          <w:rFonts w:hint="eastAsia"/>
        </w:rPr>
        <w:t>《建筑桩基技术规范》</w:t>
      </w:r>
      <w:r>
        <w:t xml:space="preserve"> JGJ94-2008</w:t>
      </w:r>
    </w:p>
    <w:p w14:paraId="06DFB7E8" w14:textId="77777777" w:rsidR="0053656C" w:rsidRDefault="00D44B2E">
      <w:pPr>
        <w:pStyle w:val="a0"/>
        <w:ind w:firstLine="560"/>
      </w:pPr>
      <w:r>
        <w:rPr>
          <w:rFonts w:hint="eastAsia"/>
        </w:rPr>
        <w:t>《混凝土结构加固设计规范》</w:t>
      </w:r>
      <w:r>
        <w:t xml:space="preserve"> GB50367-2023</w:t>
      </w:r>
    </w:p>
    <w:p w14:paraId="4F9EF827" w14:textId="77777777" w:rsidR="0053656C" w:rsidRDefault="00D44B2E">
      <w:pPr>
        <w:pStyle w:val="2"/>
      </w:pPr>
      <w:bookmarkStart w:id="294" w:name="_Toc212050716"/>
      <w:bookmarkStart w:id="295" w:name="设计范围-4"/>
      <w:bookmarkEnd w:id="293"/>
      <w:r>
        <w:rPr>
          <w:rFonts w:hint="eastAsia"/>
        </w:rPr>
        <w:t>14.2设计范围</w:t>
      </w:r>
      <w:bookmarkEnd w:id="294"/>
    </w:p>
    <w:p w14:paraId="20A2C4D7" w14:textId="77777777" w:rsidR="0053656C" w:rsidRDefault="00D44B2E">
      <w:pPr>
        <w:pStyle w:val="FirstParagraph"/>
        <w:ind w:firstLine="560"/>
      </w:pPr>
      <w:r>
        <w:rPr>
          <w:rFonts w:hint="eastAsia"/>
        </w:rPr>
        <w:t>（</w:t>
      </w:r>
      <w:r>
        <w:rPr>
          <w:rFonts w:hint="eastAsia"/>
        </w:rPr>
        <w:t>1</w:t>
      </w:r>
      <w:r>
        <w:rPr>
          <w:rFonts w:hint="eastAsia"/>
        </w:rPr>
        <w:t>）</w:t>
      </w:r>
      <w:r>
        <w:rPr>
          <w:rFonts w:hint="eastAsia"/>
        </w:rPr>
        <w:t>2#</w:t>
      </w:r>
      <w:r>
        <w:rPr>
          <w:rFonts w:hint="eastAsia"/>
        </w:rPr>
        <w:t>翻车下料点局部封闭</w:t>
      </w:r>
    </w:p>
    <w:p w14:paraId="1F662953" w14:textId="77777777" w:rsidR="0053656C" w:rsidRDefault="00D44B2E">
      <w:pPr>
        <w:pStyle w:val="a0"/>
        <w:ind w:firstLine="560"/>
      </w:pPr>
      <w:r>
        <w:rPr>
          <w:rFonts w:hint="eastAsia"/>
        </w:rPr>
        <w:t>（</w:t>
      </w:r>
      <w:r>
        <w:rPr>
          <w:rFonts w:hint="eastAsia"/>
        </w:rPr>
        <w:t>2</w:t>
      </w:r>
      <w:r>
        <w:rPr>
          <w:rFonts w:hint="eastAsia"/>
        </w:rPr>
        <w:t>）除尘楼</w:t>
      </w:r>
    </w:p>
    <w:p w14:paraId="2D4C17FD" w14:textId="77777777" w:rsidR="0053656C" w:rsidRDefault="00D44B2E">
      <w:pPr>
        <w:pStyle w:val="a0"/>
        <w:ind w:firstLine="560"/>
      </w:pPr>
      <w:r>
        <w:rPr>
          <w:rFonts w:hint="eastAsia"/>
        </w:rPr>
        <w:lastRenderedPageBreak/>
        <w:t>（</w:t>
      </w:r>
      <w:r>
        <w:rPr>
          <w:rFonts w:hint="eastAsia"/>
        </w:rPr>
        <w:t>3</w:t>
      </w:r>
      <w:r>
        <w:rPr>
          <w:rFonts w:hint="eastAsia"/>
        </w:rPr>
        <w:t>）风机房</w:t>
      </w:r>
    </w:p>
    <w:p w14:paraId="5B411FA6" w14:textId="77777777" w:rsidR="0053656C" w:rsidRDefault="00D44B2E">
      <w:pPr>
        <w:pStyle w:val="a0"/>
        <w:ind w:firstLine="560"/>
      </w:pPr>
      <w:r>
        <w:rPr>
          <w:rFonts w:hint="eastAsia"/>
        </w:rPr>
        <w:t>（</w:t>
      </w:r>
      <w:r>
        <w:rPr>
          <w:rFonts w:hint="eastAsia"/>
        </w:rPr>
        <w:t>4</w:t>
      </w:r>
      <w:r>
        <w:rPr>
          <w:rFonts w:hint="eastAsia"/>
        </w:rPr>
        <w:t>）钢结构烟囱</w:t>
      </w:r>
    </w:p>
    <w:p w14:paraId="6C67FBDE" w14:textId="77777777" w:rsidR="0053656C" w:rsidRDefault="00D44B2E">
      <w:pPr>
        <w:pStyle w:val="a0"/>
        <w:ind w:firstLine="560"/>
      </w:pPr>
      <w:r>
        <w:rPr>
          <w:rFonts w:hint="eastAsia"/>
        </w:rPr>
        <w:t>（</w:t>
      </w:r>
      <w:r>
        <w:rPr>
          <w:rFonts w:hint="eastAsia"/>
        </w:rPr>
        <w:t>5</w:t>
      </w:r>
      <w:r>
        <w:rPr>
          <w:rFonts w:hint="eastAsia"/>
        </w:rPr>
        <w:t>）外网管道支架系统</w:t>
      </w:r>
    </w:p>
    <w:p w14:paraId="6C36684F" w14:textId="77777777" w:rsidR="0053656C" w:rsidRDefault="00D44B2E">
      <w:pPr>
        <w:pStyle w:val="a0"/>
        <w:ind w:firstLine="560"/>
      </w:pPr>
      <w:r>
        <w:rPr>
          <w:rFonts w:hint="eastAsia"/>
        </w:rPr>
        <w:t>（</w:t>
      </w:r>
      <w:r>
        <w:rPr>
          <w:rFonts w:hint="eastAsia"/>
        </w:rPr>
        <w:t>6</w:t>
      </w:r>
      <w:r>
        <w:rPr>
          <w:rFonts w:hint="eastAsia"/>
        </w:rPr>
        <w:t>）电气室和变频器室</w:t>
      </w:r>
    </w:p>
    <w:p w14:paraId="7E4C97DB" w14:textId="77777777" w:rsidR="0053656C" w:rsidRDefault="00D44B2E">
      <w:pPr>
        <w:pStyle w:val="a0"/>
        <w:ind w:firstLine="560"/>
      </w:pPr>
      <w:r>
        <w:rPr>
          <w:rFonts w:hint="eastAsia"/>
        </w:rPr>
        <w:t>（</w:t>
      </w:r>
      <w:r>
        <w:rPr>
          <w:rFonts w:hint="eastAsia"/>
        </w:rPr>
        <w:t>7</w:t>
      </w:r>
      <w:r>
        <w:rPr>
          <w:rFonts w:hint="eastAsia"/>
        </w:rPr>
        <w:t>）空压站</w:t>
      </w:r>
    </w:p>
    <w:p w14:paraId="5B6AA1D2" w14:textId="77777777" w:rsidR="0053656C" w:rsidRDefault="00D44B2E">
      <w:pPr>
        <w:pStyle w:val="a0"/>
        <w:ind w:firstLine="560"/>
      </w:pPr>
      <w:r>
        <w:rPr>
          <w:rFonts w:hint="eastAsia"/>
        </w:rPr>
        <w:t>（</w:t>
      </w:r>
      <w:r>
        <w:rPr>
          <w:rFonts w:hint="eastAsia"/>
        </w:rPr>
        <w:t>8</w:t>
      </w:r>
      <w:r>
        <w:rPr>
          <w:rFonts w:hint="eastAsia"/>
        </w:rPr>
        <w:t>）集中灰仓</w:t>
      </w:r>
    </w:p>
    <w:p w14:paraId="24CED978" w14:textId="77777777" w:rsidR="0053656C" w:rsidRDefault="00D44B2E">
      <w:pPr>
        <w:pStyle w:val="a0"/>
        <w:ind w:firstLine="560"/>
      </w:pPr>
      <w:r>
        <w:rPr>
          <w:rFonts w:hint="eastAsia"/>
        </w:rPr>
        <w:t>（</w:t>
      </w:r>
      <w:r>
        <w:rPr>
          <w:rFonts w:hint="eastAsia"/>
        </w:rPr>
        <w:t>9</w:t>
      </w:r>
      <w:r>
        <w:rPr>
          <w:rFonts w:hint="eastAsia"/>
        </w:rPr>
        <w:t>）二烧翻车机室原有内网管道支架系统改造</w:t>
      </w:r>
    </w:p>
    <w:p w14:paraId="2E79A4D1" w14:textId="77777777" w:rsidR="0053656C" w:rsidRDefault="00D44B2E">
      <w:pPr>
        <w:pStyle w:val="2"/>
      </w:pPr>
      <w:bookmarkStart w:id="296" w:name="_Toc212050717"/>
      <w:bookmarkStart w:id="297" w:name="设计基础资料"/>
      <w:bookmarkEnd w:id="295"/>
      <w:r>
        <w:rPr>
          <w:rFonts w:hint="eastAsia"/>
        </w:rPr>
        <w:t>14.3设计基础资料</w:t>
      </w:r>
      <w:bookmarkEnd w:id="296"/>
    </w:p>
    <w:p w14:paraId="0BB49FB3" w14:textId="77777777" w:rsidR="0053656C" w:rsidRDefault="00D44B2E">
      <w:pPr>
        <w:pStyle w:val="FirstParagraph"/>
        <w:ind w:firstLine="560"/>
      </w:pPr>
      <w:r>
        <w:rPr>
          <w:rFonts w:hint="eastAsia"/>
        </w:rPr>
        <w:t>本工程的建筑物设计基准期为</w:t>
      </w:r>
      <w:r>
        <w:rPr>
          <w:rFonts w:hint="eastAsia"/>
        </w:rPr>
        <w:t>50</w:t>
      </w:r>
      <w:r>
        <w:rPr>
          <w:rFonts w:hint="eastAsia"/>
        </w:rPr>
        <w:t>年，建筑抗震设防类别为丙类，结构重要性系数为</w:t>
      </w:r>
      <w:r>
        <w:rPr>
          <w:rFonts w:hint="eastAsia"/>
        </w:rPr>
        <w:t>1.0</w:t>
      </w:r>
      <w:r>
        <w:rPr>
          <w:rFonts w:hint="eastAsia"/>
        </w:rPr>
        <w:t>。</w:t>
      </w:r>
    </w:p>
    <w:p w14:paraId="2B5F4B3A" w14:textId="77777777" w:rsidR="0053656C" w:rsidRDefault="00D44B2E">
      <w:pPr>
        <w:pStyle w:val="a0"/>
        <w:ind w:firstLine="560"/>
      </w:pPr>
      <w:r>
        <w:rPr>
          <w:rFonts w:hint="eastAsia"/>
        </w:rPr>
        <w:t>建筑物抗震设防烈度</w:t>
      </w:r>
      <w:r>
        <w:rPr>
          <w:rFonts w:hint="eastAsia"/>
        </w:rPr>
        <w:t>7</w:t>
      </w:r>
      <w:r>
        <w:rPr>
          <w:rFonts w:hint="eastAsia"/>
        </w:rPr>
        <w:t>度，钢筋混凝土框架抗震等级为三级，设计地震基本加速度值为</w:t>
      </w:r>
      <w:r>
        <w:rPr>
          <w:rFonts w:hint="eastAsia"/>
        </w:rPr>
        <w:t>0.1g</w:t>
      </w:r>
      <w:r>
        <w:rPr>
          <w:rFonts w:hint="eastAsia"/>
        </w:rPr>
        <w:t>，设计地震分组为第二组。</w:t>
      </w:r>
    </w:p>
    <w:p w14:paraId="01D5C891" w14:textId="77777777" w:rsidR="0053656C" w:rsidRDefault="00D44B2E">
      <w:pPr>
        <w:pStyle w:val="a0"/>
        <w:ind w:firstLine="560"/>
      </w:pPr>
      <w:r>
        <w:rPr>
          <w:rFonts w:hint="eastAsia"/>
        </w:rPr>
        <w:t>冻土深度</w:t>
      </w:r>
      <w:r>
        <w:rPr>
          <w:rFonts w:hint="eastAsia"/>
        </w:rPr>
        <w:t>-1.1m</w:t>
      </w:r>
      <w:r>
        <w:rPr>
          <w:rFonts w:hint="eastAsia"/>
        </w:rPr>
        <w:t>，场地类别</w:t>
      </w:r>
      <w:r>
        <w:rPr>
          <w:rFonts w:hint="eastAsia"/>
        </w:rPr>
        <w:t>II</w:t>
      </w:r>
      <w:r>
        <w:rPr>
          <w:rFonts w:hint="eastAsia"/>
        </w:rPr>
        <w:t>类。</w:t>
      </w:r>
    </w:p>
    <w:p w14:paraId="017C03A6" w14:textId="77777777" w:rsidR="0053656C" w:rsidRDefault="00D44B2E">
      <w:pPr>
        <w:pStyle w:val="a0"/>
        <w:ind w:firstLine="560"/>
      </w:pPr>
      <w:r>
        <w:rPr>
          <w:rFonts w:hint="eastAsia"/>
        </w:rPr>
        <w:t>设计荷载：</w:t>
      </w:r>
    </w:p>
    <w:p w14:paraId="0DA4A7CA" w14:textId="77777777" w:rsidR="0053656C" w:rsidRDefault="00D44B2E">
      <w:pPr>
        <w:numPr>
          <w:ilvl w:val="0"/>
          <w:numId w:val="14"/>
        </w:numPr>
      </w:pPr>
      <w:r>
        <w:rPr>
          <w:rFonts w:hint="eastAsia"/>
        </w:rPr>
        <w:t>基本风压：</w:t>
      </w:r>
      <w:r>
        <w:t xml:space="preserve"> 0.50kN/m</w:t>
      </w:r>
      <w:r>
        <w:rPr>
          <w:vertAlign w:val="superscript"/>
        </w:rPr>
        <w:t>2</w:t>
      </w:r>
      <w:r>
        <w:t xml:space="preserve"> </w:t>
      </w:r>
      <w:r>
        <w:rPr>
          <w:rFonts w:hint="eastAsia"/>
        </w:rPr>
        <w:t>（重现期</w:t>
      </w:r>
      <w:r>
        <w:rPr>
          <w:rFonts w:hint="eastAsia"/>
        </w:rPr>
        <w:t>50</w:t>
      </w:r>
      <w:r>
        <w:rPr>
          <w:rFonts w:hint="eastAsia"/>
        </w:rPr>
        <w:t>年）</w:t>
      </w:r>
      <w:r>
        <w:t xml:space="preserve"> </w:t>
      </w:r>
      <w:r>
        <w:rPr>
          <w:rFonts w:hint="eastAsia"/>
        </w:rPr>
        <w:t>地面粗糙度：</w:t>
      </w:r>
      <w:r>
        <w:rPr>
          <w:rFonts w:hint="eastAsia"/>
        </w:rPr>
        <w:t>B</w:t>
      </w:r>
      <w:r>
        <w:rPr>
          <w:rFonts w:hint="eastAsia"/>
        </w:rPr>
        <w:t>类</w:t>
      </w:r>
    </w:p>
    <w:p w14:paraId="00C5A881" w14:textId="77777777" w:rsidR="0053656C" w:rsidRDefault="00D44B2E">
      <w:pPr>
        <w:pStyle w:val="4"/>
      </w:pPr>
      <w:bookmarkStart w:id="298" w:name="基本雪压-0.45-knm2-重现期50年-0.55-knm2-重现期100年"/>
      <w:r>
        <w:t xml:space="preserve">2. </w:t>
      </w:r>
      <w:r>
        <w:rPr>
          <w:rFonts w:hint="eastAsia"/>
        </w:rPr>
        <w:t>基本雪压：</w:t>
      </w:r>
      <w:r>
        <w:t xml:space="preserve"> 0.45 kN/m</w:t>
      </w:r>
      <w:r>
        <w:rPr>
          <w:vertAlign w:val="superscript"/>
        </w:rPr>
        <w:t>2</w:t>
      </w:r>
      <w:r>
        <w:t xml:space="preserve"> </w:t>
      </w:r>
      <w:r>
        <w:rPr>
          <w:rFonts w:hint="eastAsia"/>
        </w:rPr>
        <w:t>（重现期50年）;</w:t>
      </w:r>
      <w:r>
        <w:t xml:space="preserve"> 0.55 kN/m</w:t>
      </w:r>
      <w:r>
        <w:rPr>
          <w:vertAlign w:val="superscript"/>
        </w:rPr>
        <w:t>2</w:t>
      </w:r>
      <w:r>
        <w:t xml:space="preserve"> </w:t>
      </w:r>
      <w:r>
        <w:rPr>
          <w:rFonts w:hint="eastAsia"/>
        </w:rPr>
        <w:t>（重现期100年）</w:t>
      </w:r>
    </w:p>
    <w:p w14:paraId="39DDFF16" w14:textId="77777777" w:rsidR="0053656C" w:rsidRDefault="00D44B2E">
      <w:pPr>
        <w:pStyle w:val="FirstParagraph"/>
        <w:ind w:firstLine="560"/>
      </w:pPr>
      <w:r>
        <w:t xml:space="preserve">3. </w:t>
      </w:r>
      <w:r>
        <w:rPr>
          <w:rFonts w:hint="eastAsia"/>
        </w:rPr>
        <w:t>屋面活荷载：上人屋面</w:t>
      </w:r>
      <w:r>
        <w:t xml:space="preserve"> 2.0 kN/m</w:t>
      </w:r>
      <w:r>
        <w:rPr>
          <w:vertAlign w:val="superscript"/>
        </w:rPr>
        <w:t>2</w:t>
      </w:r>
      <w:r>
        <w:rPr>
          <w:rFonts w:hint="eastAsia"/>
        </w:rPr>
        <w:t>；</w:t>
      </w:r>
      <w:r>
        <w:t xml:space="preserve"> </w:t>
      </w:r>
      <w:r>
        <w:rPr>
          <w:rFonts w:hint="eastAsia"/>
        </w:rPr>
        <w:t>不上人屋面</w:t>
      </w:r>
      <w:r>
        <w:t xml:space="preserve"> 0.5 kN/m</w:t>
      </w:r>
      <w:r>
        <w:rPr>
          <w:vertAlign w:val="superscript"/>
        </w:rPr>
        <w:t>2</w:t>
      </w:r>
    </w:p>
    <w:p w14:paraId="148FD10F" w14:textId="77777777" w:rsidR="0053656C" w:rsidRDefault="00D44B2E">
      <w:pPr>
        <w:pStyle w:val="a0"/>
        <w:ind w:firstLine="560"/>
      </w:pPr>
      <w:r>
        <w:t xml:space="preserve">4. </w:t>
      </w:r>
      <w:r>
        <w:rPr>
          <w:rFonts w:hint="eastAsia"/>
        </w:rPr>
        <w:t>积灰荷载：</w:t>
      </w:r>
      <w:r>
        <w:t xml:space="preserve"> 0.3 kN/m</w:t>
      </w:r>
      <w:r>
        <w:rPr>
          <w:vertAlign w:val="superscript"/>
        </w:rPr>
        <w:t>2</w:t>
      </w:r>
      <w:r>
        <w:rPr>
          <w:rFonts w:hint="eastAsia"/>
        </w:rPr>
        <w:t>；</w:t>
      </w:r>
    </w:p>
    <w:p w14:paraId="6C53EA56" w14:textId="77777777" w:rsidR="0053656C" w:rsidRDefault="00D44B2E">
      <w:pPr>
        <w:pStyle w:val="a0"/>
        <w:ind w:firstLine="560"/>
      </w:pPr>
      <w:r>
        <w:t xml:space="preserve">5. </w:t>
      </w:r>
      <w:r>
        <w:rPr>
          <w:rFonts w:hint="eastAsia"/>
        </w:rPr>
        <w:t>平台活荷载：</w:t>
      </w:r>
      <w:r>
        <w:t xml:space="preserve"> 2.0 kN/m</w:t>
      </w:r>
      <w:r>
        <w:rPr>
          <w:vertAlign w:val="superscript"/>
        </w:rPr>
        <w:t>2</w:t>
      </w:r>
      <w:r>
        <w:rPr>
          <w:rFonts w:hint="eastAsia"/>
        </w:rPr>
        <w:t>；</w:t>
      </w:r>
    </w:p>
    <w:p w14:paraId="6A51E6CA" w14:textId="77777777" w:rsidR="0053656C" w:rsidRDefault="00D44B2E">
      <w:pPr>
        <w:pStyle w:val="a0"/>
        <w:ind w:firstLine="560"/>
      </w:pPr>
      <w:r>
        <w:t xml:space="preserve">6. </w:t>
      </w:r>
      <w:r>
        <w:rPr>
          <w:rFonts w:hint="eastAsia"/>
        </w:rPr>
        <w:t>基本气温（摄氏度）：最低</w:t>
      </w:r>
      <w:r>
        <w:t xml:space="preserve"> </w:t>
      </w:r>
      <w:r>
        <w:rPr>
          <w:rFonts w:hint="eastAsia"/>
        </w:rPr>
        <w:t>-18</w:t>
      </w:r>
      <w:r>
        <w:rPr>
          <w:rFonts w:hint="eastAsia"/>
        </w:rPr>
        <w:t>度，最高</w:t>
      </w:r>
      <w:r>
        <w:t xml:space="preserve"> </w:t>
      </w:r>
      <w:r>
        <w:rPr>
          <w:rFonts w:hint="eastAsia"/>
        </w:rPr>
        <w:t>34</w:t>
      </w:r>
      <w:r>
        <w:rPr>
          <w:rFonts w:hint="eastAsia"/>
        </w:rPr>
        <w:t>度</w:t>
      </w:r>
    </w:p>
    <w:p w14:paraId="630FD5D5" w14:textId="77777777" w:rsidR="0053656C" w:rsidRDefault="00D44B2E">
      <w:pPr>
        <w:pStyle w:val="2"/>
      </w:pPr>
      <w:bookmarkStart w:id="299" w:name="_Toc212050718"/>
      <w:bookmarkStart w:id="300" w:name="设计方案"/>
      <w:bookmarkEnd w:id="298"/>
      <w:bookmarkEnd w:id="297"/>
      <w:r>
        <w:rPr>
          <w:rFonts w:hint="eastAsia"/>
        </w:rPr>
        <w:t>14.4设计方案</w:t>
      </w:r>
      <w:bookmarkEnd w:id="299"/>
    </w:p>
    <w:p w14:paraId="718B2F48" w14:textId="77777777" w:rsidR="0053656C" w:rsidRDefault="00D44B2E">
      <w:pPr>
        <w:pStyle w:val="FirstParagraph"/>
        <w:ind w:firstLine="560"/>
      </w:pPr>
      <w:r>
        <w:rPr>
          <w:rFonts w:hint="eastAsia"/>
        </w:rPr>
        <w:t>（</w:t>
      </w:r>
      <w:r>
        <w:rPr>
          <w:rFonts w:hint="eastAsia"/>
        </w:rPr>
        <w:t>1</w:t>
      </w:r>
      <w:r>
        <w:rPr>
          <w:rFonts w:hint="eastAsia"/>
        </w:rPr>
        <w:t>）新建</w:t>
      </w:r>
      <w:r>
        <w:rPr>
          <w:rFonts w:hint="eastAsia"/>
        </w:rPr>
        <w:t>2#</w:t>
      </w:r>
      <w:r>
        <w:rPr>
          <w:rFonts w:hint="eastAsia"/>
        </w:rPr>
        <w:t>翻车下料点局部封闭：</w:t>
      </w:r>
    </w:p>
    <w:p w14:paraId="03A1D45F" w14:textId="77777777" w:rsidR="0053656C" w:rsidRDefault="00D44B2E">
      <w:pPr>
        <w:pStyle w:val="a0"/>
        <w:ind w:firstLine="560"/>
      </w:pPr>
      <w:r>
        <w:rPr>
          <w:rFonts w:hint="eastAsia"/>
        </w:rPr>
        <w:t>在原有二烧翻车机室内新建</w:t>
      </w:r>
      <w:r>
        <w:rPr>
          <w:rFonts w:hint="eastAsia"/>
        </w:rPr>
        <w:t>2#</w:t>
      </w:r>
      <w:r>
        <w:rPr>
          <w:rFonts w:hint="eastAsia"/>
        </w:rPr>
        <w:t>翻车机下料点封闭，由于原有厂房为上世纪</w:t>
      </w:r>
      <w:r>
        <w:rPr>
          <w:rFonts w:hint="eastAsia"/>
        </w:rPr>
        <w:t>50</w:t>
      </w:r>
      <w:r>
        <w:rPr>
          <w:rFonts w:hint="eastAsia"/>
        </w:rPr>
        <w:t>年代混凝土结构，没有原有结构图纸，需对原有结构进行相应测量，测量范围包括轴线尺寸，层高和梁高，以及各种相应结构构件的混凝土标号和梁柱配筋等。如有破损严重的原有结构和上部荷载增加较大的原有结构需进行加固处理（本次改造加固不能延长原有结构的</w:t>
      </w:r>
      <w:r>
        <w:rPr>
          <w:rFonts w:hint="eastAsia"/>
        </w:rPr>
        <w:lastRenderedPageBreak/>
        <w:t>使用年限），在可研放行前必须完成对原有结构的检测和测量，并提交可研设计单位核算，核算原有结构可以改造利旧后本可研可才具备放行条件。对于施工中破坏的原有结构需原样恢复。</w:t>
      </w:r>
    </w:p>
    <w:p w14:paraId="725CF3AF" w14:textId="77777777" w:rsidR="0053656C" w:rsidRDefault="00D44B2E">
      <w:pPr>
        <w:pStyle w:val="a0"/>
        <w:ind w:firstLine="560"/>
      </w:pPr>
      <w:r>
        <w:rPr>
          <w:rFonts w:hint="eastAsia"/>
        </w:rPr>
        <w:t>新建封闭的结构形式为钢结构，每个封闭结构轴线尺寸约为</w:t>
      </w:r>
      <w:r>
        <w:rPr>
          <w:rFonts w:hint="eastAsia"/>
        </w:rPr>
        <w:t>18.00</w:t>
      </w:r>
      <w:r>
        <w:rPr>
          <w:rFonts w:hint="eastAsia"/>
        </w:rPr>
        <w:t>米</w:t>
      </w:r>
      <w:r>
        <w:rPr>
          <w:rFonts w:hint="eastAsia"/>
        </w:rPr>
        <w:t>x13.00</w:t>
      </w:r>
      <w:r>
        <w:rPr>
          <w:rFonts w:hint="eastAsia"/>
        </w:rPr>
        <w:t>米，高约为</w:t>
      </w:r>
      <w:r>
        <w:rPr>
          <w:rFonts w:hint="eastAsia"/>
        </w:rPr>
        <w:t>7.00</w:t>
      </w:r>
      <w:r>
        <w:rPr>
          <w:rFonts w:hint="eastAsia"/>
        </w:rPr>
        <w:t>米（净高）。封闭结构柱在原有混凝土结构梁上生根，屋面采用钢结构支撑；封闭采用钢结构彩板维护，设置钢檩条</w:t>
      </w:r>
      <w:r>
        <w:t xml:space="preserve"> </w:t>
      </w:r>
      <w:r>
        <w:rPr>
          <w:rFonts w:hint="eastAsia"/>
        </w:rPr>
        <w:t>。为了在没有原有梁处支撑柱和支架（除尘管道支架量，由暖通专业给出，详见暖通专业可研），需要在原有平台梁下加设钢梁，新增设的钢梁与原有平台梁之间的缝隙采用压力灌浆方式填实，灌注材料为微膨胀混凝土。</w:t>
      </w:r>
    </w:p>
    <w:p w14:paraId="72FD8319" w14:textId="77777777" w:rsidR="0053656C" w:rsidRDefault="00D44B2E">
      <w:pPr>
        <w:pStyle w:val="a0"/>
        <w:ind w:firstLine="560"/>
      </w:pPr>
      <w:r>
        <w:rPr>
          <w:rFonts w:hint="eastAsia"/>
        </w:rPr>
        <w:t>注：由于现场条件有限，需要占用</w:t>
      </w:r>
      <w:r>
        <w:rPr>
          <w:rFonts w:hint="eastAsia"/>
        </w:rPr>
        <w:t>1#</w:t>
      </w:r>
      <w:r>
        <w:rPr>
          <w:rFonts w:hint="eastAsia"/>
        </w:rPr>
        <w:t>和</w:t>
      </w:r>
      <w:r>
        <w:rPr>
          <w:rFonts w:hint="eastAsia"/>
        </w:rPr>
        <w:t>2#</w:t>
      </w:r>
      <w:r>
        <w:rPr>
          <w:rFonts w:hint="eastAsia"/>
        </w:rPr>
        <w:t>下料点中间过道，如过道不能占用，可能无法实现可研设计，并且下料点封闭后影响通行，对以后生产检修和维护造成不利影响。</w:t>
      </w:r>
    </w:p>
    <w:p w14:paraId="029B401C" w14:textId="77777777" w:rsidR="0053656C" w:rsidRDefault="00D44B2E">
      <w:pPr>
        <w:pStyle w:val="a0"/>
        <w:ind w:firstLine="560"/>
      </w:pPr>
      <w:r>
        <w:rPr>
          <w:rFonts w:hint="eastAsia"/>
        </w:rPr>
        <w:t>（</w:t>
      </w:r>
      <w:r>
        <w:rPr>
          <w:rFonts w:hint="eastAsia"/>
        </w:rPr>
        <w:t>2</w:t>
      </w:r>
      <w:r>
        <w:rPr>
          <w:rFonts w:hint="eastAsia"/>
        </w:rPr>
        <w:t>）除尘楼一座：</w:t>
      </w:r>
    </w:p>
    <w:p w14:paraId="18F7268D" w14:textId="77777777" w:rsidR="0053656C" w:rsidRDefault="00D44B2E">
      <w:pPr>
        <w:pStyle w:val="a0"/>
        <w:ind w:firstLine="560"/>
      </w:pPr>
      <w:r>
        <w:rPr>
          <w:rFonts w:hint="eastAsia"/>
        </w:rPr>
        <w:t>新建布袋除尘器除尘楼一座，，底部为钢筋混凝土单层框架结构，抗震等级为三级。框架柱基础为钢筋混凝土独立基础；上屋面平台采用钢梯和钢平台，四周根据需要设置钢栏杆。除尘器本体框架底部设置单层钢结构彩板封闭，结构设计钢结构墙梁。除尘器下部为电气室</w:t>
      </w:r>
      <w:r>
        <w:rPr>
          <w:rFonts w:hint="eastAsia"/>
        </w:rPr>
        <w:t>.</w:t>
      </w:r>
      <w:r>
        <w:rPr>
          <w:rFonts w:hint="eastAsia"/>
        </w:rPr>
        <w:t>变频器室和控制室。</w:t>
      </w:r>
    </w:p>
    <w:p w14:paraId="5C8EA16D" w14:textId="77777777" w:rsidR="0053656C" w:rsidRDefault="00D44B2E">
      <w:pPr>
        <w:pStyle w:val="a0"/>
        <w:ind w:firstLine="560"/>
      </w:pPr>
      <w:r>
        <w:rPr>
          <w:rFonts w:hint="eastAsia"/>
        </w:rPr>
        <w:t>新建除尘楼与新建风机房之间设管道支架为钢结构支架，支架基础为钢筋混凝土基础独立基础，支架柱与基础连接形式为插杯口。</w:t>
      </w:r>
    </w:p>
    <w:p w14:paraId="66D3B7E6" w14:textId="77777777" w:rsidR="0053656C" w:rsidRDefault="00D44B2E">
      <w:pPr>
        <w:pStyle w:val="a0"/>
        <w:ind w:firstLine="560"/>
      </w:pPr>
      <w:r>
        <w:rPr>
          <w:rFonts w:hint="eastAsia"/>
        </w:rPr>
        <w:t>（</w:t>
      </w:r>
      <w:r>
        <w:rPr>
          <w:rFonts w:hint="eastAsia"/>
        </w:rPr>
        <w:t>3</w:t>
      </w:r>
      <w:r>
        <w:rPr>
          <w:rFonts w:hint="eastAsia"/>
        </w:rPr>
        <w:t>）风机房一座：</w:t>
      </w:r>
    </w:p>
    <w:p w14:paraId="6342E292" w14:textId="77777777" w:rsidR="0053656C" w:rsidRDefault="00D44B2E">
      <w:pPr>
        <w:pStyle w:val="a0"/>
        <w:ind w:firstLine="560"/>
      </w:pPr>
      <w:r>
        <w:rPr>
          <w:rFonts w:hint="eastAsia"/>
        </w:rPr>
        <w:t>风机房结构为单层单跨排架结构。柱基础为钢筋混凝土独立基础。风机房内设有风机一台，风机基础为钢筋混凝土实体设备基础，按照动力机器基础设计。每台风机及电机设备外形尺寸见工艺；风机房上部设桥式吊车一台，吊车梁为钢梁，并在风机房端部设有吊车检修平台一处，平台四周设栏杆，上吊车检修平台为钢梯，平台板为花纹板。风机房内设有管道支架若干具体以设计为准，管道支架为钢结构支架，支架基础</w:t>
      </w:r>
      <w:r>
        <w:rPr>
          <w:rFonts w:hint="eastAsia"/>
        </w:rPr>
        <w:lastRenderedPageBreak/>
        <w:t>为钢筋混凝土独立基础，支架柱与基础连接形式为插杯口，支架安装后需包柱脚。风机房柱和墙梁为钢筋混凝土结构，屋面为刚结构屋面</w:t>
      </w:r>
    </w:p>
    <w:p w14:paraId="17FAEA16" w14:textId="77777777" w:rsidR="0053656C" w:rsidRDefault="00D44B2E">
      <w:pPr>
        <w:pStyle w:val="a0"/>
        <w:ind w:firstLine="560"/>
      </w:pPr>
      <w:r>
        <w:rPr>
          <w:rFonts w:hint="eastAsia"/>
        </w:rPr>
        <w:t>（</w:t>
      </w:r>
      <w:r>
        <w:rPr>
          <w:rFonts w:hint="eastAsia"/>
        </w:rPr>
        <w:t>4</w:t>
      </w:r>
      <w:r>
        <w:rPr>
          <w:rFonts w:hint="eastAsia"/>
        </w:rPr>
        <w:t>）新建钢烟囱一座：</w:t>
      </w:r>
    </w:p>
    <w:p w14:paraId="0FF308D0" w14:textId="77777777" w:rsidR="0053656C" w:rsidRDefault="00D44B2E">
      <w:pPr>
        <w:pStyle w:val="a0"/>
        <w:ind w:firstLine="560"/>
      </w:pPr>
      <w:r>
        <w:rPr>
          <w:rFonts w:hint="eastAsia"/>
        </w:rPr>
        <w:t>烟囱基础为钢筋混凝土独立基础，基础顶面高出室外地坪</w:t>
      </w:r>
      <w:r>
        <w:rPr>
          <w:rFonts w:hint="eastAsia"/>
        </w:rPr>
        <w:t>0.50</w:t>
      </w:r>
      <w:r>
        <w:rPr>
          <w:rFonts w:hint="eastAsia"/>
        </w:rPr>
        <w:t>米，根据工艺要求在烟囱标高约</w:t>
      </w:r>
      <w:r>
        <w:rPr>
          <w:rFonts w:hint="eastAsia"/>
        </w:rPr>
        <w:t>20.00</w:t>
      </w:r>
      <w:r>
        <w:rPr>
          <w:rFonts w:hint="eastAsia"/>
        </w:rPr>
        <w:t>米处设置</w:t>
      </w:r>
      <w:r>
        <w:rPr>
          <w:rFonts w:hint="eastAsia"/>
        </w:rPr>
        <w:t>CEMS</w:t>
      </w:r>
      <w:r>
        <w:rPr>
          <w:rFonts w:hint="eastAsia"/>
        </w:rPr>
        <w:t>检测平台，平台四周设置栏杆，采用斜钢梯上此平台。</w:t>
      </w:r>
    </w:p>
    <w:p w14:paraId="79A5DD97" w14:textId="77777777" w:rsidR="0053656C" w:rsidRDefault="00D44B2E">
      <w:pPr>
        <w:pStyle w:val="a0"/>
        <w:ind w:firstLine="560"/>
      </w:pPr>
      <w:r>
        <w:rPr>
          <w:rFonts w:hint="eastAsia"/>
        </w:rPr>
        <w:t>烟囱基础附近新建一个</w:t>
      </w:r>
      <w:r>
        <w:rPr>
          <w:rFonts w:hint="eastAsia"/>
        </w:rPr>
        <w:t>CEMS</w:t>
      </w:r>
      <w:r>
        <w:rPr>
          <w:rFonts w:hint="eastAsia"/>
        </w:rPr>
        <w:t>小房基础，基础高出地坪</w:t>
      </w:r>
      <w:r>
        <w:rPr>
          <w:rFonts w:hint="eastAsia"/>
        </w:rPr>
        <w:t>200</w:t>
      </w:r>
      <w:r>
        <w:rPr>
          <w:rFonts w:hint="eastAsia"/>
        </w:rPr>
        <w:t>毫米，基础顶面尺寸约为</w:t>
      </w:r>
      <w:r>
        <w:rPr>
          <w:rFonts w:hint="eastAsia"/>
        </w:rPr>
        <w:t>3.0</w:t>
      </w:r>
      <w:r>
        <w:rPr>
          <w:rFonts w:hint="eastAsia"/>
        </w:rPr>
        <w:t>米</w:t>
      </w:r>
      <w:r>
        <w:rPr>
          <w:rFonts w:hint="eastAsia"/>
        </w:rPr>
        <w:t>X3.0</w:t>
      </w:r>
      <w:r>
        <w:rPr>
          <w:rFonts w:hint="eastAsia"/>
        </w:rPr>
        <w:t>米。</w:t>
      </w:r>
    </w:p>
    <w:p w14:paraId="6B32D560" w14:textId="77777777" w:rsidR="0053656C" w:rsidRDefault="00D44B2E">
      <w:pPr>
        <w:pStyle w:val="a0"/>
        <w:ind w:firstLine="560"/>
      </w:pPr>
      <w:r>
        <w:rPr>
          <w:rFonts w:hint="eastAsia"/>
        </w:rPr>
        <w:t>新建烟囱与新建风机房之间设消音器基础一个，消音器基础为钢筋混凝土基础，基础顶部设置埋件。</w:t>
      </w:r>
    </w:p>
    <w:p w14:paraId="1830B6E5" w14:textId="77777777" w:rsidR="0053656C" w:rsidRDefault="00D44B2E">
      <w:pPr>
        <w:pStyle w:val="a0"/>
        <w:ind w:firstLine="560"/>
      </w:pPr>
      <w:r>
        <w:rPr>
          <w:rFonts w:hint="eastAsia"/>
        </w:rPr>
        <w:t>（</w:t>
      </w:r>
      <w:r>
        <w:rPr>
          <w:rFonts w:hint="eastAsia"/>
        </w:rPr>
        <w:t>5</w:t>
      </w:r>
      <w:r>
        <w:rPr>
          <w:rFonts w:hint="eastAsia"/>
        </w:rPr>
        <w:t>）新建外网管道支架系统：</w:t>
      </w:r>
    </w:p>
    <w:p w14:paraId="1FE51BC7" w14:textId="77777777" w:rsidR="0053656C" w:rsidRDefault="00D44B2E">
      <w:pPr>
        <w:pStyle w:val="a0"/>
        <w:ind w:firstLine="560"/>
      </w:pPr>
      <w:r>
        <w:rPr>
          <w:rFonts w:hint="eastAsia"/>
        </w:rPr>
        <w:t>在原有翻车机室厂房外部至新建除尘楼新建除尘管道支架，管道支架形式为单片滑动和固定支架两种形式。管道支架为钢结构支架，大部分支架基础为钢筋混凝土独立基础，支架柱与基础连接形式为插杯口，支架安装后需包柱脚至地坪以上</w:t>
      </w:r>
      <w:r>
        <w:rPr>
          <w:rFonts w:hint="eastAsia"/>
        </w:rPr>
        <w:t>300</w:t>
      </w:r>
      <w:r>
        <w:rPr>
          <w:rFonts w:hint="eastAsia"/>
        </w:rPr>
        <w:t>毫米。</w:t>
      </w:r>
    </w:p>
    <w:p w14:paraId="336757B1" w14:textId="77777777" w:rsidR="0053656C" w:rsidRDefault="00D44B2E">
      <w:pPr>
        <w:pStyle w:val="a0"/>
        <w:ind w:firstLine="560"/>
      </w:pPr>
      <w:r>
        <w:rPr>
          <w:rFonts w:hint="eastAsia"/>
        </w:rPr>
        <w:t>根据电气专业需要在除尘烟道上设电缆检修平台，平台宽度约</w:t>
      </w:r>
      <w:r>
        <w:rPr>
          <w:rFonts w:hint="eastAsia"/>
        </w:rPr>
        <w:t>1.50</w:t>
      </w:r>
      <w:r>
        <w:rPr>
          <w:rFonts w:hint="eastAsia"/>
        </w:rPr>
        <w:t>米，长度约</w:t>
      </w:r>
      <w:r>
        <w:rPr>
          <w:rFonts w:hint="eastAsia"/>
        </w:rPr>
        <w:t>70.00</w:t>
      </w:r>
      <w:r>
        <w:rPr>
          <w:rFonts w:hint="eastAsia"/>
        </w:rPr>
        <w:t>米，电气专业执行设计电缆托盘立柱。</w:t>
      </w:r>
    </w:p>
    <w:p w14:paraId="1E9BF632" w14:textId="77777777" w:rsidR="0053656C" w:rsidRDefault="00D44B2E">
      <w:pPr>
        <w:pStyle w:val="a0"/>
        <w:ind w:firstLine="560"/>
      </w:pPr>
      <w:r>
        <w:rPr>
          <w:rFonts w:hint="eastAsia"/>
        </w:rPr>
        <w:t>（</w:t>
      </w:r>
      <w:r>
        <w:rPr>
          <w:rFonts w:hint="eastAsia"/>
        </w:rPr>
        <w:t>6</w:t>
      </w:r>
      <w:r>
        <w:rPr>
          <w:rFonts w:hint="eastAsia"/>
        </w:rPr>
        <w:t>）电气室和变频器室：</w:t>
      </w:r>
    </w:p>
    <w:p w14:paraId="6040AE49" w14:textId="77777777" w:rsidR="0053656C" w:rsidRDefault="00D44B2E">
      <w:pPr>
        <w:pStyle w:val="a0"/>
        <w:ind w:firstLine="560"/>
      </w:pPr>
      <w:r>
        <w:rPr>
          <w:rFonts w:hint="eastAsia"/>
        </w:rPr>
        <w:t>电气室和控制室位于新建的布袋除尘器底部的框架结构内，电缆沟基础</w:t>
      </w:r>
      <w:r>
        <w:rPr>
          <w:rFonts w:hint="eastAsia"/>
        </w:rPr>
        <w:t>.</w:t>
      </w:r>
      <w:r>
        <w:rPr>
          <w:rFonts w:hint="eastAsia"/>
        </w:rPr>
        <w:t>电气控制柜和变频器基础采用钢筋混凝土结构，电缆沟沟宽约</w:t>
      </w:r>
      <w:r>
        <w:rPr>
          <w:rFonts w:hint="eastAsia"/>
        </w:rPr>
        <w:t>0.8</w:t>
      </w:r>
      <w:r>
        <w:rPr>
          <w:rFonts w:hint="eastAsia"/>
        </w:rPr>
        <w:t>米，沟深约</w:t>
      </w:r>
      <w:r>
        <w:rPr>
          <w:rFonts w:hint="eastAsia"/>
        </w:rPr>
        <w:t>1.0</w:t>
      </w:r>
      <w:r>
        <w:rPr>
          <w:rFonts w:hint="eastAsia"/>
        </w:rPr>
        <w:t>米，电缆沟采用防水混凝土，沟内内内设钢预埋件，顶部铺设钢盖板。</w:t>
      </w:r>
    </w:p>
    <w:p w14:paraId="2C6B035B" w14:textId="77777777" w:rsidR="0053656C" w:rsidRDefault="00D44B2E">
      <w:pPr>
        <w:pStyle w:val="a0"/>
        <w:ind w:firstLine="560"/>
      </w:pPr>
      <w:r>
        <w:rPr>
          <w:rFonts w:hint="eastAsia"/>
        </w:rPr>
        <w:t>（</w:t>
      </w:r>
      <w:r>
        <w:rPr>
          <w:rFonts w:hint="eastAsia"/>
        </w:rPr>
        <w:t>7</w:t>
      </w:r>
      <w:r>
        <w:rPr>
          <w:rFonts w:hint="eastAsia"/>
        </w:rPr>
        <w:t>）新建空压站一座：</w:t>
      </w:r>
    </w:p>
    <w:p w14:paraId="206C95EC" w14:textId="77777777" w:rsidR="0053656C" w:rsidRDefault="00D44B2E">
      <w:pPr>
        <w:pStyle w:val="a0"/>
        <w:ind w:firstLine="560"/>
      </w:pPr>
      <w:r>
        <w:rPr>
          <w:rFonts w:hint="eastAsia"/>
        </w:rPr>
        <w:t>空压站为钢筋混凝土框架结构，抗震等级为三级。框架柱基础为钢筋混凝土独立基础，空压站墙体基础采用钢筋混凝土条形基础。空压站内设有螺杆空压机设备基础两个；干燥器设备基础两个；空压站外设有储气罐设备基础一个，设备基础为钢筋混凝土实体基础。空压站内设有电动葫芦一台，电动葫芦设检修平台一处，平台四周设栏杆，上吊车检</w:t>
      </w:r>
      <w:r>
        <w:rPr>
          <w:rFonts w:hint="eastAsia"/>
        </w:rPr>
        <w:lastRenderedPageBreak/>
        <w:t>修平台为钢梯，平台板为花纹板。空压站内设有管道支架</w:t>
      </w:r>
      <w:r>
        <w:rPr>
          <w:rFonts w:hint="eastAsia"/>
        </w:rPr>
        <w:t>4</w:t>
      </w:r>
      <w:r>
        <w:rPr>
          <w:rFonts w:hint="eastAsia"/>
        </w:rPr>
        <w:t>个，支架高度约为</w:t>
      </w:r>
      <w:r>
        <w:rPr>
          <w:rFonts w:hint="eastAsia"/>
        </w:rPr>
        <w:t>6.0</w:t>
      </w:r>
      <w:r>
        <w:rPr>
          <w:rFonts w:hint="eastAsia"/>
        </w:rPr>
        <w:t>米。管道支架为钢结构支架，支架基础为钢筋混凝土独立基础，支架柱与基础连接形式为螺栓连接，支架安装后需包柱脚。</w:t>
      </w:r>
    </w:p>
    <w:p w14:paraId="00C04CBD" w14:textId="77777777" w:rsidR="0053656C" w:rsidRDefault="00D44B2E">
      <w:pPr>
        <w:pStyle w:val="a0"/>
        <w:ind w:firstLine="560"/>
      </w:pPr>
      <w:r>
        <w:rPr>
          <w:rFonts w:hint="eastAsia"/>
        </w:rPr>
        <w:t>（</w:t>
      </w:r>
      <w:r>
        <w:rPr>
          <w:rFonts w:hint="eastAsia"/>
        </w:rPr>
        <w:t>8</w:t>
      </w:r>
      <w:r>
        <w:rPr>
          <w:rFonts w:hint="eastAsia"/>
        </w:rPr>
        <w:t>）集中灰仓一座：</w:t>
      </w:r>
    </w:p>
    <w:p w14:paraId="6C4CA581" w14:textId="77777777" w:rsidR="0053656C" w:rsidRDefault="00D44B2E">
      <w:pPr>
        <w:pStyle w:val="a0"/>
        <w:ind w:firstLine="560"/>
      </w:pPr>
      <w:r>
        <w:rPr>
          <w:rFonts w:hint="eastAsia"/>
        </w:rPr>
        <w:t>新建集中灰仓一座，，钢结构框架结构，框架柱基础采用采用钢筋混凝土独立基础，，框架顶部设灰仓一个。灰仓为钢结构仓壁，上灰仓顶盖采用钢，灰仓顶盖四周设栏杆。</w:t>
      </w:r>
    </w:p>
    <w:p w14:paraId="53764491" w14:textId="77777777" w:rsidR="0053656C" w:rsidRDefault="00D44B2E">
      <w:pPr>
        <w:pStyle w:val="a0"/>
        <w:ind w:firstLine="560"/>
      </w:pPr>
      <w:r>
        <w:rPr>
          <w:rFonts w:hint="eastAsia"/>
        </w:rPr>
        <w:t>新建灰仓与新建除尘楼之间设斗提基础一个，斗提基础为钢筋混凝土基础，基础顶部根据工艺要求预埋螺栓。。</w:t>
      </w:r>
    </w:p>
    <w:p w14:paraId="7B315A0B" w14:textId="77777777" w:rsidR="0053656C" w:rsidRDefault="00D44B2E">
      <w:pPr>
        <w:pStyle w:val="a0"/>
        <w:ind w:firstLine="560"/>
      </w:pPr>
      <w:r>
        <w:rPr>
          <w:rFonts w:hint="eastAsia"/>
        </w:rPr>
        <w:t>（</w:t>
      </w:r>
      <w:r>
        <w:rPr>
          <w:rFonts w:hint="eastAsia"/>
        </w:rPr>
        <w:t>9</w:t>
      </w:r>
      <w:r>
        <w:rPr>
          <w:rFonts w:hint="eastAsia"/>
        </w:rPr>
        <w:t>）二烧翻车机室原有内网管道支架系统改造：</w:t>
      </w:r>
    </w:p>
    <w:p w14:paraId="2F58635D" w14:textId="77777777" w:rsidR="0053656C" w:rsidRDefault="00D44B2E">
      <w:pPr>
        <w:pStyle w:val="a0"/>
        <w:ind w:firstLine="560"/>
      </w:pPr>
      <w:r>
        <w:rPr>
          <w:rFonts w:hint="eastAsia"/>
        </w:rPr>
        <w:t>在原有翻车机厂房内新建除尘管道支架，管道支架为钢结构支架，室内支架通过地脚螺栓和混凝土基础与原有结构新旧连接，根据实际需要在原有结构板下加设钢梁支撑支架，并适当对相关原有结构进行加固；室外支架基础采用钢筋混凝土独立基础，支架柱与基础采用插杯口或螺栓形式连接。原有除尘管道拆除量见暖通专业可研和概算，新建支架钢结构量见暖通专业可研和概算。</w:t>
      </w:r>
    </w:p>
    <w:p w14:paraId="6CE8BAED" w14:textId="77777777" w:rsidR="0053656C" w:rsidRDefault="00D44B2E">
      <w:pPr>
        <w:pStyle w:val="a0"/>
        <w:ind w:firstLine="560"/>
      </w:pPr>
      <w:r>
        <w:rPr>
          <w:rFonts w:hint="eastAsia"/>
        </w:rPr>
        <w:t>（</w:t>
      </w:r>
      <w:r>
        <w:rPr>
          <w:rFonts w:hint="eastAsia"/>
        </w:rPr>
        <w:t>10</w:t>
      </w:r>
      <w:r>
        <w:rPr>
          <w:rFonts w:hint="eastAsia"/>
        </w:rPr>
        <w:t>）未知费用</w:t>
      </w:r>
    </w:p>
    <w:p w14:paraId="375815A0" w14:textId="77777777" w:rsidR="0053656C" w:rsidRDefault="00D44B2E">
      <w:pPr>
        <w:pStyle w:val="a0"/>
        <w:ind w:firstLine="560"/>
      </w:pPr>
      <w:r>
        <w:rPr>
          <w:rFonts w:hint="eastAsia"/>
        </w:rPr>
        <w:t>本可研考虑了一些施工过程中可能发生的费用如地基处理</w:t>
      </w:r>
      <w:r>
        <w:t xml:space="preserve"> </w:t>
      </w:r>
      <w:r>
        <w:rPr>
          <w:rFonts w:hint="eastAsia"/>
        </w:rPr>
        <w:t>基础施工时对临近铁路和原有结构的保护及被破坏的原有建筑物和构筑物还建或原样恢复，但不包括地下管线的动迁等不可预见的工程量。。</w:t>
      </w:r>
    </w:p>
    <w:p w14:paraId="49427AF5" w14:textId="77777777" w:rsidR="0053656C" w:rsidRDefault="00D44B2E">
      <w:pPr>
        <w:pStyle w:val="2"/>
      </w:pPr>
      <w:bookmarkStart w:id="301" w:name="_Toc212050719"/>
      <w:bookmarkStart w:id="302" w:name="工程材料和统一技术要求"/>
      <w:bookmarkEnd w:id="300"/>
      <w:r>
        <w:rPr>
          <w:rFonts w:hint="eastAsia"/>
        </w:rPr>
        <w:t>14.5工程材料和统一技术要求</w:t>
      </w:r>
      <w:bookmarkEnd w:id="301"/>
      <w:r>
        <w:t xml:space="preserve"> </w:t>
      </w:r>
    </w:p>
    <w:p w14:paraId="1673EF0F" w14:textId="77777777" w:rsidR="0053656C" w:rsidRDefault="00D44B2E">
      <w:pPr>
        <w:numPr>
          <w:ilvl w:val="0"/>
          <w:numId w:val="15"/>
        </w:numPr>
      </w:pPr>
      <w:r>
        <w:rPr>
          <w:rFonts w:hint="eastAsia"/>
        </w:rPr>
        <w:t>混凝土：基础和设备基础采用</w:t>
      </w:r>
      <w:r>
        <w:rPr>
          <w:rFonts w:hint="eastAsia"/>
        </w:rPr>
        <w:t>C30</w:t>
      </w:r>
      <w:r>
        <w:rPr>
          <w:rFonts w:hint="eastAsia"/>
        </w:rPr>
        <w:t>砼，垫层</w:t>
      </w:r>
      <w:r>
        <w:rPr>
          <w:rFonts w:hint="eastAsia"/>
        </w:rPr>
        <w:t>C15</w:t>
      </w:r>
      <w:r>
        <w:rPr>
          <w:rFonts w:hint="eastAsia"/>
        </w:rPr>
        <w:t>砼，电缆沟采用</w:t>
      </w:r>
      <w:r>
        <w:rPr>
          <w:rFonts w:hint="eastAsia"/>
        </w:rPr>
        <w:t>C30</w:t>
      </w:r>
      <w:r>
        <w:rPr>
          <w:rFonts w:hint="eastAsia"/>
        </w:rPr>
        <w:t>防水混凝土，抗渗等级不低于</w:t>
      </w:r>
      <w:r>
        <w:rPr>
          <w:rFonts w:hint="eastAsia"/>
        </w:rPr>
        <w:t>P6</w:t>
      </w:r>
      <w:r>
        <w:rPr>
          <w:rFonts w:hint="eastAsia"/>
        </w:rPr>
        <w:t>；二次浇灌层</w:t>
      </w:r>
      <w:r>
        <w:rPr>
          <w:rFonts w:hint="eastAsia"/>
        </w:rPr>
        <w:t>C30~C35</w:t>
      </w:r>
      <w:r>
        <w:rPr>
          <w:rFonts w:hint="eastAsia"/>
        </w:rPr>
        <w:t>无收缩细石混凝土，预留孔灌浆、采用采用</w:t>
      </w:r>
      <w:r>
        <w:rPr>
          <w:rFonts w:hint="eastAsia"/>
        </w:rPr>
        <w:t>C35</w:t>
      </w:r>
      <w:r>
        <w:rPr>
          <w:rFonts w:hint="eastAsia"/>
        </w:rPr>
        <w:t>微膨灌浆料，钢筋采用</w:t>
      </w:r>
      <w:r>
        <w:rPr>
          <w:rFonts w:hint="eastAsia"/>
        </w:rPr>
        <w:t>HPB300</w:t>
      </w:r>
      <w:r>
        <w:rPr>
          <w:rFonts w:hint="eastAsia"/>
        </w:rPr>
        <w:t>级和</w:t>
      </w:r>
      <w:r>
        <w:rPr>
          <w:rFonts w:hint="eastAsia"/>
        </w:rPr>
        <w:t>HRB400</w:t>
      </w:r>
      <w:r>
        <w:rPr>
          <w:rFonts w:hint="eastAsia"/>
        </w:rPr>
        <w:t>级。</w:t>
      </w:r>
      <w:r>
        <w:t xml:space="preserve"> </w:t>
      </w:r>
      <w:r>
        <w:rPr>
          <w:rFonts w:hint="eastAsia"/>
        </w:rPr>
        <w:t>包柱脚采用</w:t>
      </w:r>
      <w:r>
        <w:rPr>
          <w:rFonts w:hint="eastAsia"/>
        </w:rPr>
        <w:t>C20</w:t>
      </w:r>
      <w:r>
        <w:rPr>
          <w:rFonts w:hint="eastAsia"/>
        </w:rPr>
        <w:t>素混凝土。</w:t>
      </w:r>
    </w:p>
    <w:p w14:paraId="78A6D50F" w14:textId="77777777" w:rsidR="0053656C" w:rsidRDefault="00D44B2E">
      <w:pPr>
        <w:numPr>
          <w:ilvl w:val="0"/>
          <w:numId w:val="15"/>
        </w:numPr>
      </w:pPr>
      <w:r>
        <w:rPr>
          <w:rFonts w:hint="eastAsia"/>
        </w:rPr>
        <w:t>钢结构：焊条：</w:t>
      </w:r>
      <w:r>
        <w:rPr>
          <w:rFonts w:hint="eastAsia"/>
        </w:rPr>
        <w:t>Q235B</w:t>
      </w:r>
      <w:r>
        <w:rPr>
          <w:rFonts w:hint="eastAsia"/>
        </w:rPr>
        <w:t>采用</w:t>
      </w:r>
      <w:r>
        <w:rPr>
          <w:rFonts w:hint="eastAsia"/>
        </w:rPr>
        <w:t>E43</w:t>
      </w:r>
      <w:r>
        <w:rPr>
          <w:rFonts w:hint="eastAsia"/>
        </w:rPr>
        <w:t>系列焊条，</w:t>
      </w:r>
      <w:r>
        <w:rPr>
          <w:rFonts w:hint="eastAsia"/>
        </w:rPr>
        <w:t>Q355B</w:t>
      </w:r>
      <w:r>
        <w:rPr>
          <w:rFonts w:hint="eastAsia"/>
        </w:rPr>
        <w:t>采用</w:t>
      </w:r>
      <w:r>
        <w:rPr>
          <w:rFonts w:hint="eastAsia"/>
        </w:rPr>
        <w:t>E50</w:t>
      </w:r>
      <w:r>
        <w:rPr>
          <w:rFonts w:hint="eastAsia"/>
        </w:rPr>
        <w:t>系列焊条，当</w:t>
      </w:r>
      <w:r>
        <w:rPr>
          <w:rFonts w:hint="eastAsia"/>
        </w:rPr>
        <w:t>Q355B</w:t>
      </w:r>
      <w:r>
        <w:rPr>
          <w:rFonts w:hint="eastAsia"/>
        </w:rPr>
        <w:t>钢与</w:t>
      </w:r>
      <w:r>
        <w:rPr>
          <w:rFonts w:hint="eastAsia"/>
        </w:rPr>
        <w:t>Q235B</w:t>
      </w:r>
      <w:r>
        <w:rPr>
          <w:rFonts w:hint="eastAsia"/>
        </w:rPr>
        <w:t>钢焊接时，采用</w:t>
      </w:r>
      <w:r>
        <w:rPr>
          <w:rFonts w:hint="eastAsia"/>
        </w:rPr>
        <w:t>E43</w:t>
      </w:r>
      <w:r>
        <w:rPr>
          <w:rFonts w:hint="eastAsia"/>
        </w:rPr>
        <w:t>系列焊条。</w:t>
      </w:r>
    </w:p>
    <w:p w14:paraId="33488CA6" w14:textId="77777777" w:rsidR="0053656C" w:rsidRDefault="00D44B2E">
      <w:pPr>
        <w:pStyle w:val="FirstParagraph"/>
        <w:ind w:firstLine="560"/>
      </w:pPr>
      <w:r>
        <w:rPr>
          <w:rFonts w:hint="eastAsia"/>
        </w:rPr>
        <w:t>焊条：应符合国家现行标准《非合金钢及细晶粒钢焊条》</w:t>
      </w:r>
      <w:r>
        <w:rPr>
          <w:rFonts w:hint="eastAsia"/>
        </w:rPr>
        <w:lastRenderedPageBreak/>
        <w:t>GB/T5117-2012</w:t>
      </w:r>
      <w:r>
        <w:rPr>
          <w:rFonts w:hint="eastAsia"/>
        </w:rPr>
        <w:t>规定，所选用的焊条型号应与主体金属力学性能相适应；</w:t>
      </w:r>
    </w:p>
    <w:p w14:paraId="01487AE0" w14:textId="77777777" w:rsidR="0053656C" w:rsidRDefault="00D44B2E">
      <w:pPr>
        <w:pStyle w:val="a0"/>
        <w:ind w:firstLine="560"/>
      </w:pPr>
      <w:r>
        <w:rPr>
          <w:rFonts w:hint="eastAsia"/>
        </w:rPr>
        <w:t>钢结构主要构件表面除锈等级</w:t>
      </w:r>
      <w:r>
        <w:rPr>
          <w:rFonts w:hint="eastAsia"/>
        </w:rPr>
        <w:t>Sa2.5</w:t>
      </w:r>
      <w:r>
        <w:rPr>
          <w:rFonts w:hint="eastAsia"/>
        </w:rPr>
        <w:t>，；钢梯，平台，栏杆除锈等级</w:t>
      </w:r>
      <w:r>
        <w:rPr>
          <w:rFonts w:hint="eastAsia"/>
        </w:rPr>
        <w:t>St3</w:t>
      </w:r>
      <w:r>
        <w:rPr>
          <w:rFonts w:hint="eastAsia"/>
        </w:rPr>
        <w:t>，外表面涂防腐防锈。</w:t>
      </w:r>
    </w:p>
    <w:p w14:paraId="549E8A30" w14:textId="77777777" w:rsidR="0053656C" w:rsidRDefault="00D44B2E">
      <w:pPr>
        <w:pStyle w:val="a0"/>
        <w:ind w:firstLine="560"/>
      </w:pPr>
      <w:r>
        <w:rPr>
          <w:rFonts w:hint="eastAsia"/>
        </w:rPr>
        <w:t>以上材料根据实际情况，以施工图设计为准。</w:t>
      </w:r>
    </w:p>
    <w:p w14:paraId="612830B9" w14:textId="77777777" w:rsidR="0053656C" w:rsidRDefault="00D44B2E">
      <w:pPr>
        <w:pStyle w:val="a0"/>
        <w:ind w:firstLine="560"/>
      </w:pPr>
      <w:r>
        <w:rPr>
          <w:rFonts w:hint="eastAsia"/>
        </w:rPr>
        <w:t>本可研设计未考虑冬季施工及由此产生的相关措施费用。</w:t>
      </w:r>
    </w:p>
    <w:p w14:paraId="5DE213FA" w14:textId="77777777" w:rsidR="0053656C" w:rsidRDefault="00D44B2E">
      <w:pPr>
        <w:pStyle w:val="2"/>
      </w:pPr>
      <w:bookmarkStart w:id="303" w:name="_Toc212050720"/>
      <w:bookmarkStart w:id="304" w:name="地质情况说明"/>
      <w:bookmarkEnd w:id="302"/>
      <w:r>
        <w:t xml:space="preserve">14.6 </w:t>
      </w:r>
      <w:r>
        <w:rPr>
          <w:rFonts w:hint="eastAsia"/>
        </w:rPr>
        <w:t>地质情况说明</w:t>
      </w:r>
      <w:bookmarkEnd w:id="303"/>
      <w:r>
        <w:t xml:space="preserve"> </w:t>
      </w:r>
    </w:p>
    <w:p w14:paraId="452557CE" w14:textId="77777777" w:rsidR="0053656C" w:rsidRDefault="00D44B2E">
      <w:pPr>
        <w:pStyle w:val="FirstParagraph"/>
        <w:ind w:firstLine="560"/>
      </w:pPr>
      <w:r>
        <w:rPr>
          <w:rFonts w:hint="eastAsia"/>
        </w:rPr>
        <w:t>由于无实际建设场地地勘资料，本设计参考《鞍钢白楼区域停车场改造项目勘察报告》按基础需座落在原土层上考虑，地基承载力为</w:t>
      </w:r>
      <w:r>
        <w:rPr>
          <w:rFonts w:hint="eastAsia"/>
        </w:rPr>
        <w:t>160Kpa</w:t>
      </w:r>
      <w:r>
        <w:rPr>
          <w:rFonts w:hint="eastAsia"/>
        </w:rPr>
        <w:t>。如遇回填土或扰动土采用超挖回填碾压处理，回填采用级配良好碎石。局部无法碾压处采用</w:t>
      </w:r>
      <w:r>
        <w:rPr>
          <w:rFonts w:hint="eastAsia"/>
        </w:rPr>
        <w:t>15</w:t>
      </w:r>
      <w:r>
        <w:rPr>
          <w:rFonts w:hint="eastAsia"/>
        </w:rPr>
        <w:t>素混凝土回填至设计标高。由于现场地形复杂且无地下管网等资料，如现场独立基础无法施工，独立基础改为桩基础承台形式时，请追加投资。</w:t>
      </w:r>
    </w:p>
    <w:p w14:paraId="44A64896" w14:textId="77777777" w:rsidR="0053656C" w:rsidRDefault="00D44B2E">
      <w:pPr>
        <w:pStyle w:val="a0"/>
        <w:ind w:firstLine="560"/>
      </w:pPr>
      <w:r>
        <w:t xml:space="preserve">14.7 </w:t>
      </w:r>
      <w:r>
        <w:rPr>
          <w:rFonts w:hint="eastAsia"/>
        </w:rPr>
        <w:t>本可研未考虑不可知的拆扒，还建，及地上和地下的障碍</w:t>
      </w:r>
      <w:r>
        <w:t xml:space="preserve"> </w:t>
      </w:r>
      <w:r>
        <w:rPr>
          <w:rFonts w:hint="eastAsia"/>
        </w:rPr>
        <w:t>管线动迁，清除等未知费如有此类费用发生请追加投资。</w:t>
      </w:r>
    </w:p>
    <w:p w14:paraId="3A3B78A9" w14:textId="77777777" w:rsidR="0053656C" w:rsidRDefault="00D44B2E">
      <w:pPr>
        <w:pStyle w:val="a0"/>
        <w:ind w:firstLine="560"/>
      </w:pPr>
      <w:r>
        <w:t xml:space="preserve">14.8 </w:t>
      </w:r>
      <w:r>
        <w:rPr>
          <w:rFonts w:hint="eastAsia"/>
        </w:rPr>
        <w:t>计算软件采用新版</w:t>
      </w:r>
      <w:r>
        <w:rPr>
          <w:rFonts w:hint="eastAsia"/>
        </w:rPr>
        <w:t>PKPM2023</w:t>
      </w:r>
      <w:r>
        <w:t xml:space="preserve"> </w:t>
      </w:r>
      <w:r>
        <w:rPr>
          <w:rFonts w:hint="eastAsia"/>
        </w:rPr>
        <w:t>（</w:t>
      </w:r>
      <w:r>
        <w:rPr>
          <w:rFonts w:hint="eastAsia"/>
        </w:rPr>
        <w:t>V1.5.0.1</w:t>
      </w:r>
      <w:r>
        <w:rPr>
          <w:rFonts w:hint="eastAsia"/>
        </w:rPr>
        <w:t>）计算软件算</w:t>
      </w:r>
    </w:p>
    <w:p w14:paraId="1690C0E4" w14:textId="77777777" w:rsidR="0053656C" w:rsidRDefault="00D44B2E">
      <w:pPr>
        <w:pStyle w:val="a0"/>
        <w:ind w:firstLine="560"/>
      </w:pPr>
      <w:r>
        <w:rPr>
          <w:rFonts w:hint="eastAsia"/>
        </w:rPr>
        <w:t>计算时各种参数均参考当地相邻工程取值</w:t>
      </w:r>
      <w:r>
        <w:rPr>
          <w:rFonts w:hint="eastAsia"/>
        </w:rPr>
        <w:t>,</w:t>
      </w:r>
      <w:r>
        <w:rPr>
          <w:rFonts w:hint="eastAsia"/>
        </w:rPr>
        <w:t>严格遵守国家各种相关规范要求</w:t>
      </w:r>
      <w:r>
        <w:rPr>
          <w:rFonts w:hint="eastAsia"/>
        </w:rPr>
        <w:t>.</w:t>
      </w:r>
    </w:p>
    <w:p w14:paraId="4A44A7F8" w14:textId="77777777" w:rsidR="0053656C" w:rsidRDefault="00D44B2E">
      <w:pPr>
        <w:pStyle w:val="2"/>
      </w:pPr>
      <w:bookmarkStart w:id="305" w:name="_Toc212050721"/>
      <w:bookmarkStart w:id="306" w:name="本次可研需要详细说明的一些问题"/>
      <w:bookmarkEnd w:id="304"/>
      <w:r>
        <w:t xml:space="preserve">14.9 </w:t>
      </w:r>
      <w:r>
        <w:rPr>
          <w:rFonts w:hint="eastAsia"/>
        </w:rPr>
        <w:t>本次可研需要详细说明的一些问题</w:t>
      </w:r>
      <w:bookmarkEnd w:id="305"/>
    </w:p>
    <w:p w14:paraId="46ECB753" w14:textId="77777777" w:rsidR="0053656C" w:rsidRDefault="00D44B2E">
      <w:pPr>
        <w:pStyle w:val="FirstParagraph"/>
        <w:ind w:firstLine="560"/>
      </w:pPr>
      <w:r>
        <w:rPr>
          <w:rFonts w:hint="eastAsia"/>
        </w:rPr>
        <w:t>1</w:t>
      </w:r>
      <w:r>
        <w:rPr>
          <w:rFonts w:hint="eastAsia"/>
        </w:rPr>
        <w:t>）原有结构为上世纪</w:t>
      </w:r>
      <w:r>
        <w:rPr>
          <w:rFonts w:hint="eastAsia"/>
        </w:rPr>
        <w:t>50</w:t>
      </w:r>
      <w:r>
        <w:rPr>
          <w:rFonts w:hint="eastAsia"/>
        </w:rPr>
        <w:t>年代建筑，已经超出设计使用年限，并且原有结构图纸没有，后续设计和施工时可能会遇见一些无法预料到的问题，可能会对投资和工期造成影响。在可研放行前必须完成对原有结构的检测和测量，出具正规检测报告，并提交可研设计单位核算，核算原有结构可以改造利旧后本可研才具备放行条件。</w:t>
      </w:r>
    </w:p>
    <w:p w14:paraId="0241CA04" w14:textId="77777777" w:rsidR="0053656C" w:rsidRDefault="00D44B2E">
      <w:pPr>
        <w:pStyle w:val="a0"/>
        <w:ind w:firstLine="560"/>
      </w:pPr>
      <w:r>
        <w:rPr>
          <w:rFonts w:hint="eastAsia"/>
        </w:rPr>
        <w:t>2</w:t>
      </w:r>
      <w:r>
        <w:rPr>
          <w:rFonts w:hint="eastAsia"/>
        </w:rPr>
        <w:t>）由于二烧翻车机室空间有限，在</w:t>
      </w:r>
      <w:r>
        <w:rPr>
          <w:rFonts w:hint="eastAsia"/>
        </w:rPr>
        <w:t>2#</w:t>
      </w:r>
      <w:r>
        <w:rPr>
          <w:rFonts w:hint="eastAsia"/>
        </w:rPr>
        <w:t>下料点封闭时，会占用</w:t>
      </w:r>
      <w:r>
        <w:rPr>
          <w:rFonts w:hint="eastAsia"/>
        </w:rPr>
        <w:t>1#</w:t>
      </w:r>
      <w:r>
        <w:rPr>
          <w:rFonts w:hint="eastAsia"/>
        </w:rPr>
        <w:t>下料点和</w:t>
      </w:r>
      <w:r>
        <w:rPr>
          <w:rFonts w:hint="eastAsia"/>
        </w:rPr>
        <w:t>2#</w:t>
      </w:r>
      <w:r>
        <w:rPr>
          <w:rFonts w:hint="eastAsia"/>
        </w:rPr>
        <w:t>下料点之间的过道，过道宽度约</w:t>
      </w:r>
      <w:r>
        <w:rPr>
          <w:rFonts w:hint="eastAsia"/>
        </w:rPr>
        <w:t>500</w:t>
      </w:r>
      <w:r>
        <w:rPr>
          <w:rFonts w:hint="eastAsia"/>
        </w:rPr>
        <w:t>毫米，点封闭结构施工完成，该通道将无法通行；并且</w:t>
      </w:r>
      <w:r>
        <w:rPr>
          <w:rFonts w:hint="eastAsia"/>
        </w:rPr>
        <w:t>2#</w:t>
      </w:r>
      <w:r>
        <w:rPr>
          <w:rFonts w:hint="eastAsia"/>
        </w:rPr>
        <w:t>下料点与二烧翻车机室厂房纵墙之间原有距离也非常些小，</w:t>
      </w:r>
      <w:r>
        <w:rPr>
          <w:rFonts w:hint="eastAsia"/>
        </w:rPr>
        <w:t>2#</w:t>
      </w:r>
      <w:r>
        <w:rPr>
          <w:rFonts w:hint="eastAsia"/>
        </w:rPr>
        <w:t>下料点封闭后此侧通行也比较困难。</w:t>
      </w:r>
    </w:p>
    <w:p w14:paraId="30EFAD48" w14:textId="77777777" w:rsidR="0053656C" w:rsidRDefault="00D44B2E">
      <w:pPr>
        <w:pStyle w:val="a0"/>
        <w:ind w:firstLine="560"/>
      </w:pPr>
      <w:r>
        <w:rPr>
          <w:rFonts w:hint="eastAsia"/>
        </w:rPr>
        <w:t>3)</w:t>
      </w:r>
      <w:r>
        <w:rPr>
          <w:rFonts w:hint="eastAsia"/>
        </w:rPr>
        <w:t>由于下料点的封闭，对于生产检修和设备维护，及厂房内吊车的</w:t>
      </w:r>
      <w:r>
        <w:rPr>
          <w:rFonts w:hint="eastAsia"/>
        </w:rPr>
        <w:lastRenderedPageBreak/>
        <w:t>运行均有一定不利影响。</w:t>
      </w:r>
    </w:p>
    <w:p w14:paraId="75D774FA" w14:textId="77777777" w:rsidR="0053656C" w:rsidRDefault="00D44B2E">
      <w:pPr>
        <w:pStyle w:val="a0"/>
        <w:ind w:firstLine="560"/>
      </w:pPr>
      <w:r>
        <w:rPr>
          <w:rFonts w:hint="eastAsia"/>
        </w:rPr>
        <w:t>4</w:t>
      </w:r>
      <w:r>
        <w:rPr>
          <w:rFonts w:hint="eastAsia"/>
        </w:rPr>
        <w:t>）由于无实际建设位置地勘资料，并且场地区域较大，地形复杂包括火车道，原有建筑物和构筑物距离施工场地较近，现阶段无法得知地下是否有管网及管网布置等资料，如现场施工时受场地及地下障碍影响独立基础无法施工，独立基础改为桩基础承台形式时，请追加投资。</w:t>
      </w:r>
    </w:p>
    <w:p w14:paraId="65AF9926" w14:textId="77777777" w:rsidR="0053656C" w:rsidRDefault="00D44B2E">
      <w:pPr>
        <w:pStyle w:val="a0"/>
        <w:spacing w:line="240" w:lineRule="auto"/>
        <w:ind w:firstLine="560"/>
        <w:jc w:val="center"/>
      </w:pPr>
      <w:r>
        <w:rPr>
          <w:noProof/>
        </w:rPr>
        <w:drawing>
          <wp:inline distT="0" distB="0" distL="0" distR="0" wp14:anchorId="02AAA03F" wp14:editId="66D23AC5">
            <wp:extent cx="5431167" cy="4977036"/>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5" name="Picture" descr="media/image2.png"/>
                    <pic:cNvPicPr>
                      <a:picLocks noChangeAspect="1" noChangeArrowheads="1"/>
                    </pic:cNvPicPr>
                  </pic:nvPicPr>
                  <pic:blipFill>
                    <a:blip r:embed="rId16"/>
                    <a:stretch>
                      <a:fillRect/>
                    </a:stretch>
                  </pic:blipFill>
                  <pic:spPr bwMode="auto">
                    <a:xfrm>
                      <a:off x="0" y="0"/>
                      <a:ext cx="5431167" cy="4977036"/>
                    </a:xfrm>
                    <a:prstGeom prst="rect">
                      <a:avLst/>
                    </a:prstGeom>
                    <a:noFill/>
                    <a:ln w="9525">
                      <a:noFill/>
                      <a:headEnd/>
                      <a:tailEnd/>
                    </a:ln>
                  </pic:spPr>
                </pic:pic>
              </a:graphicData>
            </a:graphic>
          </wp:inline>
        </w:drawing>
      </w:r>
    </w:p>
    <w:p w14:paraId="1C932A3D" w14:textId="77777777" w:rsidR="0053656C" w:rsidRDefault="00D44B2E">
      <w:pPr>
        <w:pStyle w:val="a0"/>
        <w:spacing w:line="240" w:lineRule="auto"/>
        <w:ind w:firstLine="560"/>
        <w:jc w:val="center"/>
      </w:pPr>
      <w:r>
        <w:rPr>
          <w:noProof/>
        </w:rPr>
        <w:lastRenderedPageBreak/>
        <w:drawing>
          <wp:inline distT="0" distB="0" distL="0" distR="0" wp14:anchorId="2A258604" wp14:editId="7C9307E3">
            <wp:extent cx="5431167" cy="4381755"/>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media/image3.png"/>
                    <pic:cNvPicPr>
                      <a:picLocks noChangeAspect="1" noChangeArrowheads="1"/>
                    </pic:cNvPicPr>
                  </pic:nvPicPr>
                  <pic:blipFill>
                    <a:blip r:embed="rId17"/>
                    <a:stretch>
                      <a:fillRect/>
                    </a:stretch>
                  </pic:blipFill>
                  <pic:spPr bwMode="auto">
                    <a:xfrm>
                      <a:off x="0" y="0"/>
                      <a:ext cx="5431167" cy="4381755"/>
                    </a:xfrm>
                    <a:prstGeom prst="rect">
                      <a:avLst/>
                    </a:prstGeom>
                    <a:noFill/>
                    <a:ln w="9525">
                      <a:noFill/>
                      <a:headEnd/>
                      <a:tailEnd/>
                    </a:ln>
                  </pic:spPr>
                </pic:pic>
              </a:graphicData>
            </a:graphic>
          </wp:inline>
        </w:drawing>
      </w:r>
    </w:p>
    <w:p w14:paraId="54C81B0F" w14:textId="77777777" w:rsidR="0053656C" w:rsidRDefault="00D44B2E">
      <w:pPr>
        <w:pStyle w:val="a0"/>
        <w:ind w:firstLine="560"/>
      </w:pPr>
      <w:r>
        <w:t xml:space="preserve">15 </w:t>
      </w:r>
      <w:r>
        <w:rPr>
          <w:rFonts w:hint="eastAsia"/>
        </w:rPr>
        <w:t>环境保护</w:t>
      </w:r>
    </w:p>
    <w:p w14:paraId="1BC2F16F" w14:textId="77777777" w:rsidR="0053656C" w:rsidRDefault="00D44B2E">
      <w:pPr>
        <w:pStyle w:val="2"/>
      </w:pPr>
      <w:bookmarkStart w:id="307" w:name="_Toc212050722"/>
      <w:bookmarkStart w:id="308" w:name="工程概况"/>
      <w:bookmarkEnd w:id="306"/>
      <w:r>
        <w:t xml:space="preserve">15.1 </w:t>
      </w:r>
      <w:r>
        <w:rPr>
          <w:rFonts w:hint="eastAsia"/>
        </w:rPr>
        <w:t>工程概况</w:t>
      </w:r>
      <w:bookmarkEnd w:id="307"/>
    </w:p>
    <w:p w14:paraId="20B4E0C7" w14:textId="77777777" w:rsidR="0053656C" w:rsidRDefault="00D44B2E">
      <w:pPr>
        <w:pStyle w:val="FirstParagraph"/>
        <w:ind w:firstLine="560"/>
      </w:pPr>
      <w:r>
        <w:rPr>
          <w:rFonts w:hint="eastAsia"/>
        </w:rPr>
        <w:t>鞍钢烧结厂</w:t>
      </w:r>
      <w:r>
        <w:rPr>
          <w:rFonts w:hint="eastAsia"/>
        </w:rPr>
        <w:t>2</w:t>
      </w:r>
      <w:r>
        <w:rPr>
          <w:rFonts w:hint="eastAsia"/>
        </w:rPr>
        <w:t>号翻车机没有配置除尘设施，翻车机及地下运料皮带工作时产生大量扬尘，对现场工作人员身心健康造成影响，无法满足最新环保要求。</w:t>
      </w:r>
    </w:p>
    <w:p w14:paraId="562007A3" w14:textId="77777777" w:rsidR="0053656C" w:rsidRDefault="00D44B2E">
      <w:pPr>
        <w:pStyle w:val="2"/>
      </w:pPr>
      <w:bookmarkStart w:id="309" w:name="_Toc212050723"/>
      <w:bookmarkStart w:id="310" w:name="工程污染源和污染物及防范措施"/>
      <w:bookmarkEnd w:id="308"/>
      <w:r>
        <w:t xml:space="preserve">15.2 </w:t>
      </w:r>
      <w:r>
        <w:rPr>
          <w:rFonts w:hint="eastAsia"/>
        </w:rPr>
        <w:t>工程污染源和污染物及防范措施</w:t>
      </w:r>
      <w:bookmarkEnd w:id="309"/>
    </w:p>
    <w:p w14:paraId="25D1CDC9" w14:textId="77777777" w:rsidR="0053656C" w:rsidRDefault="00D44B2E">
      <w:pPr>
        <w:pStyle w:val="FirstParagraph"/>
        <w:ind w:firstLine="560"/>
      </w:pPr>
      <w:r>
        <w:rPr>
          <w:rFonts w:hint="eastAsia"/>
        </w:rPr>
        <w:t>本工程新建除尘器后，收集粉尘通过吸排车运输到料场使用。</w:t>
      </w:r>
    </w:p>
    <w:p w14:paraId="7CD05C20" w14:textId="77777777" w:rsidR="0053656C" w:rsidRDefault="00D44B2E">
      <w:pPr>
        <w:pStyle w:val="a0"/>
        <w:ind w:firstLine="560"/>
      </w:pPr>
      <w:r>
        <w:rPr>
          <w:rFonts w:hint="eastAsia"/>
        </w:rPr>
        <w:t>本工程新增风机转速低，噪声小，且安装消音器，经过距离衰减，使厂界环境噪声满足《工业企业厂界环境噪声排放标准》</w:t>
      </w:r>
      <w:r>
        <w:rPr>
          <w:rFonts w:hint="eastAsia"/>
        </w:rPr>
        <w:t>GB12348-2008</w:t>
      </w:r>
      <w:r>
        <w:rPr>
          <w:rFonts w:hint="eastAsia"/>
        </w:rPr>
        <w:t>的要求。</w:t>
      </w:r>
    </w:p>
    <w:p w14:paraId="606B3C19" w14:textId="77777777" w:rsidR="0053656C" w:rsidRDefault="00D44B2E">
      <w:pPr>
        <w:pStyle w:val="2"/>
      </w:pPr>
      <w:bookmarkStart w:id="311" w:name="_Toc212050724"/>
      <w:bookmarkStart w:id="312" w:name="绿化设计"/>
      <w:bookmarkEnd w:id="310"/>
      <w:r>
        <w:t xml:space="preserve">15.3 </w:t>
      </w:r>
      <w:r>
        <w:rPr>
          <w:rFonts w:hint="eastAsia"/>
        </w:rPr>
        <w:t>绿化设计</w:t>
      </w:r>
      <w:bookmarkEnd w:id="311"/>
    </w:p>
    <w:p w14:paraId="0CED6A52" w14:textId="77777777" w:rsidR="0053656C" w:rsidRDefault="00D44B2E">
      <w:pPr>
        <w:pStyle w:val="FirstParagraph"/>
        <w:ind w:firstLine="560"/>
      </w:pPr>
      <w:r>
        <w:rPr>
          <w:rFonts w:hint="eastAsia"/>
        </w:rPr>
        <w:t>不涉及绿化。</w:t>
      </w:r>
    </w:p>
    <w:p w14:paraId="0B147A19" w14:textId="77777777" w:rsidR="0053656C" w:rsidRDefault="00D44B2E">
      <w:pPr>
        <w:pStyle w:val="2"/>
      </w:pPr>
      <w:bookmarkStart w:id="313" w:name="_Toc212050725"/>
      <w:bookmarkStart w:id="314" w:name="环境管理和环境监测"/>
      <w:bookmarkEnd w:id="312"/>
      <w:r>
        <w:t xml:space="preserve">15.4 </w:t>
      </w:r>
      <w:r>
        <w:rPr>
          <w:rFonts w:hint="eastAsia"/>
        </w:rPr>
        <w:t>环境管理和环境监测</w:t>
      </w:r>
      <w:bookmarkEnd w:id="313"/>
    </w:p>
    <w:p w14:paraId="2B9CCE4D" w14:textId="77777777" w:rsidR="0053656C" w:rsidRDefault="00D44B2E">
      <w:pPr>
        <w:pStyle w:val="FirstParagraph"/>
        <w:ind w:firstLine="560"/>
      </w:pPr>
      <w:r>
        <w:rPr>
          <w:rFonts w:hint="eastAsia"/>
        </w:rPr>
        <w:lastRenderedPageBreak/>
        <w:t>本工程环境管理机构及定员与环境监测工作纳入二烧原有系统。</w:t>
      </w:r>
    </w:p>
    <w:p w14:paraId="39A322CF" w14:textId="77777777" w:rsidR="0053656C" w:rsidRDefault="00D44B2E">
      <w:pPr>
        <w:pStyle w:val="2"/>
      </w:pPr>
      <w:bookmarkStart w:id="315" w:name="_Toc212050726"/>
      <w:bookmarkStart w:id="316" w:name="环境保护工程设施投资"/>
      <w:bookmarkEnd w:id="314"/>
      <w:r>
        <w:t xml:space="preserve">15.5 </w:t>
      </w:r>
      <w:r>
        <w:rPr>
          <w:rFonts w:hint="eastAsia"/>
        </w:rPr>
        <w:t>环境保护工程设施投资</w:t>
      </w:r>
      <w:bookmarkEnd w:id="315"/>
    </w:p>
    <w:p w14:paraId="427B39F0" w14:textId="77777777" w:rsidR="0053656C" w:rsidRDefault="00D44B2E">
      <w:pPr>
        <w:pStyle w:val="FirstParagraph"/>
        <w:ind w:firstLine="560"/>
      </w:pPr>
      <w:r>
        <w:rPr>
          <w:rFonts w:hint="eastAsia"/>
        </w:rPr>
        <w:t>本工程为环境保护项目，工程总投资即为环境保护工程设施投资。</w:t>
      </w:r>
    </w:p>
    <w:p w14:paraId="0C6A84C2" w14:textId="77777777" w:rsidR="0053656C" w:rsidRDefault="00D44B2E">
      <w:pPr>
        <w:pStyle w:val="1"/>
        <w:spacing w:before="120" w:after="120"/>
      </w:pPr>
      <w:bookmarkStart w:id="317" w:name="_Toc212050727"/>
      <w:bookmarkStart w:id="318" w:name="安全与工业卫生-1"/>
      <w:bookmarkEnd w:id="316"/>
      <w:bookmarkEnd w:id="291"/>
      <w:r>
        <w:t xml:space="preserve">16 </w:t>
      </w:r>
      <w:r>
        <w:rPr>
          <w:rFonts w:hint="eastAsia"/>
        </w:rPr>
        <w:t>安全与工业卫生</w:t>
      </w:r>
      <w:bookmarkEnd w:id="317"/>
    </w:p>
    <w:p w14:paraId="6D73AE69" w14:textId="77777777" w:rsidR="0053656C" w:rsidRDefault="00D44B2E">
      <w:pPr>
        <w:pStyle w:val="2"/>
      </w:pPr>
      <w:bookmarkStart w:id="319" w:name="_Toc212050728"/>
      <w:bookmarkStart w:id="320" w:name="自然环境与自然因素造成的安全危险分析"/>
      <w:r>
        <w:rPr>
          <w:rFonts w:hint="eastAsia"/>
        </w:rPr>
        <w:t>16.1自然环境与自然因素造成的安全危险分析</w:t>
      </w:r>
      <w:bookmarkEnd w:id="319"/>
    </w:p>
    <w:p w14:paraId="09F6EB3B" w14:textId="77777777" w:rsidR="0053656C" w:rsidRDefault="00D44B2E">
      <w:pPr>
        <w:pStyle w:val="3"/>
      </w:pPr>
      <w:bookmarkStart w:id="321" w:name="_Toc212050729"/>
      <w:bookmarkStart w:id="322" w:name="自然因素造成的安全危险分析"/>
      <w:r>
        <w:rPr>
          <w:rFonts w:hint="eastAsia"/>
        </w:rPr>
        <w:t>16.1.1自然因素造成的安全危险分析</w:t>
      </w:r>
      <w:bookmarkEnd w:id="321"/>
    </w:p>
    <w:p w14:paraId="60AAFE4A" w14:textId="77777777" w:rsidR="0053656C" w:rsidRDefault="00D44B2E">
      <w:pPr>
        <w:pStyle w:val="FirstParagraph"/>
        <w:ind w:firstLine="560"/>
      </w:pPr>
      <w:r>
        <w:rPr>
          <w:rFonts w:hint="eastAsia"/>
        </w:rPr>
        <w:t>自然因素形成的安全危险，主要体现在雷电、地震、暴雨、暑热造成的伤害。</w:t>
      </w:r>
    </w:p>
    <w:p w14:paraId="1AEA3E24" w14:textId="77777777" w:rsidR="0053656C" w:rsidRDefault="00D44B2E">
      <w:pPr>
        <w:pStyle w:val="a0"/>
        <w:ind w:firstLine="560"/>
      </w:pPr>
      <w:r>
        <w:rPr>
          <w:rFonts w:hint="eastAsia"/>
        </w:rPr>
        <w:t>自然危害因素的发生基本是不可避免的，但可以对其采取相应的防范措施，以减轻人员、设备等的伤害和损失。</w:t>
      </w:r>
    </w:p>
    <w:p w14:paraId="275EBC14" w14:textId="77777777" w:rsidR="0053656C" w:rsidRDefault="00D44B2E">
      <w:pPr>
        <w:pStyle w:val="3"/>
      </w:pPr>
      <w:bookmarkStart w:id="323" w:name="_Toc212050730"/>
      <w:bookmarkStart w:id="324" w:name="安全防范措施"/>
      <w:bookmarkEnd w:id="322"/>
      <w:r>
        <w:rPr>
          <w:rFonts w:hint="eastAsia"/>
        </w:rPr>
        <w:t>16.1.2安全防范措施</w:t>
      </w:r>
      <w:bookmarkEnd w:id="323"/>
    </w:p>
    <w:p w14:paraId="78620C4D" w14:textId="77777777" w:rsidR="0053656C" w:rsidRDefault="00D44B2E">
      <w:pPr>
        <w:pStyle w:val="4"/>
      </w:pPr>
      <w:bookmarkStart w:id="325" w:name="防雷措施"/>
      <w:r>
        <w:rPr>
          <w:rFonts w:hint="eastAsia"/>
        </w:rPr>
        <w:t>16.1.2.1防雷措施</w:t>
      </w:r>
    </w:p>
    <w:p w14:paraId="647ED949" w14:textId="77777777" w:rsidR="0053656C" w:rsidRDefault="00D44B2E">
      <w:pPr>
        <w:pStyle w:val="FirstParagraph"/>
        <w:ind w:firstLine="560"/>
      </w:pPr>
      <w:r>
        <w:rPr>
          <w:rFonts w:hint="eastAsia"/>
        </w:rPr>
        <w:t>除尘器设防雷。</w:t>
      </w:r>
    </w:p>
    <w:p w14:paraId="7162B456" w14:textId="77777777" w:rsidR="0053656C" w:rsidRDefault="00D44B2E">
      <w:pPr>
        <w:pStyle w:val="4"/>
      </w:pPr>
      <w:bookmarkStart w:id="326" w:name="防震措施"/>
      <w:bookmarkEnd w:id="325"/>
      <w:r>
        <w:rPr>
          <w:rFonts w:hint="eastAsia"/>
        </w:rPr>
        <w:t>16.1.2.2防震措施</w:t>
      </w:r>
    </w:p>
    <w:p w14:paraId="72AD39E1" w14:textId="77777777" w:rsidR="0053656C" w:rsidRDefault="00D44B2E">
      <w:pPr>
        <w:pStyle w:val="FirstParagraph"/>
        <w:ind w:firstLine="560"/>
      </w:pPr>
      <w:r>
        <w:rPr>
          <w:rFonts w:hint="eastAsia"/>
        </w:rPr>
        <w:t>除尘器按照</w:t>
      </w:r>
      <w:r>
        <w:rPr>
          <w:rFonts w:hint="eastAsia"/>
        </w:rPr>
        <w:t>7</w:t>
      </w:r>
      <w:r>
        <w:rPr>
          <w:rFonts w:hint="eastAsia"/>
        </w:rPr>
        <w:t>度设防。</w:t>
      </w:r>
    </w:p>
    <w:p w14:paraId="7A9269A4" w14:textId="77777777" w:rsidR="0053656C" w:rsidRDefault="00D44B2E">
      <w:pPr>
        <w:pStyle w:val="4"/>
      </w:pPr>
      <w:bookmarkStart w:id="327" w:name="防积水措施"/>
      <w:bookmarkEnd w:id="326"/>
      <w:r>
        <w:t xml:space="preserve">16.1.2.3 </w:t>
      </w:r>
      <w:r>
        <w:rPr>
          <w:rFonts w:hint="eastAsia"/>
        </w:rPr>
        <w:t>防积水措施</w:t>
      </w:r>
    </w:p>
    <w:p w14:paraId="5DEBB0FD" w14:textId="77777777" w:rsidR="0053656C" w:rsidRDefault="00D44B2E">
      <w:pPr>
        <w:pStyle w:val="FirstParagraph"/>
        <w:ind w:firstLine="560"/>
      </w:pPr>
      <w:r>
        <w:rPr>
          <w:rFonts w:hint="eastAsia"/>
        </w:rPr>
        <w:t>本区域原有的雨排水设施，满足降暴雨时排水需要，本工程不新建雨排水设施。</w:t>
      </w:r>
    </w:p>
    <w:p w14:paraId="35F1AFDB" w14:textId="77777777" w:rsidR="0053656C" w:rsidRDefault="00D44B2E">
      <w:pPr>
        <w:pStyle w:val="2"/>
      </w:pPr>
      <w:bookmarkStart w:id="328" w:name="_Toc212050731"/>
      <w:bookmarkStart w:id="329" w:name="生产过程中安全危险的预测"/>
      <w:bookmarkEnd w:id="327"/>
      <w:bookmarkEnd w:id="324"/>
      <w:bookmarkEnd w:id="320"/>
      <w:r>
        <w:t xml:space="preserve">16.2 </w:t>
      </w:r>
      <w:r>
        <w:rPr>
          <w:rFonts w:hint="eastAsia"/>
        </w:rPr>
        <w:t>生产过程中安全危险的预测</w:t>
      </w:r>
      <w:bookmarkEnd w:id="328"/>
    </w:p>
    <w:p w14:paraId="13F42526" w14:textId="77777777" w:rsidR="0053656C" w:rsidRDefault="00D44B2E">
      <w:pPr>
        <w:pStyle w:val="FirstParagraph"/>
        <w:ind w:firstLine="560"/>
      </w:pPr>
      <w:r>
        <w:rPr>
          <w:rFonts w:hint="eastAsia"/>
        </w:rPr>
        <w:t>本工程运转设备存在对操作人员造成机械伤害的可能，电气设备触电，检修平台发生高空坠落。</w:t>
      </w:r>
    </w:p>
    <w:p w14:paraId="1841EC50" w14:textId="77777777" w:rsidR="0053656C" w:rsidRDefault="00D44B2E">
      <w:pPr>
        <w:pStyle w:val="2"/>
      </w:pPr>
      <w:bookmarkStart w:id="330" w:name="_Toc212050732"/>
      <w:bookmarkStart w:id="331" w:name="设计中采取的安全危险防范措施"/>
      <w:bookmarkEnd w:id="329"/>
      <w:r>
        <w:t xml:space="preserve">16.3 </w:t>
      </w:r>
      <w:r>
        <w:rPr>
          <w:rFonts w:hint="eastAsia"/>
        </w:rPr>
        <w:t>设计中采取的安全危险防范措施</w:t>
      </w:r>
      <w:bookmarkEnd w:id="330"/>
    </w:p>
    <w:p w14:paraId="341373CF" w14:textId="77777777" w:rsidR="0053656C" w:rsidRDefault="00D44B2E">
      <w:pPr>
        <w:pStyle w:val="3"/>
      </w:pPr>
      <w:bookmarkStart w:id="332" w:name="_Toc212050733"/>
      <w:bookmarkStart w:id="333" w:name="防机械伤害措施"/>
      <w:r>
        <w:t xml:space="preserve">16.3.1 </w:t>
      </w:r>
      <w:r>
        <w:rPr>
          <w:rFonts w:hint="eastAsia"/>
        </w:rPr>
        <w:t>防机械伤害措施</w:t>
      </w:r>
      <w:bookmarkEnd w:id="332"/>
    </w:p>
    <w:p w14:paraId="694E8F42" w14:textId="77777777" w:rsidR="0053656C" w:rsidRDefault="00D44B2E">
      <w:pPr>
        <w:pStyle w:val="FirstParagraph"/>
        <w:ind w:firstLine="560"/>
      </w:pPr>
      <w:r>
        <w:rPr>
          <w:rFonts w:hint="eastAsia"/>
        </w:rPr>
        <w:t>风机电机及刮板机机头减速机运转部分设有安全护罩，防止机械伤害事故的发生。</w:t>
      </w:r>
    </w:p>
    <w:p w14:paraId="05DAC6A0" w14:textId="77777777" w:rsidR="0053656C" w:rsidRDefault="00D44B2E">
      <w:pPr>
        <w:pStyle w:val="3"/>
      </w:pPr>
      <w:bookmarkStart w:id="334" w:name="_Toc212050734"/>
      <w:bookmarkStart w:id="335" w:name="防触电措施"/>
      <w:bookmarkEnd w:id="333"/>
      <w:r>
        <w:t xml:space="preserve">16.3.2 </w:t>
      </w:r>
      <w:r>
        <w:rPr>
          <w:rFonts w:hint="eastAsia"/>
        </w:rPr>
        <w:t>防触电措施</w:t>
      </w:r>
      <w:bookmarkEnd w:id="334"/>
    </w:p>
    <w:p w14:paraId="35028DF7" w14:textId="77777777" w:rsidR="0053656C" w:rsidRDefault="00D44B2E">
      <w:pPr>
        <w:pStyle w:val="FirstParagraph"/>
        <w:ind w:firstLine="560"/>
      </w:pPr>
      <w:r>
        <w:rPr>
          <w:rFonts w:hint="eastAsia"/>
        </w:rPr>
        <w:t>电气设备外壳均设计保护接地措施。</w:t>
      </w:r>
    </w:p>
    <w:p w14:paraId="3E0D0C28" w14:textId="77777777" w:rsidR="0053656C" w:rsidRDefault="00D44B2E">
      <w:pPr>
        <w:pStyle w:val="3"/>
      </w:pPr>
      <w:bookmarkStart w:id="336" w:name="_Toc212050735"/>
      <w:bookmarkStart w:id="337" w:name="防高空坠落措施"/>
      <w:bookmarkEnd w:id="335"/>
      <w:r>
        <w:lastRenderedPageBreak/>
        <w:t xml:space="preserve">16.3.3 </w:t>
      </w:r>
      <w:r>
        <w:rPr>
          <w:rFonts w:hint="eastAsia"/>
        </w:rPr>
        <w:t>防高空坠落措施</w:t>
      </w:r>
      <w:bookmarkEnd w:id="336"/>
    </w:p>
    <w:p w14:paraId="159822B1" w14:textId="77777777" w:rsidR="0053656C" w:rsidRDefault="00D44B2E">
      <w:pPr>
        <w:pStyle w:val="FirstParagraph"/>
        <w:ind w:firstLine="560"/>
      </w:pPr>
      <w:r>
        <w:rPr>
          <w:rFonts w:hint="eastAsia"/>
        </w:rPr>
        <w:t>对除尘器检修平台设有围栏，保护作业人员，以免发生高空坠落。</w:t>
      </w:r>
    </w:p>
    <w:p w14:paraId="087790B5" w14:textId="77777777" w:rsidR="0053656C" w:rsidRDefault="00D44B2E">
      <w:pPr>
        <w:pStyle w:val="2"/>
      </w:pPr>
      <w:bookmarkStart w:id="338" w:name="_Toc212050736"/>
      <w:bookmarkStart w:id="339" w:name="工业卫生"/>
      <w:bookmarkEnd w:id="337"/>
      <w:bookmarkEnd w:id="331"/>
      <w:r>
        <w:t xml:space="preserve">16.4 </w:t>
      </w:r>
      <w:r>
        <w:rPr>
          <w:rFonts w:hint="eastAsia"/>
        </w:rPr>
        <w:t>工业卫生</w:t>
      </w:r>
      <w:bookmarkEnd w:id="338"/>
    </w:p>
    <w:p w14:paraId="6DF73044" w14:textId="77777777" w:rsidR="0053656C" w:rsidRDefault="00D44B2E">
      <w:pPr>
        <w:pStyle w:val="3"/>
      </w:pPr>
      <w:bookmarkStart w:id="340" w:name="_Toc212050737"/>
      <w:bookmarkStart w:id="341" w:name="防噪声措施"/>
      <w:r>
        <w:t xml:space="preserve">16.4.1 </w:t>
      </w:r>
      <w:r>
        <w:rPr>
          <w:rFonts w:hint="eastAsia"/>
        </w:rPr>
        <w:t>防噪声措施</w:t>
      </w:r>
      <w:bookmarkEnd w:id="340"/>
    </w:p>
    <w:p w14:paraId="3F03899A" w14:textId="77777777" w:rsidR="0053656C" w:rsidRDefault="00D44B2E">
      <w:pPr>
        <w:pStyle w:val="FirstParagraph"/>
        <w:ind w:firstLine="560"/>
      </w:pPr>
      <w:r>
        <w:rPr>
          <w:rFonts w:hint="eastAsia"/>
        </w:rPr>
        <w:t>本工程风机处为无人值守，采用巡检制度，其他地方构不成噪声影响，工作环境噪声满足《工业企业噪声控制设计规范》</w:t>
      </w:r>
      <w:r>
        <w:rPr>
          <w:rFonts w:hint="eastAsia"/>
        </w:rPr>
        <w:t>GB/T50097-2013</w:t>
      </w:r>
      <w:r>
        <w:rPr>
          <w:rFonts w:hint="eastAsia"/>
        </w:rPr>
        <w:t>规范要求。</w:t>
      </w:r>
    </w:p>
    <w:p w14:paraId="05C2BE2D" w14:textId="77777777" w:rsidR="0053656C" w:rsidRDefault="00D44B2E">
      <w:pPr>
        <w:pStyle w:val="3"/>
      </w:pPr>
      <w:bookmarkStart w:id="342" w:name="_Toc212050738"/>
      <w:bookmarkStart w:id="343" w:name="防寒暑措施"/>
      <w:bookmarkEnd w:id="341"/>
      <w:r>
        <w:t xml:space="preserve">16.4.2 </w:t>
      </w:r>
      <w:r>
        <w:rPr>
          <w:rFonts w:hint="eastAsia"/>
        </w:rPr>
        <w:t>防寒暑措施</w:t>
      </w:r>
      <w:bookmarkEnd w:id="342"/>
    </w:p>
    <w:p w14:paraId="1B068709" w14:textId="77777777" w:rsidR="0053656C" w:rsidRDefault="00D44B2E">
      <w:pPr>
        <w:pStyle w:val="FirstParagraph"/>
        <w:ind w:firstLine="560"/>
      </w:pPr>
      <w:r>
        <w:rPr>
          <w:rFonts w:hint="eastAsia"/>
        </w:rPr>
        <w:t>本工程不新增劳动定员，原有人员的防寒暑措施不变，满足工艺人员卫生要求。</w:t>
      </w:r>
      <w:r>
        <w:rPr>
          <w:rFonts w:hint="eastAsia"/>
        </w:rPr>
        <w:t>16.5</w:t>
      </w:r>
      <w:r>
        <w:t xml:space="preserve"> </w:t>
      </w:r>
      <w:r>
        <w:rPr>
          <w:rFonts w:hint="eastAsia"/>
        </w:rPr>
        <w:t>劳动安全卫生机构设置及人员配置情况</w:t>
      </w:r>
    </w:p>
    <w:p w14:paraId="64773112" w14:textId="77777777" w:rsidR="0053656C" w:rsidRDefault="00D44B2E">
      <w:pPr>
        <w:pStyle w:val="a0"/>
        <w:ind w:firstLine="560"/>
      </w:pPr>
      <w:r>
        <w:rPr>
          <w:rFonts w:hint="eastAsia"/>
        </w:rPr>
        <w:t>本工程劳动安全卫生机构由总厂统一考虑。</w:t>
      </w:r>
    </w:p>
    <w:p w14:paraId="4BA26059" w14:textId="77777777" w:rsidR="0053656C" w:rsidRDefault="00D44B2E">
      <w:pPr>
        <w:pStyle w:val="2"/>
      </w:pPr>
      <w:bookmarkStart w:id="344" w:name="_Toc212050739"/>
      <w:bookmarkStart w:id="345" w:name="安全与工业卫生预期效果评价"/>
      <w:bookmarkEnd w:id="343"/>
      <w:bookmarkEnd w:id="339"/>
      <w:r>
        <w:t xml:space="preserve">16.6 </w:t>
      </w:r>
      <w:r>
        <w:rPr>
          <w:rFonts w:hint="eastAsia"/>
        </w:rPr>
        <w:t>安全与工业卫生预期效果评价</w:t>
      </w:r>
      <w:bookmarkEnd w:id="344"/>
    </w:p>
    <w:p w14:paraId="2F5703E2" w14:textId="77777777" w:rsidR="0053656C" w:rsidRDefault="00D44B2E">
      <w:pPr>
        <w:pStyle w:val="FirstParagraph"/>
        <w:ind w:firstLine="560"/>
      </w:pPr>
      <w:r>
        <w:rPr>
          <w:rFonts w:hint="eastAsia"/>
        </w:rPr>
        <w:t>本工程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383CCEDE" w14:textId="77777777" w:rsidR="0053656C" w:rsidRDefault="00D44B2E">
      <w:pPr>
        <w:pStyle w:val="1"/>
        <w:spacing w:before="120" w:after="120"/>
      </w:pPr>
      <w:bookmarkStart w:id="346" w:name="_Toc212050740"/>
      <w:bookmarkStart w:id="347" w:name="消防-2"/>
      <w:bookmarkEnd w:id="345"/>
      <w:bookmarkEnd w:id="318"/>
      <w:r>
        <w:t xml:space="preserve">17 </w:t>
      </w:r>
      <w:r>
        <w:rPr>
          <w:rFonts w:hint="eastAsia"/>
        </w:rPr>
        <w:t>消防</w:t>
      </w:r>
      <w:bookmarkEnd w:id="346"/>
    </w:p>
    <w:p w14:paraId="0FD8E55B" w14:textId="77777777" w:rsidR="0053656C" w:rsidRDefault="00D44B2E">
      <w:pPr>
        <w:pStyle w:val="2"/>
      </w:pPr>
      <w:bookmarkStart w:id="348" w:name="_Toc212050741"/>
      <w:bookmarkStart w:id="349" w:name="编制依据及采用的设计规范"/>
      <w:r>
        <w:t xml:space="preserve">17.1 </w:t>
      </w:r>
      <w:r>
        <w:rPr>
          <w:rFonts w:hint="eastAsia"/>
        </w:rPr>
        <w:t>编制依据及采用的设计规范</w:t>
      </w:r>
      <w:bookmarkEnd w:id="348"/>
    </w:p>
    <w:p w14:paraId="0EE38B36" w14:textId="77777777" w:rsidR="0053656C" w:rsidRDefault="00D44B2E">
      <w:pPr>
        <w:pStyle w:val="FirstParagraph"/>
        <w:ind w:firstLine="560"/>
      </w:pPr>
      <w:r>
        <w:rPr>
          <w:rFonts w:hint="eastAsia"/>
        </w:rPr>
        <w:t>《中华人民共和国消防法》国家主席令</w:t>
      </w:r>
      <w:r>
        <w:rPr>
          <w:rFonts w:hint="eastAsia"/>
        </w:rPr>
        <w:t>[2021]</w:t>
      </w:r>
      <w:r>
        <w:rPr>
          <w:rFonts w:hint="eastAsia"/>
        </w:rPr>
        <w:t>第</w:t>
      </w:r>
      <w:r>
        <w:rPr>
          <w:rFonts w:hint="eastAsia"/>
        </w:rPr>
        <w:t>81</w:t>
      </w:r>
      <w:r>
        <w:rPr>
          <w:rFonts w:hint="eastAsia"/>
        </w:rPr>
        <w:t>号</w:t>
      </w:r>
    </w:p>
    <w:p w14:paraId="4A603E1B" w14:textId="77777777" w:rsidR="0053656C" w:rsidRDefault="00D44B2E">
      <w:pPr>
        <w:pStyle w:val="a0"/>
        <w:ind w:firstLine="560"/>
      </w:pPr>
      <w:r>
        <w:rPr>
          <w:rFonts w:hint="eastAsia"/>
        </w:rPr>
        <w:t>《建筑设计防火规范》</w:t>
      </w:r>
      <w:r>
        <w:rPr>
          <w:rFonts w:hint="eastAsia"/>
        </w:rPr>
        <w:t>GB50016-2014(2018</w:t>
      </w:r>
      <w:r>
        <w:rPr>
          <w:rFonts w:hint="eastAsia"/>
        </w:rPr>
        <w:t>版</w:t>
      </w:r>
      <w:r>
        <w:rPr>
          <w:rFonts w:hint="eastAsia"/>
        </w:rPr>
        <w:t>)</w:t>
      </w:r>
    </w:p>
    <w:p w14:paraId="693B6115" w14:textId="77777777" w:rsidR="0053656C" w:rsidRDefault="00D44B2E">
      <w:pPr>
        <w:pStyle w:val="a0"/>
        <w:ind w:firstLine="560"/>
      </w:pPr>
      <w:r>
        <w:rPr>
          <w:rFonts w:hint="eastAsia"/>
        </w:rPr>
        <w:t>《钢铁冶金企业设计防火标准》</w:t>
      </w:r>
      <w:r>
        <w:rPr>
          <w:rFonts w:hint="eastAsia"/>
        </w:rPr>
        <w:t>GB50414-2019</w:t>
      </w:r>
    </w:p>
    <w:p w14:paraId="26084337" w14:textId="77777777" w:rsidR="0053656C" w:rsidRDefault="00D44B2E">
      <w:pPr>
        <w:pStyle w:val="a0"/>
        <w:ind w:firstLine="560"/>
      </w:pPr>
      <w:r>
        <w:rPr>
          <w:rFonts w:hint="eastAsia"/>
        </w:rPr>
        <w:t>《建筑灭火器配置设计规范》</w:t>
      </w:r>
      <w:r>
        <w:rPr>
          <w:rFonts w:hint="eastAsia"/>
        </w:rPr>
        <w:t>GB50140-2005</w:t>
      </w:r>
    </w:p>
    <w:p w14:paraId="26074DA1" w14:textId="77777777" w:rsidR="0053656C" w:rsidRDefault="00D44B2E">
      <w:pPr>
        <w:pStyle w:val="a0"/>
        <w:ind w:firstLine="560"/>
      </w:pPr>
      <w:r>
        <w:rPr>
          <w:rFonts w:hint="eastAsia"/>
        </w:rPr>
        <w:t>《钢铁企业总图运输设计规范》</w:t>
      </w:r>
      <w:r>
        <w:rPr>
          <w:rFonts w:hint="eastAsia"/>
        </w:rPr>
        <w:t>GB50603-2010</w:t>
      </w:r>
    </w:p>
    <w:p w14:paraId="0139D942" w14:textId="77777777" w:rsidR="0053656C" w:rsidRDefault="00D44B2E">
      <w:pPr>
        <w:pStyle w:val="a0"/>
        <w:ind w:firstLine="560"/>
      </w:pPr>
      <w:r>
        <w:rPr>
          <w:rFonts w:hint="eastAsia"/>
        </w:rPr>
        <w:t>《火灾自动报警系统设计规范》</w:t>
      </w:r>
      <w:r>
        <w:rPr>
          <w:rFonts w:hint="eastAsia"/>
        </w:rPr>
        <w:t>GB50116-2013</w:t>
      </w:r>
    </w:p>
    <w:p w14:paraId="23505C32" w14:textId="77777777" w:rsidR="0053656C" w:rsidRDefault="00D44B2E">
      <w:pPr>
        <w:pStyle w:val="a0"/>
        <w:ind w:firstLine="560"/>
      </w:pPr>
      <w:r>
        <w:rPr>
          <w:rFonts w:hint="eastAsia"/>
        </w:rPr>
        <w:t>《建筑物防雷设计规范》</w:t>
      </w:r>
      <w:r>
        <w:rPr>
          <w:rFonts w:hint="eastAsia"/>
        </w:rPr>
        <w:t>GB50057-2010</w:t>
      </w:r>
    </w:p>
    <w:p w14:paraId="5CEDABE0" w14:textId="77777777" w:rsidR="0053656C" w:rsidRDefault="00D44B2E">
      <w:pPr>
        <w:pStyle w:val="a0"/>
        <w:ind w:firstLine="560"/>
      </w:pPr>
      <w:r>
        <w:rPr>
          <w:rFonts w:hint="eastAsia"/>
        </w:rPr>
        <w:t>《建筑抗震设计规范》</w:t>
      </w:r>
      <w:r>
        <w:rPr>
          <w:rFonts w:hint="eastAsia"/>
        </w:rPr>
        <w:t>GB50011-2010</w:t>
      </w:r>
    </w:p>
    <w:p w14:paraId="24E7A12E" w14:textId="77777777" w:rsidR="0053656C" w:rsidRDefault="00D44B2E">
      <w:pPr>
        <w:pStyle w:val="a0"/>
        <w:ind w:firstLine="560"/>
      </w:pPr>
      <w:r>
        <w:rPr>
          <w:rFonts w:hint="eastAsia"/>
        </w:rPr>
        <w:t>《构筑物抗震设计规范》</w:t>
      </w:r>
      <w:r>
        <w:rPr>
          <w:rFonts w:hint="eastAsia"/>
        </w:rPr>
        <w:t>GB50191-2012</w:t>
      </w:r>
    </w:p>
    <w:p w14:paraId="651F39F9" w14:textId="77777777" w:rsidR="0053656C" w:rsidRDefault="00D44B2E">
      <w:pPr>
        <w:pStyle w:val="a0"/>
        <w:ind w:firstLine="560"/>
      </w:pPr>
      <w:r>
        <w:rPr>
          <w:rFonts w:hint="eastAsia"/>
        </w:rPr>
        <w:lastRenderedPageBreak/>
        <w:t>《消防安全标志</w:t>
      </w:r>
      <w:r>
        <w:t xml:space="preserve"> </w:t>
      </w:r>
      <w:r>
        <w:rPr>
          <w:rFonts w:hint="eastAsia"/>
        </w:rPr>
        <w:t>第</w:t>
      </w:r>
      <w:r>
        <w:rPr>
          <w:rFonts w:hint="eastAsia"/>
        </w:rPr>
        <w:t>1</w:t>
      </w:r>
      <w:r>
        <w:rPr>
          <w:rFonts w:hint="eastAsia"/>
        </w:rPr>
        <w:t>部分：标志》</w:t>
      </w:r>
      <w:r>
        <w:rPr>
          <w:rFonts w:hint="eastAsia"/>
        </w:rPr>
        <w:t>GB13495.1-2015</w:t>
      </w:r>
    </w:p>
    <w:p w14:paraId="7A00049B" w14:textId="77777777" w:rsidR="0053656C" w:rsidRDefault="00D44B2E">
      <w:pPr>
        <w:pStyle w:val="2"/>
      </w:pPr>
      <w:bookmarkStart w:id="350" w:name="_Toc212050742"/>
      <w:bookmarkStart w:id="351" w:name="设计原则-2"/>
      <w:bookmarkEnd w:id="349"/>
      <w:r>
        <w:t xml:space="preserve">17.2 </w:t>
      </w:r>
      <w:r>
        <w:rPr>
          <w:rFonts w:hint="eastAsia"/>
        </w:rPr>
        <w:t>设计原则</w:t>
      </w:r>
      <w:bookmarkEnd w:id="350"/>
    </w:p>
    <w:p w14:paraId="6DBDB7E0" w14:textId="77777777" w:rsidR="0053656C" w:rsidRDefault="00D44B2E">
      <w:pPr>
        <w:pStyle w:val="FirstParagraph"/>
        <w:ind w:firstLine="560"/>
      </w:pPr>
      <w:r>
        <w:rPr>
          <w:rFonts w:hint="eastAsia"/>
        </w:rPr>
        <w:t>本工程认真贯彻执行“预防为主，消防结合”的消防工作方针及国家有关安全防火方面的规定，针对存在的工程火灾隐患场所，从总图布置、建筑消防、消防给水、电气及其它消防等方面严格按现行有关规范、规程要求进行设计，做好工程防火、防爆和安全疏散工作，结合工程发生火灾特点，立足自防自救，采取可靠的防火措施，作到安全实用、技术先进、经济合理。</w:t>
      </w:r>
    </w:p>
    <w:p w14:paraId="2243F919" w14:textId="77777777" w:rsidR="0053656C" w:rsidRDefault="00D44B2E">
      <w:pPr>
        <w:pStyle w:val="2"/>
      </w:pPr>
      <w:bookmarkStart w:id="352" w:name="_Toc212050743"/>
      <w:bookmarkStart w:id="353" w:name="工程火灾隐患场所分析"/>
      <w:bookmarkEnd w:id="351"/>
      <w:r>
        <w:t xml:space="preserve">17.3 </w:t>
      </w:r>
      <w:r>
        <w:rPr>
          <w:rFonts w:hint="eastAsia"/>
        </w:rPr>
        <w:t>工程火灾隐患场所分析</w:t>
      </w:r>
      <w:bookmarkEnd w:id="352"/>
    </w:p>
    <w:p w14:paraId="24B7FD24" w14:textId="77777777" w:rsidR="0053656C" w:rsidRDefault="00D44B2E">
      <w:pPr>
        <w:pStyle w:val="FirstParagraph"/>
        <w:ind w:firstLine="560"/>
      </w:pPr>
      <w:r>
        <w:rPr>
          <w:rFonts w:hint="eastAsia"/>
        </w:rPr>
        <w:t>主要是电气室、电缆等处存在火灾危险。</w:t>
      </w:r>
    </w:p>
    <w:p w14:paraId="41770560" w14:textId="77777777" w:rsidR="0053656C" w:rsidRDefault="00D44B2E">
      <w:pPr>
        <w:pStyle w:val="2"/>
      </w:pPr>
      <w:bookmarkStart w:id="354" w:name="_Toc212050744"/>
      <w:bookmarkStart w:id="355" w:name="消防设计所采取的防范措施"/>
      <w:bookmarkEnd w:id="353"/>
      <w:r>
        <w:t xml:space="preserve">17.4 </w:t>
      </w:r>
      <w:r>
        <w:rPr>
          <w:rFonts w:hint="eastAsia"/>
        </w:rPr>
        <w:t>消防设计所采取的防范措施</w:t>
      </w:r>
      <w:bookmarkEnd w:id="354"/>
    </w:p>
    <w:p w14:paraId="0E160FAA" w14:textId="77777777" w:rsidR="0053656C" w:rsidRDefault="00D44B2E">
      <w:pPr>
        <w:pStyle w:val="3"/>
      </w:pPr>
      <w:bookmarkStart w:id="356" w:name="_Toc212050745"/>
      <w:bookmarkStart w:id="357" w:name="建筑消防"/>
      <w:r>
        <w:t xml:space="preserve">17.4.1 </w:t>
      </w:r>
      <w:r>
        <w:rPr>
          <w:rFonts w:hint="eastAsia"/>
        </w:rPr>
        <w:t>建筑消防</w:t>
      </w:r>
      <w:bookmarkEnd w:id="356"/>
    </w:p>
    <w:p w14:paraId="7F63B3C9" w14:textId="77777777" w:rsidR="0053656C" w:rsidRDefault="00D44B2E">
      <w:pPr>
        <w:pStyle w:val="FirstParagraph"/>
        <w:ind w:firstLine="560"/>
      </w:pPr>
      <w:r>
        <w:rPr>
          <w:rFonts w:hint="eastAsia"/>
        </w:rPr>
        <w:t>电气室生产类别为丁类，耐火等级为二级；结构形式为钢筋混凝土框架结构。</w:t>
      </w:r>
    </w:p>
    <w:p w14:paraId="2EF52DB7" w14:textId="77777777" w:rsidR="0053656C" w:rsidRDefault="00D44B2E">
      <w:pPr>
        <w:pStyle w:val="3"/>
      </w:pPr>
      <w:bookmarkStart w:id="358" w:name="_Toc212050746"/>
      <w:bookmarkStart w:id="359" w:name="安全疏散与消防标志"/>
      <w:bookmarkEnd w:id="357"/>
      <w:r>
        <w:t xml:space="preserve">17.4.2 </w:t>
      </w:r>
      <w:r>
        <w:rPr>
          <w:rFonts w:hint="eastAsia"/>
        </w:rPr>
        <w:t>安全疏散与消防标志</w:t>
      </w:r>
      <w:bookmarkEnd w:id="358"/>
    </w:p>
    <w:p w14:paraId="0EE79D86" w14:textId="77777777" w:rsidR="0053656C" w:rsidRDefault="00D44B2E">
      <w:pPr>
        <w:pStyle w:val="FirstParagraph"/>
        <w:ind w:firstLine="560"/>
      </w:pPr>
      <w:r>
        <w:rPr>
          <w:rFonts w:hint="eastAsia"/>
        </w:rPr>
        <w:t>本工程在安全出口及疏散距离等方面均严格按照有关标准和规范进行设计。</w:t>
      </w:r>
    </w:p>
    <w:p w14:paraId="6692E190" w14:textId="77777777" w:rsidR="0053656C" w:rsidRDefault="00D44B2E">
      <w:pPr>
        <w:pStyle w:val="a0"/>
        <w:ind w:firstLine="560"/>
      </w:pPr>
      <w:r>
        <w:rPr>
          <w:rFonts w:hint="eastAsia"/>
        </w:rPr>
        <w:t>对有火灾危险的场所设置严禁烟火的标志，危险区设警示标志牌。各种消防安全标志牌严格按消防安全标志及消防安全标志设置要求设置。</w:t>
      </w:r>
    </w:p>
    <w:p w14:paraId="2BE440E2" w14:textId="77777777" w:rsidR="0053656C" w:rsidRDefault="00D44B2E">
      <w:pPr>
        <w:pStyle w:val="3"/>
      </w:pPr>
      <w:bookmarkStart w:id="360" w:name="_Toc212050747"/>
      <w:bookmarkStart w:id="361" w:name="平面布置和防火间距"/>
      <w:bookmarkEnd w:id="359"/>
      <w:r>
        <w:t xml:space="preserve">17.4.3 </w:t>
      </w:r>
      <w:r>
        <w:rPr>
          <w:rFonts w:hint="eastAsia"/>
        </w:rPr>
        <w:t>平面布置和防火间距</w:t>
      </w:r>
      <w:bookmarkEnd w:id="360"/>
    </w:p>
    <w:p w14:paraId="6E99E355" w14:textId="77777777" w:rsidR="0053656C" w:rsidRDefault="00D44B2E">
      <w:pPr>
        <w:pStyle w:val="4"/>
      </w:pPr>
      <w:bookmarkStart w:id="362" w:name="平面布置"/>
      <w:r>
        <w:rPr>
          <w:rFonts w:hint="eastAsia"/>
        </w:rPr>
        <w:t>17.4.3.1平面布置</w:t>
      </w:r>
    </w:p>
    <w:p w14:paraId="20B32DCA" w14:textId="77777777" w:rsidR="0053656C" w:rsidRDefault="00D44B2E">
      <w:pPr>
        <w:pStyle w:val="FirstParagraph"/>
        <w:ind w:firstLine="560"/>
      </w:pPr>
      <w:r>
        <w:rPr>
          <w:rFonts w:hint="eastAsia"/>
        </w:rPr>
        <w:t>平面布置是以满足工艺流程要求为原则，兼顾运输、环保、防火、安全等规范要求，并结合场地条件及外部运输等因素进行设计。</w:t>
      </w:r>
    </w:p>
    <w:p w14:paraId="14F0663E" w14:textId="77777777" w:rsidR="0053656C" w:rsidRDefault="00D44B2E">
      <w:pPr>
        <w:pStyle w:val="4"/>
      </w:pPr>
      <w:bookmarkStart w:id="363" w:name="防火间距"/>
      <w:bookmarkEnd w:id="362"/>
      <w:r>
        <w:t xml:space="preserve">17.4.3.2 </w:t>
      </w:r>
      <w:r>
        <w:rPr>
          <w:rFonts w:hint="eastAsia"/>
        </w:rPr>
        <w:t>防火间距</w:t>
      </w:r>
    </w:p>
    <w:p w14:paraId="658F136A" w14:textId="77777777" w:rsidR="0053656C" w:rsidRDefault="00D44B2E">
      <w:pPr>
        <w:pStyle w:val="FirstParagraph"/>
        <w:ind w:firstLine="560"/>
      </w:pPr>
      <w:r>
        <w:rPr>
          <w:rFonts w:hint="eastAsia"/>
        </w:rPr>
        <w:t>在总图布置上，各建构筑物之间的防火间距严格按照《建筑设计防火规范》（</w:t>
      </w:r>
      <w:r>
        <w:rPr>
          <w:rFonts w:hint="eastAsia"/>
        </w:rPr>
        <w:t>GB50016-2014</w:t>
      </w:r>
      <w:r>
        <w:rPr>
          <w:rFonts w:hint="eastAsia"/>
        </w:rPr>
        <w:t>）标准和规范的要求进行设计。</w:t>
      </w:r>
    </w:p>
    <w:p w14:paraId="3CE8C0DE" w14:textId="77777777" w:rsidR="0053656C" w:rsidRDefault="00D44B2E">
      <w:pPr>
        <w:pStyle w:val="4"/>
      </w:pPr>
      <w:bookmarkStart w:id="364" w:name="消防通道"/>
      <w:bookmarkEnd w:id="363"/>
      <w:r>
        <w:t xml:space="preserve">17.4.3.3 </w:t>
      </w:r>
      <w:r>
        <w:rPr>
          <w:rFonts w:hint="eastAsia"/>
        </w:rPr>
        <w:t>消防通道</w:t>
      </w:r>
    </w:p>
    <w:p w14:paraId="483BEC0D" w14:textId="77777777" w:rsidR="0053656C" w:rsidRDefault="00D44B2E">
      <w:pPr>
        <w:pStyle w:val="FirstParagraph"/>
        <w:ind w:firstLine="560"/>
      </w:pPr>
      <w:r>
        <w:rPr>
          <w:rFonts w:hint="eastAsia"/>
        </w:rPr>
        <w:t>本工程原有厂区的消防道路满足消防车出入要求。</w:t>
      </w:r>
    </w:p>
    <w:p w14:paraId="3DDB7BAD" w14:textId="77777777" w:rsidR="0053656C" w:rsidRDefault="00D44B2E">
      <w:pPr>
        <w:pStyle w:val="3"/>
      </w:pPr>
      <w:bookmarkStart w:id="365" w:name="_Toc212050748"/>
      <w:bookmarkStart w:id="366" w:name="消防给水"/>
      <w:bookmarkEnd w:id="364"/>
      <w:bookmarkEnd w:id="361"/>
      <w:r>
        <w:lastRenderedPageBreak/>
        <w:t xml:space="preserve">17.4.4 </w:t>
      </w:r>
      <w:r>
        <w:rPr>
          <w:rFonts w:hint="eastAsia"/>
        </w:rPr>
        <w:t>消防给水</w:t>
      </w:r>
      <w:bookmarkEnd w:id="365"/>
    </w:p>
    <w:p w14:paraId="2824643B" w14:textId="77777777" w:rsidR="0053656C" w:rsidRDefault="00D44B2E">
      <w:pPr>
        <w:pStyle w:val="FirstParagraph"/>
        <w:ind w:firstLine="560"/>
      </w:pPr>
      <w:r>
        <w:rPr>
          <w:rFonts w:hint="eastAsia"/>
        </w:rPr>
        <w:t>本工程利用原有室内外消防水设施满足消防要求。</w:t>
      </w:r>
    </w:p>
    <w:p w14:paraId="1725F0BF" w14:textId="77777777" w:rsidR="0053656C" w:rsidRDefault="00D44B2E">
      <w:pPr>
        <w:pStyle w:val="3"/>
      </w:pPr>
      <w:bookmarkStart w:id="367" w:name="_Toc212050749"/>
      <w:bookmarkStart w:id="368" w:name="防雷接地措施"/>
      <w:bookmarkEnd w:id="366"/>
      <w:r>
        <w:t xml:space="preserve">17.4.5 </w:t>
      </w:r>
      <w:r>
        <w:rPr>
          <w:rFonts w:hint="eastAsia"/>
        </w:rPr>
        <w:t>防雷接地措施</w:t>
      </w:r>
      <w:bookmarkEnd w:id="367"/>
    </w:p>
    <w:p w14:paraId="2591838A" w14:textId="77777777" w:rsidR="0053656C" w:rsidRDefault="00D44B2E">
      <w:pPr>
        <w:pStyle w:val="FirstParagraph"/>
        <w:ind w:firstLine="560"/>
      </w:pPr>
      <w:r>
        <w:rPr>
          <w:rFonts w:hint="eastAsia"/>
        </w:rPr>
        <w:t>除尘器和烟囱按第三类防雷建构筑物设置防雷装置，其冲击接地电阻不大于</w:t>
      </w:r>
      <w:r>
        <w:rPr>
          <w:rFonts w:hint="eastAsia"/>
        </w:rPr>
        <w:t>30</w:t>
      </w:r>
      <w:r>
        <w:rPr>
          <w:rFonts w:hint="eastAsia"/>
        </w:rPr>
        <w:t>Ω。为保证人身与设备的安全、控制系统精确可靠的工作、或防止外部高频电磁波干扰设备的工作，工程设计中需将各设备的外壳、地线、工作地与大地连接。接地需要设置接地装置，以保证各接地的接地电阻满足规范要求。</w:t>
      </w:r>
    </w:p>
    <w:p w14:paraId="5A7008CB" w14:textId="77777777" w:rsidR="0053656C" w:rsidRDefault="00D44B2E">
      <w:pPr>
        <w:pStyle w:val="a0"/>
        <w:ind w:firstLine="560"/>
      </w:pPr>
      <w:r>
        <w:rPr>
          <w:rFonts w:hint="eastAsia"/>
        </w:rPr>
        <w:t>保护接地：电气设备保护接地采用</w:t>
      </w:r>
      <w:r>
        <w:rPr>
          <w:rFonts w:hint="eastAsia"/>
        </w:rPr>
        <w:t>TN</w:t>
      </w:r>
      <w:r>
        <w:rPr>
          <w:rFonts w:hint="eastAsia"/>
        </w:rPr>
        <w:t>－</w:t>
      </w:r>
      <w:r>
        <w:rPr>
          <w:rFonts w:hint="eastAsia"/>
        </w:rPr>
        <w:t>S</w:t>
      </w:r>
      <w:r>
        <w:rPr>
          <w:rFonts w:hint="eastAsia"/>
        </w:rPr>
        <w:t>接地系统。各控制柜、带电设备均要求保护接地，接地电阻不大于</w:t>
      </w:r>
      <w:r>
        <w:rPr>
          <w:rFonts w:hint="eastAsia"/>
        </w:rPr>
        <w:t>4</w:t>
      </w:r>
      <w:r>
        <w:rPr>
          <w:rFonts w:hint="eastAsia"/>
        </w:rPr>
        <w:t>Ω。</w:t>
      </w:r>
    </w:p>
    <w:p w14:paraId="170E2E6A" w14:textId="77777777" w:rsidR="0053656C" w:rsidRDefault="00D44B2E">
      <w:pPr>
        <w:pStyle w:val="a0"/>
        <w:ind w:firstLine="560"/>
      </w:pPr>
      <w:r>
        <w:rPr>
          <w:rFonts w:hint="eastAsia"/>
        </w:rPr>
        <w:t>工作接地：各控制系统的工作接地要求单独接地，接地电阻不大于</w:t>
      </w:r>
      <w:r>
        <w:rPr>
          <w:rFonts w:hint="eastAsia"/>
        </w:rPr>
        <w:t>1</w:t>
      </w:r>
      <w:r>
        <w:rPr>
          <w:rFonts w:hint="eastAsia"/>
        </w:rPr>
        <w:t>Ω，或满足系统厂商的要求。</w:t>
      </w:r>
    </w:p>
    <w:p w14:paraId="161743BF" w14:textId="77777777" w:rsidR="0053656C" w:rsidRDefault="00D44B2E">
      <w:pPr>
        <w:pStyle w:val="a0"/>
        <w:ind w:firstLine="560"/>
      </w:pPr>
      <w:r>
        <w:rPr>
          <w:rFonts w:hint="eastAsia"/>
        </w:rPr>
        <w:t>联合接地接地电阻不大于</w:t>
      </w:r>
      <w:r>
        <w:rPr>
          <w:rFonts w:hint="eastAsia"/>
        </w:rPr>
        <w:t>1</w:t>
      </w:r>
      <w:r>
        <w:rPr>
          <w:rFonts w:hint="eastAsia"/>
        </w:rPr>
        <w:t>欧姆。</w:t>
      </w:r>
    </w:p>
    <w:p w14:paraId="158EA273" w14:textId="77777777" w:rsidR="0053656C" w:rsidRDefault="00D44B2E">
      <w:pPr>
        <w:pStyle w:val="a0"/>
        <w:ind w:firstLine="560"/>
      </w:pPr>
      <w:r>
        <w:rPr>
          <w:rFonts w:hint="eastAsia"/>
        </w:rPr>
        <w:t>灯具全部采用节能灯具、绿色光源。</w:t>
      </w:r>
    </w:p>
    <w:p w14:paraId="1BFAC1C3" w14:textId="77777777" w:rsidR="0053656C" w:rsidRDefault="00D44B2E">
      <w:pPr>
        <w:pStyle w:val="3"/>
      </w:pPr>
      <w:bookmarkStart w:id="369" w:name="_Toc212050750"/>
      <w:bookmarkStart w:id="370" w:name="消防配备"/>
      <w:bookmarkEnd w:id="368"/>
      <w:r>
        <w:t xml:space="preserve">17.4.6 </w:t>
      </w:r>
      <w:r>
        <w:rPr>
          <w:rFonts w:hint="eastAsia"/>
        </w:rPr>
        <w:t>消防配备</w:t>
      </w:r>
      <w:bookmarkEnd w:id="369"/>
    </w:p>
    <w:p w14:paraId="7DE82137" w14:textId="77777777" w:rsidR="0053656C" w:rsidRDefault="00D44B2E">
      <w:pPr>
        <w:pStyle w:val="FirstParagraph"/>
        <w:ind w:firstLine="560"/>
      </w:pPr>
      <w:r>
        <w:rPr>
          <w:rFonts w:hint="eastAsia"/>
        </w:rPr>
        <w:t>本项目必须按国家标准在电气室、操作室配备火灾自动报警设施，配备点型感烟探测器。各除尘电气室等建筑物按《建筑灭火器配置设计规范》</w:t>
      </w:r>
      <w:r>
        <w:rPr>
          <w:rFonts w:hint="eastAsia"/>
        </w:rPr>
        <w:t>GB50140-2005</w:t>
      </w:r>
      <w:r>
        <w:rPr>
          <w:rFonts w:hint="eastAsia"/>
        </w:rPr>
        <w:t>的规定配置手提式或移动式灭火器。</w:t>
      </w:r>
    </w:p>
    <w:p w14:paraId="4D4F30D8" w14:textId="77777777" w:rsidR="0053656C" w:rsidRDefault="00D44B2E">
      <w:pPr>
        <w:pStyle w:val="3"/>
      </w:pPr>
      <w:bookmarkStart w:id="371" w:name="_Toc212050751"/>
      <w:bookmarkStart w:id="372" w:name="消防安全标志"/>
      <w:bookmarkEnd w:id="370"/>
      <w:r>
        <w:t xml:space="preserve">17.4.7 </w:t>
      </w:r>
      <w:r>
        <w:rPr>
          <w:rFonts w:hint="eastAsia"/>
        </w:rPr>
        <w:t>消防安全标志</w:t>
      </w:r>
      <w:bookmarkEnd w:id="371"/>
    </w:p>
    <w:p w14:paraId="72119DAA" w14:textId="77777777" w:rsidR="0053656C" w:rsidRDefault="00D44B2E">
      <w:pPr>
        <w:pStyle w:val="FirstParagraph"/>
        <w:ind w:firstLine="560"/>
      </w:pPr>
      <w:r>
        <w:rPr>
          <w:rFonts w:hint="eastAsia"/>
        </w:rPr>
        <w:t>对有火灾危险的场所设置严禁烟火的标志，危险区设警示标志牌。</w:t>
      </w:r>
    </w:p>
    <w:p w14:paraId="28DA82BD" w14:textId="77777777" w:rsidR="0053656C" w:rsidRDefault="00D44B2E">
      <w:pPr>
        <w:pStyle w:val="3"/>
      </w:pPr>
      <w:bookmarkStart w:id="373" w:name="_Toc212050752"/>
      <w:bookmarkStart w:id="374" w:name="其他措施"/>
      <w:bookmarkEnd w:id="372"/>
      <w:r>
        <w:t xml:space="preserve">17.4.9 </w:t>
      </w:r>
      <w:r>
        <w:rPr>
          <w:rFonts w:hint="eastAsia"/>
        </w:rPr>
        <w:t>其他措施</w:t>
      </w:r>
      <w:bookmarkEnd w:id="373"/>
    </w:p>
    <w:p w14:paraId="61D6496D" w14:textId="77777777" w:rsidR="0053656C" w:rsidRDefault="00D44B2E">
      <w:pPr>
        <w:pStyle w:val="FirstParagraph"/>
        <w:ind w:firstLine="560"/>
      </w:pPr>
      <w:r>
        <w:rPr>
          <w:rFonts w:hint="eastAsia"/>
        </w:rPr>
        <w:t>电缆构筑物中电缆引至电气柜、盘或控制屏、台的开孔部位，电缆贯穿隔墙、楼板的孔洞处，均应实施阻火封堵，以抑制火灾时穿透孔洞向邻室蔓延。</w:t>
      </w:r>
    </w:p>
    <w:p w14:paraId="74CBC059" w14:textId="77777777" w:rsidR="0053656C" w:rsidRDefault="00D44B2E">
      <w:pPr>
        <w:pStyle w:val="2"/>
      </w:pPr>
      <w:bookmarkStart w:id="375" w:name="_Toc212050753"/>
      <w:bookmarkStart w:id="376" w:name="消防组织与管理"/>
      <w:bookmarkEnd w:id="374"/>
      <w:bookmarkEnd w:id="355"/>
      <w:r>
        <w:t xml:space="preserve">17.5 </w:t>
      </w:r>
      <w:r>
        <w:rPr>
          <w:rFonts w:hint="eastAsia"/>
        </w:rPr>
        <w:t>消防组织与管理</w:t>
      </w:r>
      <w:bookmarkEnd w:id="375"/>
    </w:p>
    <w:p w14:paraId="479F09CC" w14:textId="77777777" w:rsidR="0053656C" w:rsidRDefault="00D44B2E">
      <w:pPr>
        <w:pStyle w:val="FirstParagraph"/>
        <w:ind w:firstLine="560"/>
      </w:pPr>
      <w:r>
        <w:rPr>
          <w:rFonts w:hint="eastAsia"/>
        </w:rPr>
        <w:t>本工程建在鞍钢股份烧结厂二烧</w:t>
      </w:r>
      <w:r>
        <w:rPr>
          <w:rFonts w:hint="eastAsia"/>
        </w:rPr>
        <w:t>2</w:t>
      </w:r>
      <w:r>
        <w:rPr>
          <w:rFonts w:hint="eastAsia"/>
        </w:rPr>
        <w:t>号翻车机系统现有区域，因此利用现有消防站，整个工程均在消防半径范围内。</w:t>
      </w:r>
    </w:p>
    <w:p w14:paraId="3B47AD81" w14:textId="77777777" w:rsidR="0053656C" w:rsidRDefault="00D44B2E">
      <w:pPr>
        <w:pStyle w:val="2"/>
      </w:pPr>
      <w:bookmarkStart w:id="377" w:name="_Toc212050754"/>
      <w:bookmarkStart w:id="378" w:name="消防防护措施的预期效果"/>
      <w:bookmarkEnd w:id="376"/>
      <w:r>
        <w:t xml:space="preserve">17.6 </w:t>
      </w:r>
      <w:r>
        <w:rPr>
          <w:rFonts w:hint="eastAsia"/>
        </w:rPr>
        <w:t>消防防护措施的预期效果</w:t>
      </w:r>
      <w:bookmarkEnd w:id="377"/>
    </w:p>
    <w:p w14:paraId="47D7F1E6" w14:textId="77777777" w:rsidR="0053656C" w:rsidRDefault="00D44B2E">
      <w:pPr>
        <w:pStyle w:val="FirstParagraph"/>
        <w:ind w:firstLine="560"/>
      </w:pPr>
      <w:r>
        <w:rPr>
          <w:rFonts w:hint="eastAsia"/>
        </w:rPr>
        <w:lastRenderedPageBreak/>
        <w:t>本工程原有的消防防护措施严格按照国家有关规范设计，正常情况可避免火灾事故的发生，确保生产和检修等人员生命安全；一旦发生火灾，可利用原来设计所采取的措施及时扑灭火灾，可利用配置的消防设施和通讯设施，控制灾情，最大限度地减少损失。</w:t>
      </w:r>
    </w:p>
    <w:p w14:paraId="4267DBB2" w14:textId="77777777" w:rsidR="0053656C" w:rsidRDefault="00D44B2E">
      <w:pPr>
        <w:pStyle w:val="1"/>
        <w:spacing w:before="120" w:after="120"/>
      </w:pPr>
      <w:bookmarkStart w:id="379" w:name="_Toc212050755"/>
      <w:bookmarkStart w:id="380" w:name="节能篇"/>
      <w:bookmarkEnd w:id="378"/>
      <w:bookmarkEnd w:id="347"/>
      <w:r>
        <w:t xml:space="preserve">18 </w:t>
      </w:r>
      <w:r>
        <w:rPr>
          <w:rFonts w:hint="eastAsia"/>
        </w:rPr>
        <w:t>节能篇</w:t>
      </w:r>
      <w:bookmarkEnd w:id="379"/>
    </w:p>
    <w:p w14:paraId="25641F05" w14:textId="77777777" w:rsidR="0053656C" w:rsidRDefault="00D44B2E">
      <w:pPr>
        <w:pStyle w:val="2"/>
      </w:pPr>
      <w:bookmarkStart w:id="381" w:name="_Toc212050756"/>
      <w:bookmarkStart w:id="382" w:name="设计范围-5"/>
      <w:r>
        <w:t xml:space="preserve">18.1 </w:t>
      </w:r>
      <w:r>
        <w:rPr>
          <w:rFonts w:hint="eastAsia"/>
        </w:rPr>
        <w:t>设计范围</w:t>
      </w:r>
      <w:bookmarkEnd w:id="381"/>
    </w:p>
    <w:p w14:paraId="0D06D71D" w14:textId="77777777" w:rsidR="0053656C" w:rsidRDefault="00D44B2E">
      <w:pPr>
        <w:pStyle w:val="FirstParagraph"/>
        <w:ind w:firstLine="560"/>
      </w:pPr>
      <w:r>
        <w:rPr>
          <w:rFonts w:hint="eastAsia"/>
        </w:rPr>
        <w:t>烧结厂二烧</w:t>
      </w:r>
      <w:r>
        <w:rPr>
          <w:rFonts w:hint="eastAsia"/>
        </w:rPr>
        <w:t>2</w:t>
      </w:r>
      <w:r>
        <w:rPr>
          <w:rFonts w:hint="eastAsia"/>
        </w:rPr>
        <w:t>号翻车机环超低排放改造项目的能源消耗量进行计算。</w:t>
      </w:r>
    </w:p>
    <w:p w14:paraId="5A773446" w14:textId="77777777" w:rsidR="0053656C" w:rsidRDefault="00D44B2E">
      <w:pPr>
        <w:pStyle w:val="2"/>
      </w:pPr>
      <w:bookmarkStart w:id="383" w:name="_Toc212050757"/>
      <w:bookmarkStart w:id="384" w:name="设计依据-9"/>
      <w:bookmarkEnd w:id="382"/>
      <w:r>
        <w:t xml:space="preserve">18.2 </w:t>
      </w:r>
      <w:r>
        <w:rPr>
          <w:rFonts w:hint="eastAsia"/>
        </w:rPr>
        <w:t>设计依据</w:t>
      </w:r>
      <w:bookmarkEnd w:id="383"/>
    </w:p>
    <w:p w14:paraId="2A1D38DF" w14:textId="77777777" w:rsidR="0053656C" w:rsidRDefault="00D44B2E">
      <w:pPr>
        <w:pStyle w:val="FirstParagraph"/>
        <w:ind w:firstLine="560"/>
      </w:pPr>
      <w:r>
        <w:rPr>
          <w:rFonts w:hint="eastAsia"/>
        </w:rPr>
        <w:t>《钢铁企业节能设计标准》（</w:t>
      </w:r>
      <w:r>
        <w:rPr>
          <w:rFonts w:hint="eastAsia"/>
        </w:rPr>
        <w:t>GB/T50632-2019</w:t>
      </w:r>
      <w:r>
        <w:rPr>
          <w:rFonts w:hint="eastAsia"/>
        </w:rPr>
        <w:t>）</w:t>
      </w:r>
    </w:p>
    <w:p w14:paraId="3E1B9BE1" w14:textId="77777777" w:rsidR="0053656C" w:rsidRDefault="00D44B2E">
      <w:pPr>
        <w:pStyle w:val="2"/>
      </w:pPr>
      <w:bookmarkStart w:id="385" w:name="_Toc212050758"/>
      <w:bookmarkStart w:id="386" w:name="设计参数"/>
      <w:bookmarkEnd w:id="384"/>
      <w:r>
        <w:t xml:space="preserve">18.3 </w:t>
      </w:r>
      <w:r>
        <w:rPr>
          <w:rFonts w:hint="eastAsia"/>
        </w:rPr>
        <w:t>设计参数</w:t>
      </w:r>
      <w:bookmarkEnd w:id="385"/>
    </w:p>
    <w:p w14:paraId="4437CA8C" w14:textId="77777777" w:rsidR="0053656C" w:rsidRDefault="00D44B2E">
      <w:pPr>
        <w:pStyle w:val="FirstParagraph"/>
        <w:ind w:firstLine="560"/>
      </w:pPr>
      <w:r>
        <w:rPr>
          <w:rFonts w:hint="eastAsia"/>
        </w:rPr>
        <w:t>该项目主要消耗能源为电和压缩空气。项目建成后年工作时间</w:t>
      </w:r>
      <w:r>
        <w:rPr>
          <w:rFonts w:hint="eastAsia"/>
        </w:rPr>
        <w:t>360</w:t>
      </w:r>
      <w:r>
        <w:rPr>
          <w:rFonts w:hint="eastAsia"/>
        </w:rPr>
        <w:t>天，每天翻料</w:t>
      </w:r>
      <w:r>
        <w:rPr>
          <w:rFonts w:hint="eastAsia"/>
        </w:rPr>
        <w:t>3000t</w:t>
      </w:r>
      <w:r>
        <w:rPr>
          <w:rFonts w:hint="eastAsia"/>
        </w:rPr>
        <w:t>，每车</w:t>
      </w:r>
      <w:r>
        <w:rPr>
          <w:rFonts w:hint="eastAsia"/>
        </w:rPr>
        <w:t>50t</w:t>
      </w:r>
      <w:r>
        <w:rPr>
          <w:rFonts w:hint="eastAsia"/>
        </w:rPr>
        <w:t>，每天翻</w:t>
      </w:r>
      <w:r>
        <w:rPr>
          <w:rFonts w:hint="eastAsia"/>
        </w:rPr>
        <w:t>60</w:t>
      </w:r>
      <w:r>
        <w:rPr>
          <w:rFonts w:hint="eastAsia"/>
        </w:rPr>
        <w:t>天，每车时间</w:t>
      </w:r>
      <w:r>
        <w:rPr>
          <w:rFonts w:hint="eastAsia"/>
        </w:rPr>
        <w:t>5</w:t>
      </w:r>
      <w:r>
        <w:rPr>
          <w:rFonts w:hint="eastAsia"/>
        </w:rPr>
        <w:t>分钟，除尘系统年工作时长</w:t>
      </w:r>
      <w:r>
        <w:rPr>
          <w:rFonts w:hint="eastAsia"/>
        </w:rPr>
        <w:t>2160</w:t>
      </w:r>
      <w:r>
        <w:rPr>
          <w:rFonts w:hint="eastAsia"/>
        </w:rPr>
        <w:t>小时。</w:t>
      </w:r>
    </w:p>
    <w:p w14:paraId="2B624576" w14:textId="77777777" w:rsidR="0053656C" w:rsidRDefault="00D44B2E">
      <w:pPr>
        <w:pStyle w:val="2"/>
      </w:pPr>
      <w:bookmarkStart w:id="387" w:name="_Toc212050759"/>
      <w:bookmarkStart w:id="388" w:name="设计内容-5"/>
      <w:bookmarkEnd w:id="386"/>
      <w:r>
        <w:t xml:space="preserve">18.4 </w:t>
      </w:r>
      <w:r>
        <w:rPr>
          <w:rFonts w:hint="eastAsia"/>
        </w:rPr>
        <w:t>设计内容</w:t>
      </w:r>
      <w:bookmarkEnd w:id="387"/>
    </w:p>
    <w:p w14:paraId="740F8938" w14:textId="77777777" w:rsidR="0053656C" w:rsidRDefault="00D44B2E">
      <w:pPr>
        <w:pStyle w:val="3"/>
      </w:pPr>
      <w:bookmarkStart w:id="389" w:name="_Toc212050760"/>
      <w:bookmarkStart w:id="390" w:name="能源消耗量计算"/>
      <w:r>
        <w:t xml:space="preserve">18.4.1 </w:t>
      </w:r>
      <w:r>
        <w:rPr>
          <w:rFonts w:hint="eastAsia"/>
        </w:rPr>
        <w:t>能源消耗量计算</w:t>
      </w:r>
      <w:bookmarkEnd w:id="389"/>
    </w:p>
    <w:p w14:paraId="131022E1" w14:textId="77777777" w:rsidR="0053656C" w:rsidRDefault="00D44B2E">
      <w:pPr>
        <w:pStyle w:val="FirstParagraph"/>
        <w:ind w:firstLine="560"/>
      </w:pPr>
      <w:r>
        <w:rPr>
          <w:rFonts w:hint="eastAsia"/>
        </w:rPr>
        <w:t>按照《钢铁企业节能设计标准》（</w:t>
      </w:r>
      <w:r>
        <w:rPr>
          <w:rFonts w:hint="eastAsia"/>
        </w:rPr>
        <w:t>GB/T50632-2019</w:t>
      </w:r>
      <w:r>
        <w:rPr>
          <w:rFonts w:hint="eastAsia"/>
        </w:rPr>
        <w:t>）的能源热值和折标煤系数进行能源消耗计算。该项目建成后年能源消耗见表</w:t>
      </w:r>
      <w:r>
        <w:rPr>
          <w:rFonts w:hint="eastAsia"/>
        </w:rPr>
        <w:t>18-1</w:t>
      </w:r>
      <w:r>
        <w:rPr>
          <w:rFonts w:hint="eastAsia"/>
        </w:rPr>
        <w:t>（电按当量值计算）。</w:t>
      </w:r>
    </w:p>
    <w:p w14:paraId="6D16DD30" w14:textId="77777777" w:rsidR="0053656C" w:rsidRDefault="00D44B2E">
      <w:pPr>
        <w:pStyle w:val="a0"/>
        <w:ind w:firstLine="560"/>
      </w:pPr>
      <w:r>
        <w:rPr>
          <w:rFonts w:hint="eastAsia"/>
        </w:rPr>
        <w:t>表</w:t>
      </w:r>
      <w:r>
        <w:t xml:space="preserve"> 18-1 </w:t>
      </w:r>
      <w:r>
        <w:rPr>
          <w:rFonts w:hint="eastAsia"/>
        </w:rPr>
        <w:t>项目能源消耗量计算表</w:t>
      </w:r>
    </w:p>
    <w:tbl>
      <w:tblPr>
        <w:tblW w:w="49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199"/>
        <w:gridCol w:w="1349"/>
        <w:gridCol w:w="808"/>
        <w:gridCol w:w="1723"/>
        <w:gridCol w:w="1444"/>
        <w:gridCol w:w="1706"/>
      </w:tblGrid>
      <w:tr w:rsidR="0053656C" w14:paraId="4B403CE6" w14:textId="77777777">
        <w:trPr>
          <w:cantSplit/>
        </w:trPr>
        <w:tc>
          <w:tcPr>
            <w:tcW w:w="322" w:type="pct"/>
            <w:vAlign w:val="center"/>
          </w:tcPr>
          <w:p w14:paraId="21307745"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序号</w:t>
            </w:r>
          </w:p>
        </w:tc>
        <w:tc>
          <w:tcPr>
            <w:tcW w:w="681" w:type="pct"/>
            <w:vAlign w:val="center"/>
          </w:tcPr>
          <w:p w14:paraId="5B5C5D38"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项目</w:t>
            </w:r>
          </w:p>
        </w:tc>
        <w:tc>
          <w:tcPr>
            <w:tcW w:w="766" w:type="pct"/>
            <w:vAlign w:val="center"/>
          </w:tcPr>
          <w:p w14:paraId="01710E4E"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实物量</w:t>
            </w:r>
          </w:p>
        </w:tc>
        <w:tc>
          <w:tcPr>
            <w:tcW w:w="459" w:type="pct"/>
            <w:vAlign w:val="center"/>
          </w:tcPr>
          <w:p w14:paraId="693E7B75"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单位</w:t>
            </w:r>
          </w:p>
        </w:tc>
        <w:tc>
          <w:tcPr>
            <w:tcW w:w="979" w:type="pct"/>
            <w:vAlign w:val="center"/>
          </w:tcPr>
          <w:p w14:paraId="1D132F65"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折算系数</w:t>
            </w:r>
          </w:p>
        </w:tc>
        <w:tc>
          <w:tcPr>
            <w:tcW w:w="820" w:type="pct"/>
            <w:vAlign w:val="center"/>
          </w:tcPr>
          <w:p w14:paraId="040DE640"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单位</w:t>
            </w:r>
          </w:p>
        </w:tc>
        <w:tc>
          <w:tcPr>
            <w:tcW w:w="970" w:type="pct"/>
            <w:vAlign w:val="center"/>
          </w:tcPr>
          <w:p w14:paraId="2446CD57"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年能耗(kgce)</w:t>
            </w:r>
          </w:p>
        </w:tc>
      </w:tr>
      <w:tr w:rsidR="0053656C" w14:paraId="7061463C" w14:textId="77777777">
        <w:trPr>
          <w:cantSplit/>
          <w:trHeight w:val="355"/>
        </w:trPr>
        <w:tc>
          <w:tcPr>
            <w:tcW w:w="322" w:type="pct"/>
            <w:vAlign w:val="center"/>
          </w:tcPr>
          <w:p w14:paraId="7A6D2987"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1</w:t>
            </w:r>
          </w:p>
        </w:tc>
        <w:tc>
          <w:tcPr>
            <w:tcW w:w="681" w:type="pct"/>
            <w:vAlign w:val="center"/>
          </w:tcPr>
          <w:p w14:paraId="48DF286A"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电</w:t>
            </w:r>
          </w:p>
        </w:tc>
        <w:tc>
          <w:tcPr>
            <w:tcW w:w="766" w:type="pct"/>
            <w:vAlign w:val="center"/>
          </w:tcPr>
          <w:p w14:paraId="341E3477" w14:textId="77777777" w:rsidR="0053656C" w:rsidRDefault="00D44B2E">
            <w:pPr>
              <w:spacing w:line="240" w:lineRule="exact"/>
              <w:jc w:val="center"/>
              <w:rPr>
                <w:rFonts w:ascii="宋体" w:hAnsi="宋体" w:cs="宋体"/>
                <w:sz w:val="24"/>
              </w:rPr>
            </w:pPr>
            <w:r>
              <w:rPr>
                <w:rFonts w:ascii="宋体" w:hAnsi="宋体" w:cs="宋体" w:hint="eastAsia"/>
                <w:sz w:val="24"/>
              </w:rPr>
              <w:t>29064000</w:t>
            </w:r>
          </w:p>
        </w:tc>
        <w:tc>
          <w:tcPr>
            <w:tcW w:w="459" w:type="pct"/>
            <w:vAlign w:val="center"/>
          </w:tcPr>
          <w:p w14:paraId="05CF776D" w14:textId="77777777" w:rsidR="0053656C" w:rsidRDefault="00D44B2E">
            <w:pPr>
              <w:spacing w:line="240" w:lineRule="exact"/>
              <w:jc w:val="center"/>
              <w:rPr>
                <w:rFonts w:ascii="宋体" w:hAnsi="宋体" w:cs="宋体"/>
                <w:sz w:val="24"/>
              </w:rPr>
            </w:pPr>
            <w:r>
              <w:rPr>
                <w:rFonts w:ascii="宋体" w:hAnsi="宋体" w:cs="宋体" w:hint="eastAsia"/>
                <w:sz w:val="24"/>
              </w:rPr>
              <w:t>kW·h</w:t>
            </w:r>
          </w:p>
        </w:tc>
        <w:tc>
          <w:tcPr>
            <w:tcW w:w="979" w:type="pct"/>
            <w:vAlign w:val="center"/>
          </w:tcPr>
          <w:p w14:paraId="03253AF0" w14:textId="77777777" w:rsidR="0053656C" w:rsidRDefault="00D44B2E">
            <w:pPr>
              <w:spacing w:line="240" w:lineRule="exact"/>
              <w:jc w:val="center"/>
              <w:rPr>
                <w:rFonts w:ascii="宋体" w:hAnsi="宋体" w:cs="宋体"/>
                <w:sz w:val="24"/>
              </w:rPr>
            </w:pPr>
            <w:r>
              <w:rPr>
                <w:rFonts w:ascii="宋体" w:hAnsi="宋体" w:cs="宋体" w:hint="eastAsia"/>
                <w:sz w:val="24"/>
              </w:rPr>
              <w:t>0.1229</w:t>
            </w:r>
          </w:p>
        </w:tc>
        <w:tc>
          <w:tcPr>
            <w:tcW w:w="820" w:type="pct"/>
            <w:vAlign w:val="center"/>
          </w:tcPr>
          <w:p w14:paraId="4652AE5A" w14:textId="77777777" w:rsidR="0053656C" w:rsidRDefault="00D44B2E">
            <w:pPr>
              <w:spacing w:line="240" w:lineRule="exact"/>
              <w:jc w:val="center"/>
              <w:rPr>
                <w:rFonts w:ascii="宋体" w:hAnsi="宋体" w:cs="宋体"/>
                <w:sz w:val="24"/>
              </w:rPr>
            </w:pPr>
            <w:r>
              <w:rPr>
                <w:rFonts w:ascii="宋体" w:hAnsi="宋体" w:cs="宋体" w:hint="eastAsia"/>
                <w:sz w:val="24"/>
              </w:rPr>
              <w:t>kgce/kW·h</w:t>
            </w:r>
          </w:p>
        </w:tc>
        <w:tc>
          <w:tcPr>
            <w:tcW w:w="970" w:type="pct"/>
            <w:vAlign w:val="center"/>
          </w:tcPr>
          <w:p w14:paraId="6CF79021" w14:textId="77777777" w:rsidR="0053656C" w:rsidRDefault="00D44B2E">
            <w:pPr>
              <w:spacing w:line="240" w:lineRule="exact"/>
              <w:jc w:val="center"/>
              <w:rPr>
                <w:rFonts w:ascii="宋体" w:hAnsi="宋体" w:cs="宋体"/>
                <w:sz w:val="24"/>
              </w:rPr>
            </w:pPr>
            <w:r>
              <w:rPr>
                <w:rFonts w:ascii="宋体" w:hAnsi="宋体" w:cs="宋体" w:hint="eastAsia"/>
                <w:sz w:val="24"/>
              </w:rPr>
              <w:t>3571965</w:t>
            </w:r>
          </w:p>
        </w:tc>
      </w:tr>
      <w:tr w:rsidR="0053656C" w14:paraId="0A20F39B" w14:textId="77777777">
        <w:trPr>
          <w:cantSplit/>
          <w:trHeight w:val="365"/>
        </w:trPr>
        <w:tc>
          <w:tcPr>
            <w:tcW w:w="322" w:type="pct"/>
            <w:vAlign w:val="center"/>
          </w:tcPr>
          <w:p w14:paraId="5ED05C90"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2</w:t>
            </w:r>
          </w:p>
        </w:tc>
        <w:tc>
          <w:tcPr>
            <w:tcW w:w="681" w:type="pct"/>
            <w:vAlign w:val="center"/>
          </w:tcPr>
          <w:p w14:paraId="7A7BE862"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压缩空气</w:t>
            </w:r>
          </w:p>
        </w:tc>
        <w:tc>
          <w:tcPr>
            <w:tcW w:w="766" w:type="pct"/>
            <w:vAlign w:val="center"/>
          </w:tcPr>
          <w:p w14:paraId="7E8F0344" w14:textId="77777777" w:rsidR="0053656C" w:rsidRDefault="00D44B2E">
            <w:pPr>
              <w:spacing w:line="240" w:lineRule="exact"/>
              <w:jc w:val="center"/>
              <w:rPr>
                <w:rFonts w:ascii="宋体" w:hAnsi="宋体" w:cs="宋体"/>
                <w:sz w:val="24"/>
              </w:rPr>
            </w:pPr>
            <w:r>
              <w:rPr>
                <w:rFonts w:ascii="宋体" w:hAnsi="宋体" w:cs="宋体" w:hint="eastAsia"/>
                <w:sz w:val="24"/>
              </w:rPr>
              <w:t>4032000</w:t>
            </w:r>
          </w:p>
        </w:tc>
        <w:tc>
          <w:tcPr>
            <w:tcW w:w="459" w:type="pct"/>
            <w:vAlign w:val="center"/>
          </w:tcPr>
          <w:p w14:paraId="4F7D37B8" w14:textId="77777777" w:rsidR="0053656C" w:rsidRDefault="00D44B2E">
            <w:pPr>
              <w:spacing w:line="240" w:lineRule="exact"/>
              <w:jc w:val="center"/>
              <w:rPr>
                <w:rFonts w:ascii="宋体" w:hAnsi="宋体" w:cs="宋体"/>
                <w:sz w:val="24"/>
              </w:rPr>
            </w:pPr>
            <w:r>
              <w:rPr>
                <w:rFonts w:ascii="宋体" w:hAnsi="宋体" w:cs="宋体" w:hint="eastAsia"/>
                <w:sz w:val="24"/>
              </w:rPr>
              <w:t>Nm³</w:t>
            </w:r>
          </w:p>
        </w:tc>
        <w:tc>
          <w:tcPr>
            <w:tcW w:w="979" w:type="pct"/>
            <w:vAlign w:val="center"/>
          </w:tcPr>
          <w:p w14:paraId="11CF7CF7" w14:textId="77777777" w:rsidR="0053656C" w:rsidRDefault="00D44B2E">
            <w:pPr>
              <w:spacing w:line="240" w:lineRule="exact"/>
              <w:jc w:val="center"/>
              <w:rPr>
                <w:rFonts w:ascii="宋体" w:hAnsi="宋体" w:cs="宋体"/>
                <w:sz w:val="24"/>
              </w:rPr>
            </w:pPr>
            <w:r>
              <w:rPr>
                <w:rFonts w:ascii="宋体" w:hAnsi="宋体" w:cs="宋体" w:hint="eastAsia"/>
                <w:sz w:val="24"/>
              </w:rPr>
              <w:t>0.0152</w:t>
            </w:r>
          </w:p>
        </w:tc>
        <w:tc>
          <w:tcPr>
            <w:tcW w:w="820" w:type="pct"/>
            <w:vAlign w:val="center"/>
          </w:tcPr>
          <w:p w14:paraId="5FF9D184" w14:textId="77777777" w:rsidR="0053656C" w:rsidRDefault="00D44B2E">
            <w:pPr>
              <w:spacing w:line="240" w:lineRule="exact"/>
              <w:jc w:val="center"/>
              <w:rPr>
                <w:rFonts w:ascii="宋体" w:hAnsi="宋体" w:cs="宋体"/>
                <w:sz w:val="24"/>
              </w:rPr>
            </w:pPr>
            <w:r>
              <w:rPr>
                <w:rFonts w:ascii="宋体" w:hAnsi="宋体" w:cs="宋体" w:hint="eastAsia"/>
                <w:sz w:val="24"/>
              </w:rPr>
              <w:t>kgce/Nm³</w:t>
            </w:r>
          </w:p>
        </w:tc>
        <w:tc>
          <w:tcPr>
            <w:tcW w:w="970" w:type="pct"/>
            <w:vAlign w:val="center"/>
          </w:tcPr>
          <w:p w14:paraId="0DE7A13A" w14:textId="77777777" w:rsidR="0053656C" w:rsidRDefault="00D44B2E">
            <w:pPr>
              <w:spacing w:line="240" w:lineRule="exact"/>
              <w:jc w:val="center"/>
              <w:rPr>
                <w:rFonts w:ascii="宋体" w:hAnsi="宋体" w:cs="宋体"/>
                <w:sz w:val="24"/>
              </w:rPr>
            </w:pPr>
            <w:r>
              <w:rPr>
                <w:rFonts w:ascii="宋体" w:hAnsi="宋体" w:cs="宋体" w:hint="eastAsia"/>
                <w:sz w:val="24"/>
              </w:rPr>
              <w:t>61286</w:t>
            </w:r>
          </w:p>
        </w:tc>
      </w:tr>
      <w:tr w:rsidR="0053656C" w14:paraId="64DC9010" w14:textId="77777777">
        <w:trPr>
          <w:cantSplit/>
          <w:trHeight w:val="375"/>
        </w:trPr>
        <w:tc>
          <w:tcPr>
            <w:tcW w:w="322" w:type="pct"/>
            <w:vAlign w:val="center"/>
          </w:tcPr>
          <w:p w14:paraId="2D2E4A5D"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3</w:t>
            </w:r>
          </w:p>
        </w:tc>
        <w:tc>
          <w:tcPr>
            <w:tcW w:w="681" w:type="pct"/>
            <w:vAlign w:val="center"/>
          </w:tcPr>
          <w:p w14:paraId="63E7AF72"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合计</w:t>
            </w:r>
          </w:p>
        </w:tc>
        <w:tc>
          <w:tcPr>
            <w:tcW w:w="3025" w:type="pct"/>
            <w:gridSpan w:val="4"/>
            <w:vAlign w:val="center"/>
          </w:tcPr>
          <w:p w14:paraId="4A428433" w14:textId="77777777" w:rsidR="0053656C" w:rsidRDefault="0053656C">
            <w:pPr>
              <w:spacing w:line="240" w:lineRule="exact"/>
              <w:jc w:val="center"/>
              <w:rPr>
                <w:rFonts w:ascii="宋体" w:hAnsi="宋体" w:cs="宋体"/>
                <w:sz w:val="24"/>
              </w:rPr>
            </w:pPr>
          </w:p>
        </w:tc>
        <w:tc>
          <w:tcPr>
            <w:tcW w:w="970" w:type="pct"/>
            <w:vAlign w:val="center"/>
          </w:tcPr>
          <w:p w14:paraId="74D685EB" w14:textId="77777777" w:rsidR="0053656C" w:rsidRDefault="00D44B2E">
            <w:pPr>
              <w:spacing w:line="240" w:lineRule="exact"/>
              <w:jc w:val="center"/>
              <w:rPr>
                <w:rFonts w:ascii="宋体" w:hAnsi="宋体" w:cs="宋体"/>
                <w:sz w:val="24"/>
              </w:rPr>
            </w:pPr>
            <w:r>
              <w:rPr>
                <w:rFonts w:ascii="宋体" w:hAnsi="宋体" w:cs="宋体" w:hint="eastAsia"/>
                <w:sz w:val="24"/>
              </w:rPr>
              <w:t>3633251</w:t>
            </w:r>
          </w:p>
        </w:tc>
      </w:tr>
    </w:tbl>
    <w:p w14:paraId="7C8FB437" w14:textId="77777777" w:rsidR="0053656C" w:rsidRDefault="00D44B2E">
      <w:pPr>
        <w:pStyle w:val="3"/>
      </w:pPr>
      <w:bookmarkStart w:id="391" w:name="_Toc212050761"/>
      <w:bookmarkStart w:id="392" w:name="能源分析"/>
      <w:bookmarkEnd w:id="390"/>
      <w:r>
        <w:t xml:space="preserve">18.4.2 </w:t>
      </w:r>
      <w:r>
        <w:rPr>
          <w:rFonts w:hint="eastAsia"/>
        </w:rPr>
        <w:t>能源分析</w:t>
      </w:r>
      <w:bookmarkEnd w:id="391"/>
    </w:p>
    <w:p w14:paraId="30018C3B" w14:textId="77777777" w:rsidR="0053656C" w:rsidRDefault="00D44B2E">
      <w:pPr>
        <w:pStyle w:val="FirstParagraph"/>
        <w:ind w:firstLine="560"/>
      </w:pPr>
      <w:r>
        <w:rPr>
          <w:rFonts w:hint="eastAsia"/>
        </w:rPr>
        <w:t>由表</w:t>
      </w:r>
      <w:r>
        <w:rPr>
          <w:rFonts w:hint="eastAsia"/>
        </w:rPr>
        <w:t>18-1</w:t>
      </w:r>
      <w:r>
        <w:rPr>
          <w:rFonts w:hint="eastAsia"/>
        </w:rPr>
        <w:t>可知，烧结厂二烧</w:t>
      </w:r>
      <w:r>
        <w:rPr>
          <w:rFonts w:hint="eastAsia"/>
        </w:rPr>
        <w:t>2</w:t>
      </w:r>
      <w:r>
        <w:rPr>
          <w:rFonts w:hint="eastAsia"/>
        </w:rPr>
        <w:t>号翻车机环超低排放改造项目建成后，年能源消耗量为</w:t>
      </w:r>
      <w:r>
        <w:rPr>
          <w:rFonts w:hint="eastAsia"/>
        </w:rPr>
        <w:t>272729kgce</w:t>
      </w:r>
      <w:r>
        <w:rPr>
          <w:rFonts w:hint="eastAsia"/>
        </w:rPr>
        <w:t>。</w:t>
      </w:r>
    </w:p>
    <w:p w14:paraId="466D7CCA" w14:textId="77777777" w:rsidR="0053656C" w:rsidRDefault="00D44B2E">
      <w:pPr>
        <w:pStyle w:val="1"/>
        <w:spacing w:before="120" w:after="120"/>
      </w:pPr>
      <w:bookmarkStart w:id="393" w:name="_Toc212050762"/>
      <w:bookmarkStart w:id="394" w:name="投资估算"/>
      <w:bookmarkEnd w:id="392"/>
      <w:bookmarkEnd w:id="388"/>
      <w:bookmarkEnd w:id="380"/>
      <w:r>
        <w:lastRenderedPageBreak/>
        <w:t xml:space="preserve">19 </w:t>
      </w:r>
      <w:r>
        <w:rPr>
          <w:rFonts w:hint="eastAsia"/>
        </w:rPr>
        <w:t>投资估算</w:t>
      </w:r>
      <w:bookmarkEnd w:id="393"/>
    </w:p>
    <w:p w14:paraId="7159248D" w14:textId="77777777" w:rsidR="0053656C" w:rsidRDefault="00D44B2E">
      <w:pPr>
        <w:pStyle w:val="2"/>
      </w:pPr>
      <w:bookmarkStart w:id="395" w:name="_Toc212050763"/>
      <w:bookmarkStart w:id="396" w:name="工程内容"/>
      <w:r>
        <w:t xml:space="preserve">19.1 </w:t>
      </w:r>
      <w:r>
        <w:rPr>
          <w:rFonts w:hint="eastAsia"/>
        </w:rPr>
        <w:t>工程内容</w:t>
      </w:r>
      <w:bookmarkEnd w:id="395"/>
    </w:p>
    <w:p w14:paraId="03DC26E5" w14:textId="77777777" w:rsidR="0053656C" w:rsidRDefault="00D44B2E">
      <w:pPr>
        <w:pStyle w:val="FirstParagraph"/>
        <w:ind w:firstLine="560"/>
      </w:pPr>
      <w:r>
        <w:rPr>
          <w:rFonts w:hint="eastAsia"/>
        </w:rPr>
        <w:t>烧结厂二烧新建</w:t>
      </w:r>
      <w:r>
        <w:rPr>
          <w:rFonts w:hint="eastAsia"/>
        </w:rPr>
        <w:t>2</w:t>
      </w:r>
      <w:r>
        <w:rPr>
          <w:rFonts w:hint="eastAsia"/>
        </w:rPr>
        <w:t>号翻车机除尘设施可研设计投资估算。</w:t>
      </w:r>
    </w:p>
    <w:p w14:paraId="2FCCC16F" w14:textId="77777777" w:rsidR="0053656C" w:rsidRDefault="00D44B2E">
      <w:pPr>
        <w:pStyle w:val="2"/>
      </w:pPr>
      <w:bookmarkStart w:id="397" w:name="_Toc212050764"/>
      <w:bookmarkStart w:id="398" w:name="投资组成"/>
      <w:bookmarkEnd w:id="396"/>
      <w:r>
        <w:t xml:space="preserve">19.2 </w:t>
      </w:r>
      <w:r>
        <w:rPr>
          <w:rFonts w:hint="eastAsia"/>
        </w:rPr>
        <w:t>投资组成</w:t>
      </w:r>
      <w:bookmarkEnd w:id="397"/>
    </w:p>
    <w:p w14:paraId="5D259989" w14:textId="77777777" w:rsidR="0053656C" w:rsidRDefault="00D44B2E">
      <w:pPr>
        <w:pStyle w:val="FirstParagraph"/>
        <w:ind w:firstLine="560"/>
      </w:pPr>
      <w:r>
        <w:rPr>
          <w:rFonts w:hint="eastAsia"/>
        </w:rPr>
        <w:t>本投资估算根据以上工程内容编制，工程造价：含税价</w:t>
      </w:r>
      <w:r>
        <w:rPr>
          <w:rFonts w:hint="eastAsia"/>
        </w:rPr>
        <w:t>3646.57</w:t>
      </w:r>
      <w:r>
        <w:rPr>
          <w:rFonts w:hint="eastAsia"/>
        </w:rPr>
        <w:t>万元</w:t>
      </w:r>
      <w:r>
        <w:rPr>
          <w:rFonts w:hint="eastAsia"/>
        </w:rPr>
        <w:t>,</w:t>
      </w:r>
      <w:r>
        <w:rPr>
          <w:rFonts w:hint="eastAsia"/>
        </w:rPr>
        <w:t>不含税价</w:t>
      </w:r>
      <w:r>
        <w:rPr>
          <w:rFonts w:hint="eastAsia"/>
        </w:rPr>
        <w:t>3333.53</w:t>
      </w:r>
      <w:r>
        <w:rPr>
          <w:rFonts w:hint="eastAsia"/>
        </w:rPr>
        <w:t>万元。</w:t>
      </w:r>
    </w:p>
    <w:p w14:paraId="06801149" w14:textId="77777777" w:rsidR="0053656C" w:rsidRDefault="00D44B2E">
      <w:pPr>
        <w:pStyle w:val="3"/>
      </w:pPr>
      <w:bookmarkStart w:id="399" w:name="_Toc212050765"/>
      <w:bookmarkStart w:id="400" w:name="工程投资按费用划分"/>
      <w:r>
        <w:t xml:space="preserve">19.2.1 </w:t>
      </w:r>
      <w:r>
        <w:rPr>
          <w:rFonts w:hint="eastAsia"/>
        </w:rPr>
        <w:t>工程投资按费用划分</w:t>
      </w:r>
      <w:bookmarkEnd w:id="399"/>
    </w:p>
    <w:p w14:paraId="7A23E24D" w14:textId="77777777" w:rsidR="0053656C" w:rsidRDefault="00D44B2E">
      <w:pPr>
        <w:pStyle w:val="FirstParagraph"/>
        <w:ind w:firstLine="560"/>
      </w:pPr>
      <w:r>
        <w:rPr>
          <w:rFonts w:hint="eastAsia"/>
        </w:rPr>
        <w:t>工程投资按费用划分见表</w:t>
      </w:r>
      <w:r>
        <w:rPr>
          <w:rFonts w:hint="eastAsia"/>
        </w:rPr>
        <w:t>19-1</w:t>
      </w:r>
      <w:r>
        <w:rPr>
          <w:rFonts w:hint="eastAsia"/>
        </w:rPr>
        <w:t>。</w:t>
      </w:r>
    </w:p>
    <w:p w14:paraId="4DAD9A6F" w14:textId="77777777" w:rsidR="0053656C" w:rsidRDefault="00D44B2E">
      <w:pPr>
        <w:pStyle w:val="a0"/>
        <w:ind w:firstLine="560"/>
      </w:pPr>
      <w:r>
        <w:rPr>
          <w:rFonts w:hint="eastAsia"/>
        </w:rPr>
        <w:t>表</w:t>
      </w:r>
      <w:r>
        <w:rPr>
          <w:rFonts w:hint="eastAsia"/>
        </w:rPr>
        <w:t>19-1</w:t>
      </w:r>
      <w:r>
        <w:t xml:space="preserve"> </w:t>
      </w:r>
      <w:r>
        <w:rPr>
          <w:rFonts w:hint="eastAsia"/>
        </w:rPr>
        <w:t>工程投资按费用划分表</w:t>
      </w:r>
    </w:p>
    <w:tbl>
      <w:tblPr>
        <w:tblW w:w="0" w:type="auto"/>
        <w:jc w:val="center"/>
        <w:tblLayout w:type="fixed"/>
        <w:tblLook w:val="0000" w:firstRow="0" w:lastRow="0" w:firstColumn="0" w:lastColumn="0" w:noHBand="0" w:noVBand="0"/>
      </w:tblPr>
      <w:tblGrid>
        <w:gridCol w:w="1610"/>
        <w:gridCol w:w="2010"/>
        <w:gridCol w:w="2040"/>
        <w:gridCol w:w="1785"/>
        <w:gridCol w:w="1862"/>
      </w:tblGrid>
      <w:tr w:rsidR="0053656C" w14:paraId="61E464AB" w14:textId="77777777">
        <w:trPr>
          <w:trHeight w:val="299"/>
          <w:jc w:val="center"/>
        </w:trPr>
        <w:tc>
          <w:tcPr>
            <w:tcW w:w="1610" w:type="dxa"/>
            <w:vMerge w:val="restart"/>
            <w:tcBorders>
              <w:top w:val="single" w:sz="4" w:space="0" w:color="auto"/>
              <w:left w:val="single" w:sz="4" w:space="0" w:color="auto"/>
              <w:right w:val="single" w:sz="4" w:space="0" w:color="auto"/>
            </w:tcBorders>
            <w:vAlign w:val="center"/>
          </w:tcPr>
          <w:p w14:paraId="180A74E9"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费用名称</w:t>
            </w:r>
          </w:p>
        </w:tc>
        <w:tc>
          <w:tcPr>
            <w:tcW w:w="4050" w:type="dxa"/>
            <w:gridSpan w:val="2"/>
            <w:tcBorders>
              <w:top w:val="single" w:sz="4" w:space="0" w:color="auto"/>
              <w:left w:val="nil"/>
              <w:bottom w:val="single" w:sz="4" w:space="0" w:color="auto"/>
              <w:right w:val="single" w:sz="4" w:space="0" w:color="auto"/>
            </w:tcBorders>
            <w:vAlign w:val="center"/>
          </w:tcPr>
          <w:p w14:paraId="6433C74A"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含税投资（万元）</w:t>
            </w:r>
          </w:p>
        </w:tc>
        <w:tc>
          <w:tcPr>
            <w:tcW w:w="3647" w:type="dxa"/>
            <w:gridSpan w:val="2"/>
            <w:tcBorders>
              <w:top w:val="single" w:sz="4" w:space="0" w:color="auto"/>
              <w:left w:val="single" w:sz="4" w:space="0" w:color="auto"/>
              <w:bottom w:val="single" w:sz="4" w:space="0" w:color="auto"/>
              <w:right w:val="single" w:sz="4" w:space="0" w:color="auto"/>
            </w:tcBorders>
            <w:vAlign w:val="center"/>
          </w:tcPr>
          <w:p w14:paraId="31714803"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不含税投资（万元）</w:t>
            </w:r>
          </w:p>
        </w:tc>
      </w:tr>
      <w:tr w:rsidR="0053656C" w14:paraId="6D38B1B6" w14:textId="77777777">
        <w:trPr>
          <w:trHeight w:val="299"/>
          <w:jc w:val="center"/>
        </w:trPr>
        <w:tc>
          <w:tcPr>
            <w:tcW w:w="1610" w:type="dxa"/>
            <w:vMerge/>
            <w:tcBorders>
              <w:left w:val="single" w:sz="4" w:space="0" w:color="auto"/>
              <w:bottom w:val="single" w:sz="4" w:space="0" w:color="auto"/>
              <w:right w:val="single" w:sz="4" w:space="0" w:color="auto"/>
            </w:tcBorders>
            <w:vAlign w:val="center"/>
          </w:tcPr>
          <w:p w14:paraId="11F6DC33" w14:textId="77777777" w:rsidR="0053656C" w:rsidRDefault="0053656C">
            <w:pPr>
              <w:spacing w:line="240" w:lineRule="exact"/>
              <w:jc w:val="center"/>
              <w:rPr>
                <w:rFonts w:ascii="宋体" w:hAnsi="宋体" w:cs="宋体"/>
                <w:color w:val="000000"/>
                <w:szCs w:val="21"/>
              </w:rPr>
            </w:pPr>
          </w:p>
        </w:tc>
        <w:tc>
          <w:tcPr>
            <w:tcW w:w="2010" w:type="dxa"/>
            <w:tcBorders>
              <w:top w:val="nil"/>
              <w:left w:val="nil"/>
              <w:bottom w:val="single" w:sz="4" w:space="0" w:color="auto"/>
              <w:right w:val="single" w:sz="4" w:space="0" w:color="auto"/>
            </w:tcBorders>
            <w:vAlign w:val="center"/>
          </w:tcPr>
          <w:p w14:paraId="466A4F78"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工程投资（万元）</w:t>
            </w:r>
          </w:p>
        </w:tc>
        <w:tc>
          <w:tcPr>
            <w:tcW w:w="2040" w:type="dxa"/>
            <w:tcBorders>
              <w:top w:val="nil"/>
              <w:left w:val="nil"/>
              <w:bottom w:val="single" w:sz="4" w:space="0" w:color="auto"/>
              <w:right w:val="single" w:sz="4" w:space="0" w:color="auto"/>
            </w:tcBorders>
            <w:vAlign w:val="center"/>
          </w:tcPr>
          <w:p w14:paraId="7777783F"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占工程总投资（%）</w:t>
            </w:r>
          </w:p>
        </w:tc>
        <w:tc>
          <w:tcPr>
            <w:tcW w:w="1785" w:type="dxa"/>
            <w:tcBorders>
              <w:top w:val="nil"/>
              <w:left w:val="single" w:sz="4" w:space="0" w:color="auto"/>
              <w:bottom w:val="single" w:sz="4" w:space="0" w:color="auto"/>
              <w:right w:val="single" w:sz="4" w:space="0" w:color="auto"/>
            </w:tcBorders>
            <w:vAlign w:val="center"/>
          </w:tcPr>
          <w:p w14:paraId="3D4CF7EE"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工程投资（万元）</w:t>
            </w:r>
          </w:p>
        </w:tc>
        <w:tc>
          <w:tcPr>
            <w:tcW w:w="1862" w:type="dxa"/>
            <w:tcBorders>
              <w:top w:val="nil"/>
              <w:left w:val="single" w:sz="4" w:space="0" w:color="auto"/>
              <w:bottom w:val="single" w:sz="4" w:space="0" w:color="auto"/>
              <w:right w:val="single" w:sz="4" w:space="0" w:color="auto"/>
            </w:tcBorders>
            <w:vAlign w:val="center"/>
          </w:tcPr>
          <w:p w14:paraId="4CD046CB"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占工程总投资（%）</w:t>
            </w:r>
          </w:p>
        </w:tc>
      </w:tr>
      <w:tr w:rsidR="0053656C" w14:paraId="3ED16546"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33067666"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建筑工程费</w:t>
            </w:r>
          </w:p>
        </w:tc>
        <w:tc>
          <w:tcPr>
            <w:tcW w:w="2010" w:type="dxa"/>
            <w:tcBorders>
              <w:top w:val="nil"/>
              <w:left w:val="nil"/>
              <w:bottom w:val="single" w:sz="4" w:space="0" w:color="auto"/>
              <w:right w:val="single" w:sz="4" w:space="0" w:color="auto"/>
            </w:tcBorders>
            <w:vAlign w:val="bottom"/>
          </w:tcPr>
          <w:p w14:paraId="19F8F475"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1276.76</w:t>
            </w:r>
          </w:p>
        </w:tc>
        <w:tc>
          <w:tcPr>
            <w:tcW w:w="2040" w:type="dxa"/>
            <w:tcBorders>
              <w:top w:val="nil"/>
              <w:left w:val="nil"/>
              <w:bottom w:val="single" w:sz="4" w:space="0" w:color="auto"/>
              <w:right w:val="single" w:sz="4" w:space="0" w:color="auto"/>
            </w:tcBorders>
            <w:vAlign w:val="bottom"/>
          </w:tcPr>
          <w:p w14:paraId="7EC6F854"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35.01 </w:t>
            </w:r>
          </w:p>
        </w:tc>
        <w:tc>
          <w:tcPr>
            <w:tcW w:w="1785" w:type="dxa"/>
            <w:tcBorders>
              <w:top w:val="nil"/>
              <w:left w:val="single" w:sz="4" w:space="0" w:color="auto"/>
              <w:bottom w:val="single" w:sz="4" w:space="0" w:color="auto"/>
              <w:right w:val="single" w:sz="4" w:space="0" w:color="auto"/>
            </w:tcBorders>
            <w:vAlign w:val="bottom"/>
          </w:tcPr>
          <w:p w14:paraId="3231A7D3"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1171.33 </w:t>
            </w:r>
          </w:p>
        </w:tc>
        <w:tc>
          <w:tcPr>
            <w:tcW w:w="1862" w:type="dxa"/>
            <w:tcBorders>
              <w:top w:val="nil"/>
              <w:left w:val="single" w:sz="4" w:space="0" w:color="auto"/>
              <w:bottom w:val="single" w:sz="4" w:space="0" w:color="auto"/>
              <w:right w:val="single" w:sz="4" w:space="0" w:color="auto"/>
            </w:tcBorders>
            <w:vAlign w:val="bottom"/>
          </w:tcPr>
          <w:p w14:paraId="3600267D"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35.14 </w:t>
            </w:r>
          </w:p>
        </w:tc>
      </w:tr>
      <w:tr w:rsidR="0053656C" w14:paraId="38CAFA1A"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0226FC6F"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设备费</w:t>
            </w:r>
          </w:p>
        </w:tc>
        <w:tc>
          <w:tcPr>
            <w:tcW w:w="2010" w:type="dxa"/>
            <w:tcBorders>
              <w:top w:val="nil"/>
              <w:left w:val="nil"/>
              <w:bottom w:val="single" w:sz="4" w:space="0" w:color="auto"/>
              <w:right w:val="single" w:sz="4" w:space="0" w:color="auto"/>
            </w:tcBorders>
            <w:vAlign w:val="bottom"/>
          </w:tcPr>
          <w:p w14:paraId="2CAEE52C"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658.62</w:t>
            </w:r>
          </w:p>
        </w:tc>
        <w:tc>
          <w:tcPr>
            <w:tcW w:w="2040" w:type="dxa"/>
            <w:tcBorders>
              <w:top w:val="nil"/>
              <w:left w:val="nil"/>
              <w:bottom w:val="single" w:sz="4" w:space="0" w:color="auto"/>
              <w:right w:val="single" w:sz="4" w:space="0" w:color="auto"/>
            </w:tcBorders>
            <w:vAlign w:val="bottom"/>
          </w:tcPr>
          <w:p w14:paraId="4C9AA154"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18.06 </w:t>
            </w:r>
          </w:p>
        </w:tc>
        <w:tc>
          <w:tcPr>
            <w:tcW w:w="1785" w:type="dxa"/>
            <w:tcBorders>
              <w:top w:val="nil"/>
              <w:left w:val="single" w:sz="4" w:space="0" w:color="auto"/>
              <w:bottom w:val="single" w:sz="4" w:space="0" w:color="auto"/>
              <w:right w:val="single" w:sz="4" w:space="0" w:color="auto"/>
            </w:tcBorders>
            <w:vAlign w:val="bottom"/>
          </w:tcPr>
          <w:p w14:paraId="632BE3E9"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582.85 </w:t>
            </w:r>
          </w:p>
        </w:tc>
        <w:tc>
          <w:tcPr>
            <w:tcW w:w="1862" w:type="dxa"/>
            <w:tcBorders>
              <w:top w:val="nil"/>
              <w:left w:val="single" w:sz="4" w:space="0" w:color="auto"/>
              <w:bottom w:val="single" w:sz="4" w:space="0" w:color="auto"/>
              <w:right w:val="single" w:sz="4" w:space="0" w:color="auto"/>
            </w:tcBorders>
            <w:vAlign w:val="bottom"/>
          </w:tcPr>
          <w:p w14:paraId="25D35E07"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17.48 </w:t>
            </w:r>
          </w:p>
        </w:tc>
      </w:tr>
      <w:tr w:rsidR="0053656C" w14:paraId="68D9B820"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5DE97CD4"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安装工程费</w:t>
            </w:r>
          </w:p>
        </w:tc>
        <w:tc>
          <w:tcPr>
            <w:tcW w:w="2010" w:type="dxa"/>
            <w:tcBorders>
              <w:top w:val="nil"/>
              <w:left w:val="nil"/>
              <w:bottom w:val="single" w:sz="4" w:space="0" w:color="auto"/>
              <w:right w:val="single" w:sz="4" w:space="0" w:color="auto"/>
            </w:tcBorders>
            <w:vAlign w:val="bottom"/>
          </w:tcPr>
          <w:p w14:paraId="6166B27F"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1262.17</w:t>
            </w:r>
          </w:p>
        </w:tc>
        <w:tc>
          <w:tcPr>
            <w:tcW w:w="2040" w:type="dxa"/>
            <w:tcBorders>
              <w:top w:val="nil"/>
              <w:left w:val="nil"/>
              <w:bottom w:val="single" w:sz="4" w:space="0" w:color="auto"/>
              <w:right w:val="single" w:sz="4" w:space="0" w:color="auto"/>
            </w:tcBorders>
            <w:vAlign w:val="bottom"/>
          </w:tcPr>
          <w:p w14:paraId="3BDA980A"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34.61 </w:t>
            </w:r>
          </w:p>
        </w:tc>
        <w:tc>
          <w:tcPr>
            <w:tcW w:w="1785" w:type="dxa"/>
            <w:tcBorders>
              <w:top w:val="nil"/>
              <w:left w:val="single" w:sz="4" w:space="0" w:color="auto"/>
              <w:bottom w:val="single" w:sz="4" w:space="0" w:color="auto"/>
              <w:right w:val="single" w:sz="4" w:space="0" w:color="auto"/>
            </w:tcBorders>
            <w:vAlign w:val="bottom"/>
          </w:tcPr>
          <w:p w14:paraId="4C0792AC"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1157.96 </w:t>
            </w:r>
          </w:p>
        </w:tc>
        <w:tc>
          <w:tcPr>
            <w:tcW w:w="1862" w:type="dxa"/>
            <w:tcBorders>
              <w:top w:val="nil"/>
              <w:left w:val="single" w:sz="4" w:space="0" w:color="auto"/>
              <w:bottom w:val="single" w:sz="4" w:space="0" w:color="auto"/>
              <w:right w:val="single" w:sz="4" w:space="0" w:color="auto"/>
            </w:tcBorders>
            <w:vAlign w:val="bottom"/>
          </w:tcPr>
          <w:p w14:paraId="59929E8F"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34.74 </w:t>
            </w:r>
          </w:p>
        </w:tc>
      </w:tr>
      <w:tr w:rsidR="0053656C" w14:paraId="3DFA6A04"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03799E36"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其他费</w:t>
            </w:r>
          </w:p>
        </w:tc>
        <w:tc>
          <w:tcPr>
            <w:tcW w:w="2010" w:type="dxa"/>
            <w:tcBorders>
              <w:top w:val="nil"/>
              <w:left w:val="nil"/>
              <w:bottom w:val="single" w:sz="4" w:space="0" w:color="auto"/>
              <w:right w:val="single" w:sz="4" w:space="0" w:color="auto"/>
            </w:tcBorders>
            <w:vAlign w:val="bottom"/>
          </w:tcPr>
          <w:p w14:paraId="6BB73762"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377.42 </w:t>
            </w:r>
          </w:p>
        </w:tc>
        <w:tc>
          <w:tcPr>
            <w:tcW w:w="2040" w:type="dxa"/>
            <w:tcBorders>
              <w:top w:val="nil"/>
              <w:left w:val="nil"/>
              <w:bottom w:val="single" w:sz="4" w:space="0" w:color="auto"/>
              <w:right w:val="single" w:sz="4" w:space="0" w:color="auto"/>
            </w:tcBorders>
            <w:vAlign w:val="bottom"/>
          </w:tcPr>
          <w:p w14:paraId="6ED4AC86"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10.35 </w:t>
            </w:r>
          </w:p>
        </w:tc>
        <w:tc>
          <w:tcPr>
            <w:tcW w:w="1785" w:type="dxa"/>
            <w:tcBorders>
              <w:top w:val="nil"/>
              <w:left w:val="single" w:sz="4" w:space="0" w:color="auto"/>
              <w:bottom w:val="single" w:sz="4" w:space="0" w:color="auto"/>
              <w:right w:val="single" w:sz="4" w:space="0" w:color="auto"/>
            </w:tcBorders>
            <w:vAlign w:val="bottom"/>
          </w:tcPr>
          <w:p w14:paraId="6FEB8FAE"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356.03 </w:t>
            </w:r>
          </w:p>
        </w:tc>
        <w:tc>
          <w:tcPr>
            <w:tcW w:w="1862" w:type="dxa"/>
            <w:tcBorders>
              <w:top w:val="nil"/>
              <w:left w:val="single" w:sz="4" w:space="0" w:color="auto"/>
              <w:bottom w:val="single" w:sz="4" w:space="0" w:color="auto"/>
              <w:right w:val="single" w:sz="4" w:space="0" w:color="auto"/>
            </w:tcBorders>
            <w:vAlign w:val="bottom"/>
          </w:tcPr>
          <w:p w14:paraId="3AF401EB"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10.68 </w:t>
            </w:r>
          </w:p>
        </w:tc>
      </w:tr>
      <w:tr w:rsidR="0053656C" w14:paraId="1057A306"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4AC1E688"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不可预见费</w:t>
            </w:r>
          </w:p>
        </w:tc>
        <w:tc>
          <w:tcPr>
            <w:tcW w:w="2010" w:type="dxa"/>
            <w:tcBorders>
              <w:top w:val="nil"/>
              <w:left w:val="nil"/>
              <w:bottom w:val="single" w:sz="4" w:space="0" w:color="auto"/>
              <w:right w:val="single" w:sz="4" w:space="0" w:color="auto"/>
            </w:tcBorders>
            <w:vAlign w:val="bottom"/>
          </w:tcPr>
          <w:p w14:paraId="0BB5C966"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71.50 </w:t>
            </w:r>
          </w:p>
        </w:tc>
        <w:tc>
          <w:tcPr>
            <w:tcW w:w="2040" w:type="dxa"/>
            <w:tcBorders>
              <w:top w:val="nil"/>
              <w:left w:val="nil"/>
              <w:bottom w:val="single" w:sz="4" w:space="0" w:color="auto"/>
              <w:right w:val="single" w:sz="4" w:space="0" w:color="auto"/>
            </w:tcBorders>
            <w:vAlign w:val="bottom"/>
          </w:tcPr>
          <w:p w14:paraId="57FC074C"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1.96 </w:t>
            </w:r>
          </w:p>
        </w:tc>
        <w:tc>
          <w:tcPr>
            <w:tcW w:w="1785" w:type="dxa"/>
            <w:tcBorders>
              <w:top w:val="nil"/>
              <w:left w:val="single" w:sz="4" w:space="0" w:color="auto"/>
              <w:bottom w:val="single" w:sz="4" w:space="0" w:color="auto"/>
              <w:right w:val="single" w:sz="4" w:space="0" w:color="auto"/>
            </w:tcBorders>
            <w:vAlign w:val="bottom"/>
          </w:tcPr>
          <w:p w14:paraId="7AB0E61E"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65.36 </w:t>
            </w:r>
          </w:p>
        </w:tc>
        <w:tc>
          <w:tcPr>
            <w:tcW w:w="1862" w:type="dxa"/>
            <w:tcBorders>
              <w:top w:val="nil"/>
              <w:left w:val="single" w:sz="4" w:space="0" w:color="auto"/>
              <w:bottom w:val="single" w:sz="4" w:space="0" w:color="auto"/>
              <w:right w:val="single" w:sz="4" w:space="0" w:color="auto"/>
            </w:tcBorders>
            <w:vAlign w:val="bottom"/>
          </w:tcPr>
          <w:p w14:paraId="6F79023C"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1.96 </w:t>
            </w:r>
          </w:p>
        </w:tc>
      </w:tr>
      <w:tr w:rsidR="0053656C" w14:paraId="4B9817E7"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0D15CDF6"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合  计</w:t>
            </w:r>
          </w:p>
        </w:tc>
        <w:tc>
          <w:tcPr>
            <w:tcW w:w="2010" w:type="dxa"/>
            <w:tcBorders>
              <w:top w:val="nil"/>
              <w:left w:val="nil"/>
              <w:bottom w:val="single" w:sz="4" w:space="0" w:color="auto"/>
              <w:right w:val="single" w:sz="4" w:space="0" w:color="auto"/>
            </w:tcBorders>
            <w:vAlign w:val="bottom"/>
          </w:tcPr>
          <w:p w14:paraId="188B135D"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3646.47 </w:t>
            </w:r>
          </w:p>
        </w:tc>
        <w:tc>
          <w:tcPr>
            <w:tcW w:w="2040" w:type="dxa"/>
            <w:tcBorders>
              <w:top w:val="nil"/>
              <w:left w:val="nil"/>
              <w:bottom w:val="single" w:sz="4" w:space="0" w:color="auto"/>
              <w:right w:val="single" w:sz="4" w:space="0" w:color="auto"/>
            </w:tcBorders>
            <w:vAlign w:val="bottom"/>
          </w:tcPr>
          <w:p w14:paraId="2A7284B8"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100.00 </w:t>
            </w:r>
          </w:p>
        </w:tc>
        <w:tc>
          <w:tcPr>
            <w:tcW w:w="1785" w:type="dxa"/>
            <w:tcBorders>
              <w:top w:val="nil"/>
              <w:left w:val="single" w:sz="4" w:space="0" w:color="auto"/>
              <w:bottom w:val="single" w:sz="4" w:space="0" w:color="auto"/>
              <w:right w:val="single" w:sz="4" w:space="0" w:color="auto"/>
            </w:tcBorders>
            <w:vAlign w:val="bottom"/>
          </w:tcPr>
          <w:p w14:paraId="065A4796"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3333.53 </w:t>
            </w:r>
          </w:p>
        </w:tc>
        <w:tc>
          <w:tcPr>
            <w:tcW w:w="1862" w:type="dxa"/>
            <w:tcBorders>
              <w:top w:val="nil"/>
              <w:left w:val="single" w:sz="4" w:space="0" w:color="auto"/>
              <w:bottom w:val="single" w:sz="4" w:space="0" w:color="auto"/>
              <w:right w:val="single" w:sz="4" w:space="0" w:color="auto"/>
            </w:tcBorders>
            <w:vAlign w:val="bottom"/>
          </w:tcPr>
          <w:p w14:paraId="5078F692" w14:textId="77777777" w:rsidR="0053656C" w:rsidRDefault="00D44B2E">
            <w:pPr>
              <w:jc w:val="right"/>
              <w:textAlignment w:val="bottom"/>
              <w:rPr>
                <w:rFonts w:ascii="宋体" w:hAnsi="宋体" w:cs="宋体"/>
                <w:color w:val="000000"/>
                <w:szCs w:val="21"/>
              </w:rPr>
            </w:pPr>
            <w:r>
              <w:rPr>
                <w:rFonts w:ascii="宋体" w:hAnsi="宋体" w:cs="宋体" w:hint="eastAsia"/>
                <w:color w:val="000000"/>
                <w:sz w:val="24"/>
                <w:lang w:bidi="ar"/>
              </w:rPr>
              <w:t xml:space="preserve">100.00 </w:t>
            </w:r>
          </w:p>
        </w:tc>
      </w:tr>
    </w:tbl>
    <w:p w14:paraId="24D9E318" w14:textId="77777777" w:rsidR="0053656C" w:rsidRDefault="00D44B2E">
      <w:pPr>
        <w:pStyle w:val="3"/>
      </w:pPr>
      <w:bookmarkStart w:id="401" w:name="_Toc212050766"/>
      <w:bookmarkStart w:id="402" w:name="工程投资综合估算汇总表"/>
      <w:bookmarkEnd w:id="400"/>
      <w:r>
        <w:t xml:space="preserve">19.2.2 </w:t>
      </w:r>
      <w:r>
        <w:rPr>
          <w:rFonts w:hint="eastAsia"/>
        </w:rPr>
        <w:t>工程投资综合估算汇总表</w:t>
      </w:r>
      <w:bookmarkEnd w:id="401"/>
    </w:p>
    <w:p w14:paraId="55E9D1F4" w14:textId="77777777" w:rsidR="0053656C" w:rsidRDefault="00D44B2E">
      <w:pPr>
        <w:pStyle w:val="FirstParagraph"/>
        <w:ind w:firstLine="560"/>
      </w:pPr>
      <w:r>
        <w:rPr>
          <w:rFonts w:hint="eastAsia"/>
        </w:rPr>
        <w:t>工程投资综合估算汇总见表</w:t>
      </w:r>
      <w:r>
        <w:rPr>
          <w:rFonts w:hint="eastAsia"/>
        </w:rPr>
        <w:t>19-2</w:t>
      </w:r>
      <w:r>
        <w:rPr>
          <w:rFonts w:hint="eastAsia"/>
        </w:rPr>
        <w:t>。</w:t>
      </w:r>
    </w:p>
    <w:p w14:paraId="06286D5D" w14:textId="77777777" w:rsidR="0053656C" w:rsidRDefault="00D44B2E">
      <w:pPr>
        <w:pStyle w:val="2"/>
      </w:pPr>
      <w:bookmarkStart w:id="403" w:name="_Toc212050767"/>
      <w:bookmarkStart w:id="404" w:name="编制依据"/>
      <w:bookmarkEnd w:id="402"/>
      <w:bookmarkEnd w:id="398"/>
      <w:r>
        <w:t xml:space="preserve">19.3 </w:t>
      </w:r>
      <w:r>
        <w:rPr>
          <w:rFonts w:hint="eastAsia"/>
        </w:rPr>
        <w:t>编制依据</w:t>
      </w:r>
      <w:bookmarkEnd w:id="403"/>
    </w:p>
    <w:p w14:paraId="57F83597" w14:textId="77777777" w:rsidR="0053656C" w:rsidRDefault="00D44B2E">
      <w:pPr>
        <w:pStyle w:val="FirstParagraph"/>
        <w:ind w:firstLine="560"/>
      </w:pPr>
      <w:r>
        <w:rPr>
          <w:rFonts w:hint="eastAsia"/>
        </w:rPr>
        <w:t>（</w:t>
      </w:r>
      <w:r>
        <w:rPr>
          <w:rFonts w:hint="eastAsia"/>
        </w:rPr>
        <w:t>1</w:t>
      </w:r>
      <w:r>
        <w:rPr>
          <w:rFonts w:hint="eastAsia"/>
        </w:rPr>
        <w:t>）依据</w:t>
      </w:r>
      <w:r>
        <w:t xml:space="preserve"> </w:t>
      </w:r>
      <w:r>
        <w:rPr>
          <w:rFonts w:hint="eastAsia"/>
        </w:rPr>
        <w:t>“烧结厂二烧新建</w:t>
      </w:r>
      <w:r>
        <w:rPr>
          <w:rFonts w:hint="eastAsia"/>
        </w:rPr>
        <w:t>2</w:t>
      </w:r>
      <w:r>
        <w:rPr>
          <w:rFonts w:hint="eastAsia"/>
        </w:rPr>
        <w:t>号翻车机除尘设施”可研设计委托任务书编制；</w:t>
      </w:r>
    </w:p>
    <w:p w14:paraId="682CD385" w14:textId="77777777" w:rsidR="0053656C" w:rsidRDefault="00D44B2E">
      <w:pPr>
        <w:pStyle w:val="a0"/>
        <w:ind w:firstLine="560"/>
      </w:pPr>
      <w:r>
        <w:rPr>
          <w:rFonts w:hint="eastAsia"/>
        </w:rPr>
        <w:t>（</w:t>
      </w:r>
      <w:r>
        <w:rPr>
          <w:rFonts w:hint="eastAsia"/>
        </w:rPr>
        <w:t>2</w:t>
      </w:r>
      <w:r>
        <w:rPr>
          <w:rFonts w:hint="eastAsia"/>
        </w:rPr>
        <w:t>）建筑安装工程按当前、当地市场情况估算；</w:t>
      </w:r>
    </w:p>
    <w:p w14:paraId="1ABB8436" w14:textId="77777777" w:rsidR="0053656C" w:rsidRDefault="00D44B2E">
      <w:pPr>
        <w:pStyle w:val="a0"/>
        <w:ind w:firstLine="560"/>
      </w:pPr>
      <w:r>
        <w:rPr>
          <w:rFonts w:hint="eastAsia"/>
        </w:rPr>
        <w:t>（</w:t>
      </w:r>
      <w:r>
        <w:rPr>
          <w:rFonts w:hint="eastAsia"/>
        </w:rPr>
        <w:t>3</w:t>
      </w:r>
      <w:r>
        <w:rPr>
          <w:rFonts w:hint="eastAsia"/>
        </w:rPr>
        <w:t>）设备价格为询价或估价；</w:t>
      </w:r>
    </w:p>
    <w:p w14:paraId="26CBDEDD" w14:textId="77777777" w:rsidR="0053656C" w:rsidRDefault="00D44B2E">
      <w:pPr>
        <w:pStyle w:val="a0"/>
        <w:ind w:firstLine="560"/>
      </w:pPr>
      <w:r>
        <w:rPr>
          <w:rFonts w:hint="eastAsia"/>
        </w:rPr>
        <w:t>（</w:t>
      </w:r>
      <w:r>
        <w:rPr>
          <w:rFonts w:hint="eastAsia"/>
        </w:rPr>
        <w:t>4</w:t>
      </w:r>
      <w:r>
        <w:rPr>
          <w:rFonts w:hint="eastAsia"/>
        </w:rPr>
        <w:t>）工程建设其他费用执行“冶金工业建设可研设计概算编制办法”。</w:t>
      </w:r>
    </w:p>
    <w:p w14:paraId="7631968E" w14:textId="77777777" w:rsidR="0053656C" w:rsidRDefault="00D44B2E">
      <w:pPr>
        <w:pStyle w:val="a0"/>
        <w:ind w:firstLine="560"/>
      </w:pPr>
      <w:r>
        <w:rPr>
          <w:rFonts w:hint="eastAsia"/>
        </w:rPr>
        <w:t>表</w:t>
      </w:r>
      <w:r>
        <w:rPr>
          <w:rFonts w:hint="eastAsia"/>
        </w:rPr>
        <w:t>19-2</w:t>
      </w:r>
      <w:r>
        <w:t xml:space="preserve"> </w:t>
      </w:r>
      <w:r>
        <w:rPr>
          <w:rFonts w:hint="eastAsia"/>
        </w:rPr>
        <w:t>烧结厂二烧新建</w:t>
      </w:r>
      <w:r>
        <w:rPr>
          <w:rFonts w:hint="eastAsia"/>
        </w:rPr>
        <w:t>2</w:t>
      </w:r>
      <w:r>
        <w:rPr>
          <w:rFonts w:hint="eastAsia"/>
        </w:rPr>
        <w:t>号翻车机除尘设施可研设计综合估算汇总表</w:t>
      </w:r>
    </w:p>
    <w:tbl>
      <w:tblPr>
        <w:tblW w:w="13861" w:type="dxa"/>
        <w:tblInd w:w="17" w:type="dxa"/>
        <w:tblLayout w:type="fixed"/>
        <w:tblLook w:val="0000" w:firstRow="0" w:lastRow="0" w:firstColumn="0" w:lastColumn="0" w:noHBand="0" w:noVBand="0"/>
      </w:tblPr>
      <w:tblGrid>
        <w:gridCol w:w="718"/>
        <w:gridCol w:w="2177"/>
        <w:gridCol w:w="1305"/>
        <w:gridCol w:w="1035"/>
        <w:gridCol w:w="499"/>
        <w:gridCol w:w="581"/>
        <w:gridCol w:w="1005"/>
        <w:gridCol w:w="895"/>
        <w:gridCol w:w="215"/>
        <w:gridCol w:w="1198"/>
        <w:gridCol w:w="902"/>
        <w:gridCol w:w="1275"/>
        <w:gridCol w:w="950"/>
        <w:gridCol w:w="639"/>
        <w:gridCol w:w="151"/>
        <w:gridCol w:w="316"/>
      </w:tblGrid>
      <w:tr w:rsidR="0053656C" w14:paraId="6FF58D9D" w14:textId="77777777">
        <w:trPr>
          <w:gridAfter w:val="1"/>
          <w:wAfter w:w="316" w:type="dxa"/>
          <w:trHeight w:val="360"/>
        </w:trPr>
        <w:tc>
          <w:tcPr>
            <w:tcW w:w="5734" w:type="dxa"/>
            <w:gridSpan w:val="5"/>
            <w:tcBorders>
              <w:top w:val="nil"/>
              <w:left w:val="nil"/>
              <w:bottom w:val="nil"/>
              <w:right w:val="nil"/>
            </w:tcBorders>
            <w:vAlign w:val="bottom"/>
          </w:tcPr>
          <w:p w14:paraId="6769B05B" w14:textId="77777777" w:rsidR="0053656C" w:rsidRDefault="00D44B2E">
            <w:pPr>
              <w:spacing w:line="240" w:lineRule="exact"/>
              <w:rPr>
                <w:rFonts w:ascii="宋体" w:hAnsi="宋体" w:cs="宋体"/>
                <w:color w:val="000000"/>
                <w:szCs w:val="21"/>
              </w:rPr>
            </w:pPr>
            <w:r>
              <w:rPr>
                <w:rFonts w:ascii="宋体" w:hAnsi="宋体" w:cs="宋体" w:hint="eastAsia"/>
                <w:color w:val="000000"/>
                <w:szCs w:val="21"/>
              </w:rPr>
              <w:lastRenderedPageBreak/>
              <w:t xml:space="preserve"> 综合估算价值 含税价3646.57万元,不含税价3333.53万元</w:t>
            </w:r>
          </w:p>
        </w:tc>
        <w:tc>
          <w:tcPr>
            <w:tcW w:w="7811" w:type="dxa"/>
            <w:gridSpan w:val="10"/>
            <w:tcBorders>
              <w:top w:val="nil"/>
              <w:left w:val="nil"/>
              <w:bottom w:val="nil"/>
              <w:right w:val="nil"/>
            </w:tcBorders>
            <w:vAlign w:val="bottom"/>
          </w:tcPr>
          <w:p w14:paraId="5C9F8D1E"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 xml:space="preserve"> 室主任 ：孙永梅   组长 ：罗勃  审核人：巴慧    编制人 ：庞晓辉</w:t>
            </w:r>
          </w:p>
        </w:tc>
      </w:tr>
      <w:tr w:rsidR="0053656C" w14:paraId="5B849D53" w14:textId="77777777">
        <w:trPr>
          <w:gridAfter w:val="2"/>
          <w:wAfter w:w="467" w:type="dxa"/>
          <w:trHeight w:val="435"/>
        </w:trPr>
        <w:tc>
          <w:tcPr>
            <w:tcW w:w="718" w:type="dxa"/>
            <w:vMerge w:val="restart"/>
            <w:tcBorders>
              <w:top w:val="single" w:sz="4" w:space="0" w:color="auto"/>
              <w:left w:val="single" w:sz="4" w:space="0" w:color="auto"/>
              <w:bottom w:val="single" w:sz="4" w:space="0" w:color="000000"/>
              <w:right w:val="single" w:sz="4" w:space="0" w:color="auto"/>
            </w:tcBorders>
            <w:noWrap/>
            <w:vAlign w:val="center"/>
          </w:tcPr>
          <w:p w14:paraId="3A46B872"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序号</w:t>
            </w:r>
          </w:p>
        </w:tc>
        <w:tc>
          <w:tcPr>
            <w:tcW w:w="2177" w:type="dxa"/>
            <w:vMerge w:val="restart"/>
            <w:tcBorders>
              <w:top w:val="single" w:sz="4" w:space="0" w:color="auto"/>
              <w:left w:val="single" w:sz="4" w:space="0" w:color="auto"/>
              <w:bottom w:val="single" w:sz="4" w:space="0" w:color="000000"/>
              <w:right w:val="single" w:sz="4" w:space="0" w:color="auto"/>
            </w:tcBorders>
            <w:noWrap/>
            <w:vAlign w:val="center"/>
          </w:tcPr>
          <w:p w14:paraId="461EC35B"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工程和费用名称</w:t>
            </w:r>
          </w:p>
        </w:tc>
        <w:tc>
          <w:tcPr>
            <w:tcW w:w="5320" w:type="dxa"/>
            <w:gridSpan w:val="6"/>
            <w:tcBorders>
              <w:top w:val="single" w:sz="4" w:space="0" w:color="auto"/>
              <w:left w:val="nil"/>
              <w:bottom w:val="single" w:sz="4" w:space="0" w:color="auto"/>
              <w:right w:val="single" w:sz="4" w:space="0" w:color="000000"/>
            </w:tcBorders>
            <w:noWrap/>
            <w:vAlign w:val="center"/>
          </w:tcPr>
          <w:p w14:paraId="25396103"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 xml:space="preserve">      含  税  投  资（万元）</w:t>
            </w:r>
          </w:p>
        </w:tc>
        <w:tc>
          <w:tcPr>
            <w:tcW w:w="5179" w:type="dxa"/>
            <w:gridSpan w:val="6"/>
            <w:tcBorders>
              <w:top w:val="single" w:sz="4" w:space="0" w:color="auto"/>
              <w:left w:val="nil"/>
              <w:bottom w:val="single" w:sz="4" w:space="0" w:color="auto"/>
              <w:right w:val="single" w:sz="4" w:space="0" w:color="000000"/>
            </w:tcBorders>
            <w:noWrap/>
            <w:vAlign w:val="center"/>
          </w:tcPr>
          <w:p w14:paraId="254B7999"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 xml:space="preserve"> 不  含  税  投  资（万元）</w:t>
            </w:r>
          </w:p>
        </w:tc>
      </w:tr>
      <w:tr w:rsidR="0053656C" w14:paraId="5D1704EF" w14:textId="77777777">
        <w:trPr>
          <w:trHeight w:val="585"/>
        </w:trPr>
        <w:tc>
          <w:tcPr>
            <w:tcW w:w="718" w:type="dxa"/>
            <w:vMerge/>
            <w:tcBorders>
              <w:top w:val="single" w:sz="4" w:space="0" w:color="auto"/>
              <w:left w:val="single" w:sz="4" w:space="0" w:color="auto"/>
              <w:bottom w:val="single" w:sz="4" w:space="0" w:color="000000"/>
              <w:right w:val="single" w:sz="4" w:space="0" w:color="auto"/>
            </w:tcBorders>
            <w:vAlign w:val="center"/>
          </w:tcPr>
          <w:p w14:paraId="09946295" w14:textId="77777777" w:rsidR="0053656C" w:rsidRDefault="0053656C">
            <w:pPr>
              <w:spacing w:line="240" w:lineRule="exact"/>
              <w:jc w:val="center"/>
              <w:rPr>
                <w:rFonts w:ascii="宋体" w:hAnsi="宋体" w:cs="宋体"/>
                <w:color w:val="000000"/>
                <w:szCs w:val="21"/>
              </w:rPr>
            </w:pPr>
          </w:p>
        </w:tc>
        <w:tc>
          <w:tcPr>
            <w:tcW w:w="2177" w:type="dxa"/>
            <w:vMerge/>
            <w:tcBorders>
              <w:top w:val="single" w:sz="4" w:space="0" w:color="auto"/>
              <w:left w:val="single" w:sz="4" w:space="0" w:color="auto"/>
              <w:bottom w:val="single" w:sz="4" w:space="0" w:color="000000"/>
              <w:right w:val="single" w:sz="4" w:space="0" w:color="auto"/>
            </w:tcBorders>
            <w:vAlign w:val="center"/>
          </w:tcPr>
          <w:p w14:paraId="1C96910C" w14:textId="77777777" w:rsidR="0053656C" w:rsidRDefault="0053656C">
            <w:pPr>
              <w:spacing w:line="240" w:lineRule="exact"/>
              <w:jc w:val="center"/>
              <w:rPr>
                <w:rFonts w:ascii="宋体" w:hAnsi="宋体" w:cs="宋体"/>
                <w:color w:val="000000"/>
                <w:szCs w:val="21"/>
              </w:rPr>
            </w:pPr>
          </w:p>
        </w:tc>
        <w:tc>
          <w:tcPr>
            <w:tcW w:w="1305" w:type="dxa"/>
            <w:tcBorders>
              <w:top w:val="nil"/>
              <w:left w:val="nil"/>
              <w:bottom w:val="single" w:sz="4" w:space="0" w:color="auto"/>
              <w:right w:val="single" w:sz="4" w:space="0" w:color="auto"/>
            </w:tcBorders>
            <w:noWrap/>
            <w:vAlign w:val="center"/>
          </w:tcPr>
          <w:p w14:paraId="5747458F"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建筑工程费</w:t>
            </w:r>
          </w:p>
        </w:tc>
        <w:tc>
          <w:tcPr>
            <w:tcW w:w="1035" w:type="dxa"/>
            <w:tcBorders>
              <w:top w:val="nil"/>
              <w:left w:val="nil"/>
              <w:bottom w:val="single" w:sz="4" w:space="0" w:color="auto"/>
              <w:right w:val="single" w:sz="4" w:space="0" w:color="auto"/>
            </w:tcBorders>
            <w:noWrap/>
            <w:vAlign w:val="center"/>
          </w:tcPr>
          <w:p w14:paraId="644474BC"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设备费</w:t>
            </w:r>
          </w:p>
        </w:tc>
        <w:tc>
          <w:tcPr>
            <w:tcW w:w="1080" w:type="dxa"/>
            <w:gridSpan w:val="2"/>
            <w:tcBorders>
              <w:top w:val="nil"/>
              <w:left w:val="nil"/>
              <w:bottom w:val="single" w:sz="4" w:space="0" w:color="auto"/>
              <w:right w:val="single" w:sz="4" w:space="0" w:color="auto"/>
            </w:tcBorders>
            <w:noWrap/>
            <w:vAlign w:val="center"/>
          </w:tcPr>
          <w:p w14:paraId="313F3ED1"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安装工程费</w:t>
            </w:r>
          </w:p>
        </w:tc>
        <w:tc>
          <w:tcPr>
            <w:tcW w:w="1005" w:type="dxa"/>
            <w:tcBorders>
              <w:top w:val="nil"/>
              <w:left w:val="nil"/>
              <w:bottom w:val="single" w:sz="4" w:space="0" w:color="auto"/>
              <w:right w:val="single" w:sz="4" w:space="0" w:color="auto"/>
            </w:tcBorders>
            <w:noWrap/>
            <w:vAlign w:val="center"/>
          </w:tcPr>
          <w:p w14:paraId="6259AEB1"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其他费用</w:t>
            </w:r>
          </w:p>
        </w:tc>
        <w:tc>
          <w:tcPr>
            <w:tcW w:w="1110" w:type="dxa"/>
            <w:gridSpan w:val="2"/>
            <w:tcBorders>
              <w:top w:val="nil"/>
              <w:left w:val="nil"/>
              <w:bottom w:val="single" w:sz="4" w:space="0" w:color="auto"/>
              <w:right w:val="single" w:sz="4" w:space="0" w:color="auto"/>
            </w:tcBorders>
            <w:noWrap/>
            <w:vAlign w:val="center"/>
          </w:tcPr>
          <w:p w14:paraId="258FA32E"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总  值</w:t>
            </w:r>
          </w:p>
        </w:tc>
        <w:tc>
          <w:tcPr>
            <w:tcW w:w="1198" w:type="dxa"/>
            <w:tcBorders>
              <w:top w:val="nil"/>
              <w:left w:val="nil"/>
              <w:bottom w:val="single" w:sz="4" w:space="0" w:color="auto"/>
              <w:right w:val="single" w:sz="4" w:space="0" w:color="auto"/>
            </w:tcBorders>
            <w:noWrap/>
            <w:vAlign w:val="center"/>
          </w:tcPr>
          <w:p w14:paraId="1273DE40"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建筑工程费</w:t>
            </w:r>
          </w:p>
        </w:tc>
        <w:tc>
          <w:tcPr>
            <w:tcW w:w="902" w:type="dxa"/>
            <w:tcBorders>
              <w:top w:val="nil"/>
              <w:left w:val="single" w:sz="4" w:space="0" w:color="auto"/>
              <w:bottom w:val="single" w:sz="4" w:space="0" w:color="auto"/>
              <w:right w:val="single" w:sz="4" w:space="0" w:color="auto"/>
            </w:tcBorders>
            <w:noWrap/>
            <w:vAlign w:val="center"/>
          </w:tcPr>
          <w:p w14:paraId="0221FC1E"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设备费</w:t>
            </w:r>
          </w:p>
        </w:tc>
        <w:tc>
          <w:tcPr>
            <w:tcW w:w="1275" w:type="dxa"/>
            <w:tcBorders>
              <w:top w:val="nil"/>
              <w:left w:val="single" w:sz="4" w:space="0" w:color="auto"/>
              <w:bottom w:val="single" w:sz="4" w:space="0" w:color="auto"/>
              <w:right w:val="single" w:sz="4" w:space="0" w:color="auto"/>
            </w:tcBorders>
            <w:noWrap/>
            <w:vAlign w:val="center"/>
          </w:tcPr>
          <w:p w14:paraId="6CD1CD95"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安装工程费</w:t>
            </w:r>
          </w:p>
        </w:tc>
        <w:tc>
          <w:tcPr>
            <w:tcW w:w="950" w:type="dxa"/>
            <w:tcBorders>
              <w:top w:val="nil"/>
              <w:left w:val="nil"/>
              <w:bottom w:val="single" w:sz="4" w:space="0" w:color="auto"/>
              <w:right w:val="single" w:sz="4" w:space="0" w:color="auto"/>
            </w:tcBorders>
            <w:noWrap/>
            <w:vAlign w:val="center"/>
          </w:tcPr>
          <w:p w14:paraId="47C8C04C"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其他费用</w:t>
            </w:r>
          </w:p>
        </w:tc>
        <w:tc>
          <w:tcPr>
            <w:tcW w:w="1106" w:type="dxa"/>
            <w:gridSpan w:val="3"/>
            <w:tcBorders>
              <w:top w:val="nil"/>
              <w:left w:val="nil"/>
              <w:bottom w:val="single" w:sz="4" w:space="0" w:color="auto"/>
              <w:right w:val="single" w:sz="4" w:space="0" w:color="auto"/>
            </w:tcBorders>
            <w:noWrap/>
            <w:vAlign w:val="center"/>
          </w:tcPr>
          <w:p w14:paraId="7B85F50E" w14:textId="77777777" w:rsidR="0053656C" w:rsidRDefault="00D44B2E">
            <w:pPr>
              <w:spacing w:line="240" w:lineRule="exact"/>
              <w:jc w:val="center"/>
              <w:rPr>
                <w:rFonts w:ascii="宋体" w:hAnsi="宋体" w:cs="宋体"/>
                <w:color w:val="000000"/>
                <w:szCs w:val="21"/>
              </w:rPr>
            </w:pPr>
            <w:r>
              <w:rPr>
                <w:rFonts w:ascii="宋体" w:hAnsi="宋体" w:cs="宋体" w:hint="eastAsia"/>
                <w:color w:val="000000"/>
                <w:szCs w:val="21"/>
              </w:rPr>
              <w:t>总  值</w:t>
            </w:r>
          </w:p>
        </w:tc>
      </w:tr>
      <w:tr w:rsidR="0053656C" w14:paraId="0D4DD1DD"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57251F90"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1</w:t>
            </w:r>
          </w:p>
        </w:tc>
        <w:tc>
          <w:tcPr>
            <w:tcW w:w="2177" w:type="dxa"/>
            <w:tcBorders>
              <w:top w:val="nil"/>
              <w:left w:val="nil"/>
              <w:bottom w:val="single" w:sz="4" w:space="0" w:color="auto"/>
              <w:right w:val="single" w:sz="4" w:space="0" w:color="auto"/>
            </w:tcBorders>
            <w:noWrap/>
            <w:vAlign w:val="bottom"/>
          </w:tcPr>
          <w:p w14:paraId="4638AFE1"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工程费用    </w:t>
            </w:r>
          </w:p>
        </w:tc>
        <w:tc>
          <w:tcPr>
            <w:tcW w:w="1305" w:type="dxa"/>
            <w:tcBorders>
              <w:top w:val="nil"/>
              <w:left w:val="nil"/>
              <w:bottom w:val="single" w:sz="4" w:space="0" w:color="auto"/>
              <w:right w:val="single" w:sz="4" w:space="0" w:color="auto"/>
            </w:tcBorders>
            <w:noWrap/>
            <w:vAlign w:val="bottom"/>
          </w:tcPr>
          <w:p w14:paraId="07C0190B"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035" w:type="dxa"/>
            <w:tcBorders>
              <w:top w:val="nil"/>
              <w:left w:val="nil"/>
              <w:bottom w:val="single" w:sz="4" w:space="0" w:color="auto"/>
              <w:right w:val="single" w:sz="4" w:space="0" w:color="auto"/>
            </w:tcBorders>
            <w:noWrap/>
            <w:vAlign w:val="bottom"/>
          </w:tcPr>
          <w:p w14:paraId="6F8D675A"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080" w:type="dxa"/>
            <w:gridSpan w:val="2"/>
            <w:tcBorders>
              <w:top w:val="nil"/>
              <w:left w:val="nil"/>
              <w:bottom w:val="single" w:sz="4" w:space="0" w:color="auto"/>
              <w:right w:val="single" w:sz="4" w:space="0" w:color="auto"/>
            </w:tcBorders>
            <w:noWrap/>
            <w:vAlign w:val="bottom"/>
          </w:tcPr>
          <w:p w14:paraId="1EC2D5EB"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005" w:type="dxa"/>
            <w:tcBorders>
              <w:top w:val="nil"/>
              <w:left w:val="nil"/>
              <w:bottom w:val="single" w:sz="4" w:space="0" w:color="auto"/>
              <w:right w:val="single" w:sz="4" w:space="0" w:color="auto"/>
            </w:tcBorders>
            <w:noWrap/>
            <w:vAlign w:val="bottom"/>
          </w:tcPr>
          <w:p w14:paraId="33955357"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110" w:type="dxa"/>
            <w:gridSpan w:val="2"/>
            <w:tcBorders>
              <w:top w:val="nil"/>
              <w:left w:val="nil"/>
              <w:bottom w:val="single" w:sz="4" w:space="0" w:color="auto"/>
              <w:right w:val="single" w:sz="4" w:space="0" w:color="auto"/>
            </w:tcBorders>
            <w:noWrap/>
            <w:vAlign w:val="bottom"/>
          </w:tcPr>
          <w:p w14:paraId="02AB0893"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198" w:type="dxa"/>
            <w:tcBorders>
              <w:top w:val="nil"/>
              <w:left w:val="nil"/>
              <w:bottom w:val="single" w:sz="4" w:space="0" w:color="auto"/>
              <w:right w:val="single" w:sz="4" w:space="0" w:color="auto"/>
            </w:tcBorders>
            <w:noWrap/>
            <w:vAlign w:val="bottom"/>
          </w:tcPr>
          <w:p w14:paraId="7674AC51"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902" w:type="dxa"/>
            <w:tcBorders>
              <w:top w:val="nil"/>
              <w:left w:val="single" w:sz="4" w:space="0" w:color="auto"/>
              <w:bottom w:val="single" w:sz="4" w:space="0" w:color="auto"/>
              <w:right w:val="single" w:sz="4" w:space="0" w:color="auto"/>
            </w:tcBorders>
            <w:noWrap/>
            <w:vAlign w:val="bottom"/>
          </w:tcPr>
          <w:p w14:paraId="7503931D" w14:textId="77777777" w:rsidR="0053656C" w:rsidRDefault="0053656C">
            <w:pPr>
              <w:spacing w:line="240" w:lineRule="exact"/>
              <w:jc w:val="cente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252FC1D6" w14:textId="77777777" w:rsidR="0053656C" w:rsidRDefault="0053656C">
            <w:pPr>
              <w:spacing w:line="240" w:lineRule="exact"/>
              <w:jc w:val="cente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342C03C9"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106" w:type="dxa"/>
            <w:gridSpan w:val="3"/>
            <w:tcBorders>
              <w:top w:val="nil"/>
              <w:left w:val="nil"/>
              <w:bottom w:val="single" w:sz="4" w:space="0" w:color="auto"/>
              <w:right w:val="single" w:sz="4" w:space="0" w:color="auto"/>
            </w:tcBorders>
            <w:noWrap/>
            <w:vAlign w:val="bottom"/>
          </w:tcPr>
          <w:p w14:paraId="179A1615"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r>
      <w:tr w:rsidR="0053656C" w14:paraId="4C81EDE0" w14:textId="77777777">
        <w:trPr>
          <w:trHeight w:val="90"/>
        </w:trPr>
        <w:tc>
          <w:tcPr>
            <w:tcW w:w="718" w:type="dxa"/>
            <w:tcBorders>
              <w:top w:val="nil"/>
              <w:left w:val="single" w:sz="4" w:space="0" w:color="auto"/>
              <w:bottom w:val="single" w:sz="4" w:space="0" w:color="auto"/>
              <w:right w:val="single" w:sz="4" w:space="0" w:color="auto"/>
            </w:tcBorders>
            <w:noWrap/>
            <w:vAlign w:val="bottom"/>
          </w:tcPr>
          <w:p w14:paraId="7D78C188"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1.1</w:t>
            </w:r>
          </w:p>
        </w:tc>
        <w:tc>
          <w:tcPr>
            <w:tcW w:w="2177" w:type="dxa"/>
            <w:tcBorders>
              <w:top w:val="nil"/>
              <w:left w:val="nil"/>
              <w:bottom w:val="single" w:sz="4" w:space="0" w:color="auto"/>
              <w:right w:val="single" w:sz="4" w:space="0" w:color="auto"/>
            </w:tcBorders>
            <w:noWrap/>
            <w:vAlign w:val="bottom"/>
          </w:tcPr>
          <w:p w14:paraId="1CA56BBB"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土建工程</w:t>
            </w:r>
          </w:p>
        </w:tc>
        <w:tc>
          <w:tcPr>
            <w:tcW w:w="1305" w:type="dxa"/>
            <w:tcBorders>
              <w:top w:val="nil"/>
              <w:left w:val="nil"/>
              <w:bottom w:val="single" w:sz="4" w:space="0" w:color="auto"/>
              <w:right w:val="single" w:sz="4" w:space="0" w:color="auto"/>
            </w:tcBorders>
            <w:noWrap/>
            <w:vAlign w:val="bottom"/>
          </w:tcPr>
          <w:p w14:paraId="11229903"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1041.14 </w:t>
            </w:r>
          </w:p>
        </w:tc>
        <w:tc>
          <w:tcPr>
            <w:tcW w:w="1035" w:type="dxa"/>
            <w:tcBorders>
              <w:top w:val="nil"/>
              <w:left w:val="nil"/>
              <w:bottom w:val="single" w:sz="4" w:space="0" w:color="auto"/>
              <w:right w:val="single" w:sz="4" w:space="0" w:color="auto"/>
            </w:tcBorders>
            <w:noWrap/>
            <w:vAlign w:val="bottom"/>
          </w:tcPr>
          <w:p w14:paraId="7754C4C7" w14:textId="77777777" w:rsidR="0053656C" w:rsidRDefault="0053656C">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0A0E0B72" w14:textId="77777777" w:rsidR="0053656C" w:rsidRDefault="0053656C">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57D9BF59" w14:textId="77777777" w:rsidR="0053656C" w:rsidRDefault="0053656C">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578E963E"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1041.14 </w:t>
            </w:r>
          </w:p>
        </w:tc>
        <w:tc>
          <w:tcPr>
            <w:tcW w:w="1198" w:type="dxa"/>
            <w:tcBorders>
              <w:top w:val="nil"/>
              <w:left w:val="nil"/>
              <w:bottom w:val="single" w:sz="4" w:space="0" w:color="auto"/>
              <w:right w:val="single" w:sz="4" w:space="0" w:color="auto"/>
            </w:tcBorders>
            <w:noWrap/>
            <w:vAlign w:val="bottom"/>
          </w:tcPr>
          <w:p w14:paraId="1426AB5B"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955.17 </w:t>
            </w:r>
          </w:p>
        </w:tc>
        <w:tc>
          <w:tcPr>
            <w:tcW w:w="902" w:type="dxa"/>
            <w:tcBorders>
              <w:top w:val="nil"/>
              <w:left w:val="single" w:sz="4" w:space="0" w:color="auto"/>
              <w:bottom w:val="single" w:sz="4" w:space="0" w:color="auto"/>
              <w:right w:val="single" w:sz="4" w:space="0" w:color="auto"/>
            </w:tcBorders>
            <w:noWrap/>
            <w:vAlign w:val="bottom"/>
          </w:tcPr>
          <w:p w14:paraId="2A888BF1" w14:textId="77777777" w:rsidR="0053656C" w:rsidRDefault="0053656C">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536D53C6" w14:textId="77777777" w:rsidR="0053656C" w:rsidRDefault="0053656C">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2433A7C0" w14:textId="77777777" w:rsidR="0053656C" w:rsidRDefault="0053656C">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6CB73BE7"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955.17 </w:t>
            </w:r>
          </w:p>
        </w:tc>
      </w:tr>
      <w:tr w:rsidR="0053656C" w14:paraId="3725C4BF"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2F8F8603"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1.2</w:t>
            </w:r>
          </w:p>
        </w:tc>
        <w:tc>
          <w:tcPr>
            <w:tcW w:w="2177" w:type="dxa"/>
            <w:tcBorders>
              <w:top w:val="nil"/>
              <w:left w:val="nil"/>
              <w:bottom w:val="single" w:sz="4" w:space="0" w:color="auto"/>
              <w:right w:val="single" w:sz="4" w:space="0" w:color="auto"/>
            </w:tcBorders>
            <w:noWrap/>
            <w:vAlign w:val="bottom"/>
          </w:tcPr>
          <w:p w14:paraId="3015008D"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道路工程</w:t>
            </w:r>
          </w:p>
        </w:tc>
        <w:tc>
          <w:tcPr>
            <w:tcW w:w="1305" w:type="dxa"/>
            <w:tcBorders>
              <w:top w:val="nil"/>
              <w:left w:val="nil"/>
              <w:bottom w:val="single" w:sz="4" w:space="0" w:color="auto"/>
              <w:right w:val="single" w:sz="4" w:space="0" w:color="auto"/>
            </w:tcBorders>
            <w:noWrap/>
            <w:vAlign w:val="bottom"/>
          </w:tcPr>
          <w:p w14:paraId="30C2E46F"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210.59 </w:t>
            </w:r>
          </w:p>
        </w:tc>
        <w:tc>
          <w:tcPr>
            <w:tcW w:w="1035" w:type="dxa"/>
            <w:tcBorders>
              <w:top w:val="nil"/>
              <w:left w:val="nil"/>
              <w:bottom w:val="single" w:sz="4" w:space="0" w:color="auto"/>
              <w:right w:val="single" w:sz="4" w:space="0" w:color="auto"/>
            </w:tcBorders>
            <w:noWrap/>
            <w:vAlign w:val="bottom"/>
          </w:tcPr>
          <w:p w14:paraId="3FC24D8B" w14:textId="77777777" w:rsidR="0053656C" w:rsidRDefault="0053656C">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1C259175" w14:textId="77777777" w:rsidR="0053656C" w:rsidRDefault="0053656C">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684A05AD" w14:textId="77777777" w:rsidR="0053656C" w:rsidRDefault="0053656C">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7AC8A552"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210.59 </w:t>
            </w:r>
          </w:p>
        </w:tc>
        <w:tc>
          <w:tcPr>
            <w:tcW w:w="1198" w:type="dxa"/>
            <w:tcBorders>
              <w:top w:val="nil"/>
              <w:left w:val="nil"/>
              <w:bottom w:val="single" w:sz="4" w:space="0" w:color="auto"/>
              <w:right w:val="single" w:sz="4" w:space="0" w:color="auto"/>
            </w:tcBorders>
            <w:noWrap/>
            <w:vAlign w:val="bottom"/>
          </w:tcPr>
          <w:p w14:paraId="7E7B3512"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193.20 </w:t>
            </w:r>
          </w:p>
        </w:tc>
        <w:tc>
          <w:tcPr>
            <w:tcW w:w="902" w:type="dxa"/>
            <w:tcBorders>
              <w:top w:val="nil"/>
              <w:left w:val="single" w:sz="4" w:space="0" w:color="auto"/>
              <w:bottom w:val="single" w:sz="4" w:space="0" w:color="auto"/>
              <w:right w:val="single" w:sz="4" w:space="0" w:color="auto"/>
            </w:tcBorders>
            <w:noWrap/>
            <w:vAlign w:val="bottom"/>
          </w:tcPr>
          <w:p w14:paraId="57AFDE29" w14:textId="77777777" w:rsidR="0053656C" w:rsidRDefault="0053656C">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10EAB705" w14:textId="77777777" w:rsidR="0053656C" w:rsidRDefault="0053656C">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177BF26A" w14:textId="77777777" w:rsidR="0053656C" w:rsidRDefault="0053656C">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090F9DCF"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193.20 </w:t>
            </w:r>
          </w:p>
        </w:tc>
      </w:tr>
      <w:tr w:rsidR="0053656C" w14:paraId="21670D79"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3EF9B638"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1.3</w:t>
            </w:r>
          </w:p>
        </w:tc>
        <w:tc>
          <w:tcPr>
            <w:tcW w:w="2177" w:type="dxa"/>
            <w:tcBorders>
              <w:top w:val="nil"/>
              <w:left w:val="nil"/>
              <w:bottom w:val="single" w:sz="4" w:space="0" w:color="auto"/>
              <w:right w:val="single" w:sz="4" w:space="0" w:color="auto"/>
            </w:tcBorders>
            <w:noWrap/>
            <w:vAlign w:val="bottom"/>
          </w:tcPr>
          <w:p w14:paraId="0CD04C3A"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给排水设备及管道安装</w:t>
            </w:r>
          </w:p>
        </w:tc>
        <w:tc>
          <w:tcPr>
            <w:tcW w:w="1305" w:type="dxa"/>
            <w:tcBorders>
              <w:top w:val="nil"/>
              <w:left w:val="nil"/>
              <w:bottom w:val="single" w:sz="4" w:space="0" w:color="auto"/>
              <w:right w:val="single" w:sz="4" w:space="0" w:color="auto"/>
            </w:tcBorders>
            <w:noWrap/>
            <w:vAlign w:val="bottom"/>
          </w:tcPr>
          <w:p w14:paraId="2E09044B"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2AF68611"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1.60 </w:t>
            </w:r>
          </w:p>
        </w:tc>
        <w:tc>
          <w:tcPr>
            <w:tcW w:w="1080" w:type="dxa"/>
            <w:gridSpan w:val="2"/>
            <w:tcBorders>
              <w:top w:val="nil"/>
              <w:left w:val="nil"/>
              <w:bottom w:val="single" w:sz="4" w:space="0" w:color="auto"/>
              <w:right w:val="single" w:sz="4" w:space="0" w:color="auto"/>
            </w:tcBorders>
            <w:noWrap/>
            <w:vAlign w:val="bottom"/>
          </w:tcPr>
          <w:p w14:paraId="4E820554"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15.27 </w:t>
            </w:r>
          </w:p>
        </w:tc>
        <w:tc>
          <w:tcPr>
            <w:tcW w:w="1005" w:type="dxa"/>
            <w:tcBorders>
              <w:top w:val="nil"/>
              <w:left w:val="nil"/>
              <w:bottom w:val="single" w:sz="4" w:space="0" w:color="auto"/>
              <w:right w:val="single" w:sz="4" w:space="0" w:color="auto"/>
            </w:tcBorders>
            <w:noWrap/>
            <w:vAlign w:val="bottom"/>
          </w:tcPr>
          <w:p w14:paraId="6D134878" w14:textId="77777777" w:rsidR="0053656C" w:rsidRDefault="0053656C">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17D02572"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16.87 </w:t>
            </w:r>
          </w:p>
        </w:tc>
        <w:tc>
          <w:tcPr>
            <w:tcW w:w="1198" w:type="dxa"/>
            <w:tcBorders>
              <w:top w:val="nil"/>
              <w:left w:val="nil"/>
              <w:bottom w:val="single" w:sz="4" w:space="0" w:color="auto"/>
              <w:right w:val="single" w:sz="4" w:space="0" w:color="auto"/>
            </w:tcBorders>
            <w:noWrap/>
            <w:vAlign w:val="bottom"/>
          </w:tcPr>
          <w:p w14:paraId="27395803"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5DF23D82"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1.42 </w:t>
            </w:r>
          </w:p>
        </w:tc>
        <w:tc>
          <w:tcPr>
            <w:tcW w:w="1275" w:type="dxa"/>
            <w:tcBorders>
              <w:top w:val="nil"/>
              <w:left w:val="single" w:sz="4" w:space="0" w:color="auto"/>
              <w:bottom w:val="single" w:sz="4" w:space="0" w:color="auto"/>
              <w:right w:val="single" w:sz="4" w:space="0" w:color="auto"/>
            </w:tcBorders>
            <w:noWrap/>
            <w:vAlign w:val="bottom"/>
          </w:tcPr>
          <w:p w14:paraId="312E9CF0"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14.01 </w:t>
            </w:r>
          </w:p>
        </w:tc>
        <w:tc>
          <w:tcPr>
            <w:tcW w:w="950" w:type="dxa"/>
            <w:tcBorders>
              <w:top w:val="nil"/>
              <w:left w:val="nil"/>
              <w:bottom w:val="single" w:sz="4" w:space="0" w:color="auto"/>
              <w:right w:val="single" w:sz="4" w:space="0" w:color="auto"/>
            </w:tcBorders>
            <w:noWrap/>
            <w:vAlign w:val="bottom"/>
          </w:tcPr>
          <w:p w14:paraId="64476E90" w14:textId="77777777" w:rsidR="0053656C" w:rsidRDefault="0053656C">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2369802D"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15.43 </w:t>
            </w:r>
          </w:p>
        </w:tc>
      </w:tr>
      <w:tr w:rsidR="0053656C" w14:paraId="41A68531"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097CAD9B"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1.4</w:t>
            </w:r>
          </w:p>
        </w:tc>
        <w:tc>
          <w:tcPr>
            <w:tcW w:w="2177" w:type="dxa"/>
            <w:tcBorders>
              <w:top w:val="nil"/>
              <w:left w:val="nil"/>
              <w:bottom w:val="single" w:sz="4" w:space="0" w:color="auto"/>
              <w:right w:val="single" w:sz="4" w:space="0" w:color="auto"/>
            </w:tcBorders>
            <w:noWrap/>
            <w:vAlign w:val="bottom"/>
          </w:tcPr>
          <w:p w14:paraId="0F1CD433"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通风设备及管道安装</w:t>
            </w:r>
          </w:p>
        </w:tc>
        <w:tc>
          <w:tcPr>
            <w:tcW w:w="1305" w:type="dxa"/>
            <w:tcBorders>
              <w:top w:val="nil"/>
              <w:left w:val="nil"/>
              <w:bottom w:val="single" w:sz="4" w:space="0" w:color="auto"/>
              <w:right w:val="single" w:sz="4" w:space="0" w:color="auto"/>
            </w:tcBorders>
            <w:noWrap/>
            <w:vAlign w:val="bottom"/>
          </w:tcPr>
          <w:p w14:paraId="6005678A"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4A62101E"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114.55 </w:t>
            </w:r>
          </w:p>
        </w:tc>
        <w:tc>
          <w:tcPr>
            <w:tcW w:w="1080" w:type="dxa"/>
            <w:gridSpan w:val="2"/>
            <w:tcBorders>
              <w:top w:val="nil"/>
              <w:left w:val="nil"/>
              <w:bottom w:val="single" w:sz="4" w:space="0" w:color="auto"/>
              <w:right w:val="single" w:sz="4" w:space="0" w:color="auto"/>
            </w:tcBorders>
            <w:noWrap/>
            <w:vAlign w:val="bottom"/>
          </w:tcPr>
          <w:p w14:paraId="2F1139D3"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813.43 </w:t>
            </w:r>
          </w:p>
        </w:tc>
        <w:tc>
          <w:tcPr>
            <w:tcW w:w="1005" w:type="dxa"/>
            <w:tcBorders>
              <w:top w:val="nil"/>
              <w:left w:val="nil"/>
              <w:bottom w:val="single" w:sz="4" w:space="0" w:color="auto"/>
              <w:right w:val="single" w:sz="4" w:space="0" w:color="auto"/>
            </w:tcBorders>
            <w:noWrap/>
            <w:vAlign w:val="bottom"/>
          </w:tcPr>
          <w:p w14:paraId="42E40ED9" w14:textId="77777777" w:rsidR="0053656C" w:rsidRDefault="0053656C">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421A6157"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927.98 </w:t>
            </w:r>
          </w:p>
        </w:tc>
        <w:tc>
          <w:tcPr>
            <w:tcW w:w="1198" w:type="dxa"/>
            <w:tcBorders>
              <w:top w:val="nil"/>
              <w:left w:val="nil"/>
              <w:bottom w:val="single" w:sz="4" w:space="0" w:color="auto"/>
              <w:right w:val="single" w:sz="4" w:space="0" w:color="auto"/>
            </w:tcBorders>
            <w:noWrap/>
            <w:vAlign w:val="bottom"/>
          </w:tcPr>
          <w:p w14:paraId="09151D87"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0A1A6C22"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101.37 </w:t>
            </w:r>
          </w:p>
        </w:tc>
        <w:tc>
          <w:tcPr>
            <w:tcW w:w="1275" w:type="dxa"/>
            <w:tcBorders>
              <w:top w:val="nil"/>
              <w:left w:val="single" w:sz="4" w:space="0" w:color="auto"/>
              <w:bottom w:val="single" w:sz="4" w:space="0" w:color="auto"/>
              <w:right w:val="single" w:sz="4" w:space="0" w:color="auto"/>
            </w:tcBorders>
            <w:noWrap/>
            <w:vAlign w:val="bottom"/>
          </w:tcPr>
          <w:p w14:paraId="32B30EA6"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746.27 </w:t>
            </w:r>
          </w:p>
        </w:tc>
        <w:tc>
          <w:tcPr>
            <w:tcW w:w="950" w:type="dxa"/>
            <w:tcBorders>
              <w:top w:val="nil"/>
              <w:left w:val="nil"/>
              <w:bottom w:val="single" w:sz="4" w:space="0" w:color="auto"/>
              <w:right w:val="single" w:sz="4" w:space="0" w:color="auto"/>
            </w:tcBorders>
            <w:noWrap/>
            <w:vAlign w:val="bottom"/>
          </w:tcPr>
          <w:p w14:paraId="1A45B5EC" w14:textId="77777777" w:rsidR="0053656C" w:rsidRDefault="0053656C">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7F60DA60"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847.64 </w:t>
            </w:r>
          </w:p>
        </w:tc>
      </w:tr>
      <w:tr w:rsidR="0053656C" w14:paraId="4D1EC7F5"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2C508D6E"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1.5</w:t>
            </w:r>
          </w:p>
        </w:tc>
        <w:tc>
          <w:tcPr>
            <w:tcW w:w="2177" w:type="dxa"/>
            <w:tcBorders>
              <w:top w:val="nil"/>
              <w:left w:val="nil"/>
              <w:bottom w:val="single" w:sz="4" w:space="0" w:color="auto"/>
              <w:right w:val="single" w:sz="4" w:space="0" w:color="auto"/>
            </w:tcBorders>
            <w:noWrap/>
            <w:vAlign w:val="bottom"/>
          </w:tcPr>
          <w:p w14:paraId="294E8CA1"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热力设备及管道安装</w:t>
            </w:r>
          </w:p>
        </w:tc>
        <w:tc>
          <w:tcPr>
            <w:tcW w:w="1305" w:type="dxa"/>
            <w:tcBorders>
              <w:top w:val="nil"/>
              <w:left w:val="nil"/>
              <w:bottom w:val="single" w:sz="4" w:space="0" w:color="auto"/>
              <w:right w:val="single" w:sz="4" w:space="0" w:color="auto"/>
            </w:tcBorders>
            <w:noWrap/>
            <w:vAlign w:val="bottom"/>
          </w:tcPr>
          <w:p w14:paraId="4575C3E5"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51E90600"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46.40 </w:t>
            </w:r>
          </w:p>
        </w:tc>
        <w:tc>
          <w:tcPr>
            <w:tcW w:w="1080" w:type="dxa"/>
            <w:gridSpan w:val="2"/>
            <w:tcBorders>
              <w:top w:val="nil"/>
              <w:left w:val="nil"/>
              <w:bottom w:val="single" w:sz="4" w:space="0" w:color="auto"/>
              <w:right w:val="single" w:sz="4" w:space="0" w:color="auto"/>
            </w:tcBorders>
            <w:noWrap/>
            <w:vAlign w:val="bottom"/>
          </w:tcPr>
          <w:p w14:paraId="739817B9"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12.33 </w:t>
            </w:r>
          </w:p>
        </w:tc>
        <w:tc>
          <w:tcPr>
            <w:tcW w:w="1005" w:type="dxa"/>
            <w:tcBorders>
              <w:top w:val="nil"/>
              <w:left w:val="nil"/>
              <w:bottom w:val="single" w:sz="4" w:space="0" w:color="auto"/>
              <w:right w:val="single" w:sz="4" w:space="0" w:color="auto"/>
            </w:tcBorders>
            <w:noWrap/>
            <w:vAlign w:val="bottom"/>
          </w:tcPr>
          <w:p w14:paraId="2CD2F95D" w14:textId="77777777" w:rsidR="0053656C" w:rsidRDefault="0053656C">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34B520A7"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58.73 </w:t>
            </w:r>
          </w:p>
        </w:tc>
        <w:tc>
          <w:tcPr>
            <w:tcW w:w="1198" w:type="dxa"/>
            <w:tcBorders>
              <w:top w:val="nil"/>
              <w:left w:val="nil"/>
              <w:bottom w:val="single" w:sz="4" w:space="0" w:color="auto"/>
              <w:right w:val="single" w:sz="4" w:space="0" w:color="auto"/>
            </w:tcBorders>
            <w:noWrap/>
            <w:vAlign w:val="bottom"/>
          </w:tcPr>
          <w:p w14:paraId="23B28587"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12B9643D"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41.06 </w:t>
            </w:r>
          </w:p>
        </w:tc>
        <w:tc>
          <w:tcPr>
            <w:tcW w:w="1275" w:type="dxa"/>
            <w:tcBorders>
              <w:top w:val="nil"/>
              <w:left w:val="single" w:sz="4" w:space="0" w:color="auto"/>
              <w:bottom w:val="single" w:sz="4" w:space="0" w:color="auto"/>
              <w:right w:val="single" w:sz="4" w:space="0" w:color="auto"/>
            </w:tcBorders>
            <w:noWrap/>
            <w:vAlign w:val="bottom"/>
          </w:tcPr>
          <w:p w14:paraId="6D47239E"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11.31 </w:t>
            </w:r>
          </w:p>
        </w:tc>
        <w:tc>
          <w:tcPr>
            <w:tcW w:w="950" w:type="dxa"/>
            <w:tcBorders>
              <w:top w:val="nil"/>
              <w:left w:val="nil"/>
              <w:bottom w:val="single" w:sz="4" w:space="0" w:color="auto"/>
              <w:right w:val="single" w:sz="4" w:space="0" w:color="auto"/>
            </w:tcBorders>
            <w:noWrap/>
            <w:vAlign w:val="bottom"/>
          </w:tcPr>
          <w:p w14:paraId="5D2E4BB9" w14:textId="77777777" w:rsidR="0053656C" w:rsidRDefault="0053656C">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541BE4A1"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52.37 </w:t>
            </w:r>
          </w:p>
        </w:tc>
      </w:tr>
      <w:tr w:rsidR="0053656C" w14:paraId="487EC0FD"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30E9E92E"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1.6</w:t>
            </w:r>
          </w:p>
        </w:tc>
        <w:tc>
          <w:tcPr>
            <w:tcW w:w="2177" w:type="dxa"/>
            <w:tcBorders>
              <w:top w:val="nil"/>
              <w:left w:val="nil"/>
              <w:bottom w:val="single" w:sz="4" w:space="0" w:color="auto"/>
              <w:right w:val="single" w:sz="4" w:space="0" w:color="auto"/>
            </w:tcBorders>
            <w:noWrap/>
            <w:vAlign w:val="bottom"/>
          </w:tcPr>
          <w:p w14:paraId="18A36820"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燃气设备及安装</w:t>
            </w:r>
          </w:p>
        </w:tc>
        <w:tc>
          <w:tcPr>
            <w:tcW w:w="1305" w:type="dxa"/>
            <w:tcBorders>
              <w:top w:val="nil"/>
              <w:left w:val="nil"/>
              <w:bottom w:val="single" w:sz="4" w:space="0" w:color="auto"/>
              <w:right w:val="single" w:sz="4" w:space="0" w:color="auto"/>
            </w:tcBorders>
            <w:noWrap/>
            <w:vAlign w:val="bottom"/>
          </w:tcPr>
          <w:p w14:paraId="4FDE4201"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1C970AEA"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0.10 </w:t>
            </w:r>
          </w:p>
        </w:tc>
        <w:tc>
          <w:tcPr>
            <w:tcW w:w="1080" w:type="dxa"/>
            <w:gridSpan w:val="2"/>
            <w:tcBorders>
              <w:top w:val="nil"/>
              <w:left w:val="nil"/>
              <w:bottom w:val="single" w:sz="4" w:space="0" w:color="auto"/>
              <w:right w:val="single" w:sz="4" w:space="0" w:color="auto"/>
            </w:tcBorders>
            <w:noWrap/>
            <w:vAlign w:val="bottom"/>
          </w:tcPr>
          <w:p w14:paraId="698A71B8" w14:textId="77777777" w:rsidR="0053656C" w:rsidRDefault="0053656C">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7F39A151" w14:textId="77777777" w:rsidR="0053656C" w:rsidRDefault="0053656C">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60EE9BD5"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0.10 </w:t>
            </w:r>
          </w:p>
        </w:tc>
        <w:tc>
          <w:tcPr>
            <w:tcW w:w="1198" w:type="dxa"/>
            <w:tcBorders>
              <w:top w:val="nil"/>
              <w:left w:val="nil"/>
              <w:bottom w:val="single" w:sz="4" w:space="0" w:color="auto"/>
              <w:right w:val="single" w:sz="4" w:space="0" w:color="auto"/>
            </w:tcBorders>
            <w:noWrap/>
            <w:vAlign w:val="bottom"/>
          </w:tcPr>
          <w:p w14:paraId="3CDD1A83"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094EEF28"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0.09 </w:t>
            </w:r>
          </w:p>
        </w:tc>
        <w:tc>
          <w:tcPr>
            <w:tcW w:w="1275" w:type="dxa"/>
            <w:tcBorders>
              <w:top w:val="nil"/>
              <w:left w:val="single" w:sz="4" w:space="0" w:color="auto"/>
              <w:bottom w:val="single" w:sz="4" w:space="0" w:color="auto"/>
              <w:right w:val="single" w:sz="4" w:space="0" w:color="auto"/>
            </w:tcBorders>
            <w:noWrap/>
            <w:vAlign w:val="bottom"/>
          </w:tcPr>
          <w:p w14:paraId="343983A9" w14:textId="77777777" w:rsidR="0053656C" w:rsidRDefault="0053656C">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1D7CB1BB" w14:textId="77777777" w:rsidR="0053656C" w:rsidRDefault="0053656C">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53BB0369"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0.09 </w:t>
            </w:r>
          </w:p>
        </w:tc>
      </w:tr>
      <w:tr w:rsidR="0053656C" w14:paraId="7C6265BC"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41BE8EB0"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1.7</w:t>
            </w:r>
          </w:p>
        </w:tc>
        <w:tc>
          <w:tcPr>
            <w:tcW w:w="2177" w:type="dxa"/>
            <w:tcBorders>
              <w:top w:val="nil"/>
              <w:left w:val="nil"/>
              <w:bottom w:val="single" w:sz="4" w:space="0" w:color="auto"/>
              <w:right w:val="single" w:sz="4" w:space="0" w:color="auto"/>
            </w:tcBorders>
            <w:noWrap/>
            <w:vAlign w:val="bottom"/>
          </w:tcPr>
          <w:p w14:paraId="4674DB8A"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供电设备及安装</w:t>
            </w:r>
          </w:p>
        </w:tc>
        <w:tc>
          <w:tcPr>
            <w:tcW w:w="1305" w:type="dxa"/>
            <w:tcBorders>
              <w:top w:val="nil"/>
              <w:left w:val="nil"/>
              <w:bottom w:val="single" w:sz="4" w:space="0" w:color="auto"/>
              <w:right w:val="single" w:sz="4" w:space="0" w:color="auto"/>
            </w:tcBorders>
            <w:noWrap/>
            <w:vAlign w:val="bottom"/>
          </w:tcPr>
          <w:p w14:paraId="0C1722AA"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6E998BF4"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154.02 </w:t>
            </w:r>
          </w:p>
        </w:tc>
        <w:tc>
          <w:tcPr>
            <w:tcW w:w="1080" w:type="dxa"/>
            <w:gridSpan w:val="2"/>
            <w:tcBorders>
              <w:top w:val="nil"/>
              <w:left w:val="nil"/>
              <w:bottom w:val="single" w:sz="4" w:space="0" w:color="auto"/>
              <w:right w:val="single" w:sz="4" w:space="0" w:color="auto"/>
            </w:tcBorders>
            <w:noWrap/>
            <w:vAlign w:val="bottom"/>
          </w:tcPr>
          <w:p w14:paraId="139AF253"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215.56 </w:t>
            </w:r>
          </w:p>
        </w:tc>
        <w:tc>
          <w:tcPr>
            <w:tcW w:w="1005" w:type="dxa"/>
            <w:tcBorders>
              <w:top w:val="nil"/>
              <w:left w:val="nil"/>
              <w:bottom w:val="single" w:sz="4" w:space="0" w:color="auto"/>
              <w:right w:val="single" w:sz="4" w:space="0" w:color="auto"/>
            </w:tcBorders>
            <w:noWrap/>
            <w:vAlign w:val="bottom"/>
          </w:tcPr>
          <w:p w14:paraId="3A4F162C" w14:textId="77777777" w:rsidR="0053656C" w:rsidRDefault="0053656C">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07125C6C"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369.58 </w:t>
            </w:r>
          </w:p>
        </w:tc>
        <w:tc>
          <w:tcPr>
            <w:tcW w:w="1198" w:type="dxa"/>
            <w:tcBorders>
              <w:top w:val="nil"/>
              <w:left w:val="nil"/>
              <w:bottom w:val="single" w:sz="4" w:space="0" w:color="auto"/>
              <w:right w:val="single" w:sz="4" w:space="0" w:color="auto"/>
            </w:tcBorders>
            <w:noWrap/>
            <w:vAlign w:val="bottom"/>
          </w:tcPr>
          <w:p w14:paraId="667044D1"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7C0CFEDB"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136.30 </w:t>
            </w:r>
          </w:p>
        </w:tc>
        <w:tc>
          <w:tcPr>
            <w:tcW w:w="1275" w:type="dxa"/>
            <w:tcBorders>
              <w:top w:val="nil"/>
              <w:left w:val="single" w:sz="4" w:space="0" w:color="auto"/>
              <w:bottom w:val="single" w:sz="4" w:space="0" w:color="auto"/>
              <w:right w:val="single" w:sz="4" w:space="0" w:color="auto"/>
            </w:tcBorders>
            <w:noWrap/>
            <w:vAlign w:val="bottom"/>
          </w:tcPr>
          <w:p w14:paraId="199A1E35"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197.76 </w:t>
            </w:r>
          </w:p>
        </w:tc>
        <w:tc>
          <w:tcPr>
            <w:tcW w:w="950" w:type="dxa"/>
            <w:tcBorders>
              <w:top w:val="nil"/>
              <w:left w:val="nil"/>
              <w:bottom w:val="single" w:sz="4" w:space="0" w:color="auto"/>
              <w:right w:val="single" w:sz="4" w:space="0" w:color="auto"/>
            </w:tcBorders>
            <w:noWrap/>
            <w:vAlign w:val="bottom"/>
          </w:tcPr>
          <w:p w14:paraId="48859A77" w14:textId="77777777" w:rsidR="0053656C" w:rsidRDefault="0053656C">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48839E72"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334.06 </w:t>
            </w:r>
          </w:p>
        </w:tc>
      </w:tr>
      <w:tr w:rsidR="0053656C" w14:paraId="09408E92"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65E5D3D5"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1.8</w:t>
            </w:r>
          </w:p>
        </w:tc>
        <w:tc>
          <w:tcPr>
            <w:tcW w:w="2177" w:type="dxa"/>
            <w:tcBorders>
              <w:top w:val="nil"/>
              <w:left w:val="nil"/>
              <w:bottom w:val="single" w:sz="4" w:space="0" w:color="auto"/>
              <w:right w:val="single" w:sz="4" w:space="0" w:color="auto"/>
            </w:tcBorders>
            <w:noWrap/>
            <w:vAlign w:val="bottom"/>
          </w:tcPr>
          <w:p w14:paraId="3CFC7A01"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传动设备及安装</w:t>
            </w:r>
          </w:p>
        </w:tc>
        <w:tc>
          <w:tcPr>
            <w:tcW w:w="1305" w:type="dxa"/>
            <w:tcBorders>
              <w:top w:val="nil"/>
              <w:left w:val="nil"/>
              <w:bottom w:val="single" w:sz="4" w:space="0" w:color="auto"/>
              <w:right w:val="single" w:sz="4" w:space="0" w:color="auto"/>
            </w:tcBorders>
            <w:noWrap/>
            <w:vAlign w:val="bottom"/>
          </w:tcPr>
          <w:p w14:paraId="3CE15A38"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2C4EF8BA"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246.35 </w:t>
            </w:r>
          </w:p>
        </w:tc>
        <w:tc>
          <w:tcPr>
            <w:tcW w:w="1080" w:type="dxa"/>
            <w:gridSpan w:val="2"/>
            <w:tcBorders>
              <w:top w:val="nil"/>
              <w:left w:val="nil"/>
              <w:bottom w:val="single" w:sz="4" w:space="0" w:color="auto"/>
              <w:right w:val="single" w:sz="4" w:space="0" w:color="auto"/>
            </w:tcBorders>
            <w:noWrap/>
            <w:vAlign w:val="bottom"/>
          </w:tcPr>
          <w:p w14:paraId="6CA8BE00"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154.75 </w:t>
            </w:r>
          </w:p>
        </w:tc>
        <w:tc>
          <w:tcPr>
            <w:tcW w:w="1005" w:type="dxa"/>
            <w:tcBorders>
              <w:top w:val="nil"/>
              <w:left w:val="nil"/>
              <w:bottom w:val="single" w:sz="4" w:space="0" w:color="auto"/>
              <w:right w:val="single" w:sz="4" w:space="0" w:color="auto"/>
            </w:tcBorders>
            <w:noWrap/>
            <w:vAlign w:val="bottom"/>
          </w:tcPr>
          <w:p w14:paraId="208DFC50" w14:textId="77777777" w:rsidR="0053656C" w:rsidRDefault="0053656C">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02155BB6"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401.10 </w:t>
            </w:r>
          </w:p>
        </w:tc>
        <w:tc>
          <w:tcPr>
            <w:tcW w:w="1198" w:type="dxa"/>
            <w:tcBorders>
              <w:top w:val="nil"/>
              <w:left w:val="nil"/>
              <w:bottom w:val="single" w:sz="4" w:space="0" w:color="auto"/>
              <w:right w:val="single" w:sz="4" w:space="0" w:color="auto"/>
            </w:tcBorders>
            <w:noWrap/>
            <w:vAlign w:val="bottom"/>
          </w:tcPr>
          <w:p w14:paraId="086C1602"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359509BF"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218.01 </w:t>
            </w:r>
          </w:p>
        </w:tc>
        <w:tc>
          <w:tcPr>
            <w:tcW w:w="1275" w:type="dxa"/>
            <w:tcBorders>
              <w:top w:val="nil"/>
              <w:left w:val="single" w:sz="4" w:space="0" w:color="auto"/>
              <w:bottom w:val="single" w:sz="4" w:space="0" w:color="auto"/>
              <w:right w:val="single" w:sz="4" w:space="0" w:color="auto"/>
            </w:tcBorders>
            <w:noWrap/>
            <w:vAlign w:val="bottom"/>
          </w:tcPr>
          <w:p w14:paraId="31A3A5A4"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141.97 </w:t>
            </w:r>
          </w:p>
        </w:tc>
        <w:tc>
          <w:tcPr>
            <w:tcW w:w="950" w:type="dxa"/>
            <w:tcBorders>
              <w:top w:val="nil"/>
              <w:left w:val="nil"/>
              <w:bottom w:val="single" w:sz="4" w:space="0" w:color="auto"/>
              <w:right w:val="single" w:sz="4" w:space="0" w:color="auto"/>
            </w:tcBorders>
            <w:noWrap/>
            <w:vAlign w:val="bottom"/>
          </w:tcPr>
          <w:p w14:paraId="6E165726" w14:textId="77777777" w:rsidR="0053656C" w:rsidRDefault="0053656C">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6A1A2D16"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359.98 </w:t>
            </w:r>
          </w:p>
        </w:tc>
      </w:tr>
      <w:tr w:rsidR="0053656C" w14:paraId="269F4CE2"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0CAA27E5"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1.9</w:t>
            </w:r>
          </w:p>
        </w:tc>
        <w:tc>
          <w:tcPr>
            <w:tcW w:w="2177" w:type="dxa"/>
            <w:tcBorders>
              <w:top w:val="nil"/>
              <w:left w:val="nil"/>
              <w:bottom w:val="single" w:sz="4" w:space="0" w:color="auto"/>
              <w:right w:val="single" w:sz="4" w:space="0" w:color="auto"/>
            </w:tcBorders>
            <w:noWrap/>
            <w:vAlign w:val="bottom"/>
          </w:tcPr>
          <w:p w14:paraId="76C94026"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仪表设备及安装</w:t>
            </w:r>
          </w:p>
        </w:tc>
        <w:tc>
          <w:tcPr>
            <w:tcW w:w="1305" w:type="dxa"/>
            <w:tcBorders>
              <w:top w:val="nil"/>
              <w:left w:val="nil"/>
              <w:bottom w:val="single" w:sz="4" w:space="0" w:color="auto"/>
              <w:right w:val="single" w:sz="4" w:space="0" w:color="auto"/>
            </w:tcBorders>
            <w:noWrap/>
            <w:vAlign w:val="bottom"/>
          </w:tcPr>
          <w:p w14:paraId="21AEE858"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4E14393B"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95.60 </w:t>
            </w:r>
          </w:p>
        </w:tc>
        <w:tc>
          <w:tcPr>
            <w:tcW w:w="1080" w:type="dxa"/>
            <w:gridSpan w:val="2"/>
            <w:tcBorders>
              <w:top w:val="nil"/>
              <w:left w:val="nil"/>
              <w:bottom w:val="single" w:sz="4" w:space="0" w:color="auto"/>
              <w:right w:val="single" w:sz="4" w:space="0" w:color="auto"/>
            </w:tcBorders>
            <w:noWrap/>
            <w:vAlign w:val="bottom"/>
          </w:tcPr>
          <w:p w14:paraId="78E46E49"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26.08 </w:t>
            </w:r>
          </w:p>
        </w:tc>
        <w:tc>
          <w:tcPr>
            <w:tcW w:w="1005" w:type="dxa"/>
            <w:tcBorders>
              <w:top w:val="nil"/>
              <w:left w:val="nil"/>
              <w:bottom w:val="single" w:sz="4" w:space="0" w:color="auto"/>
              <w:right w:val="single" w:sz="4" w:space="0" w:color="auto"/>
            </w:tcBorders>
            <w:noWrap/>
            <w:vAlign w:val="bottom"/>
          </w:tcPr>
          <w:p w14:paraId="6E67EF43" w14:textId="77777777" w:rsidR="0053656C" w:rsidRDefault="0053656C">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2452CA36"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121.68 </w:t>
            </w:r>
          </w:p>
        </w:tc>
        <w:tc>
          <w:tcPr>
            <w:tcW w:w="1198" w:type="dxa"/>
            <w:tcBorders>
              <w:top w:val="nil"/>
              <w:left w:val="nil"/>
              <w:bottom w:val="single" w:sz="4" w:space="0" w:color="auto"/>
              <w:right w:val="single" w:sz="4" w:space="0" w:color="auto"/>
            </w:tcBorders>
            <w:noWrap/>
            <w:vAlign w:val="bottom"/>
          </w:tcPr>
          <w:p w14:paraId="1724509D"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67354617"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84.60 </w:t>
            </w:r>
          </w:p>
        </w:tc>
        <w:tc>
          <w:tcPr>
            <w:tcW w:w="1275" w:type="dxa"/>
            <w:tcBorders>
              <w:top w:val="nil"/>
              <w:left w:val="single" w:sz="4" w:space="0" w:color="auto"/>
              <w:bottom w:val="single" w:sz="4" w:space="0" w:color="auto"/>
              <w:right w:val="single" w:sz="4" w:space="0" w:color="auto"/>
            </w:tcBorders>
            <w:noWrap/>
            <w:vAlign w:val="bottom"/>
          </w:tcPr>
          <w:p w14:paraId="01CEBCE5"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23.93 </w:t>
            </w:r>
          </w:p>
        </w:tc>
        <w:tc>
          <w:tcPr>
            <w:tcW w:w="950" w:type="dxa"/>
            <w:tcBorders>
              <w:top w:val="nil"/>
              <w:left w:val="nil"/>
              <w:bottom w:val="single" w:sz="4" w:space="0" w:color="auto"/>
              <w:right w:val="single" w:sz="4" w:space="0" w:color="auto"/>
            </w:tcBorders>
            <w:noWrap/>
            <w:vAlign w:val="bottom"/>
          </w:tcPr>
          <w:p w14:paraId="73315D2D" w14:textId="77777777" w:rsidR="0053656C" w:rsidRDefault="0053656C">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47D08C33"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108.53 </w:t>
            </w:r>
          </w:p>
        </w:tc>
      </w:tr>
      <w:tr w:rsidR="0053656C" w14:paraId="070C8D35"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48553119"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1.10 </w:t>
            </w:r>
          </w:p>
        </w:tc>
        <w:tc>
          <w:tcPr>
            <w:tcW w:w="2177" w:type="dxa"/>
            <w:tcBorders>
              <w:top w:val="nil"/>
              <w:left w:val="nil"/>
              <w:bottom w:val="single" w:sz="4" w:space="0" w:color="auto"/>
              <w:right w:val="single" w:sz="4" w:space="0" w:color="auto"/>
            </w:tcBorders>
            <w:noWrap/>
            <w:vAlign w:val="bottom"/>
          </w:tcPr>
          <w:p w14:paraId="0749725D"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安全措施费</w:t>
            </w:r>
          </w:p>
        </w:tc>
        <w:tc>
          <w:tcPr>
            <w:tcW w:w="1305" w:type="dxa"/>
            <w:tcBorders>
              <w:top w:val="nil"/>
              <w:left w:val="nil"/>
              <w:bottom w:val="single" w:sz="4" w:space="0" w:color="auto"/>
              <w:right w:val="single" w:sz="4" w:space="0" w:color="auto"/>
            </w:tcBorders>
            <w:noWrap/>
            <w:vAlign w:val="bottom"/>
          </w:tcPr>
          <w:p w14:paraId="27B50AF1"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25.03 </w:t>
            </w:r>
          </w:p>
        </w:tc>
        <w:tc>
          <w:tcPr>
            <w:tcW w:w="1035" w:type="dxa"/>
            <w:tcBorders>
              <w:top w:val="nil"/>
              <w:left w:val="nil"/>
              <w:bottom w:val="single" w:sz="4" w:space="0" w:color="auto"/>
              <w:right w:val="single" w:sz="4" w:space="0" w:color="auto"/>
            </w:tcBorders>
            <w:noWrap/>
            <w:vAlign w:val="bottom"/>
          </w:tcPr>
          <w:p w14:paraId="67717905" w14:textId="77777777" w:rsidR="0053656C" w:rsidRDefault="0053656C">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073C9ADF"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24.75 </w:t>
            </w:r>
          </w:p>
        </w:tc>
        <w:tc>
          <w:tcPr>
            <w:tcW w:w="1005" w:type="dxa"/>
            <w:tcBorders>
              <w:top w:val="nil"/>
              <w:left w:val="nil"/>
              <w:bottom w:val="single" w:sz="4" w:space="0" w:color="auto"/>
              <w:right w:val="single" w:sz="4" w:space="0" w:color="auto"/>
            </w:tcBorders>
            <w:noWrap/>
            <w:vAlign w:val="bottom"/>
          </w:tcPr>
          <w:p w14:paraId="3B0E1FA0" w14:textId="77777777" w:rsidR="0053656C" w:rsidRDefault="0053656C">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27E002F6"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49.78 </w:t>
            </w:r>
          </w:p>
        </w:tc>
        <w:tc>
          <w:tcPr>
            <w:tcW w:w="1198" w:type="dxa"/>
            <w:tcBorders>
              <w:top w:val="nil"/>
              <w:left w:val="nil"/>
              <w:bottom w:val="single" w:sz="4" w:space="0" w:color="auto"/>
              <w:right w:val="single" w:sz="4" w:space="0" w:color="auto"/>
            </w:tcBorders>
            <w:noWrap/>
            <w:vAlign w:val="bottom"/>
          </w:tcPr>
          <w:p w14:paraId="57DE55EE"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22.96 </w:t>
            </w:r>
          </w:p>
        </w:tc>
        <w:tc>
          <w:tcPr>
            <w:tcW w:w="902" w:type="dxa"/>
            <w:tcBorders>
              <w:top w:val="nil"/>
              <w:left w:val="single" w:sz="4" w:space="0" w:color="auto"/>
              <w:bottom w:val="single" w:sz="4" w:space="0" w:color="auto"/>
              <w:right w:val="single" w:sz="4" w:space="0" w:color="auto"/>
            </w:tcBorders>
            <w:noWrap/>
            <w:vAlign w:val="bottom"/>
          </w:tcPr>
          <w:p w14:paraId="07937F01" w14:textId="77777777" w:rsidR="0053656C" w:rsidRDefault="0053656C">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407C0049"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22.71 </w:t>
            </w:r>
          </w:p>
        </w:tc>
        <w:tc>
          <w:tcPr>
            <w:tcW w:w="950" w:type="dxa"/>
            <w:tcBorders>
              <w:top w:val="nil"/>
              <w:left w:val="nil"/>
              <w:bottom w:val="single" w:sz="4" w:space="0" w:color="auto"/>
              <w:right w:val="single" w:sz="4" w:space="0" w:color="auto"/>
            </w:tcBorders>
            <w:noWrap/>
            <w:vAlign w:val="bottom"/>
          </w:tcPr>
          <w:p w14:paraId="7023CFD3" w14:textId="77777777" w:rsidR="0053656C" w:rsidRDefault="0053656C">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28E8D3A8"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45.67 </w:t>
            </w:r>
          </w:p>
        </w:tc>
      </w:tr>
      <w:tr w:rsidR="0053656C" w14:paraId="2AA417D1"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0791CE13" w14:textId="77777777" w:rsidR="0053656C" w:rsidRDefault="0053656C">
            <w:pPr>
              <w:spacing w:line="240" w:lineRule="exact"/>
              <w:jc w:val="center"/>
              <w:rPr>
                <w:rFonts w:ascii="宋体" w:hAnsi="宋体" w:cs="宋体"/>
                <w:color w:val="000000"/>
                <w:sz w:val="18"/>
                <w:szCs w:val="18"/>
              </w:rPr>
            </w:pPr>
          </w:p>
        </w:tc>
        <w:tc>
          <w:tcPr>
            <w:tcW w:w="2177" w:type="dxa"/>
            <w:tcBorders>
              <w:top w:val="nil"/>
              <w:left w:val="nil"/>
              <w:bottom w:val="single" w:sz="4" w:space="0" w:color="auto"/>
              <w:right w:val="single" w:sz="4" w:space="0" w:color="auto"/>
            </w:tcBorders>
            <w:noWrap/>
            <w:vAlign w:val="bottom"/>
          </w:tcPr>
          <w:p w14:paraId="7F9B5BA2"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小计</w:t>
            </w:r>
          </w:p>
        </w:tc>
        <w:tc>
          <w:tcPr>
            <w:tcW w:w="1305" w:type="dxa"/>
            <w:tcBorders>
              <w:top w:val="nil"/>
              <w:left w:val="nil"/>
              <w:bottom w:val="single" w:sz="4" w:space="0" w:color="auto"/>
              <w:right w:val="single" w:sz="4" w:space="0" w:color="auto"/>
            </w:tcBorders>
            <w:noWrap/>
            <w:vAlign w:val="bottom"/>
          </w:tcPr>
          <w:p w14:paraId="0617408E"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1276.76 </w:t>
            </w:r>
          </w:p>
        </w:tc>
        <w:tc>
          <w:tcPr>
            <w:tcW w:w="1035" w:type="dxa"/>
            <w:tcBorders>
              <w:top w:val="nil"/>
              <w:left w:val="nil"/>
              <w:bottom w:val="single" w:sz="4" w:space="0" w:color="auto"/>
              <w:right w:val="single" w:sz="4" w:space="0" w:color="auto"/>
            </w:tcBorders>
            <w:noWrap/>
            <w:vAlign w:val="bottom"/>
          </w:tcPr>
          <w:p w14:paraId="45142DE0"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658.62 </w:t>
            </w:r>
          </w:p>
        </w:tc>
        <w:tc>
          <w:tcPr>
            <w:tcW w:w="1080" w:type="dxa"/>
            <w:gridSpan w:val="2"/>
            <w:tcBorders>
              <w:top w:val="nil"/>
              <w:left w:val="nil"/>
              <w:bottom w:val="single" w:sz="4" w:space="0" w:color="auto"/>
              <w:right w:val="single" w:sz="4" w:space="0" w:color="auto"/>
            </w:tcBorders>
            <w:noWrap/>
            <w:vAlign w:val="bottom"/>
          </w:tcPr>
          <w:p w14:paraId="3230BD3F"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1262.17 </w:t>
            </w:r>
          </w:p>
        </w:tc>
        <w:tc>
          <w:tcPr>
            <w:tcW w:w="1005" w:type="dxa"/>
            <w:tcBorders>
              <w:top w:val="nil"/>
              <w:left w:val="nil"/>
              <w:bottom w:val="single" w:sz="4" w:space="0" w:color="auto"/>
              <w:right w:val="single" w:sz="4" w:space="0" w:color="auto"/>
            </w:tcBorders>
            <w:noWrap/>
            <w:vAlign w:val="bottom"/>
          </w:tcPr>
          <w:p w14:paraId="12D8EFAF" w14:textId="77777777" w:rsidR="0053656C" w:rsidRDefault="0053656C">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276FBF3A"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3197.55 </w:t>
            </w:r>
          </w:p>
        </w:tc>
        <w:tc>
          <w:tcPr>
            <w:tcW w:w="1198" w:type="dxa"/>
            <w:tcBorders>
              <w:top w:val="nil"/>
              <w:left w:val="nil"/>
              <w:bottom w:val="single" w:sz="4" w:space="0" w:color="auto"/>
              <w:right w:val="single" w:sz="4" w:space="0" w:color="auto"/>
            </w:tcBorders>
            <w:noWrap/>
            <w:vAlign w:val="bottom"/>
          </w:tcPr>
          <w:p w14:paraId="0507E5D2"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1171.33 </w:t>
            </w:r>
          </w:p>
        </w:tc>
        <w:tc>
          <w:tcPr>
            <w:tcW w:w="902" w:type="dxa"/>
            <w:tcBorders>
              <w:top w:val="nil"/>
              <w:left w:val="single" w:sz="4" w:space="0" w:color="auto"/>
              <w:bottom w:val="single" w:sz="4" w:space="0" w:color="auto"/>
              <w:right w:val="single" w:sz="4" w:space="0" w:color="auto"/>
            </w:tcBorders>
            <w:noWrap/>
            <w:vAlign w:val="bottom"/>
          </w:tcPr>
          <w:p w14:paraId="1B086349"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582.85 </w:t>
            </w:r>
          </w:p>
        </w:tc>
        <w:tc>
          <w:tcPr>
            <w:tcW w:w="1275" w:type="dxa"/>
            <w:tcBorders>
              <w:top w:val="nil"/>
              <w:left w:val="single" w:sz="4" w:space="0" w:color="auto"/>
              <w:bottom w:val="single" w:sz="4" w:space="0" w:color="auto"/>
              <w:right w:val="single" w:sz="4" w:space="0" w:color="auto"/>
            </w:tcBorders>
            <w:noWrap/>
            <w:vAlign w:val="bottom"/>
          </w:tcPr>
          <w:p w14:paraId="2BD5B1A0"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1157.96 </w:t>
            </w:r>
          </w:p>
        </w:tc>
        <w:tc>
          <w:tcPr>
            <w:tcW w:w="950" w:type="dxa"/>
            <w:tcBorders>
              <w:top w:val="nil"/>
              <w:left w:val="nil"/>
              <w:bottom w:val="single" w:sz="4" w:space="0" w:color="auto"/>
              <w:right w:val="single" w:sz="4" w:space="0" w:color="auto"/>
            </w:tcBorders>
            <w:noWrap/>
            <w:vAlign w:val="bottom"/>
          </w:tcPr>
          <w:p w14:paraId="400C1341" w14:textId="77777777" w:rsidR="0053656C" w:rsidRDefault="0053656C">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2A4B6D12"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2912.14 </w:t>
            </w:r>
          </w:p>
        </w:tc>
      </w:tr>
      <w:tr w:rsidR="0053656C" w14:paraId="69894BE3"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74328351"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2</w:t>
            </w:r>
          </w:p>
        </w:tc>
        <w:tc>
          <w:tcPr>
            <w:tcW w:w="2177" w:type="dxa"/>
            <w:tcBorders>
              <w:top w:val="nil"/>
              <w:left w:val="nil"/>
              <w:bottom w:val="single" w:sz="4" w:space="0" w:color="auto"/>
              <w:right w:val="single" w:sz="4" w:space="0" w:color="auto"/>
            </w:tcBorders>
            <w:noWrap/>
            <w:vAlign w:val="bottom"/>
          </w:tcPr>
          <w:p w14:paraId="50E4A4D3"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其他费用</w:t>
            </w:r>
          </w:p>
        </w:tc>
        <w:tc>
          <w:tcPr>
            <w:tcW w:w="1305" w:type="dxa"/>
            <w:tcBorders>
              <w:top w:val="nil"/>
              <w:left w:val="nil"/>
              <w:bottom w:val="single" w:sz="4" w:space="0" w:color="auto"/>
              <w:right w:val="single" w:sz="4" w:space="0" w:color="auto"/>
            </w:tcBorders>
            <w:noWrap/>
            <w:vAlign w:val="bottom"/>
          </w:tcPr>
          <w:p w14:paraId="6E9409CB"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4048941A" w14:textId="77777777" w:rsidR="0053656C" w:rsidRDefault="0053656C">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3B667DE4" w14:textId="77777777" w:rsidR="0053656C" w:rsidRDefault="0053656C">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65F86280" w14:textId="77777777" w:rsidR="0053656C" w:rsidRDefault="0053656C">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04E7BE11" w14:textId="77777777" w:rsidR="0053656C" w:rsidRDefault="0053656C">
            <w:pPr>
              <w:rPr>
                <w:rFonts w:ascii="宋体" w:hAnsi="宋体" w:cs="宋体"/>
                <w:color w:val="000000"/>
                <w:sz w:val="18"/>
                <w:szCs w:val="18"/>
              </w:rPr>
            </w:pPr>
          </w:p>
        </w:tc>
        <w:tc>
          <w:tcPr>
            <w:tcW w:w="1198" w:type="dxa"/>
            <w:tcBorders>
              <w:top w:val="nil"/>
              <w:left w:val="nil"/>
              <w:bottom w:val="single" w:sz="4" w:space="0" w:color="auto"/>
              <w:right w:val="single" w:sz="4" w:space="0" w:color="auto"/>
            </w:tcBorders>
            <w:noWrap/>
            <w:vAlign w:val="bottom"/>
          </w:tcPr>
          <w:p w14:paraId="4973456D"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663B49BA" w14:textId="77777777" w:rsidR="0053656C" w:rsidRDefault="0053656C">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0B884A54" w14:textId="77777777" w:rsidR="0053656C" w:rsidRDefault="0053656C">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06981F42" w14:textId="77777777" w:rsidR="0053656C" w:rsidRDefault="0053656C">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14F3D6EF" w14:textId="77777777" w:rsidR="0053656C" w:rsidRDefault="0053656C">
            <w:pPr>
              <w:rPr>
                <w:rFonts w:ascii="宋体" w:hAnsi="宋体" w:cs="宋体"/>
                <w:color w:val="000000"/>
                <w:sz w:val="18"/>
                <w:szCs w:val="18"/>
              </w:rPr>
            </w:pPr>
          </w:p>
        </w:tc>
      </w:tr>
      <w:tr w:rsidR="0053656C" w14:paraId="68A43BDF"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53314517"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2.1</w:t>
            </w:r>
          </w:p>
        </w:tc>
        <w:tc>
          <w:tcPr>
            <w:tcW w:w="2177" w:type="dxa"/>
            <w:tcBorders>
              <w:top w:val="nil"/>
              <w:left w:val="nil"/>
              <w:bottom w:val="single" w:sz="4" w:space="0" w:color="auto"/>
              <w:right w:val="single" w:sz="4" w:space="0" w:color="auto"/>
            </w:tcBorders>
            <w:noWrap/>
            <w:vAlign w:val="bottom"/>
          </w:tcPr>
          <w:p w14:paraId="24346656"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可研编制费</w:t>
            </w:r>
          </w:p>
        </w:tc>
        <w:tc>
          <w:tcPr>
            <w:tcW w:w="1305" w:type="dxa"/>
            <w:tcBorders>
              <w:top w:val="nil"/>
              <w:left w:val="nil"/>
              <w:bottom w:val="single" w:sz="4" w:space="0" w:color="auto"/>
              <w:right w:val="single" w:sz="4" w:space="0" w:color="auto"/>
            </w:tcBorders>
            <w:noWrap/>
            <w:vAlign w:val="bottom"/>
          </w:tcPr>
          <w:p w14:paraId="0946C910"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7B9C19CA" w14:textId="77777777" w:rsidR="0053656C" w:rsidRDefault="0053656C">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2E965651" w14:textId="77777777" w:rsidR="0053656C" w:rsidRDefault="0053656C">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587A25AF"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8.09 </w:t>
            </w:r>
          </w:p>
        </w:tc>
        <w:tc>
          <w:tcPr>
            <w:tcW w:w="1110" w:type="dxa"/>
            <w:gridSpan w:val="2"/>
            <w:tcBorders>
              <w:top w:val="nil"/>
              <w:left w:val="nil"/>
              <w:bottom w:val="single" w:sz="4" w:space="0" w:color="auto"/>
              <w:right w:val="single" w:sz="4" w:space="0" w:color="auto"/>
            </w:tcBorders>
            <w:noWrap/>
            <w:vAlign w:val="bottom"/>
          </w:tcPr>
          <w:p w14:paraId="6104969E"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8.09</w:t>
            </w:r>
          </w:p>
        </w:tc>
        <w:tc>
          <w:tcPr>
            <w:tcW w:w="1198" w:type="dxa"/>
            <w:tcBorders>
              <w:top w:val="nil"/>
              <w:left w:val="nil"/>
              <w:bottom w:val="single" w:sz="4" w:space="0" w:color="auto"/>
              <w:right w:val="single" w:sz="4" w:space="0" w:color="auto"/>
            </w:tcBorders>
            <w:noWrap/>
            <w:vAlign w:val="bottom"/>
          </w:tcPr>
          <w:p w14:paraId="081328C2"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620F4988" w14:textId="77777777" w:rsidR="0053656C" w:rsidRDefault="0053656C">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7F84C2F0" w14:textId="77777777" w:rsidR="0053656C" w:rsidRDefault="0053656C">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23377DE8"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7.63</w:t>
            </w:r>
          </w:p>
        </w:tc>
        <w:tc>
          <w:tcPr>
            <w:tcW w:w="1106" w:type="dxa"/>
            <w:gridSpan w:val="3"/>
            <w:tcBorders>
              <w:top w:val="nil"/>
              <w:left w:val="nil"/>
              <w:bottom w:val="single" w:sz="4" w:space="0" w:color="auto"/>
              <w:right w:val="single" w:sz="4" w:space="0" w:color="auto"/>
            </w:tcBorders>
            <w:noWrap/>
            <w:vAlign w:val="bottom"/>
          </w:tcPr>
          <w:p w14:paraId="22E5E58E"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7.63</w:t>
            </w:r>
          </w:p>
        </w:tc>
      </w:tr>
      <w:tr w:rsidR="0053656C" w14:paraId="55636A7C"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7F99B831"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2.2</w:t>
            </w:r>
          </w:p>
        </w:tc>
        <w:tc>
          <w:tcPr>
            <w:tcW w:w="2177" w:type="dxa"/>
            <w:tcBorders>
              <w:top w:val="nil"/>
              <w:left w:val="nil"/>
              <w:bottom w:val="single" w:sz="4" w:space="0" w:color="auto"/>
              <w:right w:val="single" w:sz="4" w:space="0" w:color="auto"/>
            </w:tcBorders>
            <w:noWrap/>
            <w:vAlign w:val="bottom"/>
          </w:tcPr>
          <w:p w14:paraId="473C3C5E"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工程监理费</w:t>
            </w:r>
          </w:p>
        </w:tc>
        <w:tc>
          <w:tcPr>
            <w:tcW w:w="1305" w:type="dxa"/>
            <w:tcBorders>
              <w:top w:val="nil"/>
              <w:left w:val="nil"/>
              <w:bottom w:val="single" w:sz="4" w:space="0" w:color="auto"/>
              <w:right w:val="single" w:sz="4" w:space="0" w:color="auto"/>
            </w:tcBorders>
            <w:noWrap/>
            <w:vAlign w:val="bottom"/>
          </w:tcPr>
          <w:p w14:paraId="6CE4B2B2"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1CA83A9F" w14:textId="77777777" w:rsidR="0053656C" w:rsidRDefault="0053656C">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7CDDA539" w14:textId="77777777" w:rsidR="0053656C" w:rsidRDefault="0053656C">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5E187623"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25.39 </w:t>
            </w:r>
          </w:p>
        </w:tc>
        <w:tc>
          <w:tcPr>
            <w:tcW w:w="1110" w:type="dxa"/>
            <w:gridSpan w:val="2"/>
            <w:tcBorders>
              <w:top w:val="nil"/>
              <w:left w:val="nil"/>
              <w:bottom w:val="single" w:sz="4" w:space="0" w:color="auto"/>
              <w:right w:val="single" w:sz="4" w:space="0" w:color="auto"/>
            </w:tcBorders>
            <w:noWrap/>
            <w:vAlign w:val="bottom"/>
          </w:tcPr>
          <w:p w14:paraId="6B79156C"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25.39</w:t>
            </w:r>
          </w:p>
        </w:tc>
        <w:tc>
          <w:tcPr>
            <w:tcW w:w="1198" w:type="dxa"/>
            <w:tcBorders>
              <w:top w:val="nil"/>
              <w:left w:val="nil"/>
              <w:bottom w:val="single" w:sz="4" w:space="0" w:color="auto"/>
              <w:right w:val="single" w:sz="4" w:space="0" w:color="auto"/>
            </w:tcBorders>
            <w:noWrap/>
            <w:vAlign w:val="bottom"/>
          </w:tcPr>
          <w:p w14:paraId="1F37C1FA"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39196378" w14:textId="77777777" w:rsidR="0053656C" w:rsidRDefault="0053656C">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1E09CFA8" w14:textId="77777777" w:rsidR="0053656C" w:rsidRDefault="0053656C">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79702A6F"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23.95</w:t>
            </w:r>
          </w:p>
        </w:tc>
        <w:tc>
          <w:tcPr>
            <w:tcW w:w="1106" w:type="dxa"/>
            <w:gridSpan w:val="3"/>
            <w:tcBorders>
              <w:top w:val="nil"/>
              <w:left w:val="nil"/>
              <w:bottom w:val="single" w:sz="4" w:space="0" w:color="auto"/>
              <w:right w:val="single" w:sz="4" w:space="0" w:color="auto"/>
            </w:tcBorders>
            <w:noWrap/>
            <w:vAlign w:val="bottom"/>
          </w:tcPr>
          <w:p w14:paraId="5F18CC53"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23.95</w:t>
            </w:r>
          </w:p>
        </w:tc>
      </w:tr>
      <w:tr w:rsidR="0053656C" w14:paraId="3B3EF080"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61F90B2F"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2.3</w:t>
            </w:r>
          </w:p>
        </w:tc>
        <w:tc>
          <w:tcPr>
            <w:tcW w:w="2177" w:type="dxa"/>
            <w:tcBorders>
              <w:top w:val="nil"/>
              <w:left w:val="nil"/>
              <w:bottom w:val="single" w:sz="4" w:space="0" w:color="auto"/>
              <w:right w:val="single" w:sz="4" w:space="0" w:color="auto"/>
            </w:tcBorders>
            <w:noWrap/>
            <w:vAlign w:val="bottom"/>
          </w:tcPr>
          <w:p w14:paraId="2A2EF8BF"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管理费</w:t>
            </w:r>
          </w:p>
        </w:tc>
        <w:tc>
          <w:tcPr>
            <w:tcW w:w="1305" w:type="dxa"/>
            <w:tcBorders>
              <w:top w:val="nil"/>
              <w:left w:val="nil"/>
              <w:bottom w:val="single" w:sz="4" w:space="0" w:color="auto"/>
              <w:right w:val="single" w:sz="4" w:space="0" w:color="auto"/>
            </w:tcBorders>
            <w:noWrap/>
            <w:vAlign w:val="bottom"/>
          </w:tcPr>
          <w:p w14:paraId="670975BA"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70F63F34" w14:textId="77777777" w:rsidR="0053656C" w:rsidRDefault="0053656C">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31E3978A" w14:textId="77777777" w:rsidR="0053656C" w:rsidRDefault="0053656C">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03396779"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159.88</w:t>
            </w:r>
          </w:p>
        </w:tc>
        <w:tc>
          <w:tcPr>
            <w:tcW w:w="1110" w:type="dxa"/>
            <w:gridSpan w:val="2"/>
            <w:tcBorders>
              <w:top w:val="nil"/>
              <w:left w:val="nil"/>
              <w:bottom w:val="single" w:sz="4" w:space="0" w:color="auto"/>
              <w:right w:val="single" w:sz="4" w:space="0" w:color="auto"/>
            </w:tcBorders>
            <w:noWrap/>
            <w:vAlign w:val="bottom"/>
          </w:tcPr>
          <w:p w14:paraId="4C43345E"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159.88</w:t>
            </w:r>
          </w:p>
        </w:tc>
        <w:tc>
          <w:tcPr>
            <w:tcW w:w="1198" w:type="dxa"/>
            <w:tcBorders>
              <w:top w:val="nil"/>
              <w:left w:val="nil"/>
              <w:bottom w:val="single" w:sz="4" w:space="0" w:color="auto"/>
              <w:right w:val="single" w:sz="4" w:space="0" w:color="auto"/>
            </w:tcBorders>
            <w:noWrap/>
            <w:vAlign w:val="bottom"/>
          </w:tcPr>
          <w:p w14:paraId="493CE8D2"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40BC95A2" w14:textId="77777777" w:rsidR="0053656C" w:rsidRDefault="0053656C">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1DC53D6C" w14:textId="77777777" w:rsidR="0053656C" w:rsidRDefault="0053656C">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32D21C58"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150.83</w:t>
            </w:r>
          </w:p>
        </w:tc>
        <w:tc>
          <w:tcPr>
            <w:tcW w:w="1106" w:type="dxa"/>
            <w:gridSpan w:val="3"/>
            <w:tcBorders>
              <w:top w:val="nil"/>
              <w:left w:val="nil"/>
              <w:bottom w:val="single" w:sz="4" w:space="0" w:color="auto"/>
              <w:right w:val="single" w:sz="4" w:space="0" w:color="auto"/>
            </w:tcBorders>
            <w:noWrap/>
            <w:vAlign w:val="bottom"/>
          </w:tcPr>
          <w:p w14:paraId="41963A14"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150.83</w:t>
            </w:r>
          </w:p>
        </w:tc>
      </w:tr>
      <w:tr w:rsidR="0053656C" w14:paraId="5E267EC0"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789D332A"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2.4</w:t>
            </w:r>
          </w:p>
        </w:tc>
        <w:tc>
          <w:tcPr>
            <w:tcW w:w="2177" w:type="dxa"/>
            <w:tcBorders>
              <w:top w:val="nil"/>
              <w:left w:val="nil"/>
              <w:bottom w:val="single" w:sz="4" w:space="0" w:color="auto"/>
              <w:right w:val="single" w:sz="4" w:space="0" w:color="auto"/>
            </w:tcBorders>
            <w:noWrap/>
            <w:vAlign w:val="bottom"/>
          </w:tcPr>
          <w:p w14:paraId="41C0DC33"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工程设计费</w:t>
            </w:r>
          </w:p>
        </w:tc>
        <w:tc>
          <w:tcPr>
            <w:tcW w:w="1305" w:type="dxa"/>
            <w:tcBorders>
              <w:top w:val="nil"/>
              <w:left w:val="nil"/>
              <w:bottom w:val="single" w:sz="4" w:space="0" w:color="auto"/>
              <w:right w:val="single" w:sz="4" w:space="0" w:color="auto"/>
            </w:tcBorders>
            <w:noWrap/>
            <w:vAlign w:val="bottom"/>
          </w:tcPr>
          <w:p w14:paraId="1ECC79CE"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25698F2E" w14:textId="77777777" w:rsidR="0053656C" w:rsidRDefault="0053656C">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5DA6AC27" w14:textId="77777777" w:rsidR="0053656C" w:rsidRDefault="0053656C">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5E274934"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131.72</w:t>
            </w:r>
          </w:p>
        </w:tc>
        <w:tc>
          <w:tcPr>
            <w:tcW w:w="1110" w:type="dxa"/>
            <w:gridSpan w:val="2"/>
            <w:tcBorders>
              <w:top w:val="nil"/>
              <w:left w:val="nil"/>
              <w:bottom w:val="single" w:sz="4" w:space="0" w:color="auto"/>
              <w:right w:val="single" w:sz="4" w:space="0" w:color="auto"/>
            </w:tcBorders>
            <w:noWrap/>
            <w:vAlign w:val="bottom"/>
          </w:tcPr>
          <w:p w14:paraId="24304575"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131.72</w:t>
            </w:r>
          </w:p>
        </w:tc>
        <w:tc>
          <w:tcPr>
            <w:tcW w:w="1198" w:type="dxa"/>
            <w:tcBorders>
              <w:top w:val="nil"/>
              <w:left w:val="nil"/>
              <w:bottom w:val="single" w:sz="4" w:space="0" w:color="auto"/>
              <w:right w:val="single" w:sz="4" w:space="0" w:color="auto"/>
            </w:tcBorders>
            <w:noWrap/>
            <w:vAlign w:val="bottom"/>
          </w:tcPr>
          <w:p w14:paraId="6AE54CC1"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79BE6B3D" w14:textId="77777777" w:rsidR="0053656C" w:rsidRDefault="0053656C">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19250F5B" w14:textId="77777777" w:rsidR="0053656C" w:rsidRDefault="0053656C">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3DCAC3D7"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124.26</w:t>
            </w:r>
          </w:p>
        </w:tc>
        <w:tc>
          <w:tcPr>
            <w:tcW w:w="1106" w:type="dxa"/>
            <w:gridSpan w:val="3"/>
            <w:tcBorders>
              <w:top w:val="nil"/>
              <w:left w:val="nil"/>
              <w:bottom w:val="single" w:sz="4" w:space="0" w:color="auto"/>
              <w:right w:val="single" w:sz="4" w:space="0" w:color="auto"/>
            </w:tcBorders>
            <w:noWrap/>
            <w:vAlign w:val="bottom"/>
          </w:tcPr>
          <w:p w14:paraId="26C7E846"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124.26</w:t>
            </w:r>
          </w:p>
        </w:tc>
      </w:tr>
      <w:tr w:rsidR="0053656C" w14:paraId="56450B00"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05D963DF"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2.5</w:t>
            </w:r>
          </w:p>
        </w:tc>
        <w:tc>
          <w:tcPr>
            <w:tcW w:w="2177" w:type="dxa"/>
            <w:tcBorders>
              <w:top w:val="nil"/>
              <w:left w:val="nil"/>
              <w:bottom w:val="single" w:sz="4" w:space="0" w:color="auto"/>
              <w:right w:val="single" w:sz="4" w:space="0" w:color="auto"/>
            </w:tcBorders>
            <w:noWrap/>
            <w:vAlign w:val="bottom"/>
          </w:tcPr>
          <w:p w14:paraId="7FD90680"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安全、环保、职业卫生、消防篇咨询费</w:t>
            </w:r>
          </w:p>
        </w:tc>
        <w:tc>
          <w:tcPr>
            <w:tcW w:w="1305" w:type="dxa"/>
            <w:tcBorders>
              <w:top w:val="nil"/>
              <w:left w:val="nil"/>
              <w:bottom w:val="single" w:sz="4" w:space="0" w:color="auto"/>
              <w:right w:val="single" w:sz="4" w:space="0" w:color="auto"/>
            </w:tcBorders>
            <w:noWrap/>
            <w:vAlign w:val="bottom"/>
          </w:tcPr>
          <w:p w14:paraId="43DB47F3"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4E63FB09" w14:textId="77777777" w:rsidR="0053656C" w:rsidRDefault="0053656C">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6CA2663A" w14:textId="77777777" w:rsidR="0053656C" w:rsidRDefault="0053656C">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2D38B6BB"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16.18</w:t>
            </w:r>
          </w:p>
        </w:tc>
        <w:tc>
          <w:tcPr>
            <w:tcW w:w="1110" w:type="dxa"/>
            <w:gridSpan w:val="2"/>
            <w:tcBorders>
              <w:top w:val="nil"/>
              <w:left w:val="nil"/>
              <w:bottom w:val="single" w:sz="4" w:space="0" w:color="auto"/>
              <w:right w:val="single" w:sz="4" w:space="0" w:color="auto"/>
            </w:tcBorders>
            <w:noWrap/>
            <w:vAlign w:val="bottom"/>
          </w:tcPr>
          <w:p w14:paraId="73C700EB"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16.18</w:t>
            </w:r>
          </w:p>
        </w:tc>
        <w:tc>
          <w:tcPr>
            <w:tcW w:w="1198" w:type="dxa"/>
            <w:tcBorders>
              <w:top w:val="nil"/>
              <w:left w:val="nil"/>
              <w:bottom w:val="single" w:sz="4" w:space="0" w:color="auto"/>
              <w:right w:val="single" w:sz="4" w:space="0" w:color="auto"/>
            </w:tcBorders>
            <w:noWrap/>
            <w:vAlign w:val="bottom"/>
          </w:tcPr>
          <w:p w14:paraId="347B212C"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72B45ABD" w14:textId="77777777" w:rsidR="0053656C" w:rsidRDefault="0053656C">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0C0A08FD" w14:textId="77777777" w:rsidR="0053656C" w:rsidRDefault="0053656C">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78077CFE"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15.26</w:t>
            </w:r>
          </w:p>
        </w:tc>
        <w:tc>
          <w:tcPr>
            <w:tcW w:w="1106" w:type="dxa"/>
            <w:gridSpan w:val="3"/>
            <w:tcBorders>
              <w:top w:val="nil"/>
              <w:left w:val="nil"/>
              <w:bottom w:val="single" w:sz="4" w:space="0" w:color="auto"/>
              <w:right w:val="single" w:sz="4" w:space="0" w:color="auto"/>
            </w:tcBorders>
            <w:noWrap/>
            <w:vAlign w:val="bottom"/>
          </w:tcPr>
          <w:p w14:paraId="5253071F"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15.26</w:t>
            </w:r>
          </w:p>
        </w:tc>
      </w:tr>
      <w:tr w:rsidR="0053656C" w14:paraId="4BD729F0" w14:textId="77777777">
        <w:trPr>
          <w:trHeight w:val="386"/>
        </w:trPr>
        <w:tc>
          <w:tcPr>
            <w:tcW w:w="718" w:type="dxa"/>
            <w:tcBorders>
              <w:top w:val="nil"/>
              <w:left w:val="single" w:sz="4" w:space="0" w:color="auto"/>
              <w:bottom w:val="single" w:sz="4" w:space="0" w:color="auto"/>
              <w:right w:val="single" w:sz="4" w:space="0" w:color="auto"/>
            </w:tcBorders>
            <w:noWrap/>
            <w:vAlign w:val="bottom"/>
          </w:tcPr>
          <w:p w14:paraId="31C3D791"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2.6</w:t>
            </w:r>
          </w:p>
        </w:tc>
        <w:tc>
          <w:tcPr>
            <w:tcW w:w="2177" w:type="dxa"/>
            <w:tcBorders>
              <w:top w:val="nil"/>
              <w:left w:val="nil"/>
              <w:bottom w:val="single" w:sz="4" w:space="0" w:color="auto"/>
              <w:right w:val="single" w:sz="4" w:space="0" w:color="auto"/>
            </w:tcBorders>
            <w:noWrap/>
            <w:vAlign w:val="bottom"/>
          </w:tcPr>
          <w:p w14:paraId="4131A3FA"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安全评价费</w:t>
            </w:r>
          </w:p>
        </w:tc>
        <w:tc>
          <w:tcPr>
            <w:tcW w:w="1305" w:type="dxa"/>
            <w:tcBorders>
              <w:top w:val="nil"/>
              <w:left w:val="nil"/>
              <w:bottom w:val="single" w:sz="4" w:space="0" w:color="auto"/>
              <w:right w:val="single" w:sz="4" w:space="0" w:color="auto"/>
            </w:tcBorders>
            <w:noWrap/>
            <w:vAlign w:val="bottom"/>
          </w:tcPr>
          <w:p w14:paraId="286C808B"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658C1C5A" w14:textId="77777777" w:rsidR="0053656C" w:rsidRDefault="0053656C">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4B2889F4" w14:textId="77777777" w:rsidR="0053656C" w:rsidRDefault="0053656C">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6D4126A3"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3.65 </w:t>
            </w:r>
          </w:p>
        </w:tc>
        <w:tc>
          <w:tcPr>
            <w:tcW w:w="1110" w:type="dxa"/>
            <w:gridSpan w:val="2"/>
            <w:tcBorders>
              <w:top w:val="nil"/>
              <w:left w:val="nil"/>
              <w:bottom w:val="single" w:sz="4" w:space="0" w:color="auto"/>
              <w:right w:val="single" w:sz="4" w:space="0" w:color="auto"/>
            </w:tcBorders>
            <w:noWrap/>
            <w:vAlign w:val="bottom"/>
          </w:tcPr>
          <w:p w14:paraId="7774229D"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3.65</w:t>
            </w:r>
          </w:p>
        </w:tc>
        <w:tc>
          <w:tcPr>
            <w:tcW w:w="1198" w:type="dxa"/>
            <w:tcBorders>
              <w:top w:val="nil"/>
              <w:left w:val="nil"/>
              <w:bottom w:val="single" w:sz="4" w:space="0" w:color="auto"/>
              <w:right w:val="single" w:sz="4" w:space="0" w:color="auto"/>
            </w:tcBorders>
            <w:noWrap/>
            <w:vAlign w:val="bottom"/>
          </w:tcPr>
          <w:p w14:paraId="3D60D45A"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46BF4927" w14:textId="77777777" w:rsidR="0053656C" w:rsidRDefault="0053656C">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33662972" w14:textId="77777777" w:rsidR="0053656C" w:rsidRDefault="0053656C">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7150D0CE"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3.44</w:t>
            </w:r>
          </w:p>
        </w:tc>
        <w:tc>
          <w:tcPr>
            <w:tcW w:w="1106" w:type="dxa"/>
            <w:gridSpan w:val="3"/>
            <w:tcBorders>
              <w:top w:val="nil"/>
              <w:left w:val="nil"/>
              <w:bottom w:val="single" w:sz="4" w:space="0" w:color="auto"/>
              <w:right w:val="single" w:sz="4" w:space="0" w:color="auto"/>
            </w:tcBorders>
            <w:noWrap/>
            <w:vAlign w:val="bottom"/>
          </w:tcPr>
          <w:p w14:paraId="4467593C"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3.44</w:t>
            </w:r>
          </w:p>
        </w:tc>
      </w:tr>
      <w:tr w:rsidR="0053656C" w14:paraId="333751BD" w14:textId="77777777">
        <w:trPr>
          <w:trHeight w:val="351"/>
        </w:trPr>
        <w:tc>
          <w:tcPr>
            <w:tcW w:w="718" w:type="dxa"/>
            <w:tcBorders>
              <w:top w:val="single" w:sz="4" w:space="0" w:color="auto"/>
              <w:left w:val="single" w:sz="4" w:space="0" w:color="auto"/>
              <w:bottom w:val="single" w:sz="4" w:space="0" w:color="auto"/>
              <w:right w:val="single" w:sz="4" w:space="0" w:color="auto"/>
            </w:tcBorders>
            <w:noWrap/>
            <w:vAlign w:val="bottom"/>
          </w:tcPr>
          <w:p w14:paraId="1870BF8C"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2.7</w:t>
            </w:r>
          </w:p>
        </w:tc>
        <w:tc>
          <w:tcPr>
            <w:tcW w:w="2177" w:type="dxa"/>
            <w:tcBorders>
              <w:top w:val="single" w:sz="4" w:space="0" w:color="auto"/>
              <w:left w:val="nil"/>
              <w:bottom w:val="single" w:sz="4" w:space="0" w:color="auto"/>
              <w:right w:val="single" w:sz="4" w:space="0" w:color="auto"/>
            </w:tcBorders>
            <w:noWrap/>
            <w:vAlign w:val="bottom"/>
          </w:tcPr>
          <w:p w14:paraId="38710BCB"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环境评价费</w:t>
            </w:r>
          </w:p>
        </w:tc>
        <w:tc>
          <w:tcPr>
            <w:tcW w:w="1305" w:type="dxa"/>
            <w:tcBorders>
              <w:top w:val="single" w:sz="4" w:space="0" w:color="auto"/>
              <w:left w:val="nil"/>
              <w:bottom w:val="single" w:sz="4" w:space="0" w:color="auto"/>
              <w:right w:val="single" w:sz="4" w:space="0" w:color="auto"/>
            </w:tcBorders>
            <w:noWrap/>
            <w:vAlign w:val="bottom"/>
          </w:tcPr>
          <w:p w14:paraId="63DE2B7B" w14:textId="77777777" w:rsidR="0053656C" w:rsidRDefault="0053656C">
            <w:pPr>
              <w:rPr>
                <w:rFonts w:ascii="宋体" w:hAnsi="宋体" w:cs="宋体"/>
                <w:color w:val="000000"/>
                <w:sz w:val="18"/>
                <w:szCs w:val="18"/>
              </w:rPr>
            </w:pPr>
          </w:p>
        </w:tc>
        <w:tc>
          <w:tcPr>
            <w:tcW w:w="1035" w:type="dxa"/>
            <w:tcBorders>
              <w:top w:val="single" w:sz="4" w:space="0" w:color="auto"/>
              <w:left w:val="nil"/>
              <w:bottom w:val="single" w:sz="4" w:space="0" w:color="auto"/>
              <w:right w:val="single" w:sz="4" w:space="0" w:color="auto"/>
            </w:tcBorders>
            <w:noWrap/>
            <w:vAlign w:val="bottom"/>
          </w:tcPr>
          <w:p w14:paraId="5D370B7D" w14:textId="77777777" w:rsidR="0053656C" w:rsidRDefault="0053656C">
            <w:pPr>
              <w:rPr>
                <w:rFonts w:ascii="宋体" w:hAnsi="宋体" w:cs="宋体"/>
                <w:color w:val="000000"/>
                <w:sz w:val="18"/>
                <w:szCs w:val="18"/>
              </w:rPr>
            </w:pPr>
          </w:p>
        </w:tc>
        <w:tc>
          <w:tcPr>
            <w:tcW w:w="1080" w:type="dxa"/>
            <w:gridSpan w:val="2"/>
            <w:tcBorders>
              <w:top w:val="single" w:sz="4" w:space="0" w:color="auto"/>
              <w:left w:val="nil"/>
              <w:bottom w:val="single" w:sz="4" w:space="0" w:color="auto"/>
              <w:right w:val="single" w:sz="4" w:space="0" w:color="auto"/>
            </w:tcBorders>
            <w:noWrap/>
            <w:vAlign w:val="bottom"/>
          </w:tcPr>
          <w:p w14:paraId="23C09347" w14:textId="77777777" w:rsidR="0053656C" w:rsidRDefault="0053656C">
            <w:pPr>
              <w:rPr>
                <w:rFonts w:ascii="宋体" w:hAnsi="宋体" w:cs="宋体"/>
                <w:color w:val="000000"/>
                <w:sz w:val="18"/>
                <w:szCs w:val="18"/>
              </w:rPr>
            </w:pPr>
          </w:p>
        </w:tc>
        <w:tc>
          <w:tcPr>
            <w:tcW w:w="1005" w:type="dxa"/>
            <w:tcBorders>
              <w:top w:val="single" w:sz="4" w:space="0" w:color="auto"/>
              <w:left w:val="nil"/>
              <w:bottom w:val="single" w:sz="4" w:space="0" w:color="auto"/>
              <w:right w:val="single" w:sz="4" w:space="0" w:color="auto"/>
            </w:tcBorders>
            <w:noWrap/>
            <w:vAlign w:val="bottom"/>
          </w:tcPr>
          <w:p w14:paraId="2DDECE9B"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18.31</w:t>
            </w:r>
          </w:p>
        </w:tc>
        <w:tc>
          <w:tcPr>
            <w:tcW w:w="1110" w:type="dxa"/>
            <w:gridSpan w:val="2"/>
            <w:tcBorders>
              <w:top w:val="single" w:sz="4" w:space="0" w:color="auto"/>
              <w:left w:val="nil"/>
              <w:bottom w:val="single" w:sz="4" w:space="0" w:color="auto"/>
              <w:right w:val="single" w:sz="4" w:space="0" w:color="auto"/>
            </w:tcBorders>
            <w:noWrap/>
            <w:vAlign w:val="bottom"/>
          </w:tcPr>
          <w:p w14:paraId="57A8D28B"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18.31</w:t>
            </w:r>
          </w:p>
        </w:tc>
        <w:tc>
          <w:tcPr>
            <w:tcW w:w="1198" w:type="dxa"/>
            <w:tcBorders>
              <w:top w:val="single" w:sz="4" w:space="0" w:color="auto"/>
              <w:left w:val="nil"/>
              <w:bottom w:val="single" w:sz="4" w:space="0" w:color="auto"/>
              <w:right w:val="single" w:sz="4" w:space="0" w:color="auto"/>
            </w:tcBorders>
            <w:noWrap/>
            <w:vAlign w:val="bottom"/>
          </w:tcPr>
          <w:p w14:paraId="02A20E38" w14:textId="77777777" w:rsidR="0053656C" w:rsidRDefault="0053656C">
            <w:pPr>
              <w:rPr>
                <w:rFonts w:ascii="宋体" w:hAnsi="宋体" w:cs="宋体"/>
                <w:color w:val="000000"/>
                <w:sz w:val="18"/>
                <w:szCs w:val="18"/>
              </w:rPr>
            </w:pPr>
          </w:p>
        </w:tc>
        <w:tc>
          <w:tcPr>
            <w:tcW w:w="902" w:type="dxa"/>
            <w:tcBorders>
              <w:top w:val="single" w:sz="4" w:space="0" w:color="auto"/>
              <w:left w:val="single" w:sz="4" w:space="0" w:color="auto"/>
              <w:bottom w:val="single" w:sz="4" w:space="0" w:color="auto"/>
              <w:right w:val="single" w:sz="4" w:space="0" w:color="auto"/>
            </w:tcBorders>
            <w:noWrap/>
            <w:vAlign w:val="bottom"/>
          </w:tcPr>
          <w:p w14:paraId="1E082727" w14:textId="77777777" w:rsidR="0053656C" w:rsidRDefault="0053656C">
            <w:pPr>
              <w:rPr>
                <w:rFonts w:ascii="宋体" w:hAnsi="宋体" w:cs="宋体"/>
                <w:color w:val="000000"/>
                <w:sz w:val="18"/>
                <w:szCs w:val="18"/>
              </w:rPr>
            </w:pPr>
          </w:p>
        </w:tc>
        <w:tc>
          <w:tcPr>
            <w:tcW w:w="1275" w:type="dxa"/>
            <w:tcBorders>
              <w:top w:val="single" w:sz="4" w:space="0" w:color="auto"/>
              <w:left w:val="single" w:sz="4" w:space="0" w:color="auto"/>
              <w:bottom w:val="single" w:sz="4" w:space="0" w:color="auto"/>
              <w:right w:val="single" w:sz="4" w:space="0" w:color="auto"/>
            </w:tcBorders>
            <w:noWrap/>
            <w:vAlign w:val="bottom"/>
          </w:tcPr>
          <w:p w14:paraId="39D2CE79" w14:textId="77777777" w:rsidR="0053656C" w:rsidRDefault="0053656C">
            <w:pPr>
              <w:rPr>
                <w:rFonts w:ascii="宋体" w:hAnsi="宋体" w:cs="宋体"/>
                <w:color w:val="000000"/>
                <w:sz w:val="18"/>
                <w:szCs w:val="18"/>
              </w:rPr>
            </w:pPr>
          </w:p>
        </w:tc>
        <w:tc>
          <w:tcPr>
            <w:tcW w:w="950" w:type="dxa"/>
            <w:tcBorders>
              <w:top w:val="single" w:sz="4" w:space="0" w:color="auto"/>
              <w:left w:val="nil"/>
              <w:bottom w:val="single" w:sz="4" w:space="0" w:color="auto"/>
              <w:right w:val="single" w:sz="4" w:space="0" w:color="auto"/>
            </w:tcBorders>
            <w:noWrap/>
            <w:vAlign w:val="bottom"/>
          </w:tcPr>
          <w:p w14:paraId="6747D77D"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17.27</w:t>
            </w:r>
          </w:p>
        </w:tc>
        <w:tc>
          <w:tcPr>
            <w:tcW w:w="1106" w:type="dxa"/>
            <w:gridSpan w:val="3"/>
            <w:tcBorders>
              <w:top w:val="single" w:sz="4" w:space="0" w:color="auto"/>
              <w:left w:val="nil"/>
              <w:bottom w:val="single" w:sz="4" w:space="0" w:color="auto"/>
              <w:right w:val="single" w:sz="4" w:space="0" w:color="auto"/>
            </w:tcBorders>
            <w:noWrap/>
            <w:vAlign w:val="bottom"/>
          </w:tcPr>
          <w:p w14:paraId="4A22C6F4"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17.27</w:t>
            </w:r>
          </w:p>
        </w:tc>
      </w:tr>
      <w:tr w:rsidR="0053656C" w14:paraId="5937E726"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6C4783FE"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2.8</w:t>
            </w:r>
          </w:p>
        </w:tc>
        <w:tc>
          <w:tcPr>
            <w:tcW w:w="2177" w:type="dxa"/>
            <w:tcBorders>
              <w:top w:val="nil"/>
              <w:left w:val="nil"/>
              <w:bottom w:val="single" w:sz="4" w:space="0" w:color="auto"/>
              <w:right w:val="single" w:sz="4" w:space="0" w:color="auto"/>
            </w:tcBorders>
            <w:noWrap/>
            <w:vAlign w:val="bottom"/>
          </w:tcPr>
          <w:p w14:paraId="0E9F9A4B"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职业健康评价费</w:t>
            </w:r>
          </w:p>
        </w:tc>
        <w:tc>
          <w:tcPr>
            <w:tcW w:w="1305" w:type="dxa"/>
            <w:tcBorders>
              <w:top w:val="nil"/>
              <w:left w:val="nil"/>
              <w:bottom w:val="single" w:sz="4" w:space="0" w:color="auto"/>
              <w:right w:val="single" w:sz="4" w:space="0" w:color="auto"/>
            </w:tcBorders>
            <w:noWrap/>
            <w:vAlign w:val="bottom"/>
          </w:tcPr>
          <w:p w14:paraId="1BEEDBD5"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357430C7" w14:textId="77777777" w:rsidR="0053656C" w:rsidRDefault="0053656C">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45801730" w14:textId="77777777" w:rsidR="0053656C" w:rsidRDefault="0053656C">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5E065E8F"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13.20 </w:t>
            </w:r>
          </w:p>
        </w:tc>
        <w:tc>
          <w:tcPr>
            <w:tcW w:w="1110" w:type="dxa"/>
            <w:gridSpan w:val="2"/>
            <w:tcBorders>
              <w:top w:val="nil"/>
              <w:left w:val="nil"/>
              <w:bottom w:val="single" w:sz="4" w:space="0" w:color="auto"/>
              <w:right w:val="single" w:sz="4" w:space="0" w:color="auto"/>
            </w:tcBorders>
            <w:noWrap/>
            <w:vAlign w:val="bottom"/>
          </w:tcPr>
          <w:p w14:paraId="356670C9"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13.20</w:t>
            </w:r>
          </w:p>
        </w:tc>
        <w:tc>
          <w:tcPr>
            <w:tcW w:w="1198" w:type="dxa"/>
            <w:tcBorders>
              <w:top w:val="nil"/>
              <w:left w:val="nil"/>
              <w:bottom w:val="single" w:sz="4" w:space="0" w:color="auto"/>
              <w:right w:val="single" w:sz="4" w:space="0" w:color="auto"/>
            </w:tcBorders>
            <w:noWrap/>
            <w:vAlign w:val="bottom"/>
          </w:tcPr>
          <w:p w14:paraId="3601AAE2"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79056E19" w14:textId="77777777" w:rsidR="0053656C" w:rsidRDefault="0053656C">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605DB8A8" w14:textId="77777777" w:rsidR="0053656C" w:rsidRDefault="0053656C">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0681DD60"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12.45</w:t>
            </w:r>
          </w:p>
        </w:tc>
        <w:tc>
          <w:tcPr>
            <w:tcW w:w="1106" w:type="dxa"/>
            <w:gridSpan w:val="3"/>
            <w:tcBorders>
              <w:top w:val="nil"/>
              <w:left w:val="nil"/>
              <w:bottom w:val="single" w:sz="4" w:space="0" w:color="auto"/>
              <w:right w:val="single" w:sz="4" w:space="0" w:color="auto"/>
            </w:tcBorders>
            <w:noWrap/>
            <w:vAlign w:val="bottom"/>
          </w:tcPr>
          <w:p w14:paraId="3F166545"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12.45</w:t>
            </w:r>
          </w:p>
        </w:tc>
      </w:tr>
      <w:tr w:rsidR="0053656C" w14:paraId="3BA17B2B"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50AB89E6"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2.9</w:t>
            </w:r>
          </w:p>
        </w:tc>
        <w:tc>
          <w:tcPr>
            <w:tcW w:w="2177" w:type="dxa"/>
            <w:tcBorders>
              <w:top w:val="nil"/>
              <w:left w:val="nil"/>
              <w:bottom w:val="single" w:sz="4" w:space="0" w:color="auto"/>
              <w:right w:val="nil"/>
            </w:tcBorders>
            <w:noWrap/>
            <w:vAlign w:val="bottom"/>
          </w:tcPr>
          <w:p w14:paraId="5FD62860"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竣工图测绘</w:t>
            </w:r>
          </w:p>
        </w:tc>
        <w:tc>
          <w:tcPr>
            <w:tcW w:w="1305" w:type="dxa"/>
            <w:tcBorders>
              <w:top w:val="nil"/>
              <w:left w:val="single" w:sz="4" w:space="0" w:color="auto"/>
              <w:bottom w:val="single" w:sz="4" w:space="0" w:color="auto"/>
              <w:right w:val="nil"/>
            </w:tcBorders>
            <w:noWrap/>
            <w:vAlign w:val="bottom"/>
          </w:tcPr>
          <w:p w14:paraId="35D7D353" w14:textId="77777777" w:rsidR="0053656C" w:rsidRDefault="0053656C">
            <w:pPr>
              <w:rPr>
                <w:rFonts w:ascii="宋体" w:hAnsi="宋体" w:cs="宋体"/>
                <w:color w:val="000000"/>
                <w:sz w:val="18"/>
                <w:szCs w:val="18"/>
              </w:rPr>
            </w:pPr>
          </w:p>
        </w:tc>
        <w:tc>
          <w:tcPr>
            <w:tcW w:w="1035" w:type="dxa"/>
            <w:tcBorders>
              <w:top w:val="nil"/>
              <w:left w:val="single" w:sz="4" w:space="0" w:color="auto"/>
              <w:bottom w:val="single" w:sz="4" w:space="0" w:color="auto"/>
              <w:right w:val="nil"/>
            </w:tcBorders>
            <w:noWrap/>
            <w:vAlign w:val="bottom"/>
          </w:tcPr>
          <w:p w14:paraId="33D2F8EF" w14:textId="77777777" w:rsidR="0053656C" w:rsidRDefault="0053656C">
            <w:pPr>
              <w:rPr>
                <w:rFonts w:ascii="宋体" w:hAnsi="宋体" w:cs="宋体"/>
                <w:color w:val="000000"/>
                <w:sz w:val="18"/>
                <w:szCs w:val="18"/>
              </w:rPr>
            </w:pPr>
          </w:p>
        </w:tc>
        <w:tc>
          <w:tcPr>
            <w:tcW w:w="1080" w:type="dxa"/>
            <w:gridSpan w:val="2"/>
            <w:tcBorders>
              <w:top w:val="nil"/>
              <w:left w:val="single" w:sz="4" w:space="0" w:color="auto"/>
              <w:bottom w:val="single" w:sz="4" w:space="0" w:color="auto"/>
              <w:right w:val="single" w:sz="4" w:space="0" w:color="auto"/>
            </w:tcBorders>
            <w:noWrap/>
            <w:vAlign w:val="bottom"/>
          </w:tcPr>
          <w:p w14:paraId="3FA4C43D" w14:textId="77777777" w:rsidR="0053656C" w:rsidRDefault="0053656C">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2F0922B7"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1.00 </w:t>
            </w:r>
          </w:p>
        </w:tc>
        <w:tc>
          <w:tcPr>
            <w:tcW w:w="1110" w:type="dxa"/>
            <w:gridSpan w:val="2"/>
            <w:tcBorders>
              <w:top w:val="nil"/>
              <w:left w:val="nil"/>
              <w:bottom w:val="single" w:sz="4" w:space="0" w:color="auto"/>
              <w:right w:val="single" w:sz="4" w:space="0" w:color="auto"/>
            </w:tcBorders>
            <w:noWrap/>
            <w:vAlign w:val="bottom"/>
          </w:tcPr>
          <w:p w14:paraId="0C85960F"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1.00</w:t>
            </w:r>
          </w:p>
        </w:tc>
        <w:tc>
          <w:tcPr>
            <w:tcW w:w="1198" w:type="dxa"/>
            <w:tcBorders>
              <w:top w:val="nil"/>
              <w:left w:val="nil"/>
              <w:bottom w:val="single" w:sz="4" w:space="0" w:color="auto"/>
              <w:right w:val="single" w:sz="4" w:space="0" w:color="auto"/>
            </w:tcBorders>
            <w:noWrap/>
            <w:vAlign w:val="bottom"/>
          </w:tcPr>
          <w:p w14:paraId="7BDA6D2D"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059B4C3D" w14:textId="77777777" w:rsidR="0053656C" w:rsidRDefault="0053656C">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31C8816D" w14:textId="77777777" w:rsidR="0053656C" w:rsidRDefault="0053656C">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7419EE16"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0.94</w:t>
            </w:r>
          </w:p>
        </w:tc>
        <w:tc>
          <w:tcPr>
            <w:tcW w:w="1106" w:type="dxa"/>
            <w:gridSpan w:val="3"/>
            <w:tcBorders>
              <w:top w:val="nil"/>
              <w:left w:val="nil"/>
              <w:bottom w:val="single" w:sz="4" w:space="0" w:color="auto"/>
              <w:right w:val="single" w:sz="4" w:space="0" w:color="auto"/>
            </w:tcBorders>
            <w:noWrap/>
            <w:vAlign w:val="bottom"/>
          </w:tcPr>
          <w:p w14:paraId="21CFCABD"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0.94</w:t>
            </w:r>
          </w:p>
        </w:tc>
      </w:tr>
      <w:tr w:rsidR="0053656C" w14:paraId="0058241F"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3CFEF78A" w14:textId="77777777" w:rsidR="0053656C" w:rsidRDefault="0053656C">
            <w:pPr>
              <w:spacing w:line="240" w:lineRule="exact"/>
              <w:jc w:val="center"/>
              <w:rPr>
                <w:rFonts w:ascii="宋体" w:hAnsi="宋体" w:cs="宋体"/>
                <w:color w:val="000000"/>
                <w:sz w:val="18"/>
                <w:szCs w:val="18"/>
              </w:rPr>
            </w:pPr>
          </w:p>
        </w:tc>
        <w:tc>
          <w:tcPr>
            <w:tcW w:w="2177" w:type="dxa"/>
            <w:tcBorders>
              <w:top w:val="nil"/>
              <w:left w:val="nil"/>
              <w:bottom w:val="single" w:sz="4" w:space="0" w:color="auto"/>
              <w:right w:val="single" w:sz="4" w:space="0" w:color="auto"/>
            </w:tcBorders>
            <w:noWrap/>
            <w:vAlign w:val="bottom"/>
          </w:tcPr>
          <w:p w14:paraId="1C6B3796"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小计</w:t>
            </w:r>
          </w:p>
        </w:tc>
        <w:tc>
          <w:tcPr>
            <w:tcW w:w="1305" w:type="dxa"/>
            <w:tcBorders>
              <w:top w:val="nil"/>
              <w:left w:val="nil"/>
              <w:bottom w:val="single" w:sz="4" w:space="0" w:color="auto"/>
              <w:right w:val="single" w:sz="4" w:space="0" w:color="auto"/>
            </w:tcBorders>
            <w:noWrap/>
            <w:vAlign w:val="bottom"/>
          </w:tcPr>
          <w:p w14:paraId="58402FC9"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31761800" w14:textId="77777777" w:rsidR="0053656C" w:rsidRDefault="0053656C">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1A8373A5" w14:textId="77777777" w:rsidR="0053656C" w:rsidRDefault="0053656C">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3FF84AE5"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377.42 </w:t>
            </w:r>
          </w:p>
        </w:tc>
        <w:tc>
          <w:tcPr>
            <w:tcW w:w="1110" w:type="dxa"/>
            <w:gridSpan w:val="2"/>
            <w:tcBorders>
              <w:top w:val="nil"/>
              <w:left w:val="nil"/>
              <w:bottom w:val="single" w:sz="4" w:space="0" w:color="auto"/>
              <w:right w:val="single" w:sz="4" w:space="0" w:color="auto"/>
            </w:tcBorders>
            <w:noWrap/>
            <w:vAlign w:val="bottom"/>
          </w:tcPr>
          <w:p w14:paraId="335E17BF"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377.42</w:t>
            </w:r>
          </w:p>
        </w:tc>
        <w:tc>
          <w:tcPr>
            <w:tcW w:w="1198" w:type="dxa"/>
            <w:tcBorders>
              <w:top w:val="nil"/>
              <w:left w:val="nil"/>
              <w:bottom w:val="single" w:sz="4" w:space="0" w:color="auto"/>
              <w:right w:val="single" w:sz="4" w:space="0" w:color="auto"/>
            </w:tcBorders>
            <w:noWrap/>
            <w:vAlign w:val="bottom"/>
          </w:tcPr>
          <w:p w14:paraId="3BC1CB16"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1498D686" w14:textId="77777777" w:rsidR="0053656C" w:rsidRDefault="0053656C">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466A89C0" w14:textId="77777777" w:rsidR="0053656C" w:rsidRDefault="0053656C">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00337800"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356.03 </w:t>
            </w:r>
          </w:p>
        </w:tc>
        <w:tc>
          <w:tcPr>
            <w:tcW w:w="1106" w:type="dxa"/>
            <w:gridSpan w:val="3"/>
            <w:tcBorders>
              <w:top w:val="nil"/>
              <w:left w:val="nil"/>
              <w:bottom w:val="single" w:sz="4" w:space="0" w:color="auto"/>
              <w:right w:val="single" w:sz="4" w:space="0" w:color="auto"/>
            </w:tcBorders>
            <w:noWrap/>
            <w:vAlign w:val="bottom"/>
          </w:tcPr>
          <w:p w14:paraId="518F4508"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356.03</w:t>
            </w:r>
          </w:p>
        </w:tc>
      </w:tr>
      <w:tr w:rsidR="0053656C" w14:paraId="61947957"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506E5D74" w14:textId="77777777" w:rsidR="0053656C" w:rsidRDefault="0053656C">
            <w:pPr>
              <w:spacing w:line="240" w:lineRule="exact"/>
              <w:jc w:val="center"/>
              <w:rPr>
                <w:rFonts w:ascii="宋体" w:hAnsi="宋体" w:cs="宋体"/>
                <w:color w:val="000000"/>
                <w:sz w:val="18"/>
                <w:szCs w:val="18"/>
              </w:rPr>
            </w:pPr>
          </w:p>
        </w:tc>
        <w:tc>
          <w:tcPr>
            <w:tcW w:w="2177" w:type="dxa"/>
            <w:tcBorders>
              <w:top w:val="nil"/>
              <w:left w:val="nil"/>
              <w:bottom w:val="single" w:sz="4" w:space="0" w:color="auto"/>
              <w:right w:val="single" w:sz="4" w:space="0" w:color="auto"/>
            </w:tcBorders>
            <w:noWrap/>
            <w:vAlign w:val="bottom"/>
          </w:tcPr>
          <w:p w14:paraId="3503FAB8"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合计</w:t>
            </w:r>
          </w:p>
        </w:tc>
        <w:tc>
          <w:tcPr>
            <w:tcW w:w="1305" w:type="dxa"/>
            <w:tcBorders>
              <w:top w:val="nil"/>
              <w:left w:val="nil"/>
              <w:bottom w:val="single" w:sz="4" w:space="0" w:color="auto"/>
              <w:right w:val="single" w:sz="4" w:space="0" w:color="auto"/>
            </w:tcBorders>
            <w:noWrap/>
            <w:vAlign w:val="bottom"/>
          </w:tcPr>
          <w:p w14:paraId="74B622F5"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1276.76 </w:t>
            </w:r>
          </w:p>
        </w:tc>
        <w:tc>
          <w:tcPr>
            <w:tcW w:w="1035" w:type="dxa"/>
            <w:tcBorders>
              <w:top w:val="nil"/>
              <w:left w:val="nil"/>
              <w:bottom w:val="single" w:sz="4" w:space="0" w:color="auto"/>
              <w:right w:val="single" w:sz="4" w:space="0" w:color="auto"/>
            </w:tcBorders>
            <w:noWrap/>
            <w:vAlign w:val="bottom"/>
          </w:tcPr>
          <w:p w14:paraId="0A68011A"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658.62 </w:t>
            </w:r>
          </w:p>
        </w:tc>
        <w:tc>
          <w:tcPr>
            <w:tcW w:w="1080" w:type="dxa"/>
            <w:gridSpan w:val="2"/>
            <w:tcBorders>
              <w:top w:val="nil"/>
              <w:left w:val="nil"/>
              <w:bottom w:val="single" w:sz="4" w:space="0" w:color="auto"/>
              <w:right w:val="single" w:sz="4" w:space="0" w:color="auto"/>
            </w:tcBorders>
            <w:noWrap/>
            <w:vAlign w:val="bottom"/>
          </w:tcPr>
          <w:p w14:paraId="52FEEBBB"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1262.17 </w:t>
            </w:r>
          </w:p>
        </w:tc>
        <w:tc>
          <w:tcPr>
            <w:tcW w:w="1005" w:type="dxa"/>
            <w:tcBorders>
              <w:top w:val="nil"/>
              <w:left w:val="nil"/>
              <w:bottom w:val="single" w:sz="4" w:space="0" w:color="auto"/>
              <w:right w:val="single" w:sz="4" w:space="0" w:color="auto"/>
            </w:tcBorders>
            <w:noWrap/>
            <w:vAlign w:val="bottom"/>
          </w:tcPr>
          <w:p w14:paraId="18A641FF"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377.42 </w:t>
            </w:r>
          </w:p>
        </w:tc>
        <w:tc>
          <w:tcPr>
            <w:tcW w:w="1110" w:type="dxa"/>
            <w:gridSpan w:val="2"/>
            <w:tcBorders>
              <w:top w:val="nil"/>
              <w:left w:val="nil"/>
              <w:bottom w:val="single" w:sz="4" w:space="0" w:color="auto"/>
              <w:right w:val="single" w:sz="4" w:space="0" w:color="auto"/>
            </w:tcBorders>
            <w:noWrap/>
            <w:vAlign w:val="bottom"/>
          </w:tcPr>
          <w:p w14:paraId="3D3E9E0A"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3574.97</w:t>
            </w:r>
          </w:p>
        </w:tc>
        <w:tc>
          <w:tcPr>
            <w:tcW w:w="1198" w:type="dxa"/>
            <w:tcBorders>
              <w:top w:val="nil"/>
              <w:left w:val="nil"/>
              <w:bottom w:val="single" w:sz="4" w:space="0" w:color="auto"/>
              <w:right w:val="single" w:sz="4" w:space="0" w:color="auto"/>
            </w:tcBorders>
            <w:noWrap/>
            <w:vAlign w:val="bottom"/>
          </w:tcPr>
          <w:p w14:paraId="2641CDA3"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1171.33 </w:t>
            </w:r>
          </w:p>
        </w:tc>
        <w:tc>
          <w:tcPr>
            <w:tcW w:w="902" w:type="dxa"/>
            <w:tcBorders>
              <w:top w:val="nil"/>
              <w:left w:val="single" w:sz="4" w:space="0" w:color="auto"/>
              <w:bottom w:val="single" w:sz="4" w:space="0" w:color="auto"/>
              <w:right w:val="single" w:sz="4" w:space="0" w:color="auto"/>
            </w:tcBorders>
            <w:noWrap/>
            <w:vAlign w:val="bottom"/>
          </w:tcPr>
          <w:p w14:paraId="457A9E30"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582.85 </w:t>
            </w:r>
          </w:p>
        </w:tc>
        <w:tc>
          <w:tcPr>
            <w:tcW w:w="1275" w:type="dxa"/>
            <w:tcBorders>
              <w:top w:val="nil"/>
              <w:left w:val="single" w:sz="4" w:space="0" w:color="auto"/>
              <w:bottom w:val="single" w:sz="4" w:space="0" w:color="auto"/>
              <w:right w:val="single" w:sz="4" w:space="0" w:color="auto"/>
            </w:tcBorders>
            <w:noWrap/>
            <w:vAlign w:val="bottom"/>
          </w:tcPr>
          <w:p w14:paraId="0C136537"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1157.96 </w:t>
            </w:r>
          </w:p>
        </w:tc>
        <w:tc>
          <w:tcPr>
            <w:tcW w:w="950" w:type="dxa"/>
            <w:tcBorders>
              <w:top w:val="nil"/>
              <w:left w:val="nil"/>
              <w:bottom w:val="single" w:sz="4" w:space="0" w:color="auto"/>
              <w:right w:val="single" w:sz="4" w:space="0" w:color="auto"/>
            </w:tcBorders>
            <w:noWrap/>
            <w:vAlign w:val="bottom"/>
          </w:tcPr>
          <w:p w14:paraId="5F1EB749"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356.03 </w:t>
            </w:r>
          </w:p>
        </w:tc>
        <w:tc>
          <w:tcPr>
            <w:tcW w:w="1106" w:type="dxa"/>
            <w:gridSpan w:val="3"/>
            <w:tcBorders>
              <w:top w:val="nil"/>
              <w:left w:val="nil"/>
              <w:bottom w:val="single" w:sz="4" w:space="0" w:color="auto"/>
              <w:right w:val="single" w:sz="4" w:space="0" w:color="auto"/>
            </w:tcBorders>
            <w:noWrap/>
            <w:vAlign w:val="bottom"/>
          </w:tcPr>
          <w:p w14:paraId="386A5039"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3268.17</w:t>
            </w:r>
          </w:p>
        </w:tc>
      </w:tr>
      <w:tr w:rsidR="0053656C" w14:paraId="17256785"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17FFE842"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lastRenderedPageBreak/>
              <w:t>3</w:t>
            </w:r>
          </w:p>
        </w:tc>
        <w:tc>
          <w:tcPr>
            <w:tcW w:w="2177" w:type="dxa"/>
            <w:tcBorders>
              <w:top w:val="nil"/>
              <w:left w:val="nil"/>
              <w:bottom w:val="single" w:sz="4" w:space="0" w:color="auto"/>
              <w:right w:val="single" w:sz="4" w:space="0" w:color="auto"/>
            </w:tcBorders>
            <w:noWrap/>
            <w:vAlign w:val="bottom"/>
          </w:tcPr>
          <w:p w14:paraId="4F7DE3CC"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不可预见费</w:t>
            </w:r>
          </w:p>
        </w:tc>
        <w:tc>
          <w:tcPr>
            <w:tcW w:w="1305" w:type="dxa"/>
            <w:tcBorders>
              <w:top w:val="nil"/>
              <w:left w:val="nil"/>
              <w:bottom w:val="single" w:sz="4" w:space="0" w:color="auto"/>
              <w:right w:val="single" w:sz="4" w:space="0" w:color="auto"/>
            </w:tcBorders>
            <w:noWrap/>
            <w:vAlign w:val="bottom"/>
          </w:tcPr>
          <w:p w14:paraId="2B98EF50" w14:textId="77777777" w:rsidR="0053656C" w:rsidRDefault="0053656C">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2521A09D" w14:textId="77777777" w:rsidR="0053656C" w:rsidRDefault="0053656C">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161B64A1" w14:textId="77777777" w:rsidR="0053656C" w:rsidRDefault="0053656C">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33F033CE"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71.50 </w:t>
            </w:r>
          </w:p>
        </w:tc>
        <w:tc>
          <w:tcPr>
            <w:tcW w:w="1110" w:type="dxa"/>
            <w:gridSpan w:val="2"/>
            <w:tcBorders>
              <w:top w:val="nil"/>
              <w:left w:val="nil"/>
              <w:bottom w:val="single" w:sz="4" w:space="0" w:color="auto"/>
              <w:right w:val="single" w:sz="4" w:space="0" w:color="auto"/>
            </w:tcBorders>
            <w:noWrap/>
            <w:vAlign w:val="bottom"/>
          </w:tcPr>
          <w:p w14:paraId="21002BF9"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71.50</w:t>
            </w:r>
          </w:p>
        </w:tc>
        <w:tc>
          <w:tcPr>
            <w:tcW w:w="1198" w:type="dxa"/>
            <w:tcBorders>
              <w:top w:val="nil"/>
              <w:left w:val="nil"/>
              <w:bottom w:val="single" w:sz="4" w:space="0" w:color="auto"/>
              <w:right w:val="single" w:sz="4" w:space="0" w:color="auto"/>
            </w:tcBorders>
            <w:noWrap/>
            <w:vAlign w:val="bottom"/>
          </w:tcPr>
          <w:p w14:paraId="1EA3A389" w14:textId="77777777" w:rsidR="0053656C" w:rsidRDefault="0053656C">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06C57B77" w14:textId="77777777" w:rsidR="0053656C" w:rsidRDefault="0053656C">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611E3CA6" w14:textId="77777777" w:rsidR="0053656C" w:rsidRDefault="0053656C">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6009A3E3"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65.36 </w:t>
            </w:r>
          </w:p>
        </w:tc>
        <w:tc>
          <w:tcPr>
            <w:tcW w:w="1106" w:type="dxa"/>
            <w:gridSpan w:val="3"/>
            <w:tcBorders>
              <w:top w:val="nil"/>
              <w:left w:val="nil"/>
              <w:bottom w:val="single" w:sz="4" w:space="0" w:color="auto"/>
              <w:right w:val="single" w:sz="4" w:space="0" w:color="auto"/>
            </w:tcBorders>
            <w:noWrap/>
            <w:vAlign w:val="bottom"/>
          </w:tcPr>
          <w:p w14:paraId="6CE137C5"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65.36</w:t>
            </w:r>
          </w:p>
        </w:tc>
      </w:tr>
      <w:tr w:rsidR="0053656C" w14:paraId="1C1B8AF5"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110122F9" w14:textId="77777777" w:rsidR="0053656C" w:rsidRDefault="0053656C">
            <w:pPr>
              <w:spacing w:line="240" w:lineRule="exact"/>
              <w:jc w:val="center"/>
              <w:rPr>
                <w:rFonts w:ascii="宋体" w:hAnsi="宋体" w:cs="宋体"/>
                <w:color w:val="000000"/>
                <w:sz w:val="18"/>
                <w:szCs w:val="18"/>
              </w:rPr>
            </w:pPr>
          </w:p>
        </w:tc>
        <w:tc>
          <w:tcPr>
            <w:tcW w:w="2177" w:type="dxa"/>
            <w:tcBorders>
              <w:top w:val="nil"/>
              <w:left w:val="nil"/>
              <w:bottom w:val="single" w:sz="4" w:space="0" w:color="auto"/>
              <w:right w:val="single" w:sz="4" w:space="0" w:color="auto"/>
            </w:tcBorders>
            <w:noWrap/>
            <w:vAlign w:val="bottom"/>
          </w:tcPr>
          <w:p w14:paraId="73A77322" w14:textId="77777777" w:rsidR="0053656C" w:rsidRDefault="00D44B2E">
            <w:pPr>
              <w:spacing w:line="240" w:lineRule="exact"/>
              <w:jc w:val="center"/>
              <w:rPr>
                <w:rFonts w:ascii="宋体" w:hAnsi="宋体" w:cs="宋体"/>
                <w:color w:val="000000"/>
                <w:sz w:val="18"/>
                <w:szCs w:val="18"/>
              </w:rPr>
            </w:pPr>
            <w:r>
              <w:rPr>
                <w:rFonts w:ascii="宋体" w:hAnsi="宋体" w:cs="宋体" w:hint="eastAsia"/>
                <w:color w:val="000000"/>
                <w:sz w:val="18"/>
                <w:szCs w:val="18"/>
              </w:rPr>
              <w:t>估算总值</w:t>
            </w:r>
          </w:p>
        </w:tc>
        <w:tc>
          <w:tcPr>
            <w:tcW w:w="1305" w:type="dxa"/>
            <w:tcBorders>
              <w:top w:val="nil"/>
              <w:left w:val="nil"/>
              <w:bottom w:val="single" w:sz="4" w:space="0" w:color="auto"/>
              <w:right w:val="single" w:sz="4" w:space="0" w:color="auto"/>
            </w:tcBorders>
            <w:noWrap/>
            <w:vAlign w:val="bottom"/>
          </w:tcPr>
          <w:p w14:paraId="79F8E6E5"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1276.76 </w:t>
            </w:r>
          </w:p>
        </w:tc>
        <w:tc>
          <w:tcPr>
            <w:tcW w:w="1035" w:type="dxa"/>
            <w:tcBorders>
              <w:top w:val="nil"/>
              <w:left w:val="nil"/>
              <w:bottom w:val="single" w:sz="4" w:space="0" w:color="auto"/>
              <w:right w:val="single" w:sz="4" w:space="0" w:color="auto"/>
            </w:tcBorders>
            <w:noWrap/>
            <w:vAlign w:val="bottom"/>
          </w:tcPr>
          <w:p w14:paraId="5CBECFA8"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658.62 </w:t>
            </w:r>
          </w:p>
        </w:tc>
        <w:tc>
          <w:tcPr>
            <w:tcW w:w="1080" w:type="dxa"/>
            <w:gridSpan w:val="2"/>
            <w:tcBorders>
              <w:top w:val="nil"/>
              <w:left w:val="nil"/>
              <w:bottom w:val="single" w:sz="4" w:space="0" w:color="auto"/>
              <w:right w:val="single" w:sz="4" w:space="0" w:color="auto"/>
            </w:tcBorders>
            <w:noWrap/>
            <w:vAlign w:val="bottom"/>
          </w:tcPr>
          <w:p w14:paraId="1F315299"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1262.17 </w:t>
            </w:r>
          </w:p>
        </w:tc>
        <w:tc>
          <w:tcPr>
            <w:tcW w:w="1005" w:type="dxa"/>
            <w:tcBorders>
              <w:top w:val="nil"/>
              <w:left w:val="nil"/>
              <w:bottom w:val="single" w:sz="4" w:space="0" w:color="auto"/>
              <w:right w:val="single" w:sz="4" w:space="0" w:color="auto"/>
            </w:tcBorders>
            <w:noWrap/>
            <w:vAlign w:val="bottom"/>
          </w:tcPr>
          <w:p w14:paraId="423A8702"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448.92 </w:t>
            </w:r>
          </w:p>
        </w:tc>
        <w:tc>
          <w:tcPr>
            <w:tcW w:w="1110" w:type="dxa"/>
            <w:gridSpan w:val="2"/>
            <w:tcBorders>
              <w:top w:val="nil"/>
              <w:left w:val="nil"/>
              <w:bottom w:val="single" w:sz="4" w:space="0" w:color="auto"/>
              <w:right w:val="single" w:sz="4" w:space="0" w:color="auto"/>
            </w:tcBorders>
            <w:noWrap/>
            <w:vAlign w:val="bottom"/>
          </w:tcPr>
          <w:p w14:paraId="5A5A1FE2"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3646.47</w:t>
            </w:r>
          </w:p>
        </w:tc>
        <w:tc>
          <w:tcPr>
            <w:tcW w:w="1198" w:type="dxa"/>
            <w:tcBorders>
              <w:top w:val="nil"/>
              <w:left w:val="nil"/>
              <w:bottom w:val="single" w:sz="4" w:space="0" w:color="auto"/>
              <w:right w:val="single" w:sz="4" w:space="0" w:color="auto"/>
            </w:tcBorders>
            <w:noWrap/>
            <w:vAlign w:val="bottom"/>
          </w:tcPr>
          <w:p w14:paraId="4E85F7DE"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1171.33 </w:t>
            </w:r>
          </w:p>
        </w:tc>
        <w:tc>
          <w:tcPr>
            <w:tcW w:w="902" w:type="dxa"/>
            <w:tcBorders>
              <w:top w:val="nil"/>
              <w:left w:val="single" w:sz="4" w:space="0" w:color="auto"/>
              <w:bottom w:val="single" w:sz="4" w:space="0" w:color="auto"/>
              <w:right w:val="single" w:sz="4" w:space="0" w:color="auto"/>
            </w:tcBorders>
            <w:noWrap/>
            <w:vAlign w:val="bottom"/>
          </w:tcPr>
          <w:p w14:paraId="0482E687"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582.85 </w:t>
            </w:r>
          </w:p>
        </w:tc>
        <w:tc>
          <w:tcPr>
            <w:tcW w:w="1275" w:type="dxa"/>
            <w:tcBorders>
              <w:top w:val="nil"/>
              <w:left w:val="single" w:sz="4" w:space="0" w:color="auto"/>
              <w:bottom w:val="single" w:sz="4" w:space="0" w:color="auto"/>
              <w:right w:val="single" w:sz="4" w:space="0" w:color="auto"/>
            </w:tcBorders>
            <w:noWrap/>
            <w:vAlign w:val="bottom"/>
          </w:tcPr>
          <w:p w14:paraId="2CD28B95"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1157.96 </w:t>
            </w:r>
          </w:p>
        </w:tc>
        <w:tc>
          <w:tcPr>
            <w:tcW w:w="950" w:type="dxa"/>
            <w:tcBorders>
              <w:top w:val="nil"/>
              <w:left w:val="nil"/>
              <w:bottom w:val="single" w:sz="4" w:space="0" w:color="auto"/>
              <w:right w:val="single" w:sz="4" w:space="0" w:color="auto"/>
            </w:tcBorders>
            <w:noWrap/>
            <w:vAlign w:val="bottom"/>
          </w:tcPr>
          <w:p w14:paraId="244191FF"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421.39 </w:t>
            </w:r>
          </w:p>
        </w:tc>
        <w:tc>
          <w:tcPr>
            <w:tcW w:w="1106" w:type="dxa"/>
            <w:gridSpan w:val="3"/>
            <w:tcBorders>
              <w:top w:val="nil"/>
              <w:left w:val="nil"/>
              <w:bottom w:val="single" w:sz="4" w:space="0" w:color="auto"/>
              <w:right w:val="single" w:sz="4" w:space="0" w:color="auto"/>
            </w:tcBorders>
            <w:noWrap/>
            <w:vAlign w:val="bottom"/>
          </w:tcPr>
          <w:p w14:paraId="028AA654" w14:textId="77777777" w:rsidR="0053656C" w:rsidRDefault="00D44B2E">
            <w:pPr>
              <w:jc w:val="right"/>
              <w:textAlignment w:val="bottom"/>
              <w:rPr>
                <w:rFonts w:ascii="宋体" w:hAnsi="宋体" w:cs="宋体"/>
                <w:color w:val="000000"/>
                <w:sz w:val="18"/>
                <w:szCs w:val="18"/>
              </w:rPr>
            </w:pPr>
            <w:r>
              <w:rPr>
                <w:rFonts w:ascii="宋体" w:hAnsi="宋体" w:cs="宋体" w:hint="eastAsia"/>
                <w:color w:val="000000"/>
                <w:sz w:val="18"/>
                <w:szCs w:val="18"/>
                <w:lang w:bidi="ar"/>
              </w:rPr>
              <w:t>3333.53</w:t>
            </w:r>
          </w:p>
        </w:tc>
      </w:tr>
    </w:tbl>
    <w:p w14:paraId="67AE9373" w14:textId="77777777" w:rsidR="0053656C" w:rsidRDefault="0053656C">
      <w:pPr>
        <w:pStyle w:val="1"/>
        <w:spacing w:before="120" w:after="120"/>
      </w:pPr>
      <w:bookmarkStart w:id="405" w:name="section"/>
      <w:bookmarkEnd w:id="404"/>
      <w:bookmarkEnd w:id="394"/>
    </w:p>
    <w:p w14:paraId="2F5B8755" w14:textId="77777777" w:rsidR="0053656C" w:rsidRDefault="00D44B2E">
      <w:pPr>
        <w:pStyle w:val="1"/>
        <w:spacing w:before="120" w:after="120"/>
      </w:pPr>
      <w:bookmarkStart w:id="406" w:name="_Toc212050768"/>
      <w:bookmarkStart w:id="407" w:name="附件一-附图"/>
      <w:bookmarkEnd w:id="405"/>
      <w:r>
        <w:rPr>
          <w:rFonts w:hint="eastAsia"/>
        </w:rPr>
        <w:t>附件一</w:t>
      </w:r>
      <w:r>
        <w:t xml:space="preserve"> </w:t>
      </w:r>
      <w:r>
        <w:rPr>
          <w:rFonts w:hint="eastAsia"/>
        </w:rPr>
        <w:t>附图</w:t>
      </w:r>
      <w:bookmarkEnd w:id="406"/>
      <w:r>
        <w:t xml:space="preserve"> </w:t>
      </w:r>
    </w:p>
    <w:p w14:paraId="65639893" w14:textId="77777777" w:rsidR="0053656C" w:rsidRDefault="00D44B2E">
      <w:pPr>
        <w:pStyle w:val="FirstParagraph"/>
        <w:ind w:firstLine="560"/>
      </w:pPr>
      <w:r>
        <w:rPr>
          <w:rFonts w:hint="eastAsia"/>
        </w:rPr>
        <w:t>鞍钢股份烧结厂二烧</w:t>
      </w:r>
      <w:r>
        <w:rPr>
          <w:rFonts w:hint="eastAsia"/>
        </w:rPr>
        <w:t>2</w:t>
      </w:r>
      <w:r>
        <w:rPr>
          <w:rFonts w:hint="eastAsia"/>
        </w:rPr>
        <w:t>号翻车机系统新建除尘器总图</w:t>
      </w:r>
    </w:p>
    <w:bookmarkEnd w:id="407"/>
    <w:sectPr w:rsidR="0053656C">
      <w:headerReference w:type="even" r:id="rId18"/>
      <w:headerReference w:type="default" r:id="rId19"/>
      <w:footerReference w:type="even" r:id="rId20"/>
      <w:footerReference w:type="default" r:id="rId21"/>
      <w:headerReference w:type="first" r:id="rId22"/>
      <w:footerReference w:type="first" r:id="rId23"/>
      <w:footnotePr>
        <w:numRestart w:val="eachSect"/>
      </w:footnotePr>
      <w:pgSz w:w="11906" w:h="16838"/>
      <w:pgMar w:top="1758" w:right="1588" w:bottom="1588" w:left="1588" w:header="1361" w:footer="1361" w:gutter="0"/>
      <w:cols w:space="720"/>
      <w:docGrid w:linePitch="381"/>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DD236" w14:textId="77777777" w:rsidR="00D44B2E" w:rsidRDefault="00D44B2E">
      <w:pPr>
        <w:spacing w:line="240" w:lineRule="auto"/>
      </w:pPr>
      <w:r>
        <w:separator/>
      </w:r>
    </w:p>
  </w:endnote>
  <w:endnote w:type="continuationSeparator" w:id="0">
    <w:p w14:paraId="7C46FBD0" w14:textId="77777777" w:rsidR="00D44B2E" w:rsidRDefault="00D44B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BEE2" w14:textId="77777777" w:rsidR="00D44B2E" w:rsidRDefault="00D44B2E">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54ED" w14:textId="77777777" w:rsidR="0009588A" w:rsidRDefault="0009588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0B734" w14:textId="77777777" w:rsidR="0009588A" w:rsidRDefault="0009588A">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3F153" w14:textId="77777777" w:rsidR="0053656C" w:rsidRDefault="0009588A">
    <w:pPr>
      <w:pStyle w:val="aa"/>
      <w:pBdr>
        <w:top w:val="single" w:sz="4" w:space="1" w:color="auto"/>
      </w:pBdr>
      <w:tabs>
        <w:tab w:val="left" w:pos="210"/>
        <w:tab w:val="center" w:pos="4532"/>
      </w:tabs>
      <w:spacing w:line="240" w:lineRule="auto"/>
    </w:pPr>
    <w:r>
      <w:rPr>
        <w:sz w:val="21"/>
      </w:rPr>
      <w:pict w14:anchorId="3E9AE6A5">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578F2E24" w14:textId="77777777" w:rsidR="0053656C" w:rsidRDefault="00D44B2E">
                <w:pPr>
                  <w:jc w:val="center"/>
                  <w:rPr>
                    <w:sz w:val="21"/>
                    <w:szCs w:val="21"/>
                  </w:rPr>
                </w:pPr>
                <w:r>
                  <w:rPr>
                    <w:sz w:val="21"/>
                    <w:szCs w:val="21"/>
                  </w:rPr>
                  <w:fldChar w:fldCharType="begin"/>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r>
      <w:rPr>
        <w:sz w:val="21"/>
      </w:rPr>
      <w:t xml:space="preserve">鞍钢集团工程技术有限公司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1D697" w14:textId="77777777" w:rsidR="0009588A" w:rsidRDefault="0009588A">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BAB32" w14:textId="77777777" w:rsidR="0009588A" w:rsidRDefault="0009588A">
    <w:pPr>
      <w:pStyle w:val="aa"/>
      <w:pBdr>
        <w:top w:val="single" w:sz="4" w:space="1" w:color="auto"/>
      </w:pBdr>
      <w:tabs>
        <w:tab w:val="left" w:pos="210"/>
        <w:tab w:val="center" w:pos="4532"/>
      </w:tabs>
      <w:spacing w:line="240" w:lineRule="auto"/>
    </w:pPr>
    <w:r>
      <w:rPr>
        <w:sz w:val="21"/>
      </w:rPr>
      <w:pict w14:anchorId="41786586">
        <v:shapetype id="_x0000_t202" coordsize="21600,21600" o:spt="202" path="m,l,21600r21600,l21600,xe">
          <v:stroke joinstyle="miter"/>
          <v:path gradientshapeok="t" o:connecttype="rect"/>
        </v:shapetype>
        <v:shape id="_x0000_s1031" type="#_x0000_t202" style="position:absolute;margin-left:200pt;margin-top:2.4pt;width:36.5pt;height:34.55pt;z-index:251664384;mso-wrap-distance-left:9pt;mso-wrap-distance-top:3.6pt;mso-wrap-distance-right:9pt;mso-wrap-distance-bottom:3.6pt;mso-width-relative:margin;mso-height-relative:margin" stroked="f">
          <v:textbox>
            <w:txbxContent>
              <w:p w14:paraId="031B11AC" w14:textId="77777777" w:rsidR="0009588A" w:rsidRDefault="0009588A">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31524317"/>
      </w:sdtPr>
      <w:sdtContent/>
    </w:sdt>
    <w:r>
      <w:rPr>
        <w:sz w:val="21"/>
      </w:rPr>
      <w:t xml:space="preserve">鞍钢集团工程技术有限公司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86E16" w14:textId="77777777" w:rsidR="0009588A" w:rsidRDefault="0009588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1AE14" w14:textId="77777777" w:rsidR="00D44B2E" w:rsidRDefault="00D44B2E">
      <w:pPr>
        <w:spacing w:line="240" w:lineRule="auto"/>
      </w:pPr>
      <w:r>
        <w:separator/>
      </w:r>
    </w:p>
  </w:footnote>
  <w:footnote w:type="continuationSeparator" w:id="0">
    <w:p w14:paraId="55919A1B" w14:textId="77777777" w:rsidR="00D44B2E" w:rsidRDefault="00D44B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29B78" w14:textId="77777777" w:rsidR="00D44B2E" w:rsidRDefault="00D44B2E">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0D160" w14:textId="77777777" w:rsidR="0009588A" w:rsidRDefault="0009588A">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57A7A" w14:textId="77777777" w:rsidR="0009588A" w:rsidRDefault="0009588A">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D35E1" w14:textId="77777777" w:rsidR="0053656C" w:rsidRDefault="00D44B2E">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1DF4DDE9" wp14:editId="55F1F6EE">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鞍钢股份烧结厂二烧2号翻车机新增除尘器项目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E99CA" w14:textId="77777777" w:rsidR="0009588A" w:rsidRDefault="0009588A">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30DB" w14:textId="77777777" w:rsidR="0009588A" w:rsidRDefault="0009588A">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27BD0BBD" wp14:editId="1A7824C2">
          <wp:simplePos x="0" y="0"/>
          <wp:positionH relativeFrom="column">
            <wp:posOffset>-120650</wp:posOffset>
          </wp:positionH>
          <wp:positionV relativeFrom="paragraph">
            <wp:posOffset>-417830</wp:posOffset>
          </wp:positionV>
          <wp:extent cx="920750" cy="406400"/>
          <wp:effectExtent l="0" t="0" r="0" b="0"/>
          <wp:wrapNone/>
          <wp:docPr id="209757404"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鞍钢股份烧结厂二烧2号翻车机新增除尘器项目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E2D9" w14:textId="77777777" w:rsidR="0009588A" w:rsidRDefault="0009588A">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321E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01"/>
    <w:multiLevelType w:val="multilevel"/>
    <w:tmpl w:val="7826BF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02"/>
    <w:multiLevelType w:val="multilevel"/>
    <w:tmpl w:val="4906EA3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03"/>
    <w:multiLevelType w:val="multilevel"/>
    <w:tmpl w:val="AB6AA35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04"/>
    <w:multiLevelType w:val="multilevel"/>
    <w:tmpl w:val="0CE6224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1"/>
    <w:multiLevelType w:val="multilevel"/>
    <w:tmpl w:val="4D5ACC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0A99431"/>
    <w:multiLevelType w:val="multilevel"/>
    <w:tmpl w:val="976A2B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07410005">
    <w:abstractNumId w:val="0"/>
  </w:num>
  <w:num w:numId="2" w16cid:durableId="6184930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982679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86667491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942760803">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9090021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46820510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16cid:durableId="19087584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8144473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1641808523">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18377234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628486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086356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846554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45597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588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4B5F4E"/>
    <w:rsid w:val="0053656C"/>
    <w:rsid w:val="0057481C"/>
    <w:rsid w:val="00582AFC"/>
    <w:rsid w:val="00585D1D"/>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1F19"/>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E6D56"/>
    <w:rsid w:val="00CF1A73"/>
    <w:rsid w:val="00D3235D"/>
    <w:rsid w:val="00D358C4"/>
    <w:rsid w:val="00D44B2E"/>
    <w:rsid w:val="00D5101C"/>
    <w:rsid w:val="00D51297"/>
    <w:rsid w:val="00E159E2"/>
    <w:rsid w:val="00E20CF2"/>
    <w:rsid w:val="00E35FBB"/>
    <w:rsid w:val="00E407C8"/>
    <w:rsid w:val="00E60EC9"/>
    <w:rsid w:val="00E754AE"/>
    <w:rsid w:val="00EB6C90"/>
    <w:rsid w:val="00ED7BAA"/>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0EC45DC5"/>
  <w15:docId w15:val="{E854ED5B-2555-4668-B771-0A149B596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uiPriority w:val="39"/>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uiPriority w:val="39"/>
    <w:qFormat/>
  </w:style>
  <w:style w:type="paragraph" w:styleId="TOC3">
    <w:name w:val="toc 3"/>
    <w:basedOn w:val="a"/>
    <w:next w:val="a"/>
    <w:uiPriority w:val="39"/>
    <w:qFormat/>
  </w:style>
  <w:style w:type="paragraph" w:styleId="TOC8">
    <w:name w:val="toc 8"/>
    <w:basedOn w:val="a"/>
    <w:next w:val="a"/>
    <w:uiPriority w:val="39"/>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uiPriority w:val="39"/>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uiPriority w:val="39"/>
    <w:qFormat/>
  </w:style>
  <w:style w:type="paragraph" w:styleId="TOC2">
    <w:name w:val="toc 2"/>
    <w:basedOn w:val="a"/>
    <w:next w:val="a"/>
    <w:uiPriority w:val="39"/>
    <w:qFormat/>
  </w:style>
  <w:style w:type="paragraph" w:styleId="TOC9">
    <w:name w:val="toc 9"/>
    <w:basedOn w:val="a"/>
    <w:next w:val="a"/>
    <w:uiPriority w:val="39"/>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D44B2E"/>
  </w:style>
  <w:style w:type="character" w:styleId="af4">
    <w:name w:val="Unresolved Mention"/>
    <w:basedOn w:val="a1"/>
    <w:uiPriority w:val="99"/>
    <w:semiHidden/>
    <w:unhideWhenUsed/>
    <w:rsid w:val="00D44B2E"/>
    <w:rPr>
      <w:color w:val="605E5C"/>
    </w:rPr>
  </w:style>
  <w:style w:type="paragraph" w:customStyle="1" w:styleId="cover">
    <w:name w:val="cover"/>
    <w:qFormat/>
    <w:rsid w:val="00D44B2E"/>
    <w:pPr>
      <w:spacing w:line="480" w:lineRule="atLeast"/>
      <w:jc w:val="center"/>
    </w:pPr>
    <w:rPr>
      <w:rFonts w:ascii="Times New Roman" w:eastAsia="宋体" w:hAnsi="Times New Roman" w:cs="Times New Roman"/>
      <w:kern w:val="2"/>
      <w:sz w:val="21"/>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18971</Words>
  <Characters>23335</Characters>
  <Application>Microsoft Office Word</Application>
  <DocSecurity>0</DocSecurity>
  <Lines>1795</Lines>
  <Paragraphs>2226</Paragraphs>
  <ScaleCrop>false</ScaleCrop>
  <Company/>
  <LinksUpToDate>false</LinksUpToDate>
  <CharactersWithSpaces>40080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可欣 杨</dc:creator>
  <cp:keywords/>
  <cp:lastModifiedBy>可欣 杨</cp:lastModifiedBy>
  <cp:revision>2</cp:revision>
  <dcterms:created xsi:type="dcterms:W3CDTF">2025-10-22T10:36:00Z</dcterms:created>
  <dcterms:modified xsi:type="dcterms:W3CDTF">2025-10-22T10:36:00Z</dcterms:modified>
</cp:coreProperties>
</file>