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0F8" w:rsidRDefault="001360F8" w:rsidP="001360F8">
      <w:bookmarkStart w:id="0" w:name="_GoBack"/>
      <w:bookmarkEnd w:id="0"/>
    </w:p>
    <w:p w:rsidR="001360F8" w:rsidRDefault="001360F8" w:rsidP="001360F8">
      <w:pPr>
        <w:widowControl/>
        <w:ind w:firstLineChars="100" w:firstLine="36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882A98" w:rsidRDefault="00882A98" w:rsidP="001360F8">
      <w:pPr>
        <w:widowControl/>
        <w:jc w:val="right"/>
        <w:rPr>
          <w:rFonts w:asciiTheme="majorEastAsia" w:eastAsiaTheme="majorEastAsia" w:hAnsiTheme="majorEastAsia"/>
          <w:b/>
          <w:sz w:val="36"/>
          <w:szCs w:val="36"/>
        </w:rPr>
      </w:pPr>
      <w:r>
        <w:rPr>
          <w:rFonts w:asciiTheme="majorEastAsia" w:eastAsiaTheme="majorEastAsia" w:hAnsiTheme="majorEastAsia" w:hint="eastAsia"/>
          <w:b/>
          <w:sz w:val="36"/>
          <w:szCs w:val="36"/>
        </w:rPr>
        <w:t>萧山市公安局</w:t>
      </w:r>
    </w:p>
    <w:p w:rsidR="001360F8" w:rsidRDefault="001360F8" w:rsidP="001360F8">
      <w:pPr>
        <w:widowControl/>
        <w:jc w:val="right"/>
        <w:rPr>
          <w:rFonts w:asciiTheme="majorEastAsia" w:eastAsiaTheme="majorEastAsia" w:hAnsiTheme="majorEastAsia"/>
          <w:b/>
          <w:sz w:val="36"/>
          <w:szCs w:val="36"/>
        </w:rPr>
      </w:pPr>
      <w:r>
        <w:rPr>
          <w:rFonts w:asciiTheme="majorEastAsia" w:eastAsiaTheme="majorEastAsia" w:hAnsiTheme="majorEastAsia"/>
          <w:b/>
          <w:sz w:val="36"/>
          <w:szCs w:val="36"/>
        </w:rPr>
        <w:t>人口精准管控系统</w:t>
      </w:r>
    </w:p>
    <w:p w:rsidR="001360F8" w:rsidRDefault="001360F8" w:rsidP="001360F8">
      <w:pPr>
        <w:widowControl/>
        <w:jc w:val="right"/>
        <w:rPr>
          <w:rFonts w:asciiTheme="majorEastAsia" w:eastAsiaTheme="majorEastAsia" w:hAnsiTheme="majorEastAsia"/>
          <w:b/>
          <w:sz w:val="36"/>
          <w:szCs w:val="36"/>
        </w:rPr>
      </w:pPr>
      <w:r>
        <w:rPr>
          <w:rFonts w:asciiTheme="majorEastAsia" w:eastAsiaTheme="majorEastAsia" w:hAnsiTheme="majorEastAsia"/>
          <w:b/>
          <w:sz w:val="36"/>
          <w:szCs w:val="36"/>
        </w:rPr>
        <w:t>建设方案</w:t>
      </w:r>
    </w:p>
    <w:p w:rsidR="00882A98" w:rsidRDefault="007E1C29" w:rsidP="001360F8">
      <w:pPr>
        <w:widowControl/>
        <w:jc w:val="right"/>
        <w:rPr>
          <w:rFonts w:asciiTheme="majorEastAsia" w:eastAsiaTheme="majorEastAsia" w:hAnsiTheme="majorEastAsia"/>
          <w:b/>
          <w:sz w:val="36"/>
          <w:szCs w:val="36"/>
        </w:rPr>
      </w:pPr>
      <w:r>
        <w:rPr>
          <w:rFonts w:asciiTheme="majorEastAsia" w:eastAsiaTheme="majorEastAsia" w:hAnsiTheme="majorEastAsia"/>
          <w:b/>
          <w:sz w:val="36"/>
          <w:szCs w:val="36"/>
        </w:rPr>
        <w:t>v1.</w:t>
      </w:r>
      <w:r w:rsidR="00221B3D">
        <w:rPr>
          <w:rFonts w:asciiTheme="majorEastAsia" w:eastAsiaTheme="majorEastAsia" w:hAnsiTheme="majorEastAsia"/>
          <w:b/>
          <w:sz w:val="36"/>
          <w:szCs w:val="36"/>
        </w:rPr>
        <w:t>9</w:t>
      </w:r>
    </w:p>
    <w:p w:rsidR="001360F8" w:rsidRDefault="001360F8" w:rsidP="001360F8">
      <w:pPr>
        <w:widowControl/>
        <w:jc w:val="right"/>
        <w:rPr>
          <w:rFonts w:asciiTheme="majorEastAsia" w:eastAsiaTheme="majorEastAsia" w:hAnsiTheme="majorEastAsia"/>
          <w:b/>
          <w:sz w:val="36"/>
          <w:szCs w:val="36"/>
        </w:rPr>
      </w:pPr>
    </w:p>
    <w:p w:rsidR="001360F8" w:rsidRDefault="001360F8" w:rsidP="001360F8">
      <w:pPr>
        <w:widowControl/>
        <w:jc w:val="left"/>
      </w:pPr>
      <w:r>
        <w:br w:type="page"/>
      </w:r>
    </w:p>
    <w:sdt>
      <w:sdtPr>
        <w:rPr>
          <w:rFonts w:asciiTheme="minorHAnsi" w:eastAsiaTheme="minorEastAsia" w:hAnsiTheme="minorHAnsi" w:cstheme="minorBidi"/>
          <w:color w:val="auto"/>
          <w:kern w:val="2"/>
          <w:sz w:val="21"/>
          <w:szCs w:val="22"/>
          <w:lang w:val="zh-CN"/>
        </w:rPr>
        <w:id w:val="560375238"/>
      </w:sdtPr>
      <w:sdtEndPr>
        <w:rPr>
          <w:b/>
          <w:bCs/>
        </w:rPr>
      </w:sdtEndPr>
      <w:sdtContent>
        <w:p w:rsidR="001360F8" w:rsidRDefault="001360F8" w:rsidP="001360F8">
          <w:pPr>
            <w:pStyle w:val="TOC1"/>
            <w:jc w:val="center"/>
          </w:pPr>
          <w:r>
            <w:rPr>
              <w:lang w:val="zh-CN"/>
            </w:rPr>
            <w:t>目录</w:t>
          </w:r>
        </w:p>
        <w:p w:rsidR="00064F8B" w:rsidRDefault="001360F8">
          <w:pPr>
            <w:pStyle w:val="10"/>
            <w:tabs>
              <w:tab w:val="left" w:pos="840"/>
              <w:tab w:val="right" w:leader="dot" w:pos="8296"/>
            </w:tabs>
            <w:ind w:firstLine="420"/>
            <w:rPr>
              <w:rFonts w:asciiTheme="minorHAnsi" w:eastAsiaTheme="minorEastAsia" w:hAnsiTheme="minorHAnsi" w:cstheme="minorBidi"/>
              <w:noProof/>
            </w:rPr>
          </w:pPr>
          <w:r>
            <w:fldChar w:fldCharType="begin"/>
          </w:r>
          <w:r>
            <w:instrText xml:space="preserve"> TOC \o "1-3" \h \z \u </w:instrText>
          </w:r>
          <w:r>
            <w:fldChar w:fldCharType="separate"/>
          </w:r>
          <w:hyperlink w:anchor="_Toc485218356" w:history="1">
            <w:r w:rsidR="00064F8B" w:rsidRPr="00502B5C">
              <w:rPr>
                <w:rStyle w:val="ac"/>
                <w:noProof/>
              </w:rPr>
              <w:t>1</w:t>
            </w:r>
            <w:r w:rsidR="00064F8B">
              <w:rPr>
                <w:rFonts w:asciiTheme="minorHAnsi" w:eastAsiaTheme="minorEastAsia" w:hAnsiTheme="minorHAnsi" w:cstheme="minorBidi"/>
                <w:noProof/>
              </w:rPr>
              <w:tab/>
            </w:r>
            <w:r w:rsidR="00064F8B" w:rsidRPr="00502B5C">
              <w:rPr>
                <w:rStyle w:val="ac"/>
                <w:rFonts w:hint="eastAsia"/>
                <w:noProof/>
              </w:rPr>
              <w:t>项目建设总概</w:t>
            </w:r>
            <w:r w:rsidR="00064F8B">
              <w:rPr>
                <w:noProof/>
                <w:webHidden/>
              </w:rPr>
              <w:tab/>
            </w:r>
            <w:r w:rsidR="00064F8B">
              <w:rPr>
                <w:noProof/>
                <w:webHidden/>
              </w:rPr>
              <w:fldChar w:fldCharType="begin"/>
            </w:r>
            <w:r w:rsidR="00064F8B">
              <w:rPr>
                <w:noProof/>
                <w:webHidden/>
              </w:rPr>
              <w:instrText xml:space="preserve"> PAGEREF _Toc485218356 \h </w:instrText>
            </w:r>
            <w:r w:rsidR="00064F8B">
              <w:rPr>
                <w:noProof/>
                <w:webHidden/>
              </w:rPr>
            </w:r>
            <w:r w:rsidR="00064F8B">
              <w:rPr>
                <w:noProof/>
                <w:webHidden/>
              </w:rPr>
              <w:fldChar w:fldCharType="separate"/>
            </w:r>
            <w:r w:rsidR="00064F8B">
              <w:rPr>
                <w:noProof/>
                <w:webHidden/>
              </w:rPr>
              <w:t>6</w:t>
            </w:r>
            <w:r w:rsidR="00064F8B">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357" w:history="1">
            <w:r w:rsidRPr="00502B5C">
              <w:rPr>
                <w:rStyle w:val="ac"/>
                <w:noProof/>
              </w:rPr>
              <w:t>1.1</w:t>
            </w:r>
            <w:r>
              <w:rPr>
                <w:rFonts w:asciiTheme="minorHAnsi" w:eastAsiaTheme="minorEastAsia" w:hAnsiTheme="minorHAnsi" w:cstheme="minorBidi"/>
                <w:noProof/>
              </w:rPr>
              <w:tab/>
            </w:r>
            <w:r w:rsidRPr="00502B5C">
              <w:rPr>
                <w:rStyle w:val="ac"/>
                <w:rFonts w:hint="eastAsia"/>
                <w:noProof/>
              </w:rPr>
              <w:t>项目建设背景</w:t>
            </w:r>
            <w:r>
              <w:rPr>
                <w:noProof/>
                <w:webHidden/>
              </w:rPr>
              <w:tab/>
            </w:r>
            <w:r>
              <w:rPr>
                <w:noProof/>
                <w:webHidden/>
              </w:rPr>
              <w:fldChar w:fldCharType="begin"/>
            </w:r>
            <w:r>
              <w:rPr>
                <w:noProof/>
                <w:webHidden/>
              </w:rPr>
              <w:instrText xml:space="preserve"> PAGEREF _Toc485218357 \h </w:instrText>
            </w:r>
            <w:r>
              <w:rPr>
                <w:noProof/>
                <w:webHidden/>
              </w:rPr>
            </w:r>
            <w:r>
              <w:rPr>
                <w:noProof/>
                <w:webHidden/>
              </w:rPr>
              <w:fldChar w:fldCharType="separate"/>
            </w:r>
            <w:r>
              <w:rPr>
                <w:noProof/>
                <w:webHidden/>
              </w:rPr>
              <w:t>6</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358" w:history="1">
            <w:r w:rsidRPr="00502B5C">
              <w:rPr>
                <w:rStyle w:val="ac"/>
                <w:noProof/>
              </w:rPr>
              <w:t>1.2</w:t>
            </w:r>
            <w:r>
              <w:rPr>
                <w:rFonts w:asciiTheme="minorHAnsi" w:eastAsiaTheme="minorEastAsia" w:hAnsiTheme="minorHAnsi" w:cstheme="minorBidi"/>
                <w:noProof/>
              </w:rPr>
              <w:tab/>
            </w:r>
            <w:r w:rsidRPr="00502B5C">
              <w:rPr>
                <w:rStyle w:val="ac"/>
                <w:rFonts w:hint="eastAsia"/>
                <w:noProof/>
              </w:rPr>
              <w:t>人口管理现状</w:t>
            </w:r>
            <w:r>
              <w:rPr>
                <w:noProof/>
                <w:webHidden/>
              </w:rPr>
              <w:tab/>
            </w:r>
            <w:r>
              <w:rPr>
                <w:noProof/>
                <w:webHidden/>
              </w:rPr>
              <w:fldChar w:fldCharType="begin"/>
            </w:r>
            <w:r>
              <w:rPr>
                <w:noProof/>
                <w:webHidden/>
              </w:rPr>
              <w:instrText xml:space="preserve"> PAGEREF _Toc485218358 \h </w:instrText>
            </w:r>
            <w:r>
              <w:rPr>
                <w:noProof/>
                <w:webHidden/>
              </w:rPr>
            </w:r>
            <w:r>
              <w:rPr>
                <w:noProof/>
                <w:webHidden/>
              </w:rPr>
              <w:fldChar w:fldCharType="separate"/>
            </w:r>
            <w:r>
              <w:rPr>
                <w:noProof/>
                <w:webHidden/>
              </w:rPr>
              <w:t>6</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59" w:history="1">
            <w:r w:rsidRPr="00502B5C">
              <w:rPr>
                <w:rStyle w:val="ac"/>
                <w:noProof/>
              </w:rPr>
              <w:t>1.2.1</w:t>
            </w:r>
            <w:r>
              <w:rPr>
                <w:rFonts w:asciiTheme="minorHAnsi" w:eastAsiaTheme="minorEastAsia" w:hAnsiTheme="minorHAnsi" w:cstheme="minorBidi"/>
                <w:noProof/>
              </w:rPr>
              <w:tab/>
            </w:r>
            <w:r w:rsidRPr="00502B5C">
              <w:rPr>
                <w:rStyle w:val="ac"/>
                <w:rFonts w:hint="eastAsia"/>
                <w:noProof/>
              </w:rPr>
              <w:t>人口基数大流动性强</w:t>
            </w:r>
            <w:r>
              <w:rPr>
                <w:noProof/>
                <w:webHidden/>
              </w:rPr>
              <w:tab/>
            </w:r>
            <w:r>
              <w:rPr>
                <w:noProof/>
                <w:webHidden/>
              </w:rPr>
              <w:fldChar w:fldCharType="begin"/>
            </w:r>
            <w:r>
              <w:rPr>
                <w:noProof/>
                <w:webHidden/>
              </w:rPr>
              <w:instrText xml:space="preserve"> PAGEREF _Toc485218359 \h </w:instrText>
            </w:r>
            <w:r>
              <w:rPr>
                <w:noProof/>
                <w:webHidden/>
              </w:rPr>
            </w:r>
            <w:r>
              <w:rPr>
                <w:noProof/>
                <w:webHidden/>
              </w:rPr>
              <w:fldChar w:fldCharType="separate"/>
            </w:r>
            <w:r>
              <w:rPr>
                <w:noProof/>
                <w:webHidden/>
              </w:rPr>
              <w:t>7</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60" w:history="1">
            <w:r w:rsidRPr="00502B5C">
              <w:rPr>
                <w:rStyle w:val="ac"/>
                <w:noProof/>
              </w:rPr>
              <w:t>1.2.2</w:t>
            </w:r>
            <w:r>
              <w:rPr>
                <w:rFonts w:asciiTheme="minorHAnsi" w:eastAsiaTheme="minorEastAsia" w:hAnsiTheme="minorHAnsi" w:cstheme="minorBidi"/>
                <w:noProof/>
              </w:rPr>
              <w:tab/>
            </w:r>
            <w:r w:rsidRPr="00502B5C">
              <w:rPr>
                <w:rStyle w:val="ac"/>
                <w:rFonts w:hint="eastAsia"/>
                <w:noProof/>
              </w:rPr>
              <w:t>传统管理模式单一化</w:t>
            </w:r>
            <w:r>
              <w:rPr>
                <w:noProof/>
                <w:webHidden/>
              </w:rPr>
              <w:tab/>
            </w:r>
            <w:r>
              <w:rPr>
                <w:noProof/>
                <w:webHidden/>
              </w:rPr>
              <w:fldChar w:fldCharType="begin"/>
            </w:r>
            <w:r>
              <w:rPr>
                <w:noProof/>
                <w:webHidden/>
              </w:rPr>
              <w:instrText xml:space="preserve"> PAGEREF _Toc485218360 \h </w:instrText>
            </w:r>
            <w:r>
              <w:rPr>
                <w:noProof/>
                <w:webHidden/>
              </w:rPr>
            </w:r>
            <w:r>
              <w:rPr>
                <w:noProof/>
                <w:webHidden/>
              </w:rPr>
              <w:fldChar w:fldCharType="separate"/>
            </w:r>
            <w:r>
              <w:rPr>
                <w:noProof/>
                <w:webHidden/>
              </w:rPr>
              <w:t>7</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61" w:history="1">
            <w:r w:rsidRPr="00502B5C">
              <w:rPr>
                <w:rStyle w:val="ac"/>
                <w:noProof/>
              </w:rPr>
              <w:t>1.2.3</w:t>
            </w:r>
            <w:r>
              <w:rPr>
                <w:rFonts w:asciiTheme="minorHAnsi" w:eastAsiaTheme="minorEastAsia" w:hAnsiTheme="minorHAnsi" w:cstheme="minorBidi"/>
                <w:noProof/>
              </w:rPr>
              <w:tab/>
            </w:r>
            <w:r w:rsidRPr="00502B5C">
              <w:rPr>
                <w:rStyle w:val="ac"/>
                <w:rFonts w:hint="eastAsia"/>
                <w:noProof/>
              </w:rPr>
              <w:t>各部门信息采集滞后</w:t>
            </w:r>
            <w:r>
              <w:rPr>
                <w:noProof/>
                <w:webHidden/>
              </w:rPr>
              <w:tab/>
            </w:r>
            <w:r>
              <w:rPr>
                <w:noProof/>
                <w:webHidden/>
              </w:rPr>
              <w:fldChar w:fldCharType="begin"/>
            </w:r>
            <w:r>
              <w:rPr>
                <w:noProof/>
                <w:webHidden/>
              </w:rPr>
              <w:instrText xml:space="preserve"> PAGEREF _Toc485218361 \h </w:instrText>
            </w:r>
            <w:r>
              <w:rPr>
                <w:noProof/>
                <w:webHidden/>
              </w:rPr>
            </w:r>
            <w:r>
              <w:rPr>
                <w:noProof/>
                <w:webHidden/>
              </w:rPr>
              <w:fldChar w:fldCharType="separate"/>
            </w:r>
            <w:r>
              <w:rPr>
                <w:noProof/>
                <w:webHidden/>
              </w:rPr>
              <w:t>8</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62" w:history="1">
            <w:r w:rsidRPr="00502B5C">
              <w:rPr>
                <w:rStyle w:val="ac"/>
                <w:noProof/>
              </w:rPr>
              <w:t>1.2.4</w:t>
            </w:r>
            <w:r>
              <w:rPr>
                <w:rFonts w:asciiTheme="minorHAnsi" w:eastAsiaTheme="minorEastAsia" w:hAnsiTheme="minorHAnsi" w:cstheme="minorBidi"/>
                <w:noProof/>
              </w:rPr>
              <w:tab/>
            </w:r>
            <w:r w:rsidRPr="00502B5C">
              <w:rPr>
                <w:rStyle w:val="ac"/>
                <w:rFonts w:hint="eastAsia"/>
                <w:noProof/>
              </w:rPr>
              <w:t>服务管理理念待提升</w:t>
            </w:r>
            <w:r>
              <w:rPr>
                <w:noProof/>
                <w:webHidden/>
              </w:rPr>
              <w:tab/>
            </w:r>
            <w:r>
              <w:rPr>
                <w:noProof/>
                <w:webHidden/>
              </w:rPr>
              <w:fldChar w:fldCharType="begin"/>
            </w:r>
            <w:r>
              <w:rPr>
                <w:noProof/>
                <w:webHidden/>
              </w:rPr>
              <w:instrText xml:space="preserve"> PAGEREF _Toc485218362 \h </w:instrText>
            </w:r>
            <w:r>
              <w:rPr>
                <w:noProof/>
                <w:webHidden/>
              </w:rPr>
            </w:r>
            <w:r>
              <w:rPr>
                <w:noProof/>
                <w:webHidden/>
              </w:rPr>
              <w:fldChar w:fldCharType="separate"/>
            </w:r>
            <w:r>
              <w:rPr>
                <w:noProof/>
                <w:webHidden/>
              </w:rPr>
              <w:t>8</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363" w:history="1">
            <w:r w:rsidRPr="00502B5C">
              <w:rPr>
                <w:rStyle w:val="ac"/>
                <w:noProof/>
              </w:rPr>
              <w:t>1.3</w:t>
            </w:r>
            <w:r>
              <w:rPr>
                <w:rFonts w:asciiTheme="minorHAnsi" w:eastAsiaTheme="minorEastAsia" w:hAnsiTheme="minorHAnsi" w:cstheme="minorBidi"/>
                <w:noProof/>
              </w:rPr>
              <w:tab/>
            </w:r>
            <w:r w:rsidRPr="00502B5C">
              <w:rPr>
                <w:rStyle w:val="ac"/>
                <w:rFonts w:hint="eastAsia"/>
                <w:noProof/>
              </w:rPr>
              <w:t>总体建设目标</w:t>
            </w:r>
            <w:r>
              <w:rPr>
                <w:noProof/>
                <w:webHidden/>
              </w:rPr>
              <w:tab/>
            </w:r>
            <w:r>
              <w:rPr>
                <w:noProof/>
                <w:webHidden/>
              </w:rPr>
              <w:fldChar w:fldCharType="begin"/>
            </w:r>
            <w:r>
              <w:rPr>
                <w:noProof/>
                <w:webHidden/>
              </w:rPr>
              <w:instrText xml:space="preserve"> PAGEREF _Toc485218363 \h </w:instrText>
            </w:r>
            <w:r>
              <w:rPr>
                <w:noProof/>
                <w:webHidden/>
              </w:rPr>
            </w:r>
            <w:r>
              <w:rPr>
                <w:noProof/>
                <w:webHidden/>
              </w:rPr>
              <w:fldChar w:fldCharType="separate"/>
            </w:r>
            <w:r>
              <w:rPr>
                <w:noProof/>
                <w:webHidden/>
              </w:rPr>
              <w:t>9</w:t>
            </w:r>
            <w:r>
              <w:rPr>
                <w:noProof/>
                <w:webHidden/>
              </w:rPr>
              <w:fldChar w:fldCharType="end"/>
            </w:r>
          </w:hyperlink>
        </w:p>
        <w:p w:rsidR="00064F8B" w:rsidRDefault="00064F8B">
          <w:pPr>
            <w:pStyle w:val="10"/>
            <w:tabs>
              <w:tab w:val="left" w:pos="840"/>
              <w:tab w:val="right" w:leader="dot" w:pos="8296"/>
            </w:tabs>
            <w:ind w:firstLine="420"/>
            <w:rPr>
              <w:rFonts w:asciiTheme="minorHAnsi" w:eastAsiaTheme="minorEastAsia" w:hAnsiTheme="minorHAnsi" w:cstheme="minorBidi"/>
              <w:noProof/>
            </w:rPr>
          </w:pPr>
          <w:hyperlink w:anchor="_Toc485218364" w:history="1">
            <w:r w:rsidRPr="00502B5C">
              <w:rPr>
                <w:rStyle w:val="ac"/>
                <w:noProof/>
              </w:rPr>
              <w:t>2</w:t>
            </w:r>
            <w:r>
              <w:rPr>
                <w:rFonts w:asciiTheme="minorHAnsi" w:eastAsiaTheme="minorEastAsia" w:hAnsiTheme="minorHAnsi" w:cstheme="minorBidi"/>
                <w:noProof/>
              </w:rPr>
              <w:tab/>
            </w:r>
            <w:r w:rsidRPr="00502B5C">
              <w:rPr>
                <w:rStyle w:val="ac"/>
                <w:rFonts w:hint="eastAsia"/>
                <w:noProof/>
              </w:rPr>
              <w:t>系统建设方案</w:t>
            </w:r>
            <w:r>
              <w:rPr>
                <w:noProof/>
                <w:webHidden/>
              </w:rPr>
              <w:tab/>
            </w:r>
            <w:r>
              <w:rPr>
                <w:noProof/>
                <w:webHidden/>
              </w:rPr>
              <w:fldChar w:fldCharType="begin"/>
            </w:r>
            <w:r>
              <w:rPr>
                <w:noProof/>
                <w:webHidden/>
              </w:rPr>
              <w:instrText xml:space="preserve"> PAGEREF _Toc485218364 \h </w:instrText>
            </w:r>
            <w:r>
              <w:rPr>
                <w:noProof/>
                <w:webHidden/>
              </w:rPr>
            </w:r>
            <w:r>
              <w:rPr>
                <w:noProof/>
                <w:webHidden/>
              </w:rPr>
              <w:fldChar w:fldCharType="separate"/>
            </w:r>
            <w:r>
              <w:rPr>
                <w:noProof/>
                <w:webHidden/>
              </w:rPr>
              <w:t>10</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365" w:history="1">
            <w:r w:rsidRPr="00502B5C">
              <w:rPr>
                <w:rStyle w:val="ac"/>
                <w:noProof/>
              </w:rPr>
              <w:t>2.1</w:t>
            </w:r>
            <w:r>
              <w:rPr>
                <w:rFonts w:asciiTheme="minorHAnsi" w:eastAsiaTheme="minorEastAsia" w:hAnsiTheme="minorHAnsi" w:cstheme="minorBidi"/>
                <w:noProof/>
              </w:rPr>
              <w:tab/>
            </w:r>
            <w:r w:rsidRPr="00502B5C">
              <w:rPr>
                <w:rStyle w:val="ac"/>
                <w:rFonts w:hint="eastAsia"/>
                <w:noProof/>
              </w:rPr>
              <w:t>系统构建思路</w:t>
            </w:r>
            <w:r>
              <w:rPr>
                <w:noProof/>
                <w:webHidden/>
              </w:rPr>
              <w:tab/>
            </w:r>
            <w:r>
              <w:rPr>
                <w:noProof/>
                <w:webHidden/>
              </w:rPr>
              <w:fldChar w:fldCharType="begin"/>
            </w:r>
            <w:r>
              <w:rPr>
                <w:noProof/>
                <w:webHidden/>
              </w:rPr>
              <w:instrText xml:space="preserve"> PAGEREF _Toc485218365 \h </w:instrText>
            </w:r>
            <w:r>
              <w:rPr>
                <w:noProof/>
                <w:webHidden/>
              </w:rPr>
            </w:r>
            <w:r>
              <w:rPr>
                <w:noProof/>
                <w:webHidden/>
              </w:rPr>
              <w:fldChar w:fldCharType="separate"/>
            </w:r>
            <w:r>
              <w:rPr>
                <w:noProof/>
                <w:webHidden/>
              </w:rPr>
              <w:t>10</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366" w:history="1">
            <w:r w:rsidRPr="00502B5C">
              <w:rPr>
                <w:rStyle w:val="ac"/>
                <w:noProof/>
              </w:rPr>
              <w:t>2.2</w:t>
            </w:r>
            <w:r>
              <w:rPr>
                <w:rFonts w:asciiTheme="minorHAnsi" w:eastAsiaTheme="minorEastAsia" w:hAnsiTheme="minorHAnsi" w:cstheme="minorBidi"/>
                <w:noProof/>
              </w:rPr>
              <w:tab/>
            </w:r>
            <w:r w:rsidRPr="00502B5C">
              <w:rPr>
                <w:rStyle w:val="ac"/>
                <w:rFonts w:hint="eastAsia"/>
                <w:noProof/>
              </w:rPr>
              <w:t>系统总体设计框架</w:t>
            </w:r>
            <w:r>
              <w:rPr>
                <w:noProof/>
                <w:webHidden/>
              </w:rPr>
              <w:tab/>
            </w:r>
            <w:r>
              <w:rPr>
                <w:noProof/>
                <w:webHidden/>
              </w:rPr>
              <w:fldChar w:fldCharType="begin"/>
            </w:r>
            <w:r>
              <w:rPr>
                <w:noProof/>
                <w:webHidden/>
              </w:rPr>
              <w:instrText xml:space="preserve"> PAGEREF _Toc485218366 \h </w:instrText>
            </w:r>
            <w:r>
              <w:rPr>
                <w:noProof/>
                <w:webHidden/>
              </w:rPr>
            </w:r>
            <w:r>
              <w:rPr>
                <w:noProof/>
                <w:webHidden/>
              </w:rPr>
              <w:fldChar w:fldCharType="separate"/>
            </w:r>
            <w:r>
              <w:rPr>
                <w:noProof/>
                <w:webHidden/>
              </w:rPr>
              <w:t>11</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67" w:history="1">
            <w:r w:rsidRPr="00502B5C">
              <w:rPr>
                <w:rStyle w:val="ac"/>
                <w:noProof/>
              </w:rPr>
              <w:t>2.2.1</w:t>
            </w:r>
            <w:r>
              <w:rPr>
                <w:rFonts w:asciiTheme="minorHAnsi" w:eastAsiaTheme="minorEastAsia" w:hAnsiTheme="minorHAnsi" w:cstheme="minorBidi"/>
                <w:noProof/>
              </w:rPr>
              <w:tab/>
            </w:r>
            <w:r w:rsidRPr="00502B5C">
              <w:rPr>
                <w:rStyle w:val="ac"/>
                <w:rFonts w:hint="eastAsia"/>
                <w:noProof/>
              </w:rPr>
              <w:t>系统架构图</w:t>
            </w:r>
            <w:r>
              <w:rPr>
                <w:noProof/>
                <w:webHidden/>
              </w:rPr>
              <w:tab/>
            </w:r>
            <w:r>
              <w:rPr>
                <w:noProof/>
                <w:webHidden/>
              </w:rPr>
              <w:fldChar w:fldCharType="begin"/>
            </w:r>
            <w:r>
              <w:rPr>
                <w:noProof/>
                <w:webHidden/>
              </w:rPr>
              <w:instrText xml:space="preserve"> PAGEREF _Toc485218367 \h </w:instrText>
            </w:r>
            <w:r>
              <w:rPr>
                <w:noProof/>
                <w:webHidden/>
              </w:rPr>
            </w:r>
            <w:r>
              <w:rPr>
                <w:noProof/>
                <w:webHidden/>
              </w:rPr>
              <w:fldChar w:fldCharType="separate"/>
            </w:r>
            <w:r>
              <w:rPr>
                <w:noProof/>
                <w:webHidden/>
              </w:rPr>
              <w:t>11</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68" w:history="1">
            <w:r w:rsidRPr="00502B5C">
              <w:rPr>
                <w:rStyle w:val="ac"/>
                <w:noProof/>
              </w:rPr>
              <w:t>2.2.2</w:t>
            </w:r>
            <w:r>
              <w:rPr>
                <w:rFonts w:asciiTheme="minorHAnsi" w:eastAsiaTheme="minorEastAsia" w:hAnsiTheme="minorHAnsi" w:cstheme="minorBidi"/>
                <w:noProof/>
              </w:rPr>
              <w:tab/>
            </w:r>
            <w:r w:rsidRPr="00502B5C">
              <w:rPr>
                <w:rStyle w:val="ac"/>
                <w:rFonts w:hint="eastAsia"/>
                <w:noProof/>
              </w:rPr>
              <w:t>系统架构说明</w:t>
            </w:r>
            <w:r>
              <w:rPr>
                <w:noProof/>
                <w:webHidden/>
              </w:rPr>
              <w:tab/>
            </w:r>
            <w:r>
              <w:rPr>
                <w:noProof/>
                <w:webHidden/>
              </w:rPr>
              <w:fldChar w:fldCharType="begin"/>
            </w:r>
            <w:r>
              <w:rPr>
                <w:noProof/>
                <w:webHidden/>
              </w:rPr>
              <w:instrText xml:space="preserve"> PAGEREF _Toc485218368 \h </w:instrText>
            </w:r>
            <w:r>
              <w:rPr>
                <w:noProof/>
                <w:webHidden/>
              </w:rPr>
            </w:r>
            <w:r>
              <w:rPr>
                <w:noProof/>
                <w:webHidden/>
              </w:rPr>
              <w:fldChar w:fldCharType="separate"/>
            </w:r>
            <w:r>
              <w:rPr>
                <w:noProof/>
                <w:webHidden/>
              </w:rPr>
              <w:t>11</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69" w:history="1">
            <w:r w:rsidRPr="00502B5C">
              <w:rPr>
                <w:rStyle w:val="ac"/>
                <w:noProof/>
              </w:rPr>
              <w:t>2.2.3</w:t>
            </w:r>
            <w:r>
              <w:rPr>
                <w:rFonts w:asciiTheme="minorHAnsi" w:eastAsiaTheme="minorEastAsia" w:hAnsiTheme="minorHAnsi" w:cstheme="minorBidi"/>
                <w:noProof/>
              </w:rPr>
              <w:tab/>
            </w:r>
            <w:r w:rsidRPr="00502B5C">
              <w:rPr>
                <w:rStyle w:val="ac"/>
                <w:rFonts w:hint="eastAsia"/>
                <w:noProof/>
              </w:rPr>
              <w:t>软件功能模块清单</w:t>
            </w:r>
            <w:r>
              <w:rPr>
                <w:noProof/>
                <w:webHidden/>
              </w:rPr>
              <w:tab/>
            </w:r>
            <w:r>
              <w:rPr>
                <w:noProof/>
                <w:webHidden/>
              </w:rPr>
              <w:fldChar w:fldCharType="begin"/>
            </w:r>
            <w:r>
              <w:rPr>
                <w:noProof/>
                <w:webHidden/>
              </w:rPr>
              <w:instrText xml:space="preserve"> PAGEREF _Toc485218369 \h </w:instrText>
            </w:r>
            <w:r>
              <w:rPr>
                <w:noProof/>
                <w:webHidden/>
              </w:rPr>
            </w:r>
            <w:r>
              <w:rPr>
                <w:noProof/>
                <w:webHidden/>
              </w:rPr>
              <w:fldChar w:fldCharType="separate"/>
            </w:r>
            <w:r>
              <w:rPr>
                <w:noProof/>
                <w:webHidden/>
              </w:rPr>
              <w:t>15</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370" w:history="1">
            <w:r w:rsidRPr="00502B5C">
              <w:rPr>
                <w:rStyle w:val="ac"/>
                <w:noProof/>
              </w:rPr>
              <w:t>2.3</w:t>
            </w:r>
            <w:r>
              <w:rPr>
                <w:rFonts w:asciiTheme="minorHAnsi" w:eastAsiaTheme="minorEastAsia" w:hAnsiTheme="minorHAnsi" w:cstheme="minorBidi"/>
                <w:noProof/>
              </w:rPr>
              <w:tab/>
            </w:r>
            <w:r w:rsidRPr="00502B5C">
              <w:rPr>
                <w:rStyle w:val="ac"/>
                <w:rFonts w:hint="eastAsia"/>
                <w:noProof/>
              </w:rPr>
              <w:t>系统部署方案</w:t>
            </w:r>
            <w:r>
              <w:rPr>
                <w:noProof/>
                <w:webHidden/>
              </w:rPr>
              <w:tab/>
            </w:r>
            <w:r>
              <w:rPr>
                <w:noProof/>
                <w:webHidden/>
              </w:rPr>
              <w:fldChar w:fldCharType="begin"/>
            </w:r>
            <w:r>
              <w:rPr>
                <w:noProof/>
                <w:webHidden/>
              </w:rPr>
              <w:instrText xml:space="preserve"> PAGEREF _Toc485218370 \h </w:instrText>
            </w:r>
            <w:r>
              <w:rPr>
                <w:noProof/>
                <w:webHidden/>
              </w:rPr>
            </w:r>
            <w:r>
              <w:rPr>
                <w:noProof/>
                <w:webHidden/>
              </w:rPr>
              <w:fldChar w:fldCharType="separate"/>
            </w:r>
            <w:r>
              <w:rPr>
                <w:noProof/>
                <w:webHidden/>
              </w:rPr>
              <w:t>16</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71" w:history="1">
            <w:r w:rsidRPr="00502B5C">
              <w:rPr>
                <w:rStyle w:val="ac"/>
                <w:noProof/>
              </w:rPr>
              <w:t>2.3.1</w:t>
            </w:r>
            <w:r>
              <w:rPr>
                <w:rFonts w:asciiTheme="minorHAnsi" w:eastAsiaTheme="minorEastAsia" w:hAnsiTheme="minorHAnsi" w:cstheme="minorBidi"/>
                <w:noProof/>
              </w:rPr>
              <w:tab/>
            </w:r>
            <w:r w:rsidRPr="00502B5C">
              <w:rPr>
                <w:rStyle w:val="ac"/>
                <w:rFonts w:hint="eastAsia"/>
                <w:noProof/>
              </w:rPr>
              <w:t>系统部署结构图</w:t>
            </w:r>
            <w:r>
              <w:rPr>
                <w:noProof/>
                <w:webHidden/>
              </w:rPr>
              <w:tab/>
            </w:r>
            <w:r>
              <w:rPr>
                <w:noProof/>
                <w:webHidden/>
              </w:rPr>
              <w:fldChar w:fldCharType="begin"/>
            </w:r>
            <w:r>
              <w:rPr>
                <w:noProof/>
                <w:webHidden/>
              </w:rPr>
              <w:instrText xml:space="preserve"> PAGEREF _Toc485218371 \h </w:instrText>
            </w:r>
            <w:r>
              <w:rPr>
                <w:noProof/>
                <w:webHidden/>
              </w:rPr>
            </w:r>
            <w:r>
              <w:rPr>
                <w:noProof/>
                <w:webHidden/>
              </w:rPr>
              <w:fldChar w:fldCharType="separate"/>
            </w:r>
            <w:r>
              <w:rPr>
                <w:noProof/>
                <w:webHidden/>
              </w:rPr>
              <w:t>16</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72" w:history="1">
            <w:r w:rsidRPr="00502B5C">
              <w:rPr>
                <w:rStyle w:val="ac"/>
                <w:noProof/>
              </w:rPr>
              <w:t>2.3.2</w:t>
            </w:r>
            <w:r>
              <w:rPr>
                <w:rFonts w:asciiTheme="minorHAnsi" w:eastAsiaTheme="minorEastAsia" w:hAnsiTheme="minorHAnsi" w:cstheme="minorBidi"/>
                <w:noProof/>
              </w:rPr>
              <w:tab/>
            </w:r>
            <w:r w:rsidRPr="00502B5C">
              <w:rPr>
                <w:rStyle w:val="ac"/>
                <w:rFonts w:hint="eastAsia"/>
                <w:noProof/>
              </w:rPr>
              <w:t>系统部署说明</w:t>
            </w:r>
            <w:r>
              <w:rPr>
                <w:noProof/>
                <w:webHidden/>
              </w:rPr>
              <w:tab/>
            </w:r>
            <w:r>
              <w:rPr>
                <w:noProof/>
                <w:webHidden/>
              </w:rPr>
              <w:fldChar w:fldCharType="begin"/>
            </w:r>
            <w:r>
              <w:rPr>
                <w:noProof/>
                <w:webHidden/>
              </w:rPr>
              <w:instrText xml:space="preserve"> PAGEREF _Toc485218372 \h </w:instrText>
            </w:r>
            <w:r>
              <w:rPr>
                <w:noProof/>
                <w:webHidden/>
              </w:rPr>
            </w:r>
            <w:r>
              <w:rPr>
                <w:noProof/>
                <w:webHidden/>
              </w:rPr>
              <w:fldChar w:fldCharType="separate"/>
            </w:r>
            <w:r>
              <w:rPr>
                <w:noProof/>
                <w:webHidden/>
              </w:rPr>
              <w:t>16</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73" w:history="1">
            <w:r w:rsidRPr="00502B5C">
              <w:rPr>
                <w:rStyle w:val="ac"/>
                <w:noProof/>
              </w:rPr>
              <w:t>2.3.3</w:t>
            </w:r>
            <w:r>
              <w:rPr>
                <w:rFonts w:asciiTheme="minorHAnsi" w:eastAsiaTheme="minorEastAsia" w:hAnsiTheme="minorHAnsi" w:cstheme="minorBidi"/>
                <w:noProof/>
              </w:rPr>
              <w:tab/>
            </w:r>
            <w:r w:rsidRPr="00502B5C">
              <w:rPr>
                <w:rStyle w:val="ac"/>
                <w:rFonts w:hint="eastAsia"/>
                <w:noProof/>
              </w:rPr>
              <w:t>硬件设备清单</w:t>
            </w:r>
            <w:r>
              <w:rPr>
                <w:noProof/>
                <w:webHidden/>
              </w:rPr>
              <w:tab/>
            </w:r>
            <w:r>
              <w:rPr>
                <w:noProof/>
                <w:webHidden/>
              </w:rPr>
              <w:fldChar w:fldCharType="begin"/>
            </w:r>
            <w:r>
              <w:rPr>
                <w:noProof/>
                <w:webHidden/>
              </w:rPr>
              <w:instrText xml:space="preserve"> PAGEREF _Toc485218373 \h </w:instrText>
            </w:r>
            <w:r>
              <w:rPr>
                <w:noProof/>
                <w:webHidden/>
              </w:rPr>
            </w:r>
            <w:r>
              <w:rPr>
                <w:noProof/>
                <w:webHidden/>
              </w:rPr>
              <w:fldChar w:fldCharType="separate"/>
            </w:r>
            <w:r>
              <w:rPr>
                <w:noProof/>
                <w:webHidden/>
              </w:rPr>
              <w:t>18</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374" w:history="1">
            <w:r w:rsidRPr="00502B5C">
              <w:rPr>
                <w:rStyle w:val="ac"/>
                <w:noProof/>
              </w:rPr>
              <w:t>2.4</w:t>
            </w:r>
            <w:r>
              <w:rPr>
                <w:rFonts w:asciiTheme="minorHAnsi" w:eastAsiaTheme="minorEastAsia" w:hAnsiTheme="minorHAnsi" w:cstheme="minorBidi"/>
                <w:noProof/>
              </w:rPr>
              <w:tab/>
            </w:r>
            <w:r w:rsidRPr="00502B5C">
              <w:rPr>
                <w:rStyle w:val="ac"/>
                <w:rFonts w:hint="eastAsia"/>
                <w:noProof/>
              </w:rPr>
              <w:t>数据采集方案</w:t>
            </w:r>
            <w:r>
              <w:rPr>
                <w:noProof/>
                <w:webHidden/>
              </w:rPr>
              <w:tab/>
            </w:r>
            <w:r>
              <w:rPr>
                <w:noProof/>
                <w:webHidden/>
              </w:rPr>
              <w:fldChar w:fldCharType="begin"/>
            </w:r>
            <w:r>
              <w:rPr>
                <w:noProof/>
                <w:webHidden/>
              </w:rPr>
              <w:instrText xml:space="preserve"> PAGEREF _Toc485218374 \h </w:instrText>
            </w:r>
            <w:r>
              <w:rPr>
                <w:noProof/>
                <w:webHidden/>
              </w:rPr>
            </w:r>
            <w:r>
              <w:rPr>
                <w:noProof/>
                <w:webHidden/>
              </w:rPr>
              <w:fldChar w:fldCharType="separate"/>
            </w:r>
            <w:r>
              <w:rPr>
                <w:noProof/>
                <w:webHidden/>
              </w:rPr>
              <w:t>18</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75" w:history="1">
            <w:r w:rsidRPr="00502B5C">
              <w:rPr>
                <w:rStyle w:val="ac"/>
                <w:noProof/>
              </w:rPr>
              <w:t>2.4.1</w:t>
            </w:r>
            <w:r>
              <w:rPr>
                <w:rFonts w:asciiTheme="minorHAnsi" w:eastAsiaTheme="minorEastAsia" w:hAnsiTheme="minorHAnsi" w:cstheme="minorBidi"/>
                <w:noProof/>
              </w:rPr>
              <w:tab/>
            </w:r>
            <w:r w:rsidRPr="00502B5C">
              <w:rPr>
                <w:rStyle w:val="ac"/>
                <w:rFonts w:hint="eastAsia"/>
                <w:noProof/>
              </w:rPr>
              <w:t>数据采集背景</w:t>
            </w:r>
            <w:r>
              <w:rPr>
                <w:noProof/>
                <w:webHidden/>
              </w:rPr>
              <w:tab/>
            </w:r>
            <w:r>
              <w:rPr>
                <w:noProof/>
                <w:webHidden/>
              </w:rPr>
              <w:fldChar w:fldCharType="begin"/>
            </w:r>
            <w:r>
              <w:rPr>
                <w:noProof/>
                <w:webHidden/>
              </w:rPr>
              <w:instrText xml:space="preserve"> PAGEREF _Toc485218375 \h </w:instrText>
            </w:r>
            <w:r>
              <w:rPr>
                <w:noProof/>
                <w:webHidden/>
              </w:rPr>
            </w:r>
            <w:r>
              <w:rPr>
                <w:noProof/>
                <w:webHidden/>
              </w:rPr>
              <w:fldChar w:fldCharType="separate"/>
            </w:r>
            <w:r>
              <w:rPr>
                <w:noProof/>
                <w:webHidden/>
              </w:rPr>
              <w:t>18</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76" w:history="1">
            <w:r w:rsidRPr="00502B5C">
              <w:rPr>
                <w:rStyle w:val="ac"/>
                <w:noProof/>
              </w:rPr>
              <w:t>2.4.2</w:t>
            </w:r>
            <w:r>
              <w:rPr>
                <w:rFonts w:asciiTheme="minorHAnsi" w:eastAsiaTheme="minorEastAsia" w:hAnsiTheme="minorHAnsi" w:cstheme="minorBidi"/>
                <w:noProof/>
              </w:rPr>
              <w:tab/>
            </w:r>
            <w:r w:rsidRPr="00502B5C">
              <w:rPr>
                <w:rStyle w:val="ac"/>
                <w:rFonts w:hint="eastAsia"/>
                <w:noProof/>
              </w:rPr>
              <w:t>数据精准采集的必要性</w:t>
            </w:r>
            <w:r>
              <w:rPr>
                <w:noProof/>
                <w:webHidden/>
              </w:rPr>
              <w:tab/>
            </w:r>
            <w:r>
              <w:rPr>
                <w:noProof/>
                <w:webHidden/>
              </w:rPr>
              <w:fldChar w:fldCharType="begin"/>
            </w:r>
            <w:r>
              <w:rPr>
                <w:noProof/>
                <w:webHidden/>
              </w:rPr>
              <w:instrText xml:space="preserve"> PAGEREF _Toc485218376 \h </w:instrText>
            </w:r>
            <w:r>
              <w:rPr>
                <w:noProof/>
                <w:webHidden/>
              </w:rPr>
            </w:r>
            <w:r>
              <w:rPr>
                <w:noProof/>
                <w:webHidden/>
              </w:rPr>
              <w:fldChar w:fldCharType="separate"/>
            </w:r>
            <w:r>
              <w:rPr>
                <w:noProof/>
                <w:webHidden/>
              </w:rPr>
              <w:t>19</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77" w:history="1">
            <w:r w:rsidRPr="00502B5C">
              <w:rPr>
                <w:rStyle w:val="ac"/>
                <w:noProof/>
              </w:rPr>
              <w:t>2.4.3</w:t>
            </w:r>
            <w:r>
              <w:rPr>
                <w:rFonts w:asciiTheme="minorHAnsi" w:eastAsiaTheme="minorEastAsia" w:hAnsiTheme="minorHAnsi" w:cstheme="minorBidi"/>
                <w:noProof/>
              </w:rPr>
              <w:tab/>
            </w:r>
            <w:r w:rsidRPr="00502B5C">
              <w:rPr>
                <w:rStyle w:val="ac"/>
                <w:rFonts w:hint="eastAsia"/>
                <w:noProof/>
              </w:rPr>
              <w:t>数据采集维度</w:t>
            </w:r>
            <w:r>
              <w:rPr>
                <w:noProof/>
                <w:webHidden/>
              </w:rPr>
              <w:tab/>
            </w:r>
            <w:r>
              <w:rPr>
                <w:noProof/>
                <w:webHidden/>
              </w:rPr>
              <w:fldChar w:fldCharType="begin"/>
            </w:r>
            <w:r>
              <w:rPr>
                <w:noProof/>
                <w:webHidden/>
              </w:rPr>
              <w:instrText xml:space="preserve"> PAGEREF _Toc485218377 \h </w:instrText>
            </w:r>
            <w:r>
              <w:rPr>
                <w:noProof/>
                <w:webHidden/>
              </w:rPr>
            </w:r>
            <w:r>
              <w:rPr>
                <w:noProof/>
                <w:webHidden/>
              </w:rPr>
              <w:fldChar w:fldCharType="separate"/>
            </w:r>
            <w:r>
              <w:rPr>
                <w:noProof/>
                <w:webHidden/>
              </w:rPr>
              <w:t>19</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78" w:history="1">
            <w:r w:rsidRPr="00502B5C">
              <w:rPr>
                <w:rStyle w:val="ac"/>
                <w:noProof/>
              </w:rPr>
              <w:t>2.4.4</w:t>
            </w:r>
            <w:r>
              <w:rPr>
                <w:rFonts w:asciiTheme="minorHAnsi" w:eastAsiaTheme="minorEastAsia" w:hAnsiTheme="minorHAnsi" w:cstheme="minorBidi"/>
                <w:noProof/>
              </w:rPr>
              <w:tab/>
            </w:r>
            <w:r w:rsidRPr="00502B5C">
              <w:rPr>
                <w:rStyle w:val="ac"/>
                <w:rFonts w:hint="eastAsia"/>
                <w:noProof/>
              </w:rPr>
              <w:t>数据采集大纲</w:t>
            </w:r>
            <w:r>
              <w:rPr>
                <w:noProof/>
                <w:webHidden/>
              </w:rPr>
              <w:tab/>
            </w:r>
            <w:r>
              <w:rPr>
                <w:noProof/>
                <w:webHidden/>
              </w:rPr>
              <w:fldChar w:fldCharType="begin"/>
            </w:r>
            <w:r>
              <w:rPr>
                <w:noProof/>
                <w:webHidden/>
              </w:rPr>
              <w:instrText xml:space="preserve"> PAGEREF _Toc485218378 \h </w:instrText>
            </w:r>
            <w:r>
              <w:rPr>
                <w:noProof/>
                <w:webHidden/>
              </w:rPr>
            </w:r>
            <w:r>
              <w:rPr>
                <w:noProof/>
                <w:webHidden/>
              </w:rPr>
              <w:fldChar w:fldCharType="separate"/>
            </w:r>
            <w:r>
              <w:rPr>
                <w:noProof/>
                <w:webHidden/>
              </w:rPr>
              <w:t>20</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79" w:history="1">
            <w:r w:rsidRPr="00502B5C">
              <w:rPr>
                <w:rStyle w:val="ac"/>
                <w:noProof/>
              </w:rPr>
              <w:t>2.4.5</w:t>
            </w:r>
            <w:r>
              <w:rPr>
                <w:rFonts w:asciiTheme="minorHAnsi" w:eastAsiaTheme="minorEastAsia" w:hAnsiTheme="minorHAnsi" w:cstheme="minorBidi"/>
                <w:noProof/>
              </w:rPr>
              <w:tab/>
            </w:r>
            <w:r w:rsidRPr="00502B5C">
              <w:rPr>
                <w:rStyle w:val="ac"/>
                <w:rFonts w:hint="eastAsia"/>
                <w:noProof/>
              </w:rPr>
              <w:t>数据清单目录</w:t>
            </w:r>
            <w:r>
              <w:rPr>
                <w:noProof/>
                <w:webHidden/>
              </w:rPr>
              <w:tab/>
            </w:r>
            <w:r>
              <w:rPr>
                <w:noProof/>
                <w:webHidden/>
              </w:rPr>
              <w:fldChar w:fldCharType="begin"/>
            </w:r>
            <w:r>
              <w:rPr>
                <w:noProof/>
                <w:webHidden/>
              </w:rPr>
              <w:instrText xml:space="preserve"> PAGEREF _Toc485218379 \h </w:instrText>
            </w:r>
            <w:r>
              <w:rPr>
                <w:noProof/>
                <w:webHidden/>
              </w:rPr>
            </w:r>
            <w:r>
              <w:rPr>
                <w:noProof/>
                <w:webHidden/>
              </w:rPr>
              <w:fldChar w:fldCharType="separate"/>
            </w:r>
            <w:r>
              <w:rPr>
                <w:noProof/>
                <w:webHidden/>
              </w:rPr>
              <w:t>21</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80" w:history="1">
            <w:r w:rsidRPr="00502B5C">
              <w:rPr>
                <w:rStyle w:val="ac"/>
                <w:noProof/>
              </w:rPr>
              <w:t>2.4.6</w:t>
            </w:r>
            <w:r>
              <w:rPr>
                <w:rFonts w:asciiTheme="minorHAnsi" w:eastAsiaTheme="minorEastAsia" w:hAnsiTheme="minorHAnsi" w:cstheme="minorBidi"/>
                <w:noProof/>
              </w:rPr>
              <w:tab/>
            </w:r>
            <w:r w:rsidRPr="00502B5C">
              <w:rPr>
                <w:rStyle w:val="ac"/>
                <w:rFonts w:hint="eastAsia"/>
                <w:noProof/>
              </w:rPr>
              <w:t>数据采集方案详情</w:t>
            </w:r>
            <w:r>
              <w:rPr>
                <w:noProof/>
                <w:webHidden/>
              </w:rPr>
              <w:tab/>
            </w:r>
            <w:r>
              <w:rPr>
                <w:noProof/>
                <w:webHidden/>
              </w:rPr>
              <w:fldChar w:fldCharType="begin"/>
            </w:r>
            <w:r>
              <w:rPr>
                <w:noProof/>
                <w:webHidden/>
              </w:rPr>
              <w:instrText xml:space="preserve"> PAGEREF _Toc485218380 \h </w:instrText>
            </w:r>
            <w:r>
              <w:rPr>
                <w:noProof/>
                <w:webHidden/>
              </w:rPr>
            </w:r>
            <w:r>
              <w:rPr>
                <w:noProof/>
                <w:webHidden/>
              </w:rPr>
              <w:fldChar w:fldCharType="separate"/>
            </w:r>
            <w:r>
              <w:rPr>
                <w:noProof/>
                <w:webHidden/>
              </w:rPr>
              <w:t>26</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381" w:history="1">
            <w:r w:rsidRPr="00502B5C">
              <w:rPr>
                <w:rStyle w:val="ac"/>
                <w:noProof/>
              </w:rPr>
              <w:t>2.5</w:t>
            </w:r>
            <w:r>
              <w:rPr>
                <w:rFonts w:asciiTheme="minorHAnsi" w:eastAsiaTheme="minorEastAsia" w:hAnsiTheme="minorHAnsi" w:cstheme="minorBidi"/>
                <w:noProof/>
              </w:rPr>
              <w:tab/>
            </w:r>
            <w:r w:rsidRPr="00502B5C">
              <w:rPr>
                <w:rStyle w:val="ac"/>
                <w:rFonts w:hint="eastAsia"/>
                <w:noProof/>
              </w:rPr>
              <w:t>模型积分规则及方案</w:t>
            </w:r>
            <w:r>
              <w:rPr>
                <w:noProof/>
                <w:webHidden/>
              </w:rPr>
              <w:tab/>
            </w:r>
            <w:r>
              <w:rPr>
                <w:noProof/>
                <w:webHidden/>
              </w:rPr>
              <w:fldChar w:fldCharType="begin"/>
            </w:r>
            <w:r>
              <w:rPr>
                <w:noProof/>
                <w:webHidden/>
              </w:rPr>
              <w:instrText xml:space="preserve"> PAGEREF _Toc485218381 \h </w:instrText>
            </w:r>
            <w:r>
              <w:rPr>
                <w:noProof/>
                <w:webHidden/>
              </w:rPr>
            </w:r>
            <w:r>
              <w:rPr>
                <w:noProof/>
                <w:webHidden/>
              </w:rPr>
              <w:fldChar w:fldCharType="separate"/>
            </w:r>
            <w:r>
              <w:rPr>
                <w:noProof/>
                <w:webHidden/>
              </w:rPr>
              <w:t>32</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82" w:history="1">
            <w:r w:rsidRPr="00502B5C">
              <w:rPr>
                <w:rStyle w:val="ac"/>
                <w:noProof/>
              </w:rPr>
              <w:t>2.5.1</w:t>
            </w:r>
            <w:r>
              <w:rPr>
                <w:rFonts w:asciiTheme="minorHAnsi" w:eastAsiaTheme="minorEastAsia" w:hAnsiTheme="minorHAnsi" w:cstheme="minorBidi"/>
                <w:noProof/>
              </w:rPr>
              <w:tab/>
            </w:r>
            <w:r w:rsidRPr="00502B5C">
              <w:rPr>
                <w:rStyle w:val="ac"/>
                <w:rFonts w:hint="eastAsia"/>
                <w:noProof/>
              </w:rPr>
              <w:t>积分引擎</w:t>
            </w:r>
            <w:r>
              <w:rPr>
                <w:noProof/>
                <w:webHidden/>
              </w:rPr>
              <w:tab/>
            </w:r>
            <w:r>
              <w:rPr>
                <w:noProof/>
                <w:webHidden/>
              </w:rPr>
              <w:fldChar w:fldCharType="begin"/>
            </w:r>
            <w:r>
              <w:rPr>
                <w:noProof/>
                <w:webHidden/>
              </w:rPr>
              <w:instrText xml:space="preserve"> PAGEREF _Toc485218382 \h </w:instrText>
            </w:r>
            <w:r>
              <w:rPr>
                <w:noProof/>
                <w:webHidden/>
              </w:rPr>
            </w:r>
            <w:r>
              <w:rPr>
                <w:noProof/>
                <w:webHidden/>
              </w:rPr>
              <w:fldChar w:fldCharType="separate"/>
            </w:r>
            <w:r>
              <w:rPr>
                <w:noProof/>
                <w:webHidden/>
              </w:rPr>
              <w:t>33</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83" w:history="1">
            <w:r w:rsidRPr="00502B5C">
              <w:rPr>
                <w:rStyle w:val="ac"/>
                <w:noProof/>
              </w:rPr>
              <w:t>2.5.2</w:t>
            </w:r>
            <w:r>
              <w:rPr>
                <w:rFonts w:asciiTheme="minorHAnsi" w:eastAsiaTheme="minorEastAsia" w:hAnsiTheme="minorHAnsi" w:cstheme="minorBidi"/>
                <w:noProof/>
              </w:rPr>
              <w:tab/>
            </w:r>
            <w:r w:rsidRPr="00502B5C">
              <w:rPr>
                <w:rStyle w:val="ac"/>
                <w:rFonts w:hint="eastAsia"/>
                <w:noProof/>
              </w:rPr>
              <w:t>积分模型</w:t>
            </w:r>
            <w:r>
              <w:rPr>
                <w:noProof/>
                <w:webHidden/>
              </w:rPr>
              <w:tab/>
            </w:r>
            <w:r>
              <w:rPr>
                <w:noProof/>
                <w:webHidden/>
              </w:rPr>
              <w:fldChar w:fldCharType="begin"/>
            </w:r>
            <w:r>
              <w:rPr>
                <w:noProof/>
                <w:webHidden/>
              </w:rPr>
              <w:instrText xml:space="preserve"> PAGEREF _Toc485218383 \h </w:instrText>
            </w:r>
            <w:r>
              <w:rPr>
                <w:noProof/>
                <w:webHidden/>
              </w:rPr>
            </w:r>
            <w:r>
              <w:rPr>
                <w:noProof/>
                <w:webHidden/>
              </w:rPr>
              <w:fldChar w:fldCharType="separate"/>
            </w:r>
            <w:r>
              <w:rPr>
                <w:noProof/>
                <w:webHidden/>
              </w:rPr>
              <w:t>33</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84" w:history="1">
            <w:r w:rsidRPr="00502B5C">
              <w:rPr>
                <w:rStyle w:val="ac"/>
                <w:noProof/>
              </w:rPr>
              <w:t>2.5.3</w:t>
            </w:r>
            <w:r>
              <w:rPr>
                <w:rFonts w:asciiTheme="minorHAnsi" w:eastAsiaTheme="minorEastAsia" w:hAnsiTheme="minorHAnsi" w:cstheme="minorBidi"/>
                <w:noProof/>
              </w:rPr>
              <w:tab/>
            </w:r>
            <w:r w:rsidRPr="00502B5C">
              <w:rPr>
                <w:rStyle w:val="ac"/>
                <w:rFonts w:hint="eastAsia"/>
                <w:noProof/>
              </w:rPr>
              <w:t>积分计算</w:t>
            </w:r>
            <w:r>
              <w:rPr>
                <w:noProof/>
                <w:webHidden/>
              </w:rPr>
              <w:tab/>
            </w:r>
            <w:r>
              <w:rPr>
                <w:noProof/>
                <w:webHidden/>
              </w:rPr>
              <w:fldChar w:fldCharType="begin"/>
            </w:r>
            <w:r>
              <w:rPr>
                <w:noProof/>
                <w:webHidden/>
              </w:rPr>
              <w:instrText xml:space="preserve"> PAGEREF _Toc485218384 \h </w:instrText>
            </w:r>
            <w:r>
              <w:rPr>
                <w:noProof/>
                <w:webHidden/>
              </w:rPr>
            </w:r>
            <w:r>
              <w:rPr>
                <w:noProof/>
                <w:webHidden/>
              </w:rPr>
              <w:fldChar w:fldCharType="separate"/>
            </w:r>
            <w:r>
              <w:rPr>
                <w:noProof/>
                <w:webHidden/>
              </w:rPr>
              <w:t>34</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85" w:history="1">
            <w:r w:rsidRPr="00502B5C">
              <w:rPr>
                <w:rStyle w:val="ac"/>
                <w:noProof/>
              </w:rPr>
              <w:t>2.5.4</w:t>
            </w:r>
            <w:r>
              <w:rPr>
                <w:rFonts w:asciiTheme="minorHAnsi" w:eastAsiaTheme="minorEastAsia" w:hAnsiTheme="minorHAnsi" w:cstheme="minorBidi"/>
                <w:noProof/>
              </w:rPr>
              <w:tab/>
            </w:r>
            <w:r w:rsidRPr="00502B5C">
              <w:rPr>
                <w:rStyle w:val="ac"/>
                <w:rFonts w:hint="eastAsia"/>
                <w:noProof/>
              </w:rPr>
              <w:t>单项积分计算</w:t>
            </w:r>
            <w:r>
              <w:rPr>
                <w:noProof/>
                <w:webHidden/>
              </w:rPr>
              <w:tab/>
            </w:r>
            <w:r>
              <w:rPr>
                <w:noProof/>
                <w:webHidden/>
              </w:rPr>
              <w:fldChar w:fldCharType="begin"/>
            </w:r>
            <w:r>
              <w:rPr>
                <w:noProof/>
                <w:webHidden/>
              </w:rPr>
              <w:instrText xml:space="preserve"> PAGEREF _Toc485218385 \h </w:instrText>
            </w:r>
            <w:r>
              <w:rPr>
                <w:noProof/>
                <w:webHidden/>
              </w:rPr>
            </w:r>
            <w:r>
              <w:rPr>
                <w:noProof/>
                <w:webHidden/>
              </w:rPr>
              <w:fldChar w:fldCharType="separate"/>
            </w:r>
            <w:r>
              <w:rPr>
                <w:noProof/>
                <w:webHidden/>
              </w:rPr>
              <w:t>34</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86" w:history="1">
            <w:r w:rsidRPr="00502B5C">
              <w:rPr>
                <w:rStyle w:val="ac"/>
                <w:noProof/>
              </w:rPr>
              <w:t>2.5.5</w:t>
            </w:r>
            <w:r>
              <w:rPr>
                <w:rFonts w:asciiTheme="minorHAnsi" w:eastAsiaTheme="minorEastAsia" w:hAnsiTheme="minorHAnsi" w:cstheme="minorBidi"/>
                <w:noProof/>
              </w:rPr>
              <w:tab/>
            </w:r>
            <w:r w:rsidRPr="00502B5C">
              <w:rPr>
                <w:rStyle w:val="ac"/>
                <w:rFonts w:hint="eastAsia"/>
                <w:noProof/>
              </w:rPr>
              <w:t>综合积分计算</w:t>
            </w:r>
            <w:r>
              <w:rPr>
                <w:noProof/>
                <w:webHidden/>
              </w:rPr>
              <w:tab/>
            </w:r>
            <w:r>
              <w:rPr>
                <w:noProof/>
                <w:webHidden/>
              </w:rPr>
              <w:fldChar w:fldCharType="begin"/>
            </w:r>
            <w:r>
              <w:rPr>
                <w:noProof/>
                <w:webHidden/>
              </w:rPr>
              <w:instrText xml:space="preserve"> PAGEREF _Toc485218386 \h </w:instrText>
            </w:r>
            <w:r>
              <w:rPr>
                <w:noProof/>
                <w:webHidden/>
              </w:rPr>
            </w:r>
            <w:r>
              <w:rPr>
                <w:noProof/>
                <w:webHidden/>
              </w:rPr>
              <w:fldChar w:fldCharType="separate"/>
            </w:r>
            <w:r>
              <w:rPr>
                <w:noProof/>
                <w:webHidden/>
              </w:rPr>
              <w:t>37</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87" w:history="1">
            <w:r w:rsidRPr="00502B5C">
              <w:rPr>
                <w:rStyle w:val="ac"/>
                <w:noProof/>
              </w:rPr>
              <w:t>2.5.6</w:t>
            </w:r>
            <w:r>
              <w:rPr>
                <w:rFonts w:asciiTheme="minorHAnsi" w:eastAsiaTheme="minorEastAsia" w:hAnsiTheme="minorHAnsi" w:cstheme="minorBidi"/>
                <w:noProof/>
              </w:rPr>
              <w:tab/>
            </w:r>
            <w:r w:rsidRPr="00502B5C">
              <w:rPr>
                <w:rStyle w:val="ac"/>
                <w:rFonts w:hint="eastAsia"/>
                <w:noProof/>
              </w:rPr>
              <w:t>积分规则模型列表</w:t>
            </w:r>
            <w:r>
              <w:rPr>
                <w:noProof/>
                <w:webHidden/>
              </w:rPr>
              <w:tab/>
            </w:r>
            <w:r>
              <w:rPr>
                <w:noProof/>
                <w:webHidden/>
              </w:rPr>
              <w:fldChar w:fldCharType="begin"/>
            </w:r>
            <w:r>
              <w:rPr>
                <w:noProof/>
                <w:webHidden/>
              </w:rPr>
              <w:instrText xml:space="preserve"> PAGEREF _Toc485218387 \h </w:instrText>
            </w:r>
            <w:r>
              <w:rPr>
                <w:noProof/>
                <w:webHidden/>
              </w:rPr>
            </w:r>
            <w:r>
              <w:rPr>
                <w:noProof/>
                <w:webHidden/>
              </w:rPr>
              <w:fldChar w:fldCharType="separate"/>
            </w:r>
            <w:r>
              <w:rPr>
                <w:noProof/>
                <w:webHidden/>
              </w:rPr>
              <w:t>38</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88" w:history="1">
            <w:r w:rsidRPr="00502B5C">
              <w:rPr>
                <w:rStyle w:val="ac"/>
                <w:noProof/>
              </w:rPr>
              <w:t>2.5.7</w:t>
            </w:r>
            <w:r>
              <w:rPr>
                <w:rFonts w:asciiTheme="minorHAnsi" w:eastAsiaTheme="minorEastAsia" w:hAnsiTheme="minorHAnsi" w:cstheme="minorBidi"/>
                <w:noProof/>
              </w:rPr>
              <w:tab/>
            </w:r>
            <w:r w:rsidRPr="00502B5C">
              <w:rPr>
                <w:rStyle w:val="ac"/>
                <w:rFonts w:hint="eastAsia"/>
                <w:noProof/>
              </w:rPr>
              <w:t>规则模型使用数据清单</w:t>
            </w:r>
            <w:r>
              <w:rPr>
                <w:noProof/>
                <w:webHidden/>
              </w:rPr>
              <w:tab/>
            </w:r>
            <w:r>
              <w:rPr>
                <w:noProof/>
                <w:webHidden/>
              </w:rPr>
              <w:fldChar w:fldCharType="begin"/>
            </w:r>
            <w:r>
              <w:rPr>
                <w:noProof/>
                <w:webHidden/>
              </w:rPr>
              <w:instrText xml:space="preserve"> PAGEREF _Toc485218388 \h </w:instrText>
            </w:r>
            <w:r>
              <w:rPr>
                <w:noProof/>
                <w:webHidden/>
              </w:rPr>
            </w:r>
            <w:r>
              <w:rPr>
                <w:noProof/>
                <w:webHidden/>
              </w:rPr>
              <w:fldChar w:fldCharType="separate"/>
            </w:r>
            <w:r>
              <w:rPr>
                <w:noProof/>
                <w:webHidden/>
              </w:rPr>
              <w:t>43</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389" w:history="1">
            <w:r w:rsidRPr="00502B5C">
              <w:rPr>
                <w:rStyle w:val="ac"/>
                <w:noProof/>
              </w:rPr>
              <w:t>2.6</w:t>
            </w:r>
            <w:r>
              <w:rPr>
                <w:rFonts w:asciiTheme="minorHAnsi" w:eastAsiaTheme="minorEastAsia" w:hAnsiTheme="minorHAnsi" w:cstheme="minorBidi"/>
                <w:noProof/>
              </w:rPr>
              <w:tab/>
            </w:r>
            <w:r w:rsidRPr="00502B5C">
              <w:rPr>
                <w:rStyle w:val="ac"/>
                <w:rFonts w:hint="eastAsia"/>
                <w:noProof/>
              </w:rPr>
              <w:t>绩效考核方案</w:t>
            </w:r>
            <w:r>
              <w:rPr>
                <w:noProof/>
                <w:webHidden/>
              </w:rPr>
              <w:tab/>
            </w:r>
            <w:r>
              <w:rPr>
                <w:noProof/>
                <w:webHidden/>
              </w:rPr>
              <w:fldChar w:fldCharType="begin"/>
            </w:r>
            <w:r>
              <w:rPr>
                <w:noProof/>
                <w:webHidden/>
              </w:rPr>
              <w:instrText xml:space="preserve"> PAGEREF _Toc485218389 \h </w:instrText>
            </w:r>
            <w:r>
              <w:rPr>
                <w:noProof/>
                <w:webHidden/>
              </w:rPr>
            </w:r>
            <w:r>
              <w:rPr>
                <w:noProof/>
                <w:webHidden/>
              </w:rPr>
              <w:fldChar w:fldCharType="separate"/>
            </w:r>
            <w:r>
              <w:rPr>
                <w:noProof/>
                <w:webHidden/>
              </w:rPr>
              <w:t>48</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90" w:history="1">
            <w:r w:rsidRPr="00502B5C">
              <w:rPr>
                <w:rStyle w:val="ac"/>
                <w:noProof/>
              </w:rPr>
              <w:t>2.6.1</w:t>
            </w:r>
            <w:r>
              <w:rPr>
                <w:rFonts w:asciiTheme="minorHAnsi" w:eastAsiaTheme="minorEastAsia" w:hAnsiTheme="minorHAnsi" w:cstheme="minorBidi"/>
                <w:noProof/>
              </w:rPr>
              <w:tab/>
            </w:r>
            <w:r w:rsidRPr="00502B5C">
              <w:rPr>
                <w:rStyle w:val="ac"/>
                <w:rFonts w:hint="eastAsia"/>
                <w:noProof/>
              </w:rPr>
              <w:t>考核目标</w:t>
            </w:r>
            <w:r>
              <w:rPr>
                <w:noProof/>
                <w:webHidden/>
              </w:rPr>
              <w:tab/>
            </w:r>
            <w:r>
              <w:rPr>
                <w:noProof/>
                <w:webHidden/>
              </w:rPr>
              <w:fldChar w:fldCharType="begin"/>
            </w:r>
            <w:r>
              <w:rPr>
                <w:noProof/>
                <w:webHidden/>
              </w:rPr>
              <w:instrText xml:space="preserve"> PAGEREF _Toc485218390 \h </w:instrText>
            </w:r>
            <w:r>
              <w:rPr>
                <w:noProof/>
                <w:webHidden/>
              </w:rPr>
            </w:r>
            <w:r>
              <w:rPr>
                <w:noProof/>
                <w:webHidden/>
              </w:rPr>
              <w:fldChar w:fldCharType="separate"/>
            </w:r>
            <w:r>
              <w:rPr>
                <w:noProof/>
                <w:webHidden/>
              </w:rPr>
              <w:t>48</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91" w:history="1">
            <w:r w:rsidRPr="00502B5C">
              <w:rPr>
                <w:rStyle w:val="ac"/>
                <w:noProof/>
              </w:rPr>
              <w:t>2.6.2</w:t>
            </w:r>
            <w:r>
              <w:rPr>
                <w:rFonts w:asciiTheme="minorHAnsi" w:eastAsiaTheme="minorEastAsia" w:hAnsiTheme="minorHAnsi" w:cstheme="minorBidi"/>
                <w:noProof/>
              </w:rPr>
              <w:tab/>
            </w:r>
            <w:r w:rsidRPr="00502B5C">
              <w:rPr>
                <w:rStyle w:val="ac"/>
                <w:rFonts w:hint="eastAsia"/>
                <w:noProof/>
              </w:rPr>
              <w:t>考核机构与主体</w:t>
            </w:r>
            <w:r>
              <w:rPr>
                <w:noProof/>
                <w:webHidden/>
              </w:rPr>
              <w:tab/>
            </w:r>
            <w:r>
              <w:rPr>
                <w:noProof/>
                <w:webHidden/>
              </w:rPr>
              <w:fldChar w:fldCharType="begin"/>
            </w:r>
            <w:r>
              <w:rPr>
                <w:noProof/>
                <w:webHidden/>
              </w:rPr>
              <w:instrText xml:space="preserve"> PAGEREF _Toc485218391 \h </w:instrText>
            </w:r>
            <w:r>
              <w:rPr>
                <w:noProof/>
                <w:webHidden/>
              </w:rPr>
            </w:r>
            <w:r>
              <w:rPr>
                <w:noProof/>
                <w:webHidden/>
              </w:rPr>
              <w:fldChar w:fldCharType="separate"/>
            </w:r>
            <w:r>
              <w:rPr>
                <w:noProof/>
                <w:webHidden/>
              </w:rPr>
              <w:t>50</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392" w:history="1">
            <w:r w:rsidRPr="00502B5C">
              <w:rPr>
                <w:rStyle w:val="ac"/>
                <w:noProof/>
              </w:rPr>
              <w:t>2.6.3</w:t>
            </w:r>
            <w:r>
              <w:rPr>
                <w:rFonts w:asciiTheme="minorHAnsi" w:eastAsiaTheme="minorEastAsia" w:hAnsiTheme="minorHAnsi" w:cstheme="minorBidi"/>
                <w:noProof/>
              </w:rPr>
              <w:tab/>
            </w:r>
            <w:r w:rsidRPr="00502B5C">
              <w:rPr>
                <w:rStyle w:val="ac"/>
                <w:rFonts w:hint="eastAsia"/>
                <w:noProof/>
              </w:rPr>
              <w:t>考核标准</w:t>
            </w:r>
            <w:r>
              <w:rPr>
                <w:noProof/>
                <w:webHidden/>
              </w:rPr>
              <w:tab/>
            </w:r>
            <w:r>
              <w:rPr>
                <w:noProof/>
                <w:webHidden/>
              </w:rPr>
              <w:fldChar w:fldCharType="begin"/>
            </w:r>
            <w:r>
              <w:rPr>
                <w:noProof/>
                <w:webHidden/>
              </w:rPr>
              <w:instrText xml:space="preserve"> PAGEREF _Toc485218392 \h </w:instrText>
            </w:r>
            <w:r>
              <w:rPr>
                <w:noProof/>
                <w:webHidden/>
              </w:rPr>
            </w:r>
            <w:r>
              <w:rPr>
                <w:noProof/>
                <w:webHidden/>
              </w:rPr>
              <w:fldChar w:fldCharType="separate"/>
            </w:r>
            <w:r>
              <w:rPr>
                <w:noProof/>
                <w:webHidden/>
              </w:rPr>
              <w:t>51</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412" w:history="1">
            <w:r w:rsidRPr="00502B5C">
              <w:rPr>
                <w:rStyle w:val="ac"/>
                <w:noProof/>
              </w:rPr>
              <w:t>2.7</w:t>
            </w:r>
            <w:r>
              <w:rPr>
                <w:rFonts w:asciiTheme="minorHAnsi" w:eastAsiaTheme="minorEastAsia" w:hAnsiTheme="minorHAnsi" w:cstheme="minorBidi"/>
                <w:noProof/>
              </w:rPr>
              <w:tab/>
            </w:r>
            <w:r w:rsidRPr="00502B5C">
              <w:rPr>
                <w:rStyle w:val="ac"/>
                <w:rFonts w:hint="eastAsia"/>
                <w:noProof/>
              </w:rPr>
              <w:t>数据资源管理</w:t>
            </w:r>
            <w:r>
              <w:rPr>
                <w:noProof/>
                <w:webHidden/>
              </w:rPr>
              <w:tab/>
            </w:r>
            <w:r>
              <w:rPr>
                <w:noProof/>
                <w:webHidden/>
              </w:rPr>
              <w:fldChar w:fldCharType="begin"/>
            </w:r>
            <w:r>
              <w:rPr>
                <w:noProof/>
                <w:webHidden/>
              </w:rPr>
              <w:instrText xml:space="preserve"> PAGEREF _Toc485218412 \h </w:instrText>
            </w:r>
            <w:r>
              <w:rPr>
                <w:noProof/>
                <w:webHidden/>
              </w:rPr>
            </w:r>
            <w:r>
              <w:rPr>
                <w:noProof/>
                <w:webHidden/>
              </w:rPr>
              <w:fldChar w:fldCharType="separate"/>
            </w:r>
            <w:r>
              <w:rPr>
                <w:noProof/>
                <w:webHidden/>
              </w:rPr>
              <w:t>53</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413" w:history="1">
            <w:r w:rsidRPr="00502B5C">
              <w:rPr>
                <w:rStyle w:val="ac"/>
                <w:noProof/>
              </w:rPr>
              <w:t>2.7.1</w:t>
            </w:r>
            <w:r>
              <w:rPr>
                <w:rFonts w:asciiTheme="minorHAnsi" w:eastAsiaTheme="minorEastAsia" w:hAnsiTheme="minorHAnsi" w:cstheme="minorBidi"/>
                <w:noProof/>
              </w:rPr>
              <w:tab/>
            </w:r>
            <w:r w:rsidRPr="00502B5C">
              <w:rPr>
                <w:rStyle w:val="ac"/>
                <w:rFonts w:hint="eastAsia"/>
                <w:noProof/>
              </w:rPr>
              <w:t>数据采集</w:t>
            </w:r>
            <w:r>
              <w:rPr>
                <w:noProof/>
                <w:webHidden/>
              </w:rPr>
              <w:tab/>
            </w:r>
            <w:r>
              <w:rPr>
                <w:noProof/>
                <w:webHidden/>
              </w:rPr>
              <w:fldChar w:fldCharType="begin"/>
            </w:r>
            <w:r>
              <w:rPr>
                <w:noProof/>
                <w:webHidden/>
              </w:rPr>
              <w:instrText xml:space="preserve"> PAGEREF _Toc485218413 \h </w:instrText>
            </w:r>
            <w:r>
              <w:rPr>
                <w:noProof/>
                <w:webHidden/>
              </w:rPr>
            </w:r>
            <w:r>
              <w:rPr>
                <w:noProof/>
                <w:webHidden/>
              </w:rPr>
              <w:fldChar w:fldCharType="separate"/>
            </w:r>
            <w:r>
              <w:rPr>
                <w:noProof/>
                <w:webHidden/>
              </w:rPr>
              <w:t>54</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414" w:history="1">
            <w:r w:rsidRPr="00502B5C">
              <w:rPr>
                <w:rStyle w:val="ac"/>
                <w:noProof/>
              </w:rPr>
              <w:t>2.7.2</w:t>
            </w:r>
            <w:r>
              <w:rPr>
                <w:rFonts w:asciiTheme="minorHAnsi" w:eastAsiaTheme="minorEastAsia" w:hAnsiTheme="minorHAnsi" w:cstheme="minorBidi"/>
                <w:noProof/>
              </w:rPr>
              <w:tab/>
            </w:r>
            <w:r w:rsidRPr="00502B5C">
              <w:rPr>
                <w:rStyle w:val="ac"/>
                <w:rFonts w:hint="eastAsia"/>
                <w:noProof/>
              </w:rPr>
              <w:t>数据归集</w:t>
            </w:r>
            <w:r>
              <w:rPr>
                <w:noProof/>
                <w:webHidden/>
              </w:rPr>
              <w:tab/>
            </w:r>
            <w:r>
              <w:rPr>
                <w:noProof/>
                <w:webHidden/>
              </w:rPr>
              <w:fldChar w:fldCharType="begin"/>
            </w:r>
            <w:r>
              <w:rPr>
                <w:noProof/>
                <w:webHidden/>
              </w:rPr>
              <w:instrText xml:space="preserve"> PAGEREF _Toc485218414 \h </w:instrText>
            </w:r>
            <w:r>
              <w:rPr>
                <w:noProof/>
                <w:webHidden/>
              </w:rPr>
            </w:r>
            <w:r>
              <w:rPr>
                <w:noProof/>
                <w:webHidden/>
              </w:rPr>
              <w:fldChar w:fldCharType="separate"/>
            </w:r>
            <w:r>
              <w:rPr>
                <w:noProof/>
                <w:webHidden/>
              </w:rPr>
              <w:t>54</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415" w:history="1">
            <w:r w:rsidRPr="00502B5C">
              <w:rPr>
                <w:rStyle w:val="ac"/>
                <w:noProof/>
              </w:rPr>
              <w:t>2.7.3</w:t>
            </w:r>
            <w:r>
              <w:rPr>
                <w:rFonts w:asciiTheme="minorHAnsi" w:eastAsiaTheme="minorEastAsia" w:hAnsiTheme="minorHAnsi" w:cstheme="minorBidi"/>
                <w:noProof/>
              </w:rPr>
              <w:tab/>
            </w:r>
            <w:r w:rsidRPr="00502B5C">
              <w:rPr>
                <w:rStyle w:val="ac"/>
                <w:rFonts w:hint="eastAsia"/>
                <w:noProof/>
              </w:rPr>
              <w:t>数据清洗规则</w:t>
            </w:r>
            <w:r>
              <w:rPr>
                <w:noProof/>
                <w:webHidden/>
              </w:rPr>
              <w:tab/>
            </w:r>
            <w:r>
              <w:rPr>
                <w:noProof/>
                <w:webHidden/>
              </w:rPr>
              <w:fldChar w:fldCharType="begin"/>
            </w:r>
            <w:r>
              <w:rPr>
                <w:noProof/>
                <w:webHidden/>
              </w:rPr>
              <w:instrText xml:space="preserve"> PAGEREF _Toc485218415 \h </w:instrText>
            </w:r>
            <w:r>
              <w:rPr>
                <w:noProof/>
                <w:webHidden/>
              </w:rPr>
            </w:r>
            <w:r>
              <w:rPr>
                <w:noProof/>
                <w:webHidden/>
              </w:rPr>
              <w:fldChar w:fldCharType="separate"/>
            </w:r>
            <w:r>
              <w:rPr>
                <w:noProof/>
                <w:webHidden/>
              </w:rPr>
              <w:t>54</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416" w:history="1">
            <w:r w:rsidRPr="00502B5C">
              <w:rPr>
                <w:rStyle w:val="ac"/>
                <w:noProof/>
              </w:rPr>
              <w:t>2.7.4</w:t>
            </w:r>
            <w:r>
              <w:rPr>
                <w:rFonts w:asciiTheme="minorHAnsi" w:eastAsiaTheme="minorEastAsia" w:hAnsiTheme="minorHAnsi" w:cstheme="minorBidi"/>
                <w:noProof/>
              </w:rPr>
              <w:tab/>
            </w:r>
            <w:r w:rsidRPr="00502B5C">
              <w:rPr>
                <w:rStyle w:val="ac"/>
                <w:rFonts w:hint="eastAsia"/>
                <w:noProof/>
              </w:rPr>
              <w:t>数据储存</w:t>
            </w:r>
            <w:r>
              <w:rPr>
                <w:noProof/>
                <w:webHidden/>
              </w:rPr>
              <w:tab/>
            </w:r>
            <w:r>
              <w:rPr>
                <w:noProof/>
                <w:webHidden/>
              </w:rPr>
              <w:fldChar w:fldCharType="begin"/>
            </w:r>
            <w:r>
              <w:rPr>
                <w:noProof/>
                <w:webHidden/>
              </w:rPr>
              <w:instrText xml:space="preserve"> PAGEREF _Toc485218416 \h </w:instrText>
            </w:r>
            <w:r>
              <w:rPr>
                <w:noProof/>
                <w:webHidden/>
              </w:rPr>
            </w:r>
            <w:r>
              <w:rPr>
                <w:noProof/>
                <w:webHidden/>
              </w:rPr>
              <w:fldChar w:fldCharType="separate"/>
            </w:r>
            <w:r>
              <w:rPr>
                <w:noProof/>
                <w:webHidden/>
              </w:rPr>
              <w:t>54</w:t>
            </w:r>
            <w:r>
              <w:rPr>
                <w:noProof/>
                <w:webHidden/>
              </w:rPr>
              <w:fldChar w:fldCharType="end"/>
            </w:r>
          </w:hyperlink>
        </w:p>
        <w:p w:rsidR="00064F8B" w:rsidRDefault="00064F8B">
          <w:pPr>
            <w:pStyle w:val="30"/>
            <w:tabs>
              <w:tab w:val="left" w:pos="1988"/>
              <w:tab w:val="right" w:leader="dot" w:pos="8296"/>
            </w:tabs>
            <w:ind w:firstLine="420"/>
            <w:rPr>
              <w:rFonts w:asciiTheme="minorHAnsi" w:eastAsiaTheme="minorEastAsia" w:hAnsiTheme="minorHAnsi" w:cstheme="minorBidi"/>
              <w:noProof/>
            </w:rPr>
          </w:pPr>
          <w:hyperlink w:anchor="_Toc485218417" w:history="1">
            <w:r w:rsidRPr="00502B5C">
              <w:rPr>
                <w:rStyle w:val="ac"/>
                <w:rFonts w:ascii="华文细黑" w:hAnsi="华文细黑" w:cs="宋体"/>
                <w:noProof/>
                <w:kern w:val="0"/>
              </w:rPr>
              <w:t>2.7.5</w:t>
            </w:r>
            <w:r>
              <w:rPr>
                <w:rFonts w:asciiTheme="minorHAnsi" w:eastAsiaTheme="minorEastAsia" w:hAnsiTheme="minorHAnsi" w:cstheme="minorBidi"/>
                <w:noProof/>
              </w:rPr>
              <w:tab/>
            </w:r>
            <w:r w:rsidRPr="00502B5C">
              <w:rPr>
                <w:rStyle w:val="ac"/>
                <w:rFonts w:ascii="华文细黑" w:hAnsi="华文细黑" w:cs="宋体" w:hint="eastAsia"/>
                <w:noProof/>
                <w:kern w:val="0"/>
              </w:rPr>
              <w:t>数据落地</w:t>
            </w:r>
            <w:r>
              <w:rPr>
                <w:noProof/>
                <w:webHidden/>
              </w:rPr>
              <w:tab/>
            </w:r>
            <w:r>
              <w:rPr>
                <w:noProof/>
                <w:webHidden/>
              </w:rPr>
              <w:fldChar w:fldCharType="begin"/>
            </w:r>
            <w:r>
              <w:rPr>
                <w:noProof/>
                <w:webHidden/>
              </w:rPr>
              <w:instrText xml:space="preserve"> PAGEREF _Toc485218417 \h </w:instrText>
            </w:r>
            <w:r>
              <w:rPr>
                <w:noProof/>
                <w:webHidden/>
              </w:rPr>
            </w:r>
            <w:r>
              <w:rPr>
                <w:noProof/>
                <w:webHidden/>
              </w:rPr>
              <w:fldChar w:fldCharType="separate"/>
            </w:r>
            <w:r>
              <w:rPr>
                <w:noProof/>
                <w:webHidden/>
              </w:rPr>
              <w:t>55</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418" w:history="1">
            <w:r w:rsidRPr="00502B5C">
              <w:rPr>
                <w:rStyle w:val="ac"/>
                <w:noProof/>
              </w:rPr>
              <w:t>2.8</w:t>
            </w:r>
            <w:r>
              <w:rPr>
                <w:rFonts w:asciiTheme="minorHAnsi" w:eastAsiaTheme="minorEastAsia" w:hAnsiTheme="minorHAnsi" w:cstheme="minorBidi"/>
                <w:noProof/>
              </w:rPr>
              <w:tab/>
            </w:r>
            <w:r w:rsidRPr="00502B5C">
              <w:rPr>
                <w:rStyle w:val="ac"/>
                <w:rFonts w:hint="eastAsia"/>
                <w:noProof/>
              </w:rPr>
              <w:t>系统应用功能模块</w:t>
            </w:r>
            <w:r>
              <w:rPr>
                <w:noProof/>
                <w:webHidden/>
              </w:rPr>
              <w:tab/>
            </w:r>
            <w:r>
              <w:rPr>
                <w:noProof/>
                <w:webHidden/>
              </w:rPr>
              <w:fldChar w:fldCharType="begin"/>
            </w:r>
            <w:r>
              <w:rPr>
                <w:noProof/>
                <w:webHidden/>
              </w:rPr>
              <w:instrText xml:space="preserve"> PAGEREF _Toc485218418 \h </w:instrText>
            </w:r>
            <w:r>
              <w:rPr>
                <w:noProof/>
                <w:webHidden/>
              </w:rPr>
            </w:r>
            <w:r>
              <w:rPr>
                <w:noProof/>
                <w:webHidden/>
              </w:rPr>
              <w:fldChar w:fldCharType="separate"/>
            </w:r>
            <w:r>
              <w:rPr>
                <w:noProof/>
                <w:webHidden/>
              </w:rPr>
              <w:t>56</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419" w:history="1">
            <w:r w:rsidRPr="00502B5C">
              <w:rPr>
                <w:rStyle w:val="ac"/>
                <w:noProof/>
              </w:rPr>
              <w:t>2.8.1</w:t>
            </w:r>
            <w:r>
              <w:rPr>
                <w:rFonts w:asciiTheme="minorHAnsi" w:eastAsiaTheme="minorEastAsia" w:hAnsiTheme="minorHAnsi" w:cstheme="minorBidi"/>
                <w:noProof/>
              </w:rPr>
              <w:tab/>
            </w:r>
            <w:r w:rsidRPr="00502B5C">
              <w:rPr>
                <w:rStyle w:val="ac"/>
                <w:rFonts w:hint="eastAsia"/>
                <w:noProof/>
              </w:rPr>
              <w:t>智能数据检索</w:t>
            </w:r>
            <w:r>
              <w:rPr>
                <w:noProof/>
                <w:webHidden/>
              </w:rPr>
              <w:tab/>
            </w:r>
            <w:r>
              <w:rPr>
                <w:noProof/>
                <w:webHidden/>
              </w:rPr>
              <w:fldChar w:fldCharType="begin"/>
            </w:r>
            <w:r>
              <w:rPr>
                <w:noProof/>
                <w:webHidden/>
              </w:rPr>
              <w:instrText xml:space="preserve"> PAGEREF _Toc485218419 \h </w:instrText>
            </w:r>
            <w:r>
              <w:rPr>
                <w:noProof/>
                <w:webHidden/>
              </w:rPr>
            </w:r>
            <w:r>
              <w:rPr>
                <w:noProof/>
                <w:webHidden/>
              </w:rPr>
              <w:fldChar w:fldCharType="separate"/>
            </w:r>
            <w:r>
              <w:rPr>
                <w:noProof/>
                <w:webHidden/>
              </w:rPr>
              <w:t>56</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420" w:history="1">
            <w:r w:rsidRPr="00502B5C">
              <w:rPr>
                <w:rStyle w:val="ac"/>
                <w:noProof/>
              </w:rPr>
              <w:t>2.8.2</w:t>
            </w:r>
            <w:r>
              <w:rPr>
                <w:rFonts w:asciiTheme="minorHAnsi" w:eastAsiaTheme="minorEastAsia" w:hAnsiTheme="minorHAnsi" w:cstheme="minorBidi"/>
                <w:noProof/>
              </w:rPr>
              <w:tab/>
            </w:r>
            <w:r w:rsidRPr="00502B5C">
              <w:rPr>
                <w:rStyle w:val="ac"/>
                <w:rFonts w:hint="eastAsia"/>
                <w:noProof/>
              </w:rPr>
              <w:t>报表统计可视化</w:t>
            </w:r>
            <w:r>
              <w:rPr>
                <w:noProof/>
                <w:webHidden/>
              </w:rPr>
              <w:tab/>
            </w:r>
            <w:r>
              <w:rPr>
                <w:noProof/>
                <w:webHidden/>
              </w:rPr>
              <w:fldChar w:fldCharType="begin"/>
            </w:r>
            <w:r>
              <w:rPr>
                <w:noProof/>
                <w:webHidden/>
              </w:rPr>
              <w:instrText xml:space="preserve"> PAGEREF _Toc485218420 \h </w:instrText>
            </w:r>
            <w:r>
              <w:rPr>
                <w:noProof/>
                <w:webHidden/>
              </w:rPr>
            </w:r>
            <w:r>
              <w:rPr>
                <w:noProof/>
                <w:webHidden/>
              </w:rPr>
              <w:fldChar w:fldCharType="separate"/>
            </w:r>
            <w:r>
              <w:rPr>
                <w:noProof/>
                <w:webHidden/>
              </w:rPr>
              <w:t>57</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421" w:history="1">
            <w:r w:rsidRPr="00502B5C">
              <w:rPr>
                <w:rStyle w:val="ac"/>
                <w:noProof/>
              </w:rPr>
              <w:t>2.8.3</w:t>
            </w:r>
            <w:r>
              <w:rPr>
                <w:rFonts w:asciiTheme="minorHAnsi" w:eastAsiaTheme="minorEastAsia" w:hAnsiTheme="minorHAnsi" w:cstheme="minorBidi"/>
                <w:noProof/>
              </w:rPr>
              <w:tab/>
            </w:r>
            <w:r w:rsidRPr="00502B5C">
              <w:rPr>
                <w:rStyle w:val="ac"/>
                <w:rFonts w:hint="eastAsia"/>
                <w:noProof/>
              </w:rPr>
              <w:t>历史记录追溯查询</w:t>
            </w:r>
            <w:r>
              <w:rPr>
                <w:noProof/>
                <w:webHidden/>
              </w:rPr>
              <w:tab/>
            </w:r>
            <w:r>
              <w:rPr>
                <w:noProof/>
                <w:webHidden/>
              </w:rPr>
              <w:fldChar w:fldCharType="begin"/>
            </w:r>
            <w:r>
              <w:rPr>
                <w:noProof/>
                <w:webHidden/>
              </w:rPr>
              <w:instrText xml:space="preserve"> PAGEREF _Toc485218421 \h </w:instrText>
            </w:r>
            <w:r>
              <w:rPr>
                <w:noProof/>
                <w:webHidden/>
              </w:rPr>
            </w:r>
            <w:r>
              <w:rPr>
                <w:noProof/>
                <w:webHidden/>
              </w:rPr>
              <w:fldChar w:fldCharType="separate"/>
            </w:r>
            <w:r>
              <w:rPr>
                <w:noProof/>
                <w:webHidden/>
              </w:rPr>
              <w:t>58</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422" w:history="1">
            <w:r w:rsidRPr="00502B5C">
              <w:rPr>
                <w:rStyle w:val="ac"/>
                <w:noProof/>
              </w:rPr>
              <w:t>2.8.4</w:t>
            </w:r>
            <w:r>
              <w:rPr>
                <w:rFonts w:asciiTheme="minorHAnsi" w:eastAsiaTheme="minorEastAsia" w:hAnsiTheme="minorHAnsi" w:cstheme="minorBidi"/>
                <w:noProof/>
              </w:rPr>
              <w:tab/>
            </w:r>
            <w:r w:rsidRPr="00502B5C">
              <w:rPr>
                <w:rStyle w:val="ac"/>
                <w:rFonts w:hint="eastAsia"/>
                <w:noProof/>
              </w:rPr>
              <w:t>实时人员异动趋势显示</w:t>
            </w:r>
            <w:r>
              <w:rPr>
                <w:noProof/>
                <w:webHidden/>
              </w:rPr>
              <w:tab/>
            </w:r>
            <w:r>
              <w:rPr>
                <w:noProof/>
                <w:webHidden/>
              </w:rPr>
              <w:fldChar w:fldCharType="begin"/>
            </w:r>
            <w:r>
              <w:rPr>
                <w:noProof/>
                <w:webHidden/>
              </w:rPr>
              <w:instrText xml:space="preserve"> PAGEREF _Toc485218422 \h </w:instrText>
            </w:r>
            <w:r>
              <w:rPr>
                <w:noProof/>
                <w:webHidden/>
              </w:rPr>
            </w:r>
            <w:r>
              <w:rPr>
                <w:noProof/>
                <w:webHidden/>
              </w:rPr>
              <w:fldChar w:fldCharType="separate"/>
            </w:r>
            <w:r>
              <w:rPr>
                <w:noProof/>
                <w:webHidden/>
              </w:rPr>
              <w:t>59</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423" w:history="1">
            <w:r w:rsidRPr="00502B5C">
              <w:rPr>
                <w:rStyle w:val="ac"/>
                <w:noProof/>
              </w:rPr>
              <w:t>2.8.5</w:t>
            </w:r>
            <w:r>
              <w:rPr>
                <w:rFonts w:asciiTheme="minorHAnsi" w:eastAsiaTheme="minorEastAsia" w:hAnsiTheme="minorHAnsi" w:cstheme="minorBidi"/>
                <w:noProof/>
              </w:rPr>
              <w:tab/>
            </w:r>
            <w:r w:rsidRPr="00502B5C">
              <w:rPr>
                <w:rStyle w:val="ac"/>
                <w:rFonts w:hint="eastAsia"/>
                <w:noProof/>
              </w:rPr>
              <w:t>可疑人员预警功能</w:t>
            </w:r>
            <w:r>
              <w:rPr>
                <w:noProof/>
                <w:webHidden/>
              </w:rPr>
              <w:tab/>
            </w:r>
            <w:r>
              <w:rPr>
                <w:noProof/>
                <w:webHidden/>
              </w:rPr>
              <w:fldChar w:fldCharType="begin"/>
            </w:r>
            <w:r>
              <w:rPr>
                <w:noProof/>
                <w:webHidden/>
              </w:rPr>
              <w:instrText xml:space="preserve"> PAGEREF _Toc485218423 \h </w:instrText>
            </w:r>
            <w:r>
              <w:rPr>
                <w:noProof/>
                <w:webHidden/>
              </w:rPr>
            </w:r>
            <w:r>
              <w:rPr>
                <w:noProof/>
                <w:webHidden/>
              </w:rPr>
              <w:fldChar w:fldCharType="separate"/>
            </w:r>
            <w:r>
              <w:rPr>
                <w:noProof/>
                <w:webHidden/>
              </w:rPr>
              <w:t>59</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424" w:history="1">
            <w:r w:rsidRPr="00502B5C">
              <w:rPr>
                <w:rStyle w:val="ac"/>
                <w:noProof/>
              </w:rPr>
              <w:t>2.8.6</w:t>
            </w:r>
            <w:r>
              <w:rPr>
                <w:rFonts w:asciiTheme="minorHAnsi" w:eastAsiaTheme="minorEastAsia" w:hAnsiTheme="minorHAnsi" w:cstheme="minorBidi"/>
                <w:noProof/>
              </w:rPr>
              <w:tab/>
            </w:r>
            <w:r w:rsidRPr="00502B5C">
              <w:rPr>
                <w:rStyle w:val="ac"/>
                <w:rFonts w:hint="eastAsia"/>
                <w:noProof/>
              </w:rPr>
              <w:t>人员信息多维画像显示</w:t>
            </w:r>
            <w:r>
              <w:rPr>
                <w:noProof/>
                <w:webHidden/>
              </w:rPr>
              <w:tab/>
            </w:r>
            <w:r>
              <w:rPr>
                <w:noProof/>
                <w:webHidden/>
              </w:rPr>
              <w:fldChar w:fldCharType="begin"/>
            </w:r>
            <w:r>
              <w:rPr>
                <w:noProof/>
                <w:webHidden/>
              </w:rPr>
              <w:instrText xml:space="preserve"> PAGEREF _Toc485218424 \h </w:instrText>
            </w:r>
            <w:r>
              <w:rPr>
                <w:noProof/>
                <w:webHidden/>
              </w:rPr>
            </w:r>
            <w:r>
              <w:rPr>
                <w:noProof/>
                <w:webHidden/>
              </w:rPr>
              <w:fldChar w:fldCharType="separate"/>
            </w:r>
            <w:r>
              <w:rPr>
                <w:noProof/>
                <w:webHidden/>
              </w:rPr>
              <w:t>60</w:t>
            </w:r>
            <w:r>
              <w:rPr>
                <w:noProof/>
                <w:webHidden/>
              </w:rPr>
              <w:fldChar w:fldCharType="end"/>
            </w:r>
          </w:hyperlink>
        </w:p>
        <w:p w:rsidR="00064F8B" w:rsidRDefault="00064F8B">
          <w:pPr>
            <w:pStyle w:val="30"/>
            <w:tabs>
              <w:tab w:val="left" w:pos="1948"/>
              <w:tab w:val="right" w:leader="dot" w:pos="8296"/>
            </w:tabs>
            <w:ind w:firstLine="420"/>
            <w:rPr>
              <w:rFonts w:asciiTheme="minorHAnsi" w:eastAsiaTheme="minorEastAsia" w:hAnsiTheme="minorHAnsi" w:cstheme="minorBidi"/>
              <w:noProof/>
            </w:rPr>
          </w:pPr>
          <w:hyperlink w:anchor="_Toc485218425" w:history="1">
            <w:r w:rsidRPr="00502B5C">
              <w:rPr>
                <w:rStyle w:val="ac"/>
                <w:noProof/>
              </w:rPr>
              <w:t>2.8.7</w:t>
            </w:r>
            <w:r>
              <w:rPr>
                <w:rFonts w:asciiTheme="minorHAnsi" w:eastAsiaTheme="minorEastAsia" w:hAnsiTheme="minorHAnsi" w:cstheme="minorBidi"/>
                <w:noProof/>
              </w:rPr>
              <w:tab/>
            </w:r>
            <w:r w:rsidRPr="00502B5C">
              <w:rPr>
                <w:rStyle w:val="ac"/>
                <w:rFonts w:hint="eastAsia"/>
                <w:noProof/>
              </w:rPr>
              <w:t>绩效考核模块</w:t>
            </w:r>
            <w:r>
              <w:rPr>
                <w:noProof/>
                <w:webHidden/>
              </w:rPr>
              <w:tab/>
            </w:r>
            <w:r>
              <w:rPr>
                <w:noProof/>
                <w:webHidden/>
              </w:rPr>
              <w:fldChar w:fldCharType="begin"/>
            </w:r>
            <w:r>
              <w:rPr>
                <w:noProof/>
                <w:webHidden/>
              </w:rPr>
              <w:instrText xml:space="preserve"> PAGEREF _Toc485218425 \h </w:instrText>
            </w:r>
            <w:r>
              <w:rPr>
                <w:noProof/>
                <w:webHidden/>
              </w:rPr>
            </w:r>
            <w:r>
              <w:rPr>
                <w:noProof/>
                <w:webHidden/>
              </w:rPr>
              <w:fldChar w:fldCharType="separate"/>
            </w:r>
            <w:r>
              <w:rPr>
                <w:noProof/>
                <w:webHidden/>
              </w:rPr>
              <w:t>61</w:t>
            </w:r>
            <w:r>
              <w:rPr>
                <w:noProof/>
                <w:webHidden/>
              </w:rPr>
              <w:fldChar w:fldCharType="end"/>
            </w:r>
          </w:hyperlink>
        </w:p>
        <w:p w:rsidR="00064F8B" w:rsidRDefault="00064F8B">
          <w:pPr>
            <w:pStyle w:val="10"/>
            <w:tabs>
              <w:tab w:val="left" w:pos="840"/>
              <w:tab w:val="right" w:leader="dot" w:pos="8296"/>
            </w:tabs>
            <w:ind w:firstLine="420"/>
            <w:rPr>
              <w:rFonts w:asciiTheme="minorHAnsi" w:eastAsiaTheme="minorEastAsia" w:hAnsiTheme="minorHAnsi" w:cstheme="minorBidi"/>
              <w:noProof/>
            </w:rPr>
          </w:pPr>
          <w:hyperlink w:anchor="_Toc485218426" w:history="1">
            <w:r w:rsidRPr="00502B5C">
              <w:rPr>
                <w:rStyle w:val="ac"/>
                <w:noProof/>
              </w:rPr>
              <w:t>3</w:t>
            </w:r>
            <w:r>
              <w:rPr>
                <w:rFonts w:asciiTheme="minorHAnsi" w:eastAsiaTheme="minorEastAsia" w:hAnsiTheme="minorHAnsi" w:cstheme="minorBidi"/>
                <w:noProof/>
              </w:rPr>
              <w:tab/>
            </w:r>
            <w:r w:rsidRPr="00502B5C">
              <w:rPr>
                <w:rStyle w:val="ac"/>
                <w:rFonts w:hint="eastAsia"/>
                <w:noProof/>
              </w:rPr>
              <w:t>系统核心技术</w:t>
            </w:r>
            <w:r>
              <w:rPr>
                <w:noProof/>
                <w:webHidden/>
              </w:rPr>
              <w:tab/>
            </w:r>
            <w:r>
              <w:rPr>
                <w:noProof/>
                <w:webHidden/>
              </w:rPr>
              <w:fldChar w:fldCharType="begin"/>
            </w:r>
            <w:r>
              <w:rPr>
                <w:noProof/>
                <w:webHidden/>
              </w:rPr>
              <w:instrText xml:space="preserve"> PAGEREF _Toc485218426 \h </w:instrText>
            </w:r>
            <w:r>
              <w:rPr>
                <w:noProof/>
                <w:webHidden/>
              </w:rPr>
            </w:r>
            <w:r>
              <w:rPr>
                <w:noProof/>
                <w:webHidden/>
              </w:rPr>
              <w:fldChar w:fldCharType="separate"/>
            </w:r>
            <w:r>
              <w:rPr>
                <w:noProof/>
                <w:webHidden/>
              </w:rPr>
              <w:t>63</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427" w:history="1">
            <w:r w:rsidRPr="00502B5C">
              <w:rPr>
                <w:rStyle w:val="ac"/>
                <w:noProof/>
              </w:rPr>
              <w:t>3.1</w:t>
            </w:r>
            <w:r>
              <w:rPr>
                <w:rFonts w:asciiTheme="minorHAnsi" w:eastAsiaTheme="minorEastAsia" w:hAnsiTheme="minorHAnsi" w:cstheme="minorBidi"/>
                <w:noProof/>
              </w:rPr>
              <w:tab/>
            </w:r>
            <w:r w:rsidRPr="00502B5C">
              <w:rPr>
                <w:rStyle w:val="ac"/>
                <w:noProof/>
              </w:rPr>
              <w:t>CC-ETL</w:t>
            </w:r>
            <w:r w:rsidRPr="00502B5C">
              <w:rPr>
                <w:rStyle w:val="ac"/>
                <w:rFonts w:hint="eastAsia"/>
                <w:noProof/>
              </w:rPr>
              <w:t>数据处理软件</w:t>
            </w:r>
            <w:r>
              <w:rPr>
                <w:noProof/>
                <w:webHidden/>
              </w:rPr>
              <w:tab/>
            </w:r>
            <w:r>
              <w:rPr>
                <w:noProof/>
                <w:webHidden/>
              </w:rPr>
              <w:fldChar w:fldCharType="begin"/>
            </w:r>
            <w:r>
              <w:rPr>
                <w:noProof/>
                <w:webHidden/>
              </w:rPr>
              <w:instrText xml:space="preserve"> PAGEREF _Toc485218427 \h </w:instrText>
            </w:r>
            <w:r>
              <w:rPr>
                <w:noProof/>
                <w:webHidden/>
              </w:rPr>
            </w:r>
            <w:r>
              <w:rPr>
                <w:noProof/>
                <w:webHidden/>
              </w:rPr>
              <w:fldChar w:fldCharType="separate"/>
            </w:r>
            <w:r>
              <w:rPr>
                <w:noProof/>
                <w:webHidden/>
              </w:rPr>
              <w:t>63</w:t>
            </w:r>
            <w:r>
              <w:rPr>
                <w:noProof/>
                <w:webHidden/>
              </w:rPr>
              <w:fldChar w:fldCharType="end"/>
            </w:r>
          </w:hyperlink>
        </w:p>
        <w:p w:rsidR="00064F8B" w:rsidRDefault="00064F8B">
          <w:pPr>
            <w:pStyle w:val="30"/>
            <w:tabs>
              <w:tab w:val="left" w:pos="1895"/>
              <w:tab w:val="right" w:leader="dot" w:pos="8296"/>
            </w:tabs>
            <w:ind w:firstLine="420"/>
            <w:rPr>
              <w:rFonts w:asciiTheme="minorHAnsi" w:eastAsiaTheme="minorEastAsia" w:hAnsiTheme="minorHAnsi" w:cstheme="minorBidi"/>
              <w:noProof/>
            </w:rPr>
          </w:pPr>
          <w:hyperlink w:anchor="_Toc485218428" w:history="1">
            <w:r w:rsidRPr="00502B5C">
              <w:rPr>
                <w:rStyle w:val="ac"/>
                <w:noProof/>
              </w:rPr>
              <w:t>3.1.1</w:t>
            </w:r>
            <w:r>
              <w:rPr>
                <w:rFonts w:asciiTheme="minorHAnsi" w:eastAsiaTheme="minorEastAsia" w:hAnsiTheme="minorHAnsi" w:cstheme="minorBidi"/>
                <w:noProof/>
              </w:rPr>
              <w:tab/>
            </w:r>
            <w:r w:rsidRPr="00502B5C">
              <w:rPr>
                <w:rStyle w:val="ac"/>
                <w:noProof/>
              </w:rPr>
              <w:t>CC-ETL</w:t>
            </w:r>
            <w:r w:rsidRPr="00502B5C">
              <w:rPr>
                <w:rStyle w:val="ac"/>
                <w:rFonts w:hint="eastAsia"/>
                <w:noProof/>
              </w:rPr>
              <w:t>基础介绍</w:t>
            </w:r>
            <w:r>
              <w:rPr>
                <w:noProof/>
                <w:webHidden/>
              </w:rPr>
              <w:tab/>
            </w:r>
            <w:r>
              <w:rPr>
                <w:noProof/>
                <w:webHidden/>
              </w:rPr>
              <w:fldChar w:fldCharType="begin"/>
            </w:r>
            <w:r>
              <w:rPr>
                <w:noProof/>
                <w:webHidden/>
              </w:rPr>
              <w:instrText xml:space="preserve"> PAGEREF _Toc485218428 \h </w:instrText>
            </w:r>
            <w:r>
              <w:rPr>
                <w:noProof/>
                <w:webHidden/>
              </w:rPr>
            </w:r>
            <w:r>
              <w:rPr>
                <w:noProof/>
                <w:webHidden/>
              </w:rPr>
              <w:fldChar w:fldCharType="separate"/>
            </w:r>
            <w:r>
              <w:rPr>
                <w:noProof/>
                <w:webHidden/>
              </w:rPr>
              <w:t>63</w:t>
            </w:r>
            <w:r>
              <w:rPr>
                <w:noProof/>
                <w:webHidden/>
              </w:rPr>
              <w:fldChar w:fldCharType="end"/>
            </w:r>
          </w:hyperlink>
        </w:p>
        <w:p w:rsidR="00064F8B" w:rsidRDefault="00064F8B">
          <w:pPr>
            <w:pStyle w:val="30"/>
            <w:tabs>
              <w:tab w:val="left" w:pos="1895"/>
              <w:tab w:val="right" w:leader="dot" w:pos="8296"/>
            </w:tabs>
            <w:ind w:firstLine="420"/>
            <w:rPr>
              <w:rFonts w:asciiTheme="minorHAnsi" w:eastAsiaTheme="minorEastAsia" w:hAnsiTheme="minorHAnsi" w:cstheme="minorBidi"/>
              <w:noProof/>
            </w:rPr>
          </w:pPr>
          <w:hyperlink w:anchor="_Toc485218429" w:history="1">
            <w:r w:rsidRPr="00502B5C">
              <w:rPr>
                <w:rStyle w:val="ac"/>
                <w:noProof/>
              </w:rPr>
              <w:t>3.1.2</w:t>
            </w:r>
            <w:r>
              <w:rPr>
                <w:rFonts w:asciiTheme="minorHAnsi" w:eastAsiaTheme="minorEastAsia" w:hAnsiTheme="minorHAnsi" w:cstheme="minorBidi"/>
                <w:noProof/>
              </w:rPr>
              <w:tab/>
            </w:r>
            <w:r w:rsidRPr="00502B5C">
              <w:rPr>
                <w:rStyle w:val="ac"/>
                <w:noProof/>
              </w:rPr>
              <w:t>CC-ETL</w:t>
            </w:r>
            <w:r w:rsidRPr="00502B5C">
              <w:rPr>
                <w:rStyle w:val="ac"/>
                <w:rFonts w:hint="eastAsia"/>
                <w:noProof/>
              </w:rPr>
              <w:t>功能设计</w:t>
            </w:r>
            <w:r>
              <w:rPr>
                <w:noProof/>
                <w:webHidden/>
              </w:rPr>
              <w:tab/>
            </w:r>
            <w:r>
              <w:rPr>
                <w:noProof/>
                <w:webHidden/>
              </w:rPr>
              <w:fldChar w:fldCharType="begin"/>
            </w:r>
            <w:r>
              <w:rPr>
                <w:noProof/>
                <w:webHidden/>
              </w:rPr>
              <w:instrText xml:space="preserve"> PAGEREF _Toc485218429 \h </w:instrText>
            </w:r>
            <w:r>
              <w:rPr>
                <w:noProof/>
                <w:webHidden/>
              </w:rPr>
            </w:r>
            <w:r>
              <w:rPr>
                <w:noProof/>
                <w:webHidden/>
              </w:rPr>
              <w:fldChar w:fldCharType="separate"/>
            </w:r>
            <w:r>
              <w:rPr>
                <w:noProof/>
                <w:webHidden/>
              </w:rPr>
              <w:t>64</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430" w:history="1">
            <w:r w:rsidRPr="00502B5C">
              <w:rPr>
                <w:rStyle w:val="ac"/>
                <w:noProof/>
              </w:rPr>
              <w:t>3.2</w:t>
            </w:r>
            <w:r>
              <w:rPr>
                <w:rFonts w:asciiTheme="minorHAnsi" w:eastAsiaTheme="minorEastAsia" w:hAnsiTheme="minorHAnsi" w:cstheme="minorBidi"/>
                <w:noProof/>
              </w:rPr>
              <w:tab/>
            </w:r>
            <w:r w:rsidRPr="00502B5C">
              <w:rPr>
                <w:rStyle w:val="ac"/>
                <w:noProof/>
              </w:rPr>
              <w:t>CC-Albus</w:t>
            </w:r>
            <w:r w:rsidRPr="00502B5C">
              <w:rPr>
                <w:rStyle w:val="ac"/>
                <w:rFonts w:hint="eastAsia"/>
                <w:noProof/>
              </w:rPr>
              <w:t>数据服务总线</w:t>
            </w:r>
            <w:r>
              <w:rPr>
                <w:noProof/>
                <w:webHidden/>
              </w:rPr>
              <w:tab/>
            </w:r>
            <w:r>
              <w:rPr>
                <w:noProof/>
                <w:webHidden/>
              </w:rPr>
              <w:fldChar w:fldCharType="begin"/>
            </w:r>
            <w:r>
              <w:rPr>
                <w:noProof/>
                <w:webHidden/>
              </w:rPr>
              <w:instrText xml:space="preserve"> PAGEREF _Toc485218430 \h </w:instrText>
            </w:r>
            <w:r>
              <w:rPr>
                <w:noProof/>
                <w:webHidden/>
              </w:rPr>
            </w:r>
            <w:r>
              <w:rPr>
                <w:noProof/>
                <w:webHidden/>
              </w:rPr>
              <w:fldChar w:fldCharType="separate"/>
            </w:r>
            <w:r>
              <w:rPr>
                <w:noProof/>
                <w:webHidden/>
              </w:rPr>
              <w:t>68</w:t>
            </w:r>
            <w:r>
              <w:rPr>
                <w:noProof/>
                <w:webHidden/>
              </w:rPr>
              <w:fldChar w:fldCharType="end"/>
            </w:r>
          </w:hyperlink>
        </w:p>
        <w:p w:rsidR="00064F8B" w:rsidRDefault="00064F8B">
          <w:pPr>
            <w:pStyle w:val="30"/>
            <w:tabs>
              <w:tab w:val="left" w:pos="1895"/>
              <w:tab w:val="right" w:leader="dot" w:pos="8296"/>
            </w:tabs>
            <w:ind w:firstLine="420"/>
            <w:rPr>
              <w:rFonts w:asciiTheme="minorHAnsi" w:eastAsiaTheme="minorEastAsia" w:hAnsiTheme="minorHAnsi" w:cstheme="minorBidi"/>
              <w:noProof/>
            </w:rPr>
          </w:pPr>
          <w:hyperlink w:anchor="_Toc485218431" w:history="1">
            <w:r w:rsidRPr="00502B5C">
              <w:rPr>
                <w:rStyle w:val="ac"/>
                <w:noProof/>
              </w:rPr>
              <w:t>3.2.1</w:t>
            </w:r>
            <w:r>
              <w:rPr>
                <w:rFonts w:asciiTheme="minorHAnsi" w:eastAsiaTheme="minorEastAsia" w:hAnsiTheme="minorHAnsi" w:cstheme="minorBidi"/>
                <w:noProof/>
              </w:rPr>
              <w:tab/>
            </w:r>
            <w:r w:rsidRPr="00502B5C">
              <w:rPr>
                <w:rStyle w:val="ac"/>
                <w:noProof/>
              </w:rPr>
              <w:t>ALBus</w:t>
            </w:r>
            <w:r w:rsidRPr="00502B5C">
              <w:rPr>
                <w:rStyle w:val="ac"/>
                <w:rFonts w:hint="eastAsia"/>
                <w:noProof/>
              </w:rPr>
              <w:t>服务总线定义</w:t>
            </w:r>
            <w:r>
              <w:rPr>
                <w:noProof/>
                <w:webHidden/>
              </w:rPr>
              <w:tab/>
            </w:r>
            <w:r>
              <w:rPr>
                <w:noProof/>
                <w:webHidden/>
              </w:rPr>
              <w:fldChar w:fldCharType="begin"/>
            </w:r>
            <w:r>
              <w:rPr>
                <w:noProof/>
                <w:webHidden/>
              </w:rPr>
              <w:instrText xml:space="preserve"> PAGEREF _Toc485218431 \h </w:instrText>
            </w:r>
            <w:r>
              <w:rPr>
                <w:noProof/>
                <w:webHidden/>
              </w:rPr>
            </w:r>
            <w:r>
              <w:rPr>
                <w:noProof/>
                <w:webHidden/>
              </w:rPr>
              <w:fldChar w:fldCharType="separate"/>
            </w:r>
            <w:r>
              <w:rPr>
                <w:noProof/>
                <w:webHidden/>
              </w:rPr>
              <w:t>68</w:t>
            </w:r>
            <w:r>
              <w:rPr>
                <w:noProof/>
                <w:webHidden/>
              </w:rPr>
              <w:fldChar w:fldCharType="end"/>
            </w:r>
          </w:hyperlink>
        </w:p>
        <w:p w:rsidR="00064F8B" w:rsidRDefault="00064F8B">
          <w:pPr>
            <w:pStyle w:val="30"/>
            <w:tabs>
              <w:tab w:val="left" w:pos="1895"/>
              <w:tab w:val="right" w:leader="dot" w:pos="8296"/>
            </w:tabs>
            <w:ind w:firstLine="420"/>
            <w:rPr>
              <w:rFonts w:asciiTheme="minorHAnsi" w:eastAsiaTheme="minorEastAsia" w:hAnsiTheme="minorHAnsi" w:cstheme="minorBidi"/>
              <w:noProof/>
            </w:rPr>
          </w:pPr>
          <w:hyperlink w:anchor="_Toc485218432" w:history="1">
            <w:r w:rsidRPr="00502B5C">
              <w:rPr>
                <w:rStyle w:val="ac"/>
                <w:noProof/>
              </w:rPr>
              <w:t>3.2.2</w:t>
            </w:r>
            <w:r>
              <w:rPr>
                <w:rFonts w:asciiTheme="minorHAnsi" w:eastAsiaTheme="minorEastAsia" w:hAnsiTheme="minorHAnsi" w:cstheme="minorBidi"/>
                <w:noProof/>
              </w:rPr>
              <w:tab/>
            </w:r>
            <w:r w:rsidRPr="00502B5C">
              <w:rPr>
                <w:rStyle w:val="ac"/>
                <w:noProof/>
              </w:rPr>
              <w:t>ALBus</w:t>
            </w:r>
            <w:r w:rsidRPr="00502B5C">
              <w:rPr>
                <w:rStyle w:val="ac"/>
                <w:rFonts w:hint="eastAsia"/>
                <w:noProof/>
              </w:rPr>
              <w:t>服务总线概念</w:t>
            </w:r>
            <w:r>
              <w:rPr>
                <w:noProof/>
                <w:webHidden/>
              </w:rPr>
              <w:tab/>
            </w:r>
            <w:r>
              <w:rPr>
                <w:noProof/>
                <w:webHidden/>
              </w:rPr>
              <w:fldChar w:fldCharType="begin"/>
            </w:r>
            <w:r>
              <w:rPr>
                <w:noProof/>
                <w:webHidden/>
              </w:rPr>
              <w:instrText xml:space="preserve"> PAGEREF _Toc485218432 \h </w:instrText>
            </w:r>
            <w:r>
              <w:rPr>
                <w:noProof/>
                <w:webHidden/>
              </w:rPr>
            </w:r>
            <w:r>
              <w:rPr>
                <w:noProof/>
                <w:webHidden/>
              </w:rPr>
              <w:fldChar w:fldCharType="separate"/>
            </w:r>
            <w:r>
              <w:rPr>
                <w:noProof/>
                <w:webHidden/>
              </w:rPr>
              <w:t>69</w:t>
            </w:r>
            <w:r>
              <w:rPr>
                <w:noProof/>
                <w:webHidden/>
              </w:rPr>
              <w:fldChar w:fldCharType="end"/>
            </w:r>
          </w:hyperlink>
        </w:p>
        <w:p w:rsidR="00064F8B" w:rsidRDefault="00064F8B">
          <w:pPr>
            <w:pStyle w:val="30"/>
            <w:tabs>
              <w:tab w:val="left" w:pos="1895"/>
              <w:tab w:val="right" w:leader="dot" w:pos="8296"/>
            </w:tabs>
            <w:ind w:firstLine="420"/>
            <w:rPr>
              <w:rFonts w:asciiTheme="minorHAnsi" w:eastAsiaTheme="minorEastAsia" w:hAnsiTheme="minorHAnsi" w:cstheme="minorBidi"/>
              <w:noProof/>
            </w:rPr>
          </w:pPr>
          <w:hyperlink w:anchor="_Toc485218433" w:history="1">
            <w:r w:rsidRPr="00502B5C">
              <w:rPr>
                <w:rStyle w:val="ac"/>
                <w:noProof/>
              </w:rPr>
              <w:t>3.2.3</w:t>
            </w:r>
            <w:r>
              <w:rPr>
                <w:rFonts w:asciiTheme="minorHAnsi" w:eastAsiaTheme="minorEastAsia" w:hAnsiTheme="minorHAnsi" w:cstheme="minorBidi"/>
                <w:noProof/>
              </w:rPr>
              <w:tab/>
            </w:r>
            <w:r w:rsidRPr="00502B5C">
              <w:rPr>
                <w:rStyle w:val="ac"/>
                <w:noProof/>
              </w:rPr>
              <w:t>3ALBus</w:t>
            </w:r>
            <w:r w:rsidRPr="00502B5C">
              <w:rPr>
                <w:rStyle w:val="ac"/>
                <w:rFonts w:hint="eastAsia"/>
                <w:noProof/>
              </w:rPr>
              <w:t>服务总线模式</w:t>
            </w:r>
            <w:r>
              <w:rPr>
                <w:noProof/>
                <w:webHidden/>
              </w:rPr>
              <w:tab/>
            </w:r>
            <w:r>
              <w:rPr>
                <w:noProof/>
                <w:webHidden/>
              </w:rPr>
              <w:fldChar w:fldCharType="begin"/>
            </w:r>
            <w:r>
              <w:rPr>
                <w:noProof/>
                <w:webHidden/>
              </w:rPr>
              <w:instrText xml:space="preserve"> PAGEREF _Toc485218433 \h </w:instrText>
            </w:r>
            <w:r>
              <w:rPr>
                <w:noProof/>
                <w:webHidden/>
              </w:rPr>
            </w:r>
            <w:r>
              <w:rPr>
                <w:noProof/>
                <w:webHidden/>
              </w:rPr>
              <w:fldChar w:fldCharType="separate"/>
            </w:r>
            <w:r>
              <w:rPr>
                <w:noProof/>
                <w:webHidden/>
              </w:rPr>
              <w:t>70</w:t>
            </w:r>
            <w:r>
              <w:rPr>
                <w:noProof/>
                <w:webHidden/>
              </w:rPr>
              <w:fldChar w:fldCharType="end"/>
            </w:r>
          </w:hyperlink>
        </w:p>
        <w:p w:rsidR="00064F8B" w:rsidRDefault="00064F8B">
          <w:pPr>
            <w:pStyle w:val="30"/>
            <w:tabs>
              <w:tab w:val="left" w:pos="1895"/>
              <w:tab w:val="right" w:leader="dot" w:pos="8296"/>
            </w:tabs>
            <w:ind w:firstLine="420"/>
            <w:rPr>
              <w:rFonts w:asciiTheme="minorHAnsi" w:eastAsiaTheme="minorEastAsia" w:hAnsiTheme="minorHAnsi" w:cstheme="minorBidi"/>
              <w:noProof/>
            </w:rPr>
          </w:pPr>
          <w:hyperlink w:anchor="_Toc485218434" w:history="1">
            <w:r w:rsidRPr="00502B5C">
              <w:rPr>
                <w:rStyle w:val="ac"/>
                <w:noProof/>
              </w:rPr>
              <w:t>3.2.4</w:t>
            </w:r>
            <w:r>
              <w:rPr>
                <w:rFonts w:asciiTheme="minorHAnsi" w:eastAsiaTheme="minorEastAsia" w:hAnsiTheme="minorHAnsi" w:cstheme="minorBidi"/>
                <w:noProof/>
              </w:rPr>
              <w:tab/>
            </w:r>
            <w:r w:rsidRPr="00502B5C">
              <w:rPr>
                <w:rStyle w:val="ac"/>
                <w:noProof/>
              </w:rPr>
              <w:t>ALBus</w:t>
            </w:r>
            <w:r w:rsidRPr="00502B5C">
              <w:rPr>
                <w:rStyle w:val="ac"/>
                <w:rFonts w:hint="eastAsia"/>
                <w:noProof/>
              </w:rPr>
              <w:t>服务总线作用</w:t>
            </w:r>
            <w:r>
              <w:rPr>
                <w:noProof/>
                <w:webHidden/>
              </w:rPr>
              <w:tab/>
            </w:r>
            <w:r>
              <w:rPr>
                <w:noProof/>
                <w:webHidden/>
              </w:rPr>
              <w:fldChar w:fldCharType="begin"/>
            </w:r>
            <w:r>
              <w:rPr>
                <w:noProof/>
                <w:webHidden/>
              </w:rPr>
              <w:instrText xml:space="preserve"> PAGEREF _Toc485218434 \h </w:instrText>
            </w:r>
            <w:r>
              <w:rPr>
                <w:noProof/>
                <w:webHidden/>
              </w:rPr>
            </w:r>
            <w:r>
              <w:rPr>
                <w:noProof/>
                <w:webHidden/>
              </w:rPr>
              <w:fldChar w:fldCharType="separate"/>
            </w:r>
            <w:r>
              <w:rPr>
                <w:noProof/>
                <w:webHidden/>
              </w:rPr>
              <w:t>72</w:t>
            </w:r>
            <w:r>
              <w:rPr>
                <w:noProof/>
                <w:webHidden/>
              </w:rPr>
              <w:fldChar w:fldCharType="end"/>
            </w:r>
          </w:hyperlink>
        </w:p>
        <w:p w:rsidR="00064F8B" w:rsidRDefault="00064F8B">
          <w:pPr>
            <w:pStyle w:val="30"/>
            <w:tabs>
              <w:tab w:val="left" w:pos="1895"/>
              <w:tab w:val="right" w:leader="dot" w:pos="8296"/>
            </w:tabs>
            <w:ind w:firstLine="420"/>
            <w:rPr>
              <w:rFonts w:asciiTheme="minorHAnsi" w:eastAsiaTheme="minorEastAsia" w:hAnsiTheme="minorHAnsi" w:cstheme="minorBidi"/>
              <w:noProof/>
            </w:rPr>
          </w:pPr>
          <w:hyperlink w:anchor="_Toc485218435" w:history="1">
            <w:r w:rsidRPr="00502B5C">
              <w:rPr>
                <w:rStyle w:val="ac"/>
                <w:noProof/>
              </w:rPr>
              <w:t>3.2.5</w:t>
            </w:r>
            <w:r>
              <w:rPr>
                <w:rFonts w:asciiTheme="minorHAnsi" w:eastAsiaTheme="minorEastAsia" w:hAnsiTheme="minorHAnsi" w:cstheme="minorBidi"/>
                <w:noProof/>
              </w:rPr>
              <w:tab/>
            </w:r>
            <w:r w:rsidRPr="00502B5C">
              <w:rPr>
                <w:rStyle w:val="ac"/>
                <w:noProof/>
              </w:rPr>
              <w:t>ALBus</w:t>
            </w:r>
            <w:r w:rsidRPr="00502B5C">
              <w:rPr>
                <w:rStyle w:val="ac"/>
                <w:rFonts w:hint="eastAsia"/>
                <w:noProof/>
              </w:rPr>
              <w:t>服务总线架构特点</w:t>
            </w:r>
            <w:r>
              <w:rPr>
                <w:noProof/>
                <w:webHidden/>
              </w:rPr>
              <w:tab/>
            </w:r>
            <w:r>
              <w:rPr>
                <w:noProof/>
                <w:webHidden/>
              </w:rPr>
              <w:fldChar w:fldCharType="begin"/>
            </w:r>
            <w:r>
              <w:rPr>
                <w:noProof/>
                <w:webHidden/>
              </w:rPr>
              <w:instrText xml:space="preserve"> PAGEREF _Toc485218435 \h </w:instrText>
            </w:r>
            <w:r>
              <w:rPr>
                <w:noProof/>
                <w:webHidden/>
              </w:rPr>
            </w:r>
            <w:r>
              <w:rPr>
                <w:noProof/>
                <w:webHidden/>
              </w:rPr>
              <w:fldChar w:fldCharType="separate"/>
            </w:r>
            <w:r>
              <w:rPr>
                <w:noProof/>
                <w:webHidden/>
              </w:rPr>
              <w:t>73</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436" w:history="1">
            <w:r w:rsidRPr="00502B5C">
              <w:rPr>
                <w:rStyle w:val="ac"/>
                <w:noProof/>
              </w:rPr>
              <w:t>3.3</w:t>
            </w:r>
            <w:r>
              <w:rPr>
                <w:rFonts w:asciiTheme="minorHAnsi" w:eastAsiaTheme="minorEastAsia" w:hAnsiTheme="minorHAnsi" w:cstheme="minorBidi"/>
                <w:noProof/>
              </w:rPr>
              <w:tab/>
            </w:r>
            <w:r w:rsidRPr="00502B5C">
              <w:rPr>
                <w:rStyle w:val="ac"/>
                <w:noProof/>
              </w:rPr>
              <w:t>CC-Model</w:t>
            </w:r>
            <w:r w:rsidRPr="00502B5C">
              <w:rPr>
                <w:rStyle w:val="ac"/>
                <w:rFonts w:hint="eastAsia"/>
                <w:noProof/>
              </w:rPr>
              <w:t>数据建模技术</w:t>
            </w:r>
            <w:r>
              <w:rPr>
                <w:noProof/>
                <w:webHidden/>
              </w:rPr>
              <w:tab/>
            </w:r>
            <w:r>
              <w:rPr>
                <w:noProof/>
                <w:webHidden/>
              </w:rPr>
              <w:fldChar w:fldCharType="begin"/>
            </w:r>
            <w:r>
              <w:rPr>
                <w:noProof/>
                <w:webHidden/>
              </w:rPr>
              <w:instrText xml:space="preserve"> PAGEREF _Toc485218436 \h </w:instrText>
            </w:r>
            <w:r>
              <w:rPr>
                <w:noProof/>
                <w:webHidden/>
              </w:rPr>
            </w:r>
            <w:r>
              <w:rPr>
                <w:noProof/>
                <w:webHidden/>
              </w:rPr>
              <w:fldChar w:fldCharType="separate"/>
            </w:r>
            <w:r>
              <w:rPr>
                <w:noProof/>
                <w:webHidden/>
              </w:rPr>
              <w:t>79</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437" w:history="1">
            <w:r w:rsidRPr="00502B5C">
              <w:rPr>
                <w:rStyle w:val="ac"/>
                <w:noProof/>
              </w:rPr>
              <w:t>3.4</w:t>
            </w:r>
            <w:r>
              <w:rPr>
                <w:rFonts w:asciiTheme="minorHAnsi" w:eastAsiaTheme="minorEastAsia" w:hAnsiTheme="minorHAnsi" w:cstheme="minorBidi"/>
                <w:noProof/>
              </w:rPr>
              <w:tab/>
            </w:r>
            <w:r w:rsidRPr="00502B5C">
              <w:rPr>
                <w:rStyle w:val="ac"/>
                <w:noProof/>
              </w:rPr>
              <w:t>CC-Calc</w:t>
            </w:r>
            <w:r w:rsidRPr="00502B5C">
              <w:rPr>
                <w:rStyle w:val="ac"/>
                <w:rFonts w:hint="eastAsia"/>
                <w:noProof/>
              </w:rPr>
              <w:t>数据融合演算技术</w:t>
            </w:r>
            <w:r>
              <w:rPr>
                <w:noProof/>
                <w:webHidden/>
              </w:rPr>
              <w:tab/>
            </w:r>
            <w:r>
              <w:rPr>
                <w:noProof/>
                <w:webHidden/>
              </w:rPr>
              <w:fldChar w:fldCharType="begin"/>
            </w:r>
            <w:r>
              <w:rPr>
                <w:noProof/>
                <w:webHidden/>
              </w:rPr>
              <w:instrText xml:space="preserve"> PAGEREF _Toc485218437 \h </w:instrText>
            </w:r>
            <w:r>
              <w:rPr>
                <w:noProof/>
                <w:webHidden/>
              </w:rPr>
            </w:r>
            <w:r>
              <w:rPr>
                <w:noProof/>
                <w:webHidden/>
              </w:rPr>
              <w:fldChar w:fldCharType="separate"/>
            </w:r>
            <w:r>
              <w:rPr>
                <w:noProof/>
                <w:webHidden/>
              </w:rPr>
              <w:t>81</w:t>
            </w:r>
            <w:r>
              <w:rPr>
                <w:noProof/>
                <w:webHidden/>
              </w:rPr>
              <w:fldChar w:fldCharType="end"/>
            </w:r>
          </w:hyperlink>
        </w:p>
        <w:p w:rsidR="00064F8B" w:rsidRDefault="00064F8B">
          <w:pPr>
            <w:pStyle w:val="30"/>
            <w:tabs>
              <w:tab w:val="left" w:pos="1895"/>
              <w:tab w:val="right" w:leader="dot" w:pos="8296"/>
            </w:tabs>
            <w:ind w:firstLine="420"/>
            <w:rPr>
              <w:rFonts w:asciiTheme="minorHAnsi" w:eastAsiaTheme="minorEastAsia" w:hAnsiTheme="minorHAnsi" w:cstheme="minorBidi"/>
              <w:noProof/>
            </w:rPr>
          </w:pPr>
          <w:hyperlink w:anchor="_Toc485218438" w:history="1">
            <w:r w:rsidRPr="00502B5C">
              <w:rPr>
                <w:rStyle w:val="ac"/>
                <w:noProof/>
              </w:rPr>
              <w:t>3.4.1</w:t>
            </w:r>
            <w:r>
              <w:rPr>
                <w:rFonts w:asciiTheme="minorHAnsi" w:eastAsiaTheme="minorEastAsia" w:hAnsiTheme="minorHAnsi" w:cstheme="minorBidi"/>
                <w:noProof/>
              </w:rPr>
              <w:tab/>
            </w:r>
            <w:r w:rsidRPr="00502B5C">
              <w:rPr>
                <w:rStyle w:val="ac"/>
                <w:noProof/>
              </w:rPr>
              <w:t>CC-ALCalc</w:t>
            </w:r>
            <w:r w:rsidRPr="00502B5C">
              <w:rPr>
                <w:rStyle w:val="ac"/>
                <w:rFonts w:hint="eastAsia"/>
                <w:noProof/>
              </w:rPr>
              <w:t>基础介绍</w:t>
            </w:r>
            <w:r>
              <w:rPr>
                <w:noProof/>
                <w:webHidden/>
              </w:rPr>
              <w:tab/>
            </w:r>
            <w:r>
              <w:rPr>
                <w:noProof/>
                <w:webHidden/>
              </w:rPr>
              <w:fldChar w:fldCharType="begin"/>
            </w:r>
            <w:r>
              <w:rPr>
                <w:noProof/>
                <w:webHidden/>
              </w:rPr>
              <w:instrText xml:space="preserve"> PAGEREF _Toc485218438 \h </w:instrText>
            </w:r>
            <w:r>
              <w:rPr>
                <w:noProof/>
                <w:webHidden/>
              </w:rPr>
            </w:r>
            <w:r>
              <w:rPr>
                <w:noProof/>
                <w:webHidden/>
              </w:rPr>
              <w:fldChar w:fldCharType="separate"/>
            </w:r>
            <w:r>
              <w:rPr>
                <w:noProof/>
                <w:webHidden/>
              </w:rPr>
              <w:t>81</w:t>
            </w:r>
            <w:r>
              <w:rPr>
                <w:noProof/>
                <w:webHidden/>
              </w:rPr>
              <w:fldChar w:fldCharType="end"/>
            </w:r>
          </w:hyperlink>
        </w:p>
        <w:p w:rsidR="00064F8B" w:rsidRDefault="00064F8B">
          <w:pPr>
            <w:pStyle w:val="30"/>
            <w:tabs>
              <w:tab w:val="left" w:pos="1895"/>
              <w:tab w:val="right" w:leader="dot" w:pos="8296"/>
            </w:tabs>
            <w:ind w:firstLine="420"/>
            <w:rPr>
              <w:rFonts w:asciiTheme="minorHAnsi" w:eastAsiaTheme="minorEastAsia" w:hAnsiTheme="minorHAnsi" w:cstheme="minorBidi"/>
              <w:noProof/>
            </w:rPr>
          </w:pPr>
          <w:hyperlink w:anchor="_Toc485218439" w:history="1">
            <w:r w:rsidRPr="00502B5C">
              <w:rPr>
                <w:rStyle w:val="ac"/>
                <w:noProof/>
              </w:rPr>
              <w:t>3.4.2</w:t>
            </w:r>
            <w:r>
              <w:rPr>
                <w:rFonts w:asciiTheme="minorHAnsi" w:eastAsiaTheme="minorEastAsia" w:hAnsiTheme="minorHAnsi" w:cstheme="minorBidi"/>
                <w:noProof/>
              </w:rPr>
              <w:tab/>
            </w:r>
            <w:r w:rsidRPr="00502B5C">
              <w:rPr>
                <w:rStyle w:val="ac"/>
                <w:noProof/>
              </w:rPr>
              <w:t>CC-ALCalc</w:t>
            </w:r>
            <w:r w:rsidRPr="00502B5C">
              <w:rPr>
                <w:rStyle w:val="ac"/>
                <w:rFonts w:hint="eastAsia"/>
                <w:noProof/>
              </w:rPr>
              <w:t>软件主要功能</w:t>
            </w:r>
            <w:r>
              <w:rPr>
                <w:noProof/>
                <w:webHidden/>
              </w:rPr>
              <w:tab/>
            </w:r>
            <w:r>
              <w:rPr>
                <w:noProof/>
                <w:webHidden/>
              </w:rPr>
              <w:fldChar w:fldCharType="begin"/>
            </w:r>
            <w:r>
              <w:rPr>
                <w:noProof/>
                <w:webHidden/>
              </w:rPr>
              <w:instrText xml:space="preserve"> PAGEREF _Toc485218439 \h </w:instrText>
            </w:r>
            <w:r>
              <w:rPr>
                <w:noProof/>
                <w:webHidden/>
              </w:rPr>
            </w:r>
            <w:r>
              <w:rPr>
                <w:noProof/>
                <w:webHidden/>
              </w:rPr>
              <w:fldChar w:fldCharType="separate"/>
            </w:r>
            <w:r>
              <w:rPr>
                <w:noProof/>
                <w:webHidden/>
              </w:rPr>
              <w:t>81</w:t>
            </w:r>
            <w:r>
              <w:rPr>
                <w:noProof/>
                <w:webHidden/>
              </w:rPr>
              <w:fldChar w:fldCharType="end"/>
            </w:r>
          </w:hyperlink>
        </w:p>
        <w:p w:rsidR="00064F8B" w:rsidRDefault="00064F8B">
          <w:pPr>
            <w:pStyle w:val="10"/>
            <w:tabs>
              <w:tab w:val="left" w:pos="840"/>
              <w:tab w:val="right" w:leader="dot" w:pos="8296"/>
            </w:tabs>
            <w:ind w:firstLine="420"/>
            <w:rPr>
              <w:rFonts w:asciiTheme="minorHAnsi" w:eastAsiaTheme="minorEastAsia" w:hAnsiTheme="minorHAnsi" w:cstheme="minorBidi"/>
              <w:noProof/>
            </w:rPr>
          </w:pPr>
          <w:hyperlink w:anchor="_Toc485218440" w:history="1">
            <w:r w:rsidRPr="00502B5C">
              <w:rPr>
                <w:rStyle w:val="ac"/>
                <w:noProof/>
              </w:rPr>
              <w:t>4</w:t>
            </w:r>
            <w:r>
              <w:rPr>
                <w:rFonts w:asciiTheme="minorHAnsi" w:eastAsiaTheme="minorEastAsia" w:hAnsiTheme="minorHAnsi" w:cstheme="minorBidi"/>
                <w:noProof/>
              </w:rPr>
              <w:tab/>
            </w:r>
            <w:r w:rsidRPr="00502B5C">
              <w:rPr>
                <w:rStyle w:val="ac"/>
                <w:rFonts w:hint="eastAsia"/>
                <w:noProof/>
              </w:rPr>
              <w:t>解决方案优势介绍</w:t>
            </w:r>
            <w:r>
              <w:rPr>
                <w:noProof/>
                <w:webHidden/>
              </w:rPr>
              <w:tab/>
            </w:r>
            <w:r>
              <w:rPr>
                <w:noProof/>
                <w:webHidden/>
              </w:rPr>
              <w:fldChar w:fldCharType="begin"/>
            </w:r>
            <w:r>
              <w:rPr>
                <w:noProof/>
                <w:webHidden/>
              </w:rPr>
              <w:instrText xml:space="preserve"> PAGEREF _Toc485218440 \h </w:instrText>
            </w:r>
            <w:r>
              <w:rPr>
                <w:noProof/>
                <w:webHidden/>
              </w:rPr>
            </w:r>
            <w:r>
              <w:rPr>
                <w:noProof/>
                <w:webHidden/>
              </w:rPr>
              <w:fldChar w:fldCharType="separate"/>
            </w:r>
            <w:r>
              <w:rPr>
                <w:noProof/>
                <w:webHidden/>
              </w:rPr>
              <w:t>82</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441" w:history="1">
            <w:r w:rsidRPr="00502B5C">
              <w:rPr>
                <w:rStyle w:val="ac"/>
                <w:noProof/>
              </w:rPr>
              <w:t>4.1</w:t>
            </w:r>
            <w:r>
              <w:rPr>
                <w:rFonts w:asciiTheme="minorHAnsi" w:eastAsiaTheme="minorEastAsia" w:hAnsiTheme="minorHAnsi" w:cstheme="minorBidi"/>
                <w:noProof/>
              </w:rPr>
              <w:tab/>
            </w:r>
            <w:r w:rsidRPr="00502B5C">
              <w:rPr>
                <w:rStyle w:val="ac"/>
                <w:rFonts w:hint="eastAsia"/>
                <w:noProof/>
              </w:rPr>
              <w:t>基于理论支撑</w:t>
            </w:r>
            <w:r>
              <w:rPr>
                <w:noProof/>
                <w:webHidden/>
              </w:rPr>
              <w:tab/>
            </w:r>
            <w:r>
              <w:rPr>
                <w:noProof/>
                <w:webHidden/>
              </w:rPr>
              <w:fldChar w:fldCharType="begin"/>
            </w:r>
            <w:r>
              <w:rPr>
                <w:noProof/>
                <w:webHidden/>
              </w:rPr>
              <w:instrText xml:space="preserve"> PAGEREF _Toc485218441 \h </w:instrText>
            </w:r>
            <w:r>
              <w:rPr>
                <w:noProof/>
                <w:webHidden/>
              </w:rPr>
            </w:r>
            <w:r>
              <w:rPr>
                <w:noProof/>
                <w:webHidden/>
              </w:rPr>
              <w:fldChar w:fldCharType="separate"/>
            </w:r>
            <w:r>
              <w:rPr>
                <w:noProof/>
                <w:webHidden/>
              </w:rPr>
              <w:t>82</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442" w:history="1">
            <w:r w:rsidRPr="00502B5C">
              <w:rPr>
                <w:rStyle w:val="ac"/>
                <w:noProof/>
              </w:rPr>
              <w:t>4.2</w:t>
            </w:r>
            <w:r>
              <w:rPr>
                <w:rFonts w:asciiTheme="minorHAnsi" w:eastAsiaTheme="minorEastAsia" w:hAnsiTheme="minorHAnsi" w:cstheme="minorBidi"/>
                <w:noProof/>
              </w:rPr>
              <w:tab/>
            </w:r>
            <w:r w:rsidRPr="00502B5C">
              <w:rPr>
                <w:rStyle w:val="ac"/>
                <w:rFonts w:hint="eastAsia"/>
                <w:noProof/>
              </w:rPr>
              <w:t>系统前瞻性</w:t>
            </w:r>
            <w:r>
              <w:rPr>
                <w:noProof/>
                <w:webHidden/>
              </w:rPr>
              <w:tab/>
            </w:r>
            <w:r>
              <w:rPr>
                <w:noProof/>
                <w:webHidden/>
              </w:rPr>
              <w:fldChar w:fldCharType="begin"/>
            </w:r>
            <w:r>
              <w:rPr>
                <w:noProof/>
                <w:webHidden/>
              </w:rPr>
              <w:instrText xml:space="preserve"> PAGEREF _Toc485218442 \h </w:instrText>
            </w:r>
            <w:r>
              <w:rPr>
                <w:noProof/>
                <w:webHidden/>
              </w:rPr>
            </w:r>
            <w:r>
              <w:rPr>
                <w:noProof/>
                <w:webHidden/>
              </w:rPr>
              <w:fldChar w:fldCharType="separate"/>
            </w:r>
            <w:r>
              <w:rPr>
                <w:noProof/>
                <w:webHidden/>
              </w:rPr>
              <w:t>82</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443" w:history="1">
            <w:r w:rsidRPr="00502B5C">
              <w:rPr>
                <w:rStyle w:val="ac"/>
                <w:noProof/>
              </w:rPr>
              <w:t>4.3</w:t>
            </w:r>
            <w:r>
              <w:rPr>
                <w:rFonts w:asciiTheme="minorHAnsi" w:eastAsiaTheme="minorEastAsia" w:hAnsiTheme="minorHAnsi" w:cstheme="minorBidi"/>
                <w:noProof/>
              </w:rPr>
              <w:tab/>
            </w:r>
            <w:r w:rsidRPr="00502B5C">
              <w:rPr>
                <w:rStyle w:val="ac"/>
                <w:rFonts w:hint="eastAsia"/>
                <w:noProof/>
              </w:rPr>
              <w:t>系统实时性</w:t>
            </w:r>
            <w:r>
              <w:rPr>
                <w:noProof/>
                <w:webHidden/>
              </w:rPr>
              <w:tab/>
            </w:r>
            <w:r>
              <w:rPr>
                <w:noProof/>
                <w:webHidden/>
              </w:rPr>
              <w:fldChar w:fldCharType="begin"/>
            </w:r>
            <w:r>
              <w:rPr>
                <w:noProof/>
                <w:webHidden/>
              </w:rPr>
              <w:instrText xml:space="preserve"> PAGEREF _Toc485218443 \h </w:instrText>
            </w:r>
            <w:r>
              <w:rPr>
                <w:noProof/>
                <w:webHidden/>
              </w:rPr>
            </w:r>
            <w:r>
              <w:rPr>
                <w:noProof/>
                <w:webHidden/>
              </w:rPr>
              <w:fldChar w:fldCharType="separate"/>
            </w:r>
            <w:r>
              <w:rPr>
                <w:noProof/>
                <w:webHidden/>
              </w:rPr>
              <w:t>82</w:t>
            </w:r>
            <w:r>
              <w:rPr>
                <w:noProof/>
                <w:webHidden/>
              </w:rPr>
              <w:fldChar w:fldCharType="end"/>
            </w:r>
          </w:hyperlink>
        </w:p>
        <w:p w:rsidR="00064F8B" w:rsidRDefault="00064F8B">
          <w:pPr>
            <w:pStyle w:val="20"/>
            <w:tabs>
              <w:tab w:val="left" w:pos="1470"/>
              <w:tab w:val="right" w:leader="dot" w:pos="8296"/>
            </w:tabs>
            <w:ind w:firstLine="420"/>
            <w:rPr>
              <w:rFonts w:asciiTheme="minorHAnsi" w:eastAsiaTheme="minorEastAsia" w:hAnsiTheme="minorHAnsi" w:cstheme="minorBidi"/>
              <w:noProof/>
            </w:rPr>
          </w:pPr>
          <w:hyperlink w:anchor="_Toc485218444" w:history="1">
            <w:r w:rsidRPr="00502B5C">
              <w:rPr>
                <w:rStyle w:val="ac"/>
                <w:noProof/>
              </w:rPr>
              <w:t>4.4</w:t>
            </w:r>
            <w:r>
              <w:rPr>
                <w:rFonts w:asciiTheme="minorHAnsi" w:eastAsiaTheme="minorEastAsia" w:hAnsiTheme="minorHAnsi" w:cstheme="minorBidi"/>
                <w:noProof/>
              </w:rPr>
              <w:tab/>
            </w:r>
            <w:r w:rsidRPr="00502B5C">
              <w:rPr>
                <w:rStyle w:val="ac"/>
                <w:rFonts w:hint="eastAsia"/>
                <w:noProof/>
              </w:rPr>
              <w:t>模型精准性</w:t>
            </w:r>
            <w:r>
              <w:rPr>
                <w:noProof/>
                <w:webHidden/>
              </w:rPr>
              <w:tab/>
            </w:r>
            <w:r>
              <w:rPr>
                <w:noProof/>
                <w:webHidden/>
              </w:rPr>
              <w:fldChar w:fldCharType="begin"/>
            </w:r>
            <w:r>
              <w:rPr>
                <w:noProof/>
                <w:webHidden/>
              </w:rPr>
              <w:instrText xml:space="preserve"> PAGEREF _Toc485218444 \h </w:instrText>
            </w:r>
            <w:r>
              <w:rPr>
                <w:noProof/>
                <w:webHidden/>
              </w:rPr>
            </w:r>
            <w:r>
              <w:rPr>
                <w:noProof/>
                <w:webHidden/>
              </w:rPr>
              <w:fldChar w:fldCharType="separate"/>
            </w:r>
            <w:r>
              <w:rPr>
                <w:noProof/>
                <w:webHidden/>
              </w:rPr>
              <w:t>83</w:t>
            </w:r>
            <w:r>
              <w:rPr>
                <w:noProof/>
                <w:webHidden/>
              </w:rPr>
              <w:fldChar w:fldCharType="end"/>
            </w:r>
          </w:hyperlink>
        </w:p>
        <w:p w:rsidR="001360F8" w:rsidRDefault="001360F8" w:rsidP="001360F8">
          <w:r>
            <w:rPr>
              <w:b/>
              <w:bCs/>
              <w:lang w:val="zh-CN"/>
            </w:rPr>
            <w:fldChar w:fldCharType="end"/>
          </w:r>
        </w:p>
      </w:sdtContent>
    </w:sdt>
    <w:p w:rsidR="00F22C6A" w:rsidRDefault="00F22C6A">
      <w:pPr>
        <w:widowControl/>
        <w:jc w:val="left"/>
        <w:rPr>
          <w:rFonts w:ascii="宋体" w:hAnsi="宋体"/>
          <w:sz w:val="18"/>
          <w:szCs w:val="24"/>
        </w:rPr>
      </w:pPr>
      <w:r>
        <w:rPr>
          <w:rFonts w:ascii="宋体" w:hAnsi="宋体"/>
        </w:rPr>
        <w:br w:type="page"/>
      </w:r>
    </w:p>
    <w:p w:rsidR="00F22C6A" w:rsidRDefault="00F22C6A" w:rsidP="00F22C6A">
      <w:pPr>
        <w:pStyle w:val="af5"/>
        <w:spacing w:before="156" w:after="156"/>
        <w:rPr>
          <w:rFonts w:ascii="宋体" w:hAnsi="宋体"/>
        </w:rPr>
      </w:pPr>
    </w:p>
    <w:p w:rsidR="00F22C6A" w:rsidRPr="00E23787" w:rsidRDefault="00F22C6A" w:rsidP="00F22C6A">
      <w:pPr>
        <w:pStyle w:val="af5"/>
        <w:spacing w:before="156" w:after="156"/>
        <w:rPr>
          <w:rFonts w:ascii="华文细黑" w:eastAsia="华文细黑" w:hAnsi="华文细黑"/>
          <w:sz w:val="24"/>
        </w:rPr>
      </w:pPr>
      <w:r w:rsidRPr="00E23787">
        <w:rPr>
          <w:rFonts w:ascii="华文细黑" w:eastAsia="华文细黑" w:hAnsi="华文细黑"/>
          <w:sz w:val="24"/>
        </w:rPr>
        <w:t>文档控制页</w:t>
      </w:r>
    </w:p>
    <w:tbl>
      <w:tblPr>
        <w:tblpPr w:leftFromText="181" w:rightFromText="181" w:vertAnchor="text" w:tblpXSpec="center" w:tblpY="1"/>
        <w:tblOverlap w:val="neve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333"/>
        <w:gridCol w:w="1502"/>
        <w:gridCol w:w="2551"/>
        <w:gridCol w:w="851"/>
        <w:gridCol w:w="1332"/>
      </w:tblGrid>
      <w:tr w:rsidR="00F22C6A" w:rsidRPr="00F22C6A" w:rsidTr="00E23787">
        <w:trPr>
          <w:trHeight w:val="390"/>
        </w:trPr>
        <w:tc>
          <w:tcPr>
            <w:tcW w:w="959" w:type="dxa"/>
            <w:shd w:val="clear" w:color="auto" w:fill="D9D9D9"/>
          </w:tcPr>
          <w:p w:rsidR="00F22C6A" w:rsidRPr="00E23787" w:rsidRDefault="00F22C6A" w:rsidP="00DD0655">
            <w:pPr>
              <w:rPr>
                <w:rFonts w:ascii="华文细黑" w:eastAsia="华文细黑" w:hAnsi="华文细黑"/>
                <w:szCs w:val="21"/>
              </w:rPr>
            </w:pPr>
            <w:r w:rsidRPr="00E23787">
              <w:rPr>
                <w:rFonts w:ascii="华文细黑" w:eastAsia="华文细黑" w:hAnsi="华文细黑"/>
                <w:szCs w:val="21"/>
              </w:rPr>
              <w:t>版本号</w:t>
            </w:r>
          </w:p>
        </w:tc>
        <w:tc>
          <w:tcPr>
            <w:tcW w:w="1333" w:type="dxa"/>
            <w:shd w:val="clear" w:color="auto" w:fill="D9D9D9"/>
          </w:tcPr>
          <w:p w:rsidR="00F22C6A" w:rsidRPr="00E23787" w:rsidRDefault="00F22C6A" w:rsidP="00DD0655">
            <w:pPr>
              <w:rPr>
                <w:rFonts w:ascii="华文细黑" w:eastAsia="华文细黑" w:hAnsi="华文细黑"/>
                <w:szCs w:val="21"/>
              </w:rPr>
            </w:pPr>
            <w:r w:rsidRPr="00E23787">
              <w:rPr>
                <w:rFonts w:ascii="华文细黑" w:eastAsia="华文细黑" w:hAnsi="华文细黑"/>
                <w:szCs w:val="21"/>
              </w:rPr>
              <w:t>修改日期</w:t>
            </w:r>
          </w:p>
        </w:tc>
        <w:tc>
          <w:tcPr>
            <w:tcW w:w="1502" w:type="dxa"/>
            <w:shd w:val="clear" w:color="auto" w:fill="D9D9D9"/>
          </w:tcPr>
          <w:p w:rsidR="00F22C6A" w:rsidRPr="00E23787" w:rsidRDefault="00F22C6A" w:rsidP="00DD0655">
            <w:pPr>
              <w:rPr>
                <w:rFonts w:ascii="华文细黑" w:eastAsia="华文细黑" w:hAnsi="华文细黑"/>
                <w:szCs w:val="21"/>
              </w:rPr>
            </w:pPr>
            <w:r w:rsidRPr="00E23787">
              <w:rPr>
                <w:rFonts w:ascii="华文细黑" w:eastAsia="华文细黑" w:hAnsi="华文细黑"/>
                <w:szCs w:val="21"/>
              </w:rPr>
              <w:t>编制/修改人</w:t>
            </w:r>
          </w:p>
        </w:tc>
        <w:tc>
          <w:tcPr>
            <w:tcW w:w="2551" w:type="dxa"/>
            <w:shd w:val="clear" w:color="auto" w:fill="D9D9D9"/>
          </w:tcPr>
          <w:p w:rsidR="00F22C6A" w:rsidRPr="00E23787" w:rsidRDefault="00F22C6A" w:rsidP="00DD0655">
            <w:pPr>
              <w:rPr>
                <w:rFonts w:ascii="华文细黑" w:eastAsia="华文细黑" w:hAnsi="华文细黑"/>
                <w:szCs w:val="21"/>
              </w:rPr>
            </w:pPr>
            <w:r w:rsidRPr="00E23787">
              <w:rPr>
                <w:rFonts w:ascii="华文细黑" w:eastAsia="华文细黑" w:hAnsi="华文细黑"/>
                <w:szCs w:val="21"/>
              </w:rPr>
              <w:t>修改说明</w:t>
            </w:r>
          </w:p>
        </w:tc>
        <w:tc>
          <w:tcPr>
            <w:tcW w:w="851" w:type="dxa"/>
            <w:shd w:val="clear" w:color="auto" w:fill="D9D9D9"/>
          </w:tcPr>
          <w:p w:rsidR="00F22C6A" w:rsidRPr="00E23787" w:rsidRDefault="00F22C6A" w:rsidP="00DD0655">
            <w:pPr>
              <w:rPr>
                <w:rFonts w:ascii="华文细黑" w:eastAsia="华文细黑" w:hAnsi="华文细黑"/>
                <w:szCs w:val="21"/>
              </w:rPr>
            </w:pPr>
            <w:r w:rsidRPr="00E23787">
              <w:rPr>
                <w:rFonts w:ascii="华文细黑" w:eastAsia="华文细黑" w:hAnsi="华文细黑"/>
                <w:szCs w:val="21"/>
              </w:rPr>
              <w:t>审批人</w:t>
            </w:r>
          </w:p>
        </w:tc>
        <w:tc>
          <w:tcPr>
            <w:tcW w:w="1332" w:type="dxa"/>
            <w:shd w:val="clear" w:color="auto" w:fill="D9D9D9"/>
          </w:tcPr>
          <w:p w:rsidR="00F22C6A" w:rsidRPr="00E23787" w:rsidRDefault="00F22C6A" w:rsidP="00DD0655">
            <w:pPr>
              <w:rPr>
                <w:rFonts w:ascii="华文细黑" w:eastAsia="华文细黑" w:hAnsi="华文细黑"/>
                <w:szCs w:val="21"/>
              </w:rPr>
            </w:pPr>
            <w:r w:rsidRPr="00E23787">
              <w:rPr>
                <w:rFonts w:ascii="华文细黑" w:eastAsia="华文细黑" w:hAnsi="华文细黑"/>
                <w:szCs w:val="21"/>
              </w:rPr>
              <w:t>备 注</w:t>
            </w:r>
          </w:p>
        </w:tc>
      </w:tr>
      <w:tr w:rsidR="00F22C6A" w:rsidRPr="00F22C6A" w:rsidTr="00E23787">
        <w:trPr>
          <w:trHeight w:val="495"/>
        </w:trPr>
        <w:tc>
          <w:tcPr>
            <w:tcW w:w="959" w:type="dxa"/>
            <w:vAlign w:val="center"/>
          </w:tcPr>
          <w:p w:rsidR="00F22C6A" w:rsidRPr="00E23787" w:rsidRDefault="00F22C6A" w:rsidP="00E23787">
            <w:pPr>
              <w:rPr>
                <w:rFonts w:ascii="华文细黑" w:eastAsia="华文细黑" w:hAnsi="华文细黑"/>
                <w:szCs w:val="21"/>
              </w:rPr>
            </w:pPr>
            <w:r w:rsidRPr="00E23787">
              <w:rPr>
                <w:rFonts w:ascii="华文细黑" w:eastAsia="华文细黑" w:hAnsi="华文细黑"/>
                <w:szCs w:val="21"/>
              </w:rPr>
              <w:t>V1.9</w:t>
            </w:r>
          </w:p>
        </w:tc>
        <w:tc>
          <w:tcPr>
            <w:tcW w:w="1333" w:type="dxa"/>
            <w:vAlign w:val="center"/>
          </w:tcPr>
          <w:p w:rsidR="00F22C6A" w:rsidRPr="00E23787" w:rsidRDefault="00F22C6A" w:rsidP="00E23787">
            <w:pPr>
              <w:rPr>
                <w:rFonts w:ascii="华文细黑" w:eastAsia="华文细黑" w:hAnsi="华文细黑"/>
                <w:szCs w:val="21"/>
              </w:rPr>
            </w:pPr>
            <w:r w:rsidRPr="00E23787">
              <w:rPr>
                <w:rFonts w:ascii="华文细黑" w:eastAsia="华文细黑" w:hAnsi="华文细黑"/>
                <w:szCs w:val="21"/>
              </w:rPr>
              <w:t>2017年6</w:t>
            </w:r>
            <w:r w:rsidRPr="00E23787">
              <w:rPr>
                <w:rFonts w:ascii="华文细黑" w:eastAsia="华文细黑" w:hAnsi="华文细黑" w:hint="eastAsia"/>
                <w:szCs w:val="21"/>
              </w:rPr>
              <w:t>月</w:t>
            </w:r>
          </w:p>
        </w:tc>
        <w:tc>
          <w:tcPr>
            <w:tcW w:w="1502" w:type="dxa"/>
            <w:vAlign w:val="center"/>
          </w:tcPr>
          <w:p w:rsidR="00F22C6A" w:rsidRPr="00E23787" w:rsidRDefault="00F22C6A" w:rsidP="00DD0655">
            <w:pPr>
              <w:rPr>
                <w:rFonts w:ascii="华文细黑" w:eastAsia="华文细黑" w:hAnsi="华文细黑"/>
                <w:szCs w:val="21"/>
              </w:rPr>
            </w:pPr>
            <w:r w:rsidRPr="00E23787">
              <w:rPr>
                <w:rFonts w:ascii="华文细黑" w:eastAsia="华文细黑" w:hAnsi="华文细黑" w:hint="eastAsia"/>
                <w:szCs w:val="21"/>
              </w:rPr>
              <w:t>张培荷</w:t>
            </w:r>
          </w:p>
        </w:tc>
        <w:tc>
          <w:tcPr>
            <w:tcW w:w="2551" w:type="dxa"/>
            <w:vAlign w:val="center"/>
          </w:tcPr>
          <w:p w:rsidR="00F22C6A" w:rsidRPr="00E23787" w:rsidRDefault="00F22C6A" w:rsidP="00DD0655">
            <w:pPr>
              <w:rPr>
                <w:rFonts w:ascii="华文细黑" w:eastAsia="华文细黑" w:hAnsi="华文细黑"/>
                <w:szCs w:val="21"/>
              </w:rPr>
            </w:pPr>
            <w:r w:rsidRPr="00E23787">
              <w:rPr>
                <w:rFonts w:ascii="华文细黑" w:eastAsia="华文细黑" w:hAnsi="华文细黑"/>
                <w:szCs w:val="21"/>
              </w:rPr>
              <w:t>新增绩效考核方案</w:t>
            </w:r>
          </w:p>
        </w:tc>
        <w:tc>
          <w:tcPr>
            <w:tcW w:w="851" w:type="dxa"/>
            <w:vAlign w:val="center"/>
          </w:tcPr>
          <w:p w:rsidR="00F22C6A" w:rsidRPr="00E23787" w:rsidRDefault="00F22C6A" w:rsidP="00DD0655">
            <w:pPr>
              <w:rPr>
                <w:rFonts w:ascii="华文细黑" w:eastAsia="华文细黑" w:hAnsi="华文细黑"/>
                <w:szCs w:val="21"/>
              </w:rPr>
            </w:pPr>
          </w:p>
        </w:tc>
        <w:tc>
          <w:tcPr>
            <w:tcW w:w="1332" w:type="dxa"/>
            <w:vAlign w:val="center"/>
          </w:tcPr>
          <w:p w:rsidR="00F22C6A" w:rsidRPr="00E23787" w:rsidRDefault="00F22C6A" w:rsidP="00DD0655">
            <w:pPr>
              <w:spacing w:line="360" w:lineRule="auto"/>
              <w:jc w:val="center"/>
              <w:rPr>
                <w:rFonts w:ascii="华文细黑" w:eastAsia="华文细黑" w:hAnsi="华文细黑"/>
                <w:szCs w:val="21"/>
              </w:rPr>
            </w:pPr>
          </w:p>
        </w:tc>
      </w:tr>
      <w:tr w:rsidR="00F22C6A" w:rsidRPr="00F22C6A" w:rsidTr="00E23787">
        <w:trPr>
          <w:trHeight w:val="495"/>
        </w:trPr>
        <w:tc>
          <w:tcPr>
            <w:tcW w:w="959" w:type="dxa"/>
            <w:vAlign w:val="center"/>
          </w:tcPr>
          <w:p w:rsidR="00F22C6A" w:rsidRPr="00E23787" w:rsidRDefault="00F22C6A" w:rsidP="00DD0655">
            <w:pPr>
              <w:rPr>
                <w:rFonts w:ascii="华文细黑" w:eastAsia="华文细黑" w:hAnsi="华文细黑"/>
                <w:szCs w:val="21"/>
              </w:rPr>
            </w:pPr>
          </w:p>
        </w:tc>
        <w:tc>
          <w:tcPr>
            <w:tcW w:w="1333" w:type="dxa"/>
            <w:vAlign w:val="center"/>
          </w:tcPr>
          <w:p w:rsidR="00F22C6A" w:rsidRPr="00E23787" w:rsidRDefault="00F22C6A" w:rsidP="00DD0655">
            <w:pPr>
              <w:rPr>
                <w:rFonts w:ascii="华文细黑" w:eastAsia="华文细黑" w:hAnsi="华文细黑"/>
                <w:szCs w:val="21"/>
              </w:rPr>
            </w:pPr>
          </w:p>
        </w:tc>
        <w:tc>
          <w:tcPr>
            <w:tcW w:w="1502" w:type="dxa"/>
            <w:vAlign w:val="center"/>
          </w:tcPr>
          <w:p w:rsidR="00F22C6A" w:rsidRPr="00E23787" w:rsidRDefault="00F22C6A" w:rsidP="00DD0655">
            <w:pPr>
              <w:spacing w:line="360" w:lineRule="auto"/>
              <w:rPr>
                <w:rFonts w:ascii="华文细黑" w:eastAsia="华文细黑" w:hAnsi="华文细黑"/>
                <w:szCs w:val="21"/>
              </w:rPr>
            </w:pPr>
            <w:r w:rsidRPr="00E23787">
              <w:rPr>
                <w:rFonts w:ascii="华文细黑" w:eastAsia="华文细黑" w:hAnsi="华文细黑" w:hint="eastAsia"/>
                <w:szCs w:val="21"/>
              </w:rPr>
              <w:t>张培荷</w:t>
            </w:r>
          </w:p>
        </w:tc>
        <w:tc>
          <w:tcPr>
            <w:tcW w:w="2551" w:type="dxa"/>
            <w:vAlign w:val="center"/>
          </w:tcPr>
          <w:p w:rsidR="00F22C6A" w:rsidRPr="00E23787" w:rsidRDefault="00F22C6A" w:rsidP="00DD0655">
            <w:pPr>
              <w:spacing w:line="360" w:lineRule="auto"/>
              <w:rPr>
                <w:rFonts w:ascii="华文细黑" w:eastAsia="华文细黑" w:hAnsi="华文细黑"/>
                <w:szCs w:val="21"/>
              </w:rPr>
            </w:pPr>
            <w:r w:rsidRPr="00E23787">
              <w:rPr>
                <w:rFonts w:ascii="华文细黑" w:eastAsia="华文细黑" w:hAnsi="华文细黑"/>
                <w:szCs w:val="21"/>
              </w:rPr>
              <w:t>新增数据清单目录</w:t>
            </w:r>
          </w:p>
        </w:tc>
        <w:tc>
          <w:tcPr>
            <w:tcW w:w="851" w:type="dxa"/>
            <w:vAlign w:val="center"/>
          </w:tcPr>
          <w:p w:rsidR="00F22C6A" w:rsidRPr="00E23787" w:rsidRDefault="00F22C6A" w:rsidP="00DD0655">
            <w:pPr>
              <w:spacing w:line="360" w:lineRule="auto"/>
              <w:rPr>
                <w:rFonts w:ascii="华文细黑" w:eastAsia="华文细黑" w:hAnsi="华文细黑"/>
                <w:szCs w:val="21"/>
              </w:rPr>
            </w:pPr>
          </w:p>
        </w:tc>
        <w:tc>
          <w:tcPr>
            <w:tcW w:w="1332" w:type="dxa"/>
            <w:vAlign w:val="center"/>
          </w:tcPr>
          <w:p w:rsidR="00F22C6A" w:rsidRPr="00E23787" w:rsidRDefault="00F22C6A" w:rsidP="00DD0655">
            <w:pPr>
              <w:spacing w:line="360" w:lineRule="auto"/>
              <w:rPr>
                <w:rFonts w:ascii="华文细黑" w:eastAsia="华文细黑" w:hAnsi="华文细黑"/>
                <w:szCs w:val="21"/>
              </w:rPr>
            </w:pPr>
          </w:p>
        </w:tc>
      </w:tr>
      <w:tr w:rsidR="00F22C6A" w:rsidRPr="00F22C6A" w:rsidTr="00E23787">
        <w:trPr>
          <w:trHeight w:val="495"/>
        </w:trPr>
        <w:tc>
          <w:tcPr>
            <w:tcW w:w="959" w:type="dxa"/>
            <w:vAlign w:val="center"/>
          </w:tcPr>
          <w:p w:rsidR="00F22C6A" w:rsidRPr="00E23787" w:rsidRDefault="00F22C6A" w:rsidP="00DD0655">
            <w:pPr>
              <w:spacing w:line="360" w:lineRule="auto"/>
              <w:rPr>
                <w:rFonts w:ascii="华文细黑" w:eastAsia="华文细黑" w:hAnsi="华文细黑"/>
                <w:color w:val="000000"/>
                <w:szCs w:val="21"/>
              </w:rPr>
            </w:pPr>
          </w:p>
        </w:tc>
        <w:tc>
          <w:tcPr>
            <w:tcW w:w="1333" w:type="dxa"/>
            <w:vAlign w:val="center"/>
          </w:tcPr>
          <w:p w:rsidR="00F22C6A" w:rsidRPr="00E23787" w:rsidRDefault="00F22C6A" w:rsidP="00DD0655">
            <w:pPr>
              <w:spacing w:line="360" w:lineRule="auto"/>
              <w:rPr>
                <w:rFonts w:ascii="华文细黑" w:eastAsia="华文细黑" w:hAnsi="华文细黑"/>
                <w:color w:val="000000"/>
                <w:szCs w:val="21"/>
              </w:rPr>
            </w:pPr>
          </w:p>
        </w:tc>
        <w:tc>
          <w:tcPr>
            <w:tcW w:w="1502" w:type="dxa"/>
            <w:vAlign w:val="center"/>
          </w:tcPr>
          <w:p w:rsidR="00F22C6A" w:rsidRPr="00E23787" w:rsidRDefault="00F22C6A" w:rsidP="00DD0655">
            <w:pPr>
              <w:spacing w:line="360" w:lineRule="auto"/>
              <w:rPr>
                <w:rFonts w:ascii="华文细黑" w:eastAsia="华文细黑" w:hAnsi="华文细黑"/>
                <w:color w:val="000000"/>
                <w:szCs w:val="21"/>
              </w:rPr>
            </w:pPr>
            <w:r w:rsidRPr="00E23787">
              <w:rPr>
                <w:rFonts w:ascii="华文细黑" w:eastAsia="华文细黑" w:hAnsi="华文细黑"/>
                <w:color w:val="000000"/>
                <w:szCs w:val="21"/>
              </w:rPr>
              <w:t>王伟宏</w:t>
            </w:r>
          </w:p>
        </w:tc>
        <w:tc>
          <w:tcPr>
            <w:tcW w:w="2551" w:type="dxa"/>
            <w:vAlign w:val="center"/>
          </w:tcPr>
          <w:p w:rsidR="00F22C6A" w:rsidRPr="00E23787" w:rsidRDefault="00F22C6A" w:rsidP="00DD0655">
            <w:pPr>
              <w:spacing w:line="360" w:lineRule="auto"/>
              <w:rPr>
                <w:rFonts w:ascii="华文细黑" w:eastAsia="华文细黑" w:hAnsi="华文细黑"/>
                <w:color w:val="000000"/>
                <w:szCs w:val="21"/>
              </w:rPr>
            </w:pPr>
            <w:r w:rsidRPr="00E23787">
              <w:rPr>
                <w:rFonts w:ascii="华文细黑" w:eastAsia="华文细黑" w:hAnsi="华文细黑"/>
                <w:color w:val="000000"/>
                <w:szCs w:val="21"/>
              </w:rPr>
              <w:t>细化积分规则</w:t>
            </w:r>
          </w:p>
        </w:tc>
        <w:tc>
          <w:tcPr>
            <w:tcW w:w="851" w:type="dxa"/>
            <w:vAlign w:val="center"/>
          </w:tcPr>
          <w:p w:rsidR="00F22C6A" w:rsidRPr="00E23787" w:rsidRDefault="00F22C6A" w:rsidP="00DD0655">
            <w:pPr>
              <w:spacing w:line="360" w:lineRule="auto"/>
              <w:rPr>
                <w:rFonts w:ascii="华文细黑" w:eastAsia="华文细黑" w:hAnsi="华文细黑"/>
                <w:color w:val="000000"/>
                <w:szCs w:val="21"/>
              </w:rPr>
            </w:pPr>
          </w:p>
        </w:tc>
        <w:tc>
          <w:tcPr>
            <w:tcW w:w="1332" w:type="dxa"/>
            <w:vAlign w:val="center"/>
          </w:tcPr>
          <w:p w:rsidR="00F22C6A" w:rsidRPr="00E23787" w:rsidRDefault="00F22C6A" w:rsidP="00DD0655">
            <w:pPr>
              <w:spacing w:line="360" w:lineRule="auto"/>
              <w:rPr>
                <w:rFonts w:ascii="华文细黑" w:eastAsia="华文细黑" w:hAnsi="华文细黑"/>
                <w:szCs w:val="21"/>
              </w:rPr>
            </w:pPr>
          </w:p>
        </w:tc>
      </w:tr>
      <w:tr w:rsidR="00F22C6A" w:rsidRPr="00F22C6A" w:rsidTr="00E23787">
        <w:trPr>
          <w:trHeight w:val="495"/>
        </w:trPr>
        <w:tc>
          <w:tcPr>
            <w:tcW w:w="959" w:type="dxa"/>
            <w:vAlign w:val="center"/>
          </w:tcPr>
          <w:p w:rsidR="00F22C6A" w:rsidRPr="00E23787" w:rsidRDefault="00F22C6A" w:rsidP="00DD0655">
            <w:pPr>
              <w:spacing w:line="360" w:lineRule="auto"/>
              <w:rPr>
                <w:rFonts w:ascii="华文细黑" w:eastAsia="华文细黑" w:hAnsi="华文细黑"/>
                <w:color w:val="000000"/>
                <w:szCs w:val="21"/>
              </w:rPr>
            </w:pPr>
          </w:p>
        </w:tc>
        <w:tc>
          <w:tcPr>
            <w:tcW w:w="1333" w:type="dxa"/>
            <w:vAlign w:val="center"/>
          </w:tcPr>
          <w:p w:rsidR="00F22C6A" w:rsidRPr="00E23787" w:rsidRDefault="00F22C6A" w:rsidP="00DD0655">
            <w:pPr>
              <w:spacing w:line="360" w:lineRule="auto"/>
              <w:rPr>
                <w:rFonts w:ascii="华文细黑" w:eastAsia="华文细黑" w:hAnsi="华文细黑"/>
                <w:color w:val="000000"/>
                <w:szCs w:val="21"/>
              </w:rPr>
            </w:pPr>
          </w:p>
        </w:tc>
        <w:tc>
          <w:tcPr>
            <w:tcW w:w="1502" w:type="dxa"/>
            <w:vAlign w:val="center"/>
          </w:tcPr>
          <w:p w:rsidR="00F22C6A" w:rsidRPr="00E23787" w:rsidRDefault="00F22C6A" w:rsidP="00DD0655">
            <w:pPr>
              <w:spacing w:line="360" w:lineRule="auto"/>
              <w:rPr>
                <w:rFonts w:ascii="华文细黑" w:eastAsia="华文细黑" w:hAnsi="华文细黑"/>
                <w:szCs w:val="21"/>
              </w:rPr>
            </w:pPr>
            <w:r w:rsidRPr="00E23787">
              <w:rPr>
                <w:rFonts w:ascii="华文细黑" w:eastAsia="华文细黑" w:hAnsi="华文细黑"/>
                <w:szCs w:val="21"/>
              </w:rPr>
              <w:t>黄跃东</w:t>
            </w:r>
          </w:p>
        </w:tc>
        <w:tc>
          <w:tcPr>
            <w:tcW w:w="2551" w:type="dxa"/>
            <w:vAlign w:val="center"/>
          </w:tcPr>
          <w:p w:rsidR="00F22C6A" w:rsidRPr="00E23787" w:rsidRDefault="00F22C6A" w:rsidP="00DD0655">
            <w:pPr>
              <w:spacing w:line="360" w:lineRule="auto"/>
              <w:rPr>
                <w:rFonts w:ascii="华文细黑" w:eastAsia="华文细黑" w:hAnsi="华文细黑"/>
                <w:color w:val="000000"/>
                <w:szCs w:val="21"/>
              </w:rPr>
            </w:pPr>
            <w:r w:rsidRPr="00E23787">
              <w:rPr>
                <w:rFonts w:ascii="华文细黑" w:eastAsia="华文细黑" w:hAnsi="华文细黑"/>
                <w:color w:val="000000"/>
                <w:szCs w:val="21"/>
              </w:rPr>
              <w:t>优化硬件清单</w:t>
            </w:r>
            <w:r w:rsidRPr="00E23787">
              <w:rPr>
                <w:rFonts w:ascii="华文细黑" w:eastAsia="华文细黑" w:hAnsi="华文细黑" w:hint="eastAsia"/>
                <w:color w:val="000000"/>
                <w:szCs w:val="21"/>
              </w:rPr>
              <w:t>、</w:t>
            </w:r>
            <w:r w:rsidRPr="00E23787">
              <w:rPr>
                <w:rFonts w:ascii="华文细黑" w:eastAsia="华文细黑" w:hAnsi="华文细黑"/>
                <w:color w:val="000000"/>
                <w:szCs w:val="21"/>
              </w:rPr>
              <w:t>软件清单</w:t>
            </w:r>
          </w:p>
        </w:tc>
        <w:tc>
          <w:tcPr>
            <w:tcW w:w="851" w:type="dxa"/>
            <w:vAlign w:val="center"/>
          </w:tcPr>
          <w:p w:rsidR="00F22C6A" w:rsidRPr="00E23787" w:rsidRDefault="00F22C6A" w:rsidP="00DD0655">
            <w:pPr>
              <w:spacing w:line="360" w:lineRule="auto"/>
              <w:rPr>
                <w:rFonts w:ascii="华文细黑" w:eastAsia="华文细黑" w:hAnsi="华文细黑"/>
                <w:szCs w:val="21"/>
              </w:rPr>
            </w:pPr>
          </w:p>
        </w:tc>
        <w:tc>
          <w:tcPr>
            <w:tcW w:w="1332" w:type="dxa"/>
            <w:vAlign w:val="center"/>
          </w:tcPr>
          <w:p w:rsidR="00F22C6A" w:rsidRPr="00E23787" w:rsidRDefault="00F22C6A" w:rsidP="00DD0655">
            <w:pPr>
              <w:spacing w:line="360" w:lineRule="auto"/>
              <w:rPr>
                <w:rFonts w:ascii="华文细黑" w:eastAsia="华文细黑" w:hAnsi="华文细黑"/>
                <w:szCs w:val="21"/>
              </w:rPr>
            </w:pPr>
          </w:p>
        </w:tc>
      </w:tr>
      <w:tr w:rsidR="00F22C6A" w:rsidRPr="00F22C6A" w:rsidTr="00E23787">
        <w:trPr>
          <w:trHeight w:val="495"/>
        </w:trPr>
        <w:tc>
          <w:tcPr>
            <w:tcW w:w="959" w:type="dxa"/>
            <w:vAlign w:val="center"/>
          </w:tcPr>
          <w:p w:rsidR="00F22C6A" w:rsidRPr="00E23787" w:rsidRDefault="00F22C6A" w:rsidP="00DD0655">
            <w:pPr>
              <w:spacing w:line="360" w:lineRule="auto"/>
              <w:rPr>
                <w:rFonts w:ascii="华文细黑" w:eastAsia="华文细黑" w:hAnsi="华文细黑"/>
                <w:szCs w:val="21"/>
              </w:rPr>
            </w:pPr>
          </w:p>
        </w:tc>
        <w:tc>
          <w:tcPr>
            <w:tcW w:w="1333" w:type="dxa"/>
            <w:vAlign w:val="center"/>
          </w:tcPr>
          <w:p w:rsidR="00F22C6A" w:rsidRPr="00E23787" w:rsidRDefault="00F22C6A" w:rsidP="00DD0655">
            <w:pPr>
              <w:spacing w:line="360" w:lineRule="auto"/>
              <w:rPr>
                <w:rFonts w:ascii="华文细黑" w:eastAsia="华文细黑" w:hAnsi="华文细黑"/>
                <w:szCs w:val="21"/>
              </w:rPr>
            </w:pPr>
          </w:p>
        </w:tc>
        <w:tc>
          <w:tcPr>
            <w:tcW w:w="1502" w:type="dxa"/>
            <w:vAlign w:val="center"/>
          </w:tcPr>
          <w:p w:rsidR="00F22C6A" w:rsidRPr="00E23787" w:rsidRDefault="00F22C6A" w:rsidP="00DD0655">
            <w:pPr>
              <w:spacing w:line="360" w:lineRule="auto"/>
              <w:rPr>
                <w:rFonts w:ascii="华文细黑" w:eastAsia="华文细黑" w:hAnsi="华文细黑"/>
                <w:szCs w:val="21"/>
              </w:rPr>
            </w:pPr>
          </w:p>
        </w:tc>
        <w:tc>
          <w:tcPr>
            <w:tcW w:w="2551" w:type="dxa"/>
            <w:vAlign w:val="center"/>
          </w:tcPr>
          <w:p w:rsidR="00F22C6A" w:rsidRPr="00E23787" w:rsidRDefault="00F22C6A" w:rsidP="00DD0655">
            <w:pPr>
              <w:spacing w:line="360" w:lineRule="auto"/>
              <w:rPr>
                <w:rFonts w:ascii="华文细黑" w:eastAsia="华文细黑" w:hAnsi="华文细黑"/>
                <w:szCs w:val="21"/>
              </w:rPr>
            </w:pPr>
          </w:p>
        </w:tc>
        <w:tc>
          <w:tcPr>
            <w:tcW w:w="851" w:type="dxa"/>
            <w:vAlign w:val="center"/>
          </w:tcPr>
          <w:p w:rsidR="00F22C6A" w:rsidRPr="00E23787" w:rsidRDefault="00F22C6A" w:rsidP="00DD0655">
            <w:pPr>
              <w:spacing w:line="360" w:lineRule="auto"/>
              <w:rPr>
                <w:rFonts w:ascii="华文细黑" w:eastAsia="华文细黑" w:hAnsi="华文细黑"/>
                <w:szCs w:val="21"/>
              </w:rPr>
            </w:pPr>
          </w:p>
        </w:tc>
        <w:tc>
          <w:tcPr>
            <w:tcW w:w="1332" w:type="dxa"/>
            <w:vAlign w:val="center"/>
          </w:tcPr>
          <w:p w:rsidR="00F22C6A" w:rsidRPr="00E23787" w:rsidRDefault="00F22C6A" w:rsidP="00DD0655">
            <w:pPr>
              <w:spacing w:line="360" w:lineRule="auto"/>
              <w:rPr>
                <w:rFonts w:ascii="华文细黑" w:eastAsia="华文细黑" w:hAnsi="华文细黑"/>
                <w:szCs w:val="21"/>
              </w:rPr>
            </w:pPr>
          </w:p>
        </w:tc>
      </w:tr>
      <w:tr w:rsidR="00F22C6A" w:rsidRPr="00F22C6A" w:rsidTr="00E23787">
        <w:trPr>
          <w:trHeight w:val="495"/>
        </w:trPr>
        <w:tc>
          <w:tcPr>
            <w:tcW w:w="959" w:type="dxa"/>
            <w:vAlign w:val="center"/>
          </w:tcPr>
          <w:p w:rsidR="00F22C6A" w:rsidRPr="00E23787" w:rsidRDefault="00F22C6A" w:rsidP="00DD0655">
            <w:pPr>
              <w:spacing w:line="360" w:lineRule="auto"/>
              <w:rPr>
                <w:rFonts w:ascii="华文细黑" w:eastAsia="华文细黑" w:hAnsi="华文细黑"/>
                <w:szCs w:val="21"/>
              </w:rPr>
            </w:pPr>
          </w:p>
        </w:tc>
        <w:tc>
          <w:tcPr>
            <w:tcW w:w="1333" w:type="dxa"/>
            <w:vAlign w:val="center"/>
          </w:tcPr>
          <w:p w:rsidR="00F22C6A" w:rsidRPr="00E23787" w:rsidRDefault="00F22C6A" w:rsidP="00DD0655">
            <w:pPr>
              <w:spacing w:line="360" w:lineRule="auto"/>
              <w:rPr>
                <w:rFonts w:ascii="华文细黑" w:eastAsia="华文细黑" w:hAnsi="华文细黑"/>
                <w:szCs w:val="21"/>
              </w:rPr>
            </w:pPr>
          </w:p>
        </w:tc>
        <w:tc>
          <w:tcPr>
            <w:tcW w:w="1502" w:type="dxa"/>
            <w:vAlign w:val="center"/>
          </w:tcPr>
          <w:p w:rsidR="00F22C6A" w:rsidRPr="00E23787" w:rsidRDefault="00F22C6A" w:rsidP="00DD0655">
            <w:pPr>
              <w:spacing w:line="360" w:lineRule="auto"/>
              <w:rPr>
                <w:rFonts w:ascii="华文细黑" w:eastAsia="华文细黑" w:hAnsi="华文细黑"/>
                <w:szCs w:val="21"/>
              </w:rPr>
            </w:pPr>
          </w:p>
        </w:tc>
        <w:tc>
          <w:tcPr>
            <w:tcW w:w="2551" w:type="dxa"/>
            <w:vAlign w:val="center"/>
          </w:tcPr>
          <w:p w:rsidR="00F22C6A" w:rsidRPr="00E23787" w:rsidRDefault="00F22C6A" w:rsidP="00DD0655">
            <w:pPr>
              <w:spacing w:line="360" w:lineRule="auto"/>
              <w:rPr>
                <w:rFonts w:ascii="华文细黑" w:eastAsia="华文细黑" w:hAnsi="华文细黑"/>
                <w:szCs w:val="21"/>
              </w:rPr>
            </w:pPr>
          </w:p>
        </w:tc>
        <w:tc>
          <w:tcPr>
            <w:tcW w:w="851" w:type="dxa"/>
            <w:vAlign w:val="center"/>
          </w:tcPr>
          <w:p w:rsidR="00F22C6A" w:rsidRPr="00E23787" w:rsidRDefault="00F22C6A" w:rsidP="00DD0655">
            <w:pPr>
              <w:spacing w:line="360" w:lineRule="auto"/>
              <w:rPr>
                <w:rFonts w:ascii="华文细黑" w:eastAsia="华文细黑" w:hAnsi="华文细黑"/>
                <w:szCs w:val="21"/>
              </w:rPr>
            </w:pPr>
          </w:p>
        </w:tc>
        <w:tc>
          <w:tcPr>
            <w:tcW w:w="1332" w:type="dxa"/>
            <w:vAlign w:val="center"/>
          </w:tcPr>
          <w:p w:rsidR="00F22C6A" w:rsidRPr="00E23787" w:rsidRDefault="00F22C6A" w:rsidP="00DD0655">
            <w:pPr>
              <w:spacing w:line="360" w:lineRule="auto"/>
              <w:rPr>
                <w:rFonts w:ascii="华文细黑" w:eastAsia="华文细黑" w:hAnsi="华文细黑"/>
                <w:szCs w:val="21"/>
              </w:rPr>
            </w:pPr>
          </w:p>
        </w:tc>
      </w:tr>
      <w:tr w:rsidR="00F22C6A" w:rsidRPr="00F22C6A" w:rsidTr="00E23787">
        <w:trPr>
          <w:trHeight w:val="495"/>
        </w:trPr>
        <w:tc>
          <w:tcPr>
            <w:tcW w:w="959" w:type="dxa"/>
            <w:vAlign w:val="center"/>
          </w:tcPr>
          <w:p w:rsidR="00F22C6A" w:rsidRPr="00E23787" w:rsidRDefault="00F22C6A" w:rsidP="00DD0655">
            <w:pPr>
              <w:spacing w:line="360" w:lineRule="auto"/>
              <w:rPr>
                <w:rFonts w:ascii="华文细黑" w:eastAsia="华文细黑" w:hAnsi="华文细黑"/>
                <w:szCs w:val="21"/>
              </w:rPr>
            </w:pPr>
          </w:p>
        </w:tc>
        <w:tc>
          <w:tcPr>
            <w:tcW w:w="1333" w:type="dxa"/>
            <w:vAlign w:val="center"/>
          </w:tcPr>
          <w:p w:rsidR="00F22C6A" w:rsidRPr="00E23787" w:rsidRDefault="00F22C6A" w:rsidP="00DD0655">
            <w:pPr>
              <w:spacing w:line="360" w:lineRule="auto"/>
              <w:rPr>
                <w:rFonts w:ascii="华文细黑" w:eastAsia="华文细黑" w:hAnsi="华文细黑"/>
                <w:szCs w:val="21"/>
              </w:rPr>
            </w:pPr>
          </w:p>
        </w:tc>
        <w:tc>
          <w:tcPr>
            <w:tcW w:w="1502" w:type="dxa"/>
            <w:vAlign w:val="center"/>
          </w:tcPr>
          <w:p w:rsidR="00F22C6A" w:rsidRPr="00E23787" w:rsidRDefault="00F22C6A" w:rsidP="00DD0655">
            <w:pPr>
              <w:spacing w:line="360" w:lineRule="auto"/>
              <w:rPr>
                <w:rFonts w:ascii="华文细黑" w:eastAsia="华文细黑" w:hAnsi="华文细黑"/>
                <w:szCs w:val="21"/>
              </w:rPr>
            </w:pPr>
          </w:p>
        </w:tc>
        <w:tc>
          <w:tcPr>
            <w:tcW w:w="2551" w:type="dxa"/>
            <w:vAlign w:val="center"/>
          </w:tcPr>
          <w:p w:rsidR="00F22C6A" w:rsidRPr="00E23787" w:rsidRDefault="00F22C6A" w:rsidP="00DD0655">
            <w:pPr>
              <w:spacing w:line="360" w:lineRule="auto"/>
              <w:rPr>
                <w:rFonts w:ascii="华文细黑" w:eastAsia="华文细黑" w:hAnsi="华文细黑"/>
                <w:szCs w:val="21"/>
              </w:rPr>
            </w:pPr>
          </w:p>
        </w:tc>
        <w:tc>
          <w:tcPr>
            <w:tcW w:w="851" w:type="dxa"/>
            <w:vAlign w:val="center"/>
          </w:tcPr>
          <w:p w:rsidR="00F22C6A" w:rsidRPr="00E23787" w:rsidRDefault="00F22C6A" w:rsidP="00DD0655">
            <w:pPr>
              <w:spacing w:line="360" w:lineRule="auto"/>
              <w:rPr>
                <w:rFonts w:ascii="华文细黑" w:eastAsia="华文细黑" w:hAnsi="华文细黑"/>
                <w:szCs w:val="21"/>
              </w:rPr>
            </w:pPr>
          </w:p>
        </w:tc>
        <w:tc>
          <w:tcPr>
            <w:tcW w:w="1332" w:type="dxa"/>
            <w:vAlign w:val="center"/>
          </w:tcPr>
          <w:p w:rsidR="00F22C6A" w:rsidRPr="00E23787" w:rsidRDefault="00F22C6A" w:rsidP="00DD0655">
            <w:pPr>
              <w:spacing w:line="360" w:lineRule="auto"/>
              <w:rPr>
                <w:rFonts w:ascii="华文细黑" w:eastAsia="华文细黑" w:hAnsi="华文细黑"/>
                <w:szCs w:val="21"/>
              </w:rPr>
            </w:pPr>
          </w:p>
        </w:tc>
      </w:tr>
      <w:tr w:rsidR="00F22C6A" w:rsidRPr="00F22C6A" w:rsidTr="00E23787">
        <w:trPr>
          <w:trHeight w:val="495"/>
        </w:trPr>
        <w:tc>
          <w:tcPr>
            <w:tcW w:w="959" w:type="dxa"/>
            <w:vAlign w:val="center"/>
          </w:tcPr>
          <w:p w:rsidR="00F22C6A" w:rsidRPr="00E23787" w:rsidRDefault="00F22C6A" w:rsidP="00DD0655">
            <w:pPr>
              <w:spacing w:line="360" w:lineRule="auto"/>
              <w:rPr>
                <w:rFonts w:ascii="华文细黑" w:eastAsia="华文细黑" w:hAnsi="华文细黑"/>
                <w:szCs w:val="21"/>
              </w:rPr>
            </w:pPr>
          </w:p>
        </w:tc>
        <w:tc>
          <w:tcPr>
            <w:tcW w:w="1333" w:type="dxa"/>
            <w:vAlign w:val="center"/>
          </w:tcPr>
          <w:p w:rsidR="00F22C6A" w:rsidRPr="00E23787" w:rsidRDefault="00F22C6A" w:rsidP="00DD0655">
            <w:pPr>
              <w:spacing w:line="360" w:lineRule="auto"/>
              <w:rPr>
                <w:rFonts w:ascii="华文细黑" w:eastAsia="华文细黑" w:hAnsi="华文细黑"/>
                <w:szCs w:val="21"/>
              </w:rPr>
            </w:pPr>
          </w:p>
        </w:tc>
        <w:tc>
          <w:tcPr>
            <w:tcW w:w="1502" w:type="dxa"/>
            <w:vAlign w:val="center"/>
          </w:tcPr>
          <w:p w:rsidR="00F22C6A" w:rsidRPr="00E23787" w:rsidRDefault="00F22C6A" w:rsidP="00DD0655">
            <w:pPr>
              <w:spacing w:line="360" w:lineRule="auto"/>
              <w:rPr>
                <w:rFonts w:ascii="华文细黑" w:eastAsia="华文细黑" w:hAnsi="华文细黑"/>
                <w:szCs w:val="21"/>
              </w:rPr>
            </w:pPr>
          </w:p>
        </w:tc>
        <w:tc>
          <w:tcPr>
            <w:tcW w:w="2551" w:type="dxa"/>
            <w:vAlign w:val="center"/>
          </w:tcPr>
          <w:p w:rsidR="00F22C6A" w:rsidRPr="00E23787" w:rsidRDefault="00F22C6A" w:rsidP="00DD0655">
            <w:pPr>
              <w:spacing w:line="360" w:lineRule="auto"/>
              <w:rPr>
                <w:rFonts w:ascii="华文细黑" w:eastAsia="华文细黑" w:hAnsi="华文细黑"/>
                <w:szCs w:val="21"/>
              </w:rPr>
            </w:pPr>
          </w:p>
        </w:tc>
        <w:tc>
          <w:tcPr>
            <w:tcW w:w="851" w:type="dxa"/>
            <w:vAlign w:val="center"/>
          </w:tcPr>
          <w:p w:rsidR="00F22C6A" w:rsidRPr="00E23787" w:rsidRDefault="00F22C6A" w:rsidP="00DD0655">
            <w:pPr>
              <w:spacing w:line="360" w:lineRule="auto"/>
              <w:rPr>
                <w:rFonts w:ascii="华文细黑" w:eastAsia="华文细黑" w:hAnsi="华文细黑"/>
                <w:szCs w:val="21"/>
              </w:rPr>
            </w:pPr>
          </w:p>
        </w:tc>
        <w:tc>
          <w:tcPr>
            <w:tcW w:w="1332" w:type="dxa"/>
            <w:vAlign w:val="center"/>
          </w:tcPr>
          <w:p w:rsidR="00F22C6A" w:rsidRPr="00E23787" w:rsidRDefault="00F22C6A" w:rsidP="00DD0655">
            <w:pPr>
              <w:spacing w:line="360" w:lineRule="auto"/>
              <w:rPr>
                <w:rFonts w:ascii="华文细黑" w:eastAsia="华文细黑" w:hAnsi="华文细黑"/>
                <w:szCs w:val="21"/>
              </w:rPr>
            </w:pPr>
          </w:p>
        </w:tc>
      </w:tr>
      <w:tr w:rsidR="00F22C6A" w:rsidRPr="00F22C6A" w:rsidTr="00E23787">
        <w:trPr>
          <w:trHeight w:val="495"/>
        </w:trPr>
        <w:tc>
          <w:tcPr>
            <w:tcW w:w="959" w:type="dxa"/>
            <w:vAlign w:val="center"/>
          </w:tcPr>
          <w:p w:rsidR="00F22C6A" w:rsidRPr="00E23787" w:rsidRDefault="00F22C6A" w:rsidP="00DD0655">
            <w:pPr>
              <w:spacing w:line="360" w:lineRule="auto"/>
              <w:rPr>
                <w:rFonts w:ascii="华文细黑" w:eastAsia="华文细黑" w:hAnsi="华文细黑"/>
                <w:szCs w:val="21"/>
              </w:rPr>
            </w:pPr>
          </w:p>
        </w:tc>
        <w:tc>
          <w:tcPr>
            <w:tcW w:w="1333" w:type="dxa"/>
            <w:vAlign w:val="center"/>
          </w:tcPr>
          <w:p w:rsidR="00F22C6A" w:rsidRPr="00E23787" w:rsidRDefault="00F22C6A" w:rsidP="00DD0655">
            <w:pPr>
              <w:spacing w:line="360" w:lineRule="auto"/>
              <w:rPr>
                <w:rFonts w:ascii="华文细黑" w:eastAsia="华文细黑" w:hAnsi="华文细黑"/>
                <w:szCs w:val="21"/>
              </w:rPr>
            </w:pPr>
          </w:p>
        </w:tc>
        <w:tc>
          <w:tcPr>
            <w:tcW w:w="1502" w:type="dxa"/>
            <w:vAlign w:val="center"/>
          </w:tcPr>
          <w:p w:rsidR="00F22C6A" w:rsidRPr="00E23787" w:rsidRDefault="00F22C6A" w:rsidP="00DD0655">
            <w:pPr>
              <w:spacing w:line="360" w:lineRule="auto"/>
              <w:rPr>
                <w:rFonts w:ascii="华文细黑" w:eastAsia="华文细黑" w:hAnsi="华文细黑"/>
                <w:szCs w:val="21"/>
              </w:rPr>
            </w:pPr>
          </w:p>
        </w:tc>
        <w:tc>
          <w:tcPr>
            <w:tcW w:w="2551" w:type="dxa"/>
            <w:vAlign w:val="center"/>
          </w:tcPr>
          <w:p w:rsidR="00F22C6A" w:rsidRPr="00E23787" w:rsidRDefault="00F22C6A" w:rsidP="00DD0655">
            <w:pPr>
              <w:spacing w:line="360" w:lineRule="auto"/>
              <w:rPr>
                <w:rFonts w:ascii="华文细黑" w:eastAsia="华文细黑" w:hAnsi="华文细黑"/>
                <w:szCs w:val="21"/>
              </w:rPr>
            </w:pPr>
          </w:p>
        </w:tc>
        <w:tc>
          <w:tcPr>
            <w:tcW w:w="851" w:type="dxa"/>
            <w:vAlign w:val="center"/>
          </w:tcPr>
          <w:p w:rsidR="00F22C6A" w:rsidRPr="00E23787" w:rsidRDefault="00F22C6A" w:rsidP="00DD0655">
            <w:pPr>
              <w:spacing w:line="360" w:lineRule="auto"/>
              <w:rPr>
                <w:rFonts w:ascii="华文细黑" w:eastAsia="华文细黑" w:hAnsi="华文细黑"/>
                <w:szCs w:val="21"/>
              </w:rPr>
            </w:pPr>
          </w:p>
        </w:tc>
        <w:tc>
          <w:tcPr>
            <w:tcW w:w="1332" w:type="dxa"/>
            <w:vAlign w:val="center"/>
          </w:tcPr>
          <w:p w:rsidR="00F22C6A" w:rsidRPr="00E23787" w:rsidRDefault="00F22C6A" w:rsidP="00DD0655">
            <w:pPr>
              <w:spacing w:line="360" w:lineRule="auto"/>
              <w:rPr>
                <w:rFonts w:ascii="华文细黑" w:eastAsia="华文细黑" w:hAnsi="华文细黑"/>
                <w:szCs w:val="21"/>
              </w:rPr>
            </w:pPr>
          </w:p>
        </w:tc>
      </w:tr>
    </w:tbl>
    <w:p w:rsidR="00F22C6A" w:rsidRDefault="00F22C6A" w:rsidP="001360F8">
      <w:pPr>
        <w:widowControl/>
        <w:jc w:val="left"/>
      </w:pPr>
    </w:p>
    <w:p w:rsidR="001360F8" w:rsidRDefault="00F22C6A" w:rsidP="001360F8">
      <w:pPr>
        <w:widowControl/>
        <w:jc w:val="left"/>
      </w:pPr>
      <w:r>
        <w:br w:type="page"/>
      </w:r>
    </w:p>
    <w:p w:rsidR="001360F8" w:rsidRDefault="001360F8" w:rsidP="001360F8">
      <w:pPr>
        <w:pStyle w:val="1"/>
      </w:pPr>
      <w:bookmarkStart w:id="1" w:name="_Toc485218356"/>
      <w:r>
        <w:lastRenderedPageBreak/>
        <w:t>项目建设总概</w:t>
      </w:r>
      <w:bookmarkEnd w:id="1"/>
    </w:p>
    <w:p w:rsidR="001360F8" w:rsidRDefault="001360F8" w:rsidP="001360F8">
      <w:pPr>
        <w:pStyle w:val="2"/>
      </w:pPr>
      <w:bookmarkStart w:id="2" w:name="_Toc485218357"/>
      <w:r>
        <w:t>项目建设背景</w:t>
      </w:r>
      <w:bookmarkEnd w:id="2"/>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改革开放以后，不改变户籍而较长时期离开户籍地去外地谋生的流动人口，数量逐年增长，规模日益庞大。这一类流动人口已成为目前浙江省流动人口的主体。G</w:t>
      </w:r>
      <w:r>
        <w:rPr>
          <w:rFonts w:ascii="华文细黑" w:eastAsia="华文细黑" w:hAnsi="华文细黑"/>
          <w:sz w:val="24"/>
          <w:szCs w:val="24"/>
        </w:rPr>
        <w:t>20之后</w:t>
      </w:r>
      <w:r>
        <w:rPr>
          <w:rFonts w:ascii="华文细黑" w:eastAsia="华文细黑" w:hAnsi="华文细黑" w:hint="eastAsia"/>
          <w:sz w:val="24"/>
          <w:szCs w:val="24"/>
        </w:rPr>
        <w:t>，随着信息化、工业化、城市化、国际化的快速发展，浙江省进入了经济转型的关键时期，也迎来了人口流动活跃时期，人口流动成为浙江省经济、社会、人口转型过程中的突出特征。</w:t>
      </w:r>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sz w:val="24"/>
          <w:szCs w:val="24"/>
        </w:rPr>
        <w:t>萧山区作为浙江省经济、社会建设的排头兵，</w:t>
      </w:r>
      <w:r>
        <w:rPr>
          <w:rFonts w:ascii="华文细黑" w:eastAsia="华文细黑" w:hAnsi="华文细黑" w:hint="eastAsia"/>
          <w:color w:val="232323"/>
          <w:sz w:val="24"/>
          <w:szCs w:val="24"/>
        </w:rPr>
        <w:t>多次荣获“全国农村综合实力百强县（市）”、“全国明星县（市）”、“国家卫生城市”、“浙江省品牌强县（市、区）”、“中国最令人向往的城市十强”、“浙江省科技综合实力第一名”、“全国百强县市第七名”、“中国园林绿化产业基地”等称号，是浙江省的首批小康县（市）。近几年，全区国内生产总值、工业总产值等主要经济指标成绩居浙江省县（市、区）级首位，其中</w:t>
      </w:r>
      <w:r>
        <w:rPr>
          <w:rFonts w:ascii="华文细黑" w:eastAsia="华文细黑" w:hAnsi="华文细黑" w:hint="eastAsia"/>
          <w:sz w:val="24"/>
          <w:szCs w:val="24"/>
        </w:rPr>
        <w:t>2016年，萧山区（含大江东）实现生产总值1928.57亿元，按可比价格计算，比上年增长8.6%。</w:t>
      </w:r>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sz w:val="24"/>
          <w:szCs w:val="24"/>
        </w:rPr>
        <w:t>流动人口的涌入，为萧山经济和社会建设取得的成果做了巨大的贡献，但同时，也加大了流动人口管理的复杂性，增加了社会的不安定因素。</w:t>
      </w:r>
      <w:r>
        <w:rPr>
          <w:rFonts w:ascii="华文细黑" w:eastAsia="华文细黑" w:hAnsi="华文细黑" w:hint="eastAsia"/>
          <w:sz w:val="24"/>
          <w:szCs w:val="24"/>
        </w:rPr>
        <w:t>加强和改进流动人口服务、管理质量，成为现阶段萧山社会建设的重大目标。</w:t>
      </w:r>
    </w:p>
    <w:p w:rsidR="001360F8" w:rsidRDefault="001360F8" w:rsidP="001360F8">
      <w:pPr>
        <w:pStyle w:val="2"/>
      </w:pPr>
      <w:bookmarkStart w:id="3" w:name="_Toc485218358"/>
      <w:r>
        <w:t>人口管理现状</w:t>
      </w:r>
      <w:bookmarkEnd w:id="3"/>
    </w:p>
    <w:p w:rsidR="001360F8" w:rsidRDefault="001360F8" w:rsidP="001360F8">
      <w:pPr>
        <w:ind w:firstLineChars="200" w:firstLine="480"/>
        <w:rPr>
          <w:rFonts w:ascii="华文细黑" w:eastAsia="华文细黑" w:hAnsi="华文细黑"/>
          <w:color w:val="000000" w:themeColor="text1"/>
          <w:sz w:val="24"/>
          <w:szCs w:val="24"/>
        </w:rPr>
      </w:pPr>
      <w:r>
        <w:rPr>
          <w:rFonts w:ascii="华文细黑" w:eastAsia="华文细黑" w:hAnsi="华文细黑" w:hint="eastAsia"/>
          <w:color w:val="000000" w:themeColor="text1"/>
          <w:sz w:val="24"/>
          <w:szCs w:val="24"/>
        </w:rPr>
        <w:t>人口精准化管理系统建立在人员基本信息数据库之上，通过将人员基本信息数据库中的静态数据，结合人员的动态采集信息，实现人员的动态管理</w:t>
      </w:r>
      <w:r w:rsidR="007E1C29">
        <w:rPr>
          <w:rFonts w:ascii="华文细黑" w:eastAsia="华文细黑" w:hAnsi="华文细黑" w:hint="eastAsia"/>
          <w:color w:val="000000" w:themeColor="text1"/>
          <w:sz w:val="24"/>
          <w:szCs w:val="24"/>
        </w:rPr>
        <w:t>。并通过</w:t>
      </w:r>
      <w:r w:rsidR="007E1C29">
        <w:rPr>
          <w:rFonts w:ascii="华文细黑" w:eastAsia="华文细黑" w:hAnsi="华文细黑" w:hint="eastAsia"/>
          <w:color w:val="000000" w:themeColor="text1"/>
          <w:sz w:val="24"/>
          <w:szCs w:val="24"/>
        </w:rPr>
        <w:lastRenderedPageBreak/>
        <w:t>建立模型算法，分析计算其安全属性，依据一定的准则，将</w:t>
      </w:r>
      <w:r>
        <w:rPr>
          <w:rFonts w:ascii="华文细黑" w:eastAsia="华文细黑" w:hAnsi="华文细黑" w:hint="eastAsia"/>
          <w:color w:val="000000" w:themeColor="text1"/>
          <w:sz w:val="24"/>
          <w:szCs w:val="24"/>
        </w:rPr>
        <w:t>人口进行科学合理分类，为精准化管理提供技术保障和支撑。同时将数据分类，筛选出有效数据，提高数据价值，实现公安</w:t>
      </w:r>
      <w:r w:rsidR="007E1C29">
        <w:rPr>
          <w:rFonts w:ascii="华文细黑" w:eastAsia="华文细黑" w:hAnsi="华文细黑" w:hint="eastAsia"/>
          <w:color w:val="000000" w:themeColor="text1"/>
          <w:sz w:val="24"/>
          <w:szCs w:val="24"/>
        </w:rPr>
        <w:t>各业务部门对信息数据的管理和数据更新状态的监控，并指导和管理人口管理人员的日常工作及信息采集内容。以解决当前</w:t>
      </w:r>
      <w:r>
        <w:rPr>
          <w:rFonts w:ascii="华文细黑" w:eastAsia="华文细黑" w:hAnsi="华文细黑" w:hint="eastAsia"/>
          <w:color w:val="000000" w:themeColor="text1"/>
          <w:sz w:val="24"/>
          <w:szCs w:val="24"/>
        </w:rPr>
        <w:t>人口“均同化”管理模式向“精准化”管理模式转变所遇到的人力不足、重点不清、管控不详等问题。</w:t>
      </w:r>
    </w:p>
    <w:p w:rsidR="001360F8" w:rsidRDefault="007E1C29"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人口精准管控</w:t>
      </w:r>
      <w:r w:rsidR="001360F8">
        <w:rPr>
          <w:rFonts w:ascii="华文细黑" w:eastAsia="华文细黑" w:hAnsi="华文细黑" w:hint="eastAsia"/>
          <w:sz w:val="24"/>
          <w:szCs w:val="24"/>
        </w:rPr>
        <w:t>平台的积分制绩效管理：依据现有的工作机制、基础信息资源、人口信息访查平台，拓展人口信息采集项，丰富归集人口信息资源，通过科学合理的积分分类和算法，构建一套科学合理的</w:t>
      </w:r>
      <w:r>
        <w:rPr>
          <w:rFonts w:ascii="华文细黑" w:eastAsia="华文细黑" w:hAnsi="华文细黑" w:hint="eastAsia"/>
          <w:sz w:val="24"/>
          <w:szCs w:val="24"/>
        </w:rPr>
        <w:t>本地和</w:t>
      </w:r>
      <w:r w:rsidR="001360F8">
        <w:rPr>
          <w:rFonts w:ascii="华文细黑" w:eastAsia="华文细黑" w:hAnsi="华文细黑" w:hint="eastAsia"/>
          <w:sz w:val="24"/>
          <w:szCs w:val="24"/>
        </w:rPr>
        <w:t>外来居住人员精准化管理系统，包括数据采集和积分制模型的构建等。</w:t>
      </w:r>
    </w:p>
    <w:p w:rsidR="001360F8" w:rsidRDefault="001360F8" w:rsidP="001360F8">
      <w:pPr>
        <w:pStyle w:val="3"/>
      </w:pPr>
      <w:bookmarkStart w:id="4" w:name="_Toc485218359"/>
      <w:r>
        <w:t>人口基数大流动性强</w:t>
      </w:r>
      <w:bookmarkEnd w:id="4"/>
    </w:p>
    <w:p w:rsidR="001360F8" w:rsidRDefault="001360F8" w:rsidP="001360F8">
      <w:pPr>
        <w:pStyle w:val="aa"/>
        <w:spacing w:before="0" w:beforeAutospacing="0" w:after="0" w:afterAutospacing="0" w:line="375" w:lineRule="atLeast"/>
        <w:ind w:firstLineChars="200" w:firstLine="480"/>
        <w:rPr>
          <w:rFonts w:ascii="华文细黑" w:eastAsia="华文细黑" w:hAnsi="华文细黑"/>
        </w:rPr>
      </w:pPr>
      <w:r>
        <w:rPr>
          <w:rFonts w:ascii="华文细黑" w:eastAsia="华文细黑" w:hAnsi="华文细黑" w:hint="eastAsia"/>
        </w:rPr>
        <w:t>2016年末，萧山区公安部门户籍登记总人口（含大江东）127.59万人</w:t>
      </w:r>
      <w:r>
        <w:rPr>
          <w:rFonts w:ascii="华文细黑" w:eastAsia="华文细黑" w:hAnsi="华文细黑"/>
        </w:rPr>
        <w:t>，</w:t>
      </w:r>
      <w:r>
        <w:rPr>
          <w:rFonts w:ascii="华文细黑" w:eastAsia="华文细黑" w:hAnsi="华文细黑" w:hint="eastAsia"/>
        </w:rPr>
        <w:t>登记在册的流动人口138.81万人</w:t>
      </w:r>
      <w:r>
        <w:rPr>
          <w:rFonts w:ascii="华文细黑" w:eastAsia="华文细黑" w:hAnsi="华文细黑"/>
        </w:rPr>
        <w:t>。</w:t>
      </w:r>
      <w:r>
        <w:rPr>
          <w:rFonts w:ascii="华文细黑" w:eastAsia="华文细黑" w:hAnsi="华文细黑" w:hint="eastAsia"/>
        </w:rPr>
        <w:t>由于流动人口工作不稳当，居住地变化大等特性，造成了流动人口流动性强，分散范围大。</w:t>
      </w:r>
      <w:r>
        <w:rPr>
          <w:rFonts w:ascii="华文细黑" w:eastAsia="华文细黑" w:hAnsi="华文细黑"/>
        </w:rPr>
        <w:t>流动人口的大量涌入</w:t>
      </w:r>
      <w:r>
        <w:rPr>
          <w:rFonts w:ascii="华文细黑" w:eastAsia="华文细黑" w:hAnsi="华文细黑" w:hint="eastAsia"/>
        </w:rPr>
        <w:t>，既</w:t>
      </w:r>
      <w:r>
        <w:rPr>
          <w:rFonts w:ascii="华文细黑" w:eastAsia="华文细黑" w:hAnsi="华文细黑"/>
        </w:rPr>
        <w:t>带来了萧山区总体经济的提升</w:t>
      </w:r>
      <w:r>
        <w:rPr>
          <w:rFonts w:ascii="华文细黑" w:eastAsia="华文细黑" w:hAnsi="华文细黑" w:hint="eastAsia"/>
        </w:rPr>
        <w:t>，</w:t>
      </w:r>
      <w:r>
        <w:rPr>
          <w:rFonts w:ascii="华文细黑" w:eastAsia="华文细黑" w:hAnsi="华文细黑"/>
        </w:rPr>
        <w:t>提高了萧山区经济活力，同时也为社会治安带来了很多隐患</w:t>
      </w:r>
      <w:r>
        <w:rPr>
          <w:rFonts w:ascii="华文细黑" w:eastAsia="华文细黑" w:hAnsi="华文细黑" w:hint="eastAsia"/>
        </w:rPr>
        <w:t>。</w:t>
      </w:r>
    </w:p>
    <w:p w:rsidR="001360F8" w:rsidRDefault="001360F8" w:rsidP="001360F8">
      <w:pPr>
        <w:pStyle w:val="3"/>
      </w:pPr>
      <w:bookmarkStart w:id="5" w:name="_Toc485218360"/>
      <w:r>
        <w:rPr>
          <w:rFonts w:hint="eastAsia"/>
        </w:rPr>
        <w:t>传统管理模式单一化</w:t>
      </w:r>
      <w:bookmarkEnd w:id="5"/>
    </w:p>
    <w:p w:rsidR="001360F8" w:rsidRDefault="001360F8" w:rsidP="001360F8">
      <w:pPr>
        <w:pStyle w:val="aa"/>
        <w:spacing w:before="0" w:beforeAutospacing="0" w:after="0" w:afterAutospacing="0" w:line="375" w:lineRule="atLeast"/>
        <w:ind w:firstLineChars="200" w:firstLine="480"/>
        <w:rPr>
          <w:rFonts w:ascii="华文细黑" w:eastAsia="华文细黑" w:hAnsi="华文细黑"/>
        </w:rPr>
      </w:pPr>
      <w:r>
        <w:rPr>
          <w:rFonts w:ascii="华文细黑" w:eastAsia="华文细黑" w:hAnsi="华文细黑"/>
        </w:rPr>
        <w:t>流动人口犯罪居高不下</w:t>
      </w:r>
      <w:r>
        <w:rPr>
          <w:rFonts w:ascii="华文细黑" w:eastAsia="华文细黑" w:hAnsi="华文细黑" w:hint="eastAsia"/>
        </w:rPr>
        <w:t>，</w:t>
      </w:r>
      <w:r>
        <w:rPr>
          <w:rFonts w:ascii="华文细黑" w:eastAsia="华文细黑" w:hAnsi="华文细黑"/>
        </w:rPr>
        <w:t>管控力度未见成效的主要原因一方面在于流动人口</w:t>
      </w:r>
      <w:r>
        <w:rPr>
          <w:rFonts w:ascii="华文细黑" w:eastAsia="华文细黑" w:hAnsi="华文细黑" w:hint="eastAsia"/>
        </w:rPr>
        <w:t>管理机构的碎片化</w:t>
      </w:r>
      <w:r>
        <w:rPr>
          <w:rFonts w:ascii="华文细黑" w:eastAsia="华文细黑" w:hAnsi="华文细黑"/>
        </w:rPr>
        <w:t>，</w:t>
      </w:r>
      <w:r>
        <w:rPr>
          <w:rFonts w:ascii="华文细黑" w:eastAsia="华文细黑" w:hAnsi="华文细黑" w:hint="eastAsia"/>
        </w:rPr>
        <w:t>政府与企业</w:t>
      </w:r>
      <w:r>
        <w:rPr>
          <w:rFonts w:ascii="华文细黑" w:eastAsia="华文细黑" w:hAnsi="华文细黑"/>
        </w:rPr>
        <w:t>、</w:t>
      </w:r>
      <w:r>
        <w:rPr>
          <w:rFonts w:ascii="华文细黑" w:eastAsia="华文细黑" w:hAnsi="华文细黑" w:hint="eastAsia"/>
        </w:rPr>
        <w:t>非政府组织缺少合作</w:t>
      </w:r>
      <w:r>
        <w:rPr>
          <w:rFonts w:ascii="华文细黑" w:eastAsia="华文细黑" w:hAnsi="华文细黑"/>
        </w:rPr>
        <w:t>，</w:t>
      </w:r>
      <w:r>
        <w:rPr>
          <w:rFonts w:ascii="华文细黑" w:eastAsia="华文细黑" w:hAnsi="华文细黑" w:hint="eastAsia"/>
        </w:rPr>
        <w:t>流动人口长期处于被动管理状态；另一方面，流动人口管理内容单一化</w:t>
      </w:r>
      <w:r>
        <w:rPr>
          <w:rFonts w:ascii="华文细黑" w:eastAsia="华文细黑" w:hAnsi="华文细黑"/>
        </w:rPr>
        <w:t>，</w:t>
      </w:r>
      <w:r>
        <w:rPr>
          <w:rFonts w:ascii="华文细黑" w:eastAsia="华文细黑" w:hAnsi="华文细黑" w:hint="eastAsia"/>
        </w:rPr>
        <w:t>管理成本居高不下</w:t>
      </w:r>
      <w:r>
        <w:rPr>
          <w:rFonts w:ascii="华文细黑" w:eastAsia="华文细黑" w:hAnsi="华文细黑"/>
        </w:rPr>
        <w:t>，</w:t>
      </w:r>
      <w:r>
        <w:rPr>
          <w:rFonts w:ascii="华文细黑" w:eastAsia="华文细黑" w:hAnsi="华文细黑" w:hint="eastAsia"/>
        </w:rPr>
        <w:t>管理手段</w:t>
      </w:r>
      <w:r>
        <w:rPr>
          <w:rFonts w:ascii="华文细黑" w:eastAsia="华文细黑" w:hAnsi="华文细黑" w:hint="eastAsia"/>
        </w:rPr>
        <w:lastRenderedPageBreak/>
        <w:t>简单滞后。上述因素造成了</w:t>
      </w:r>
      <w:r>
        <w:rPr>
          <w:rFonts w:ascii="华文细黑" w:eastAsia="华文细黑" w:hAnsi="华文细黑"/>
        </w:rPr>
        <w:t>对</w:t>
      </w:r>
      <w:r>
        <w:rPr>
          <w:rFonts w:ascii="华文细黑" w:eastAsia="华文细黑" w:hAnsi="华文细黑" w:hint="eastAsia"/>
        </w:rPr>
        <w:t>流动人口的管控缺少目的性，对流动人口的服务缺少针对性。</w:t>
      </w:r>
    </w:p>
    <w:p w:rsidR="001360F8" w:rsidRDefault="001360F8" w:rsidP="001360F8">
      <w:pPr>
        <w:spacing w:line="360" w:lineRule="auto"/>
        <w:ind w:firstLine="624"/>
        <w:rPr>
          <w:rFonts w:ascii="华文细黑" w:eastAsia="华文细黑" w:hAnsi="华文细黑" w:cs="宋体"/>
          <w:kern w:val="0"/>
          <w:sz w:val="24"/>
          <w:szCs w:val="24"/>
        </w:rPr>
      </w:pPr>
      <w:r>
        <w:rPr>
          <w:rFonts w:ascii="华文细黑" w:eastAsia="华文细黑" w:hAnsi="华文细黑" w:cs="宋体" w:hint="eastAsia"/>
          <w:kern w:val="0"/>
          <w:sz w:val="24"/>
          <w:szCs w:val="24"/>
        </w:rPr>
        <w:t>传统对流动人口平面化的管理，已经不足以支撑现在流动人口剧增的新形势。构建新的全局性、综合性、基础性的流动人口精准管控平台，增强公安机关核心战斗力，提升“三基”工程建设水平，促进社会信用体系建设与发展，具有十分重要的意义。</w:t>
      </w:r>
    </w:p>
    <w:p w:rsidR="001360F8" w:rsidRDefault="001360F8" w:rsidP="001360F8">
      <w:pPr>
        <w:pStyle w:val="3"/>
      </w:pPr>
      <w:bookmarkStart w:id="6" w:name="_Toc485218361"/>
      <w:r>
        <w:t>各部门信息</w:t>
      </w:r>
      <w:r>
        <w:rPr>
          <w:rFonts w:hint="eastAsia"/>
        </w:rPr>
        <w:t>采集</w:t>
      </w:r>
      <w:r>
        <w:t>滞后</w:t>
      </w:r>
      <w:bookmarkEnd w:id="6"/>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流动人口流动性强</w:t>
      </w:r>
      <w:r>
        <w:rPr>
          <w:rFonts w:ascii="华文细黑" w:eastAsia="华文细黑" w:hAnsi="华文细黑" w:cs="宋体" w:hint="eastAsia"/>
          <w:kern w:val="0"/>
          <w:sz w:val="24"/>
          <w:szCs w:val="24"/>
        </w:rPr>
        <w:t>、</w:t>
      </w:r>
      <w:r>
        <w:rPr>
          <w:rFonts w:ascii="华文细黑" w:eastAsia="华文细黑" w:hAnsi="华文细黑" w:cs="宋体"/>
          <w:kern w:val="0"/>
          <w:sz w:val="24"/>
          <w:szCs w:val="24"/>
        </w:rPr>
        <w:t>数据庞大等原因导致数据采集工作十分艰难</w:t>
      </w:r>
      <w:r>
        <w:rPr>
          <w:rFonts w:ascii="华文细黑" w:eastAsia="华文细黑" w:hAnsi="华文细黑" w:cs="宋体" w:hint="eastAsia"/>
          <w:kern w:val="0"/>
          <w:sz w:val="24"/>
          <w:szCs w:val="24"/>
        </w:rPr>
        <w:t>，采集得到的数据信息，在</w:t>
      </w:r>
      <w:r>
        <w:rPr>
          <w:rFonts w:ascii="华文细黑" w:eastAsia="华文细黑" w:hAnsi="华文细黑" w:cs="宋体"/>
          <w:kern w:val="0"/>
          <w:sz w:val="24"/>
          <w:szCs w:val="24"/>
        </w:rPr>
        <w:t>各部门之间数据因为各种客观因素不能共享</w:t>
      </w:r>
      <w:r>
        <w:rPr>
          <w:rFonts w:ascii="华文细黑" w:eastAsia="华文细黑" w:hAnsi="华文细黑" w:cs="宋体" w:hint="eastAsia"/>
          <w:kern w:val="0"/>
          <w:sz w:val="24"/>
          <w:szCs w:val="24"/>
        </w:rPr>
        <w:t>，导致各部门之间数据隔离，</w:t>
      </w:r>
      <w:r>
        <w:rPr>
          <w:rFonts w:ascii="华文细黑" w:eastAsia="华文细黑" w:hAnsi="华文细黑" w:cs="宋体"/>
          <w:kern w:val="0"/>
          <w:sz w:val="24"/>
          <w:szCs w:val="24"/>
        </w:rPr>
        <w:t>且信息采集工作不够完善</w:t>
      </w:r>
      <w:r>
        <w:rPr>
          <w:rFonts w:ascii="华文细黑" w:eastAsia="华文细黑" w:hAnsi="华文细黑" w:cs="宋体" w:hint="eastAsia"/>
          <w:kern w:val="0"/>
          <w:sz w:val="24"/>
          <w:szCs w:val="24"/>
        </w:rPr>
        <w:t>、</w:t>
      </w:r>
      <w:r>
        <w:rPr>
          <w:rFonts w:ascii="华文细黑" w:eastAsia="华文细黑" w:hAnsi="华文细黑" w:cs="宋体"/>
          <w:kern w:val="0"/>
          <w:sz w:val="24"/>
          <w:szCs w:val="24"/>
        </w:rPr>
        <w:t>全面</w:t>
      </w:r>
      <w:r>
        <w:rPr>
          <w:rFonts w:ascii="华文细黑" w:eastAsia="华文细黑" w:hAnsi="华文细黑" w:cs="宋体" w:hint="eastAsia"/>
          <w:kern w:val="0"/>
          <w:sz w:val="24"/>
          <w:szCs w:val="24"/>
        </w:rPr>
        <w:t>。流动人口主动登记意识不强，也导致各种基本信息缺失，数据真实性也有待考证。</w:t>
      </w:r>
    </w:p>
    <w:p w:rsidR="001360F8" w:rsidRDefault="001360F8" w:rsidP="001360F8">
      <w:pPr>
        <w:pStyle w:val="3"/>
      </w:pPr>
      <w:bookmarkStart w:id="7" w:name="_Toc485218362"/>
      <w:r>
        <w:rPr>
          <w:rFonts w:hint="eastAsia"/>
        </w:rPr>
        <w:t>服务管理理念待提升</w:t>
      </w:r>
      <w:bookmarkEnd w:id="7"/>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服务管理机制不够健全，服务管理理念有待提升。实际工作中并未发挥高效、协调统一的作用，尚未形成齐抓共管的协调工作机制和监督考核制度；</w:t>
      </w:r>
      <w:r>
        <w:rPr>
          <w:rFonts w:ascii="华文细黑" w:eastAsia="华文细黑" w:hAnsi="华文细黑" w:cs="宋体"/>
          <w:kern w:val="0"/>
          <w:sz w:val="24"/>
          <w:szCs w:val="24"/>
        </w:rPr>
        <w:t>部分</w:t>
      </w:r>
      <w:r>
        <w:rPr>
          <w:rFonts w:ascii="华文细黑" w:eastAsia="华文细黑" w:hAnsi="华文细黑" w:cs="宋体" w:hint="eastAsia"/>
          <w:kern w:val="0"/>
          <w:sz w:val="24"/>
          <w:szCs w:val="24"/>
        </w:rPr>
        <w:t>职能资源难以得到有效整合；流动人口信息资源管理系统建设任务重和资源共享应用水平低的问题十分突出；一些单位和干部对流动人口存在排斥、防范的观念，具体工作中往往是歧视多于尊重、管理多于服务、防范多于保护，导致工作开展不够主动。</w:t>
      </w:r>
    </w:p>
    <w:p w:rsidR="001360F8" w:rsidRDefault="001360F8" w:rsidP="001360F8">
      <w:pPr>
        <w:ind w:firstLineChars="200" w:firstLine="480"/>
        <w:rPr>
          <w:rFonts w:ascii="华文细黑" w:eastAsia="华文细黑" w:hAnsi="华文细黑" w:cs="宋体"/>
          <w:kern w:val="0"/>
          <w:sz w:val="24"/>
          <w:szCs w:val="24"/>
        </w:rPr>
      </w:pPr>
    </w:p>
    <w:p w:rsidR="001360F8" w:rsidRDefault="001360F8" w:rsidP="001360F8">
      <w:pPr>
        <w:pStyle w:val="2"/>
      </w:pPr>
      <w:bookmarkStart w:id="8" w:name="_Toc485218363"/>
      <w:r>
        <w:rPr>
          <w:rFonts w:hint="eastAsia"/>
        </w:rPr>
        <w:lastRenderedPageBreak/>
        <w:t>总体建设目标</w:t>
      </w:r>
      <w:bookmarkEnd w:id="8"/>
    </w:p>
    <w:p w:rsidR="001360F8" w:rsidRDefault="007E1C29" w:rsidP="001360F8">
      <w:pPr>
        <w:ind w:leftChars="50" w:left="105" w:firstLineChars="150" w:firstLine="360"/>
        <w:rPr>
          <w:rFonts w:ascii="华文细黑" w:eastAsia="华文细黑" w:hAnsi="华文细黑" w:cs="宋体"/>
          <w:kern w:val="0"/>
          <w:sz w:val="24"/>
          <w:szCs w:val="24"/>
        </w:rPr>
      </w:pPr>
      <w:r>
        <w:rPr>
          <w:rFonts w:ascii="华文细黑" w:eastAsia="华文细黑" w:hAnsi="华文细黑" w:cs="宋体" w:hint="eastAsia"/>
          <w:kern w:val="0"/>
          <w:sz w:val="24"/>
          <w:szCs w:val="24"/>
        </w:rPr>
        <w:t>为了实现对</w:t>
      </w:r>
      <w:r w:rsidR="001360F8">
        <w:rPr>
          <w:rFonts w:ascii="华文细黑" w:eastAsia="华文细黑" w:hAnsi="华文细黑" w:cs="宋体" w:hint="eastAsia"/>
          <w:kern w:val="0"/>
          <w:sz w:val="24"/>
          <w:szCs w:val="24"/>
        </w:rPr>
        <w:t>人口精准化服务管理水平，利用大数据</w:t>
      </w:r>
      <w:r w:rsidR="00D56D01">
        <w:rPr>
          <w:rFonts w:ascii="华文细黑" w:eastAsia="华文细黑" w:hAnsi="华文细黑" w:cs="宋体" w:hint="eastAsia"/>
          <w:kern w:val="0"/>
          <w:sz w:val="24"/>
          <w:szCs w:val="24"/>
        </w:rPr>
        <w:t>特征标签计算</w:t>
      </w:r>
      <w:r>
        <w:rPr>
          <w:rFonts w:ascii="华文细黑" w:eastAsia="华文细黑" w:hAnsi="华文细黑" w:cs="宋体" w:hint="eastAsia"/>
          <w:kern w:val="0"/>
          <w:sz w:val="24"/>
          <w:szCs w:val="24"/>
        </w:rPr>
        <w:t>技术，对</w:t>
      </w:r>
      <w:r w:rsidR="001360F8">
        <w:rPr>
          <w:rFonts w:ascii="华文细黑" w:eastAsia="华文细黑" w:hAnsi="华文细黑" w:cs="宋体" w:hint="eastAsia"/>
          <w:kern w:val="0"/>
          <w:sz w:val="24"/>
          <w:szCs w:val="24"/>
        </w:rPr>
        <w:t>人口的相关数据进行分析挖掘，通过特征模型，人员</w:t>
      </w:r>
      <w:r w:rsidR="005C1C2C">
        <w:rPr>
          <w:rFonts w:ascii="华文细黑" w:eastAsia="华文细黑" w:hAnsi="华文细黑" w:cs="宋体" w:hint="eastAsia"/>
          <w:kern w:val="0"/>
          <w:sz w:val="24"/>
          <w:szCs w:val="24"/>
        </w:rPr>
        <w:t>画像</w:t>
      </w:r>
      <w:r w:rsidR="001360F8">
        <w:rPr>
          <w:rFonts w:ascii="华文细黑" w:eastAsia="华文细黑" w:hAnsi="华文细黑" w:cs="宋体" w:hint="eastAsia"/>
          <w:kern w:val="0"/>
          <w:sz w:val="24"/>
          <w:szCs w:val="24"/>
        </w:rPr>
        <w:t>标签等多种数据挖掘技术，完善人口积分管理模块开发，开展人口基础数据采集归集、数据目录、数据积分配比和分级管理等工作，构建人口积分模型，支撑公安对于人口的精细化管控应用。</w:t>
      </w:r>
    </w:p>
    <w:p w:rsidR="001360F8" w:rsidRDefault="007E1C29" w:rsidP="001360F8">
      <w:pPr>
        <w:ind w:leftChars="50" w:left="105" w:firstLineChars="150" w:firstLine="360"/>
        <w:rPr>
          <w:rFonts w:ascii="华文细黑" w:eastAsia="华文细黑" w:hAnsi="华文细黑" w:cs="宋体"/>
          <w:kern w:val="0"/>
          <w:sz w:val="24"/>
          <w:szCs w:val="24"/>
        </w:rPr>
      </w:pPr>
      <w:r>
        <w:rPr>
          <w:rFonts w:ascii="华文细黑" w:eastAsia="华文细黑" w:hAnsi="华文细黑" w:cs="宋体" w:hint="eastAsia"/>
          <w:kern w:val="0"/>
          <w:sz w:val="24"/>
          <w:szCs w:val="24"/>
        </w:rPr>
        <w:t>实现人口的积分量化管理，准确掌握</w:t>
      </w:r>
      <w:r w:rsidR="001360F8">
        <w:rPr>
          <w:rFonts w:ascii="华文细黑" w:eastAsia="华文细黑" w:hAnsi="华文细黑" w:cs="宋体" w:hint="eastAsia"/>
          <w:kern w:val="0"/>
          <w:sz w:val="24"/>
          <w:szCs w:val="24"/>
        </w:rPr>
        <w:t>人口</w:t>
      </w:r>
      <w:r>
        <w:rPr>
          <w:rFonts w:ascii="华文细黑" w:eastAsia="华文细黑" w:hAnsi="华文细黑" w:cs="宋体" w:hint="eastAsia"/>
          <w:kern w:val="0"/>
          <w:sz w:val="24"/>
          <w:szCs w:val="24"/>
        </w:rPr>
        <w:t>基本情况，提升户籍制度改革积分落户的合法合理及科学性，实现对</w:t>
      </w:r>
      <w:r w:rsidR="001360F8">
        <w:rPr>
          <w:rFonts w:ascii="华文细黑" w:eastAsia="华文细黑" w:hAnsi="华文细黑" w:cs="宋体" w:hint="eastAsia"/>
          <w:kern w:val="0"/>
          <w:sz w:val="24"/>
          <w:szCs w:val="24"/>
        </w:rPr>
        <w:t>人口的精准服务和管控。</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进而</w:t>
      </w:r>
      <w:r w:rsidR="005C1C2C">
        <w:rPr>
          <w:rFonts w:ascii="华文细黑" w:eastAsia="华文细黑" w:hAnsi="华文细黑" w:cs="宋体" w:hint="eastAsia"/>
          <w:kern w:val="0"/>
          <w:sz w:val="24"/>
          <w:szCs w:val="24"/>
        </w:rPr>
        <w:t>建设一套萧山区人口精准管控系统</w:t>
      </w:r>
      <w:r w:rsidR="007E1C29">
        <w:rPr>
          <w:rFonts w:ascii="华文细黑" w:eastAsia="华文细黑" w:hAnsi="华文细黑" w:cs="宋体" w:hint="eastAsia"/>
          <w:kern w:val="0"/>
          <w:sz w:val="24"/>
          <w:szCs w:val="24"/>
        </w:rPr>
        <w:t>，可以提升萧山区人口治理主体的多元化，层次化，通过全方位的人口管理主体，提升人口管理工作的服务和管控水平；可以指导和改进警力调度，按照</w:t>
      </w:r>
      <w:r>
        <w:rPr>
          <w:rFonts w:ascii="华文细黑" w:eastAsia="华文细黑" w:hAnsi="华文细黑" w:cs="宋体" w:hint="eastAsia"/>
          <w:kern w:val="0"/>
          <w:sz w:val="24"/>
          <w:szCs w:val="24"/>
        </w:rPr>
        <w:t>人口的宏观分布</w:t>
      </w:r>
      <w:r w:rsidR="007E1C29">
        <w:rPr>
          <w:rFonts w:ascii="华文细黑" w:eastAsia="华文细黑" w:hAnsi="华文细黑" w:cs="宋体" w:hint="eastAsia"/>
          <w:kern w:val="0"/>
          <w:sz w:val="24"/>
          <w:szCs w:val="24"/>
        </w:rPr>
        <w:t>规律和微观活动态势，灵活部署经理，实现精准管理；可以完善城市人口治理的制度工具，丰富萧山区</w:t>
      </w:r>
      <w:r>
        <w:rPr>
          <w:rFonts w:ascii="华文细黑" w:eastAsia="华文细黑" w:hAnsi="华文细黑" w:cs="宋体" w:hint="eastAsia"/>
          <w:kern w:val="0"/>
          <w:sz w:val="24"/>
          <w:szCs w:val="24"/>
        </w:rPr>
        <w:t>人口管理与服务的内容</w:t>
      </w:r>
      <w:r>
        <w:rPr>
          <w:rFonts w:ascii="华文细黑" w:eastAsia="华文细黑" w:hAnsi="华文细黑" w:cs="宋体"/>
          <w:kern w:val="0"/>
          <w:sz w:val="24"/>
          <w:szCs w:val="24"/>
        </w:rPr>
        <w:t>，</w:t>
      </w:r>
      <w:r w:rsidR="007E1C29">
        <w:rPr>
          <w:rFonts w:ascii="华文细黑" w:eastAsia="华文细黑" w:hAnsi="华文细黑" w:cs="宋体" w:hint="eastAsia"/>
          <w:kern w:val="0"/>
          <w:sz w:val="24"/>
          <w:szCs w:val="24"/>
        </w:rPr>
        <w:t>改进</w:t>
      </w:r>
      <w:r>
        <w:rPr>
          <w:rFonts w:ascii="华文细黑" w:eastAsia="华文细黑" w:hAnsi="华文细黑" w:cs="宋体" w:hint="eastAsia"/>
          <w:kern w:val="0"/>
          <w:sz w:val="24"/>
          <w:szCs w:val="24"/>
        </w:rPr>
        <w:t>人口治理工作的方式。</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通过本系统的建设，主要实现：</w:t>
      </w:r>
    </w:p>
    <w:p w:rsidR="001360F8" w:rsidRDefault="007E1C29"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（一）科学采集</w:t>
      </w:r>
      <w:r w:rsidR="001360F8">
        <w:rPr>
          <w:rFonts w:ascii="华文细黑" w:eastAsia="华文细黑" w:hAnsi="华文细黑" w:cs="宋体" w:hint="eastAsia"/>
          <w:kern w:val="0"/>
          <w:sz w:val="24"/>
          <w:szCs w:val="24"/>
        </w:rPr>
        <w:t>人口信息，完善人员信息库</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（二）提供</w:t>
      </w:r>
      <w:r>
        <w:rPr>
          <w:rFonts w:ascii="华文细黑" w:eastAsia="华文细黑" w:hAnsi="华文细黑" w:cs="宋体"/>
          <w:kern w:val="0"/>
          <w:sz w:val="24"/>
          <w:szCs w:val="24"/>
        </w:rPr>
        <w:t>人口管理的精准</w:t>
      </w:r>
      <w:r>
        <w:rPr>
          <w:rFonts w:ascii="华文细黑" w:eastAsia="华文细黑" w:hAnsi="华文细黑" w:cs="宋体" w:hint="eastAsia"/>
          <w:kern w:val="0"/>
          <w:sz w:val="24"/>
          <w:szCs w:val="24"/>
        </w:rPr>
        <w:t>数据支持。</w:t>
      </w:r>
    </w:p>
    <w:p w:rsidR="001360F8" w:rsidRDefault="007E1C29"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（三）实现对</w:t>
      </w:r>
      <w:r w:rsidR="001360F8">
        <w:rPr>
          <w:rFonts w:ascii="华文细黑" w:eastAsia="华文细黑" w:hAnsi="华文细黑" w:cs="宋体" w:hint="eastAsia"/>
          <w:kern w:val="0"/>
          <w:sz w:val="24"/>
          <w:szCs w:val="24"/>
        </w:rPr>
        <w:t>人口科学合理化管控</w:t>
      </w:r>
    </w:p>
    <w:p w:rsidR="001360F8" w:rsidRDefault="007E1C29"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（四）实现对</w:t>
      </w:r>
      <w:r w:rsidR="001360F8">
        <w:rPr>
          <w:rFonts w:ascii="华文细黑" w:eastAsia="华文细黑" w:hAnsi="华文细黑" w:cs="宋体" w:hint="eastAsia"/>
          <w:kern w:val="0"/>
          <w:sz w:val="24"/>
          <w:szCs w:val="24"/>
        </w:rPr>
        <w:t>人口精准化服务管理</w:t>
      </w:r>
    </w:p>
    <w:p w:rsidR="001360F8" w:rsidRDefault="001360F8" w:rsidP="001360F8">
      <w:pPr>
        <w:pStyle w:val="1"/>
      </w:pPr>
      <w:bookmarkStart w:id="9" w:name="_Toc485218364"/>
      <w:r>
        <w:lastRenderedPageBreak/>
        <w:t>系统建设方案</w:t>
      </w:r>
      <w:bookmarkEnd w:id="9"/>
    </w:p>
    <w:p w:rsidR="001360F8" w:rsidRDefault="001360F8" w:rsidP="001360F8">
      <w:pPr>
        <w:pStyle w:val="2"/>
      </w:pPr>
      <w:bookmarkStart w:id="10" w:name="_Toc485218365"/>
      <w:r>
        <w:rPr>
          <w:rFonts w:hint="eastAsia"/>
        </w:rPr>
        <w:t>系统构建思路</w:t>
      </w:r>
      <w:bookmarkEnd w:id="10"/>
    </w:p>
    <w:p w:rsidR="001360F8" w:rsidRDefault="001360F8" w:rsidP="001360F8">
      <w:pPr>
        <w:spacing w:line="360" w:lineRule="auto"/>
        <w:ind w:firstLine="624"/>
        <w:rPr>
          <w:rFonts w:ascii="华文细黑" w:eastAsia="华文细黑" w:hAnsi="华文细黑" w:cs="宋体"/>
          <w:kern w:val="0"/>
          <w:sz w:val="24"/>
          <w:szCs w:val="24"/>
        </w:rPr>
      </w:pPr>
      <w:r>
        <w:rPr>
          <w:rFonts w:ascii="华文细黑" w:eastAsia="华文细黑" w:hAnsi="华文细黑" w:cs="宋体" w:hint="eastAsia"/>
          <w:kern w:val="0"/>
          <w:sz w:val="24"/>
          <w:szCs w:val="24"/>
        </w:rPr>
        <w:t>人口精准管控系统初步建立在人员基本信息数据库之上，通过将人员基本信息数据库中的静态数据转化为动态数据，</w:t>
      </w:r>
      <w:r>
        <w:rPr>
          <w:rFonts w:ascii="华文细黑" w:eastAsia="华文细黑" w:hAnsi="华文细黑" w:cs="宋体"/>
          <w:kern w:val="0"/>
          <w:sz w:val="24"/>
          <w:szCs w:val="24"/>
        </w:rPr>
        <w:t>结合</w:t>
      </w:r>
      <w:r w:rsidR="00550D93">
        <w:rPr>
          <w:rFonts w:ascii="华文细黑" w:eastAsia="华文细黑" w:hAnsi="华文细黑" w:cs="宋体" w:hint="eastAsia"/>
          <w:kern w:val="0"/>
          <w:sz w:val="24"/>
          <w:szCs w:val="24"/>
        </w:rPr>
        <w:t>其他分类补充数据</w:t>
      </w:r>
      <w:r>
        <w:rPr>
          <w:rFonts w:ascii="华文细黑" w:eastAsia="华文细黑" w:hAnsi="华文细黑" w:cs="宋体" w:hint="eastAsia"/>
          <w:kern w:val="0"/>
          <w:sz w:val="24"/>
          <w:szCs w:val="24"/>
        </w:rPr>
        <w:t>，筛选出有效数据，提高数据价值，实现公安各</w:t>
      </w:r>
      <w:r w:rsidR="007E1C29">
        <w:rPr>
          <w:rFonts w:ascii="华文细黑" w:eastAsia="华文细黑" w:hAnsi="华文细黑" w:cs="宋体" w:hint="eastAsia"/>
          <w:kern w:val="0"/>
          <w:sz w:val="24"/>
          <w:szCs w:val="24"/>
        </w:rPr>
        <w:t>业务部门对信息数据的管理和数据更新状态的监控。初步统一的针对</w:t>
      </w:r>
      <w:r w:rsidR="00D51AA3">
        <w:rPr>
          <w:rFonts w:ascii="华文细黑" w:eastAsia="华文细黑" w:hAnsi="华文细黑" w:cs="宋体" w:hint="eastAsia"/>
          <w:kern w:val="0"/>
          <w:sz w:val="24"/>
          <w:szCs w:val="24"/>
        </w:rPr>
        <w:t>人口</w:t>
      </w:r>
      <w:r w:rsidR="007E1C29">
        <w:rPr>
          <w:rFonts w:ascii="华文细黑" w:eastAsia="华文细黑" w:hAnsi="华文细黑" w:cs="宋体" w:hint="eastAsia"/>
          <w:kern w:val="0"/>
          <w:sz w:val="24"/>
          <w:szCs w:val="24"/>
        </w:rPr>
        <w:t>精准管控系统，为</w:t>
      </w:r>
      <w:r>
        <w:rPr>
          <w:rFonts w:ascii="华文细黑" w:eastAsia="华文细黑" w:hAnsi="华文细黑" w:cs="宋体" w:hint="eastAsia"/>
          <w:kern w:val="0"/>
          <w:sz w:val="24"/>
          <w:szCs w:val="24"/>
        </w:rPr>
        <w:t>人口的服务和管理工作提供精准有效的工作支持和判断依据。</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基于长期的理论研究</w:t>
      </w:r>
      <w:r>
        <w:rPr>
          <w:rFonts w:ascii="华文细黑" w:eastAsia="华文细黑" w:hAnsi="华文细黑" w:cs="宋体" w:hint="eastAsia"/>
          <w:kern w:val="0"/>
          <w:sz w:val="24"/>
          <w:szCs w:val="24"/>
        </w:rPr>
        <w:t>，</w:t>
      </w:r>
      <w:r>
        <w:rPr>
          <w:rFonts w:ascii="华文细黑" w:eastAsia="华文细黑" w:hAnsi="华文细黑" w:cs="宋体"/>
          <w:kern w:val="0"/>
          <w:sz w:val="24"/>
          <w:szCs w:val="24"/>
        </w:rPr>
        <w:t>我们</w:t>
      </w:r>
      <w:r>
        <w:rPr>
          <w:rFonts w:ascii="华文细黑" w:eastAsia="华文细黑" w:hAnsi="华文细黑" w:cs="宋体" w:hint="eastAsia"/>
          <w:kern w:val="0"/>
          <w:sz w:val="24"/>
          <w:szCs w:val="24"/>
        </w:rPr>
        <w:t>认为一个人的居住、工作、身份、社交、活动和消费行为综合全面反映了他的社会安全属性，而其中居住和工作的性质、稳定性则大致反映了其最基本生活状况和精神状态，从而直接影响到其是否存在社会安全隐患，一个居无定所、无稳定收入来源的人往往更容易发生盗窃、抢劫等非法犯罪行为。因此，全面及时掌握一个人的居住、工作情况，对一个人因为居住、工作的变化可能导致的异常行为进行预判对于有效预防某些性质的违法犯罪行为有重大的意义。基于现有的居住信息登记系统的数据梳理了反映一个人居住、工作稳定性的一些主要指标，对这些指标进行监测，通过建模来实现</w:t>
      </w:r>
      <w:r w:rsidR="007E1C29">
        <w:rPr>
          <w:rFonts w:ascii="华文细黑" w:eastAsia="华文细黑" w:hAnsi="华文细黑" w:cs="宋体"/>
          <w:kern w:val="0"/>
          <w:sz w:val="24"/>
          <w:szCs w:val="24"/>
        </w:rPr>
        <w:t>对</w:t>
      </w:r>
      <w:r>
        <w:rPr>
          <w:rFonts w:ascii="华文细黑" w:eastAsia="华文细黑" w:hAnsi="华文细黑" w:cs="宋体"/>
          <w:kern w:val="0"/>
          <w:sz w:val="24"/>
          <w:szCs w:val="24"/>
        </w:rPr>
        <w:t>人口的精准分类</w:t>
      </w:r>
      <w:r>
        <w:rPr>
          <w:rFonts w:ascii="华文细黑" w:eastAsia="华文细黑" w:hAnsi="华文细黑" w:cs="宋体" w:hint="eastAsia"/>
          <w:kern w:val="0"/>
          <w:sz w:val="24"/>
          <w:szCs w:val="24"/>
        </w:rPr>
        <w:t>。</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系统实现</w:t>
      </w:r>
      <w:r>
        <w:rPr>
          <w:rFonts w:ascii="华文细黑" w:eastAsia="华文细黑" w:hAnsi="华文细黑" w:cs="宋体" w:hint="eastAsia"/>
          <w:kern w:val="0"/>
          <w:sz w:val="24"/>
          <w:szCs w:val="24"/>
        </w:rPr>
        <w:t>通过评价模型中量化的公共安全分值，对人口个体进行科学评判，进而确定所处的级别。对不同级别的人口采取不同力度的管理措</w:t>
      </w:r>
      <w:r w:rsidR="007E1C29">
        <w:rPr>
          <w:rFonts w:ascii="华文细黑" w:eastAsia="华文细黑" w:hAnsi="华文细黑" w:cs="宋体" w:hint="eastAsia"/>
          <w:kern w:val="0"/>
          <w:sz w:val="24"/>
          <w:szCs w:val="24"/>
        </w:rPr>
        <w:t>施和方法，进而达到“精准化”管理。同时实现警员工作管理，引导</w:t>
      </w:r>
      <w:r>
        <w:rPr>
          <w:rFonts w:ascii="华文细黑" w:eastAsia="华文细黑" w:hAnsi="华文细黑" w:cs="宋体" w:hint="eastAsia"/>
          <w:kern w:val="0"/>
          <w:sz w:val="24"/>
          <w:szCs w:val="24"/>
        </w:rPr>
        <w:t>人口管理员科学安排勤务，提高访查工作效率；引入KPI绩效指标对人口管理员的日常工作进行考核、管理。</w:t>
      </w:r>
    </w:p>
    <w:p w:rsidR="001360F8" w:rsidRDefault="001360F8" w:rsidP="001360F8">
      <w:pPr>
        <w:pStyle w:val="2"/>
      </w:pPr>
      <w:bookmarkStart w:id="11" w:name="_Toc485218366"/>
      <w:r>
        <w:lastRenderedPageBreak/>
        <w:t>系统总体设计框架</w:t>
      </w:r>
      <w:bookmarkEnd w:id="11"/>
    </w:p>
    <w:p w:rsidR="001360F8" w:rsidRDefault="001360F8" w:rsidP="001360F8">
      <w:pPr>
        <w:pStyle w:val="3"/>
      </w:pPr>
      <w:bookmarkStart w:id="12" w:name="_Toc485218367"/>
      <w:r>
        <w:t>系统架构图</w:t>
      </w:r>
      <w:bookmarkEnd w:id="12"/>
    </w:p>
    <w:p w:rsidR="002E6C2E" w:rsidRDefault="002E6C2E" w:rsidP="002E6C2E">
      <w:pPr>
        <w:keepNext/>
      </w:pPr>
      <w:r>
        <w:object w:dxaOrig="15961" w:dyaOrig="11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86.4pt" o:ole="" o:bordertopcolor="this" o:borderleftcolor="this" o:borderbottomcolor="this" o:borderrightcolor="this">
            <v:imagedata r:id="rId8" o:title=""/>
            <w10:bordertop type="single" width="4"/>
            <w10:borderleft type="single" width="4"/>
            <w10:borderbottom type="single" width="4"/>
            <w10:borderright type="single" width="4"/>
          </v:shape>
          <o:OLEObject Type="Embed" ProgID="Visio.Drawing.15" ShapeID="_x0000_i1025" DrawAspect="Content" ObjectID="_1566646291" r:id="rId9"/>
        </w:object>
      </w:r>
    </w:p>
    <w:p w:rsidR="00547937" w:rsidRDefault="002E6C2E" w:rsidP="00D51AA3">
      <w:pPr>
        <w:pStyle w:val="a8"/>
        <w:spacing w:before="156"/>
        <w:ind w:firstLine="400"/>
      </w:pPr>
      <w:r>
        <w:t xml:space="preserve">Figure </w:t>
      </w:r>
      <w:fldSimple w:instr=" SEQ Figure \* ARABIC ">
        <w:r w:rsidR="001A64CF">
          <w:rPr>
            <w:noProof/>
          </w:rPr>
          <w:t>1</w:t>
        </w:r>
      </w:fldSimple>
    </w:p>
    <w:p w:rsidR="001360F8" w:rsidRDefault="001360F8" w:rsidP="001360F8">
      <w:pPr>
        <w:pStyle w:val="3"/>
      </w:pPr>
      <w:bookmarkStart w:id="13" w:name="_Toc485218368"/>
      <w:r>
        <w:rPr>
          <w:rFonts w:hint="eastAsia"/>
        </w:rPr>
        <w:t>系统架构说明</w:t>
      </w:r>
      <w:bookmarkEnd w:id="13"/>
    </w:p>
    <w:p w:rsidR="001360F8" w:rsidRDefault="007E1C29"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如系统架构图所示，萧山公安</w:t>
      </w:r>
      <w:r w:rsidR="001360F8">
        <w:rPr>
          <w:rFonts w:ascii="华文细黑" w:eastAsia="华文细黑" w:hAnsi="华文细黑" w:hint="eastAsia"/>
          <w:sz w:val="24"/>
          <w:szCs w:val="24"/>
        </w:rPr>
        <w:t>人口精准管控系统建设中，主要包括几个部分：</w:t>
      </w:r>
    </w:p>
    <w:p w:rsidR="001360F8" w:rsidRDefault="001360F8" w:rsidP="001360F8">
      <w:pPr>
        <w:pStyle w:val="4"/>
      </w:pPr>
      <w:r>
        <w:rPr>
          <w:rFonts w:hint="eastAsia"/>
        </w:rPr>
        <w:t>本地数据资源库的建设</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在萧山公安，建设一套数据资源库，通过</w:t>
      </w:r>
      <w:r>
        <w:rPr>
          <w:rFonts w:ascii="华文细黑" w:eastAsia="华文细黑" w:hAnsi="华文细黑"/>
          <w:sz w:val="24"/>
          <w:szCs w:val="24"/>
        </w:rPr>
        <w:t>ETL</w:t>
      </w:r>
      <w:r w:rsidR="00D51AA3">
        <w:rPr>
          <w:rFonts w:ascii="华文细黑" w:eastAsia="华文细黑" w:hAnsi="华文细黑" w:hint="eastAsia"/>
          <w:sz w:val="24"/>
          <w:szCs w:val="24"/>
        </w:rPr>
        <w:t>系统</w:t>
      </w:r>
      <w:r>
        <w:rPr>
          <w:rFonts w:ascii="华文细黑" w:eastAsia="华文细黑" w:hAnsi="华文细黑" w:hint="eastAsia"/>
          <w:sz w:val="24"/>
          <w:szCs w:val="24"/>
        </w:rPr>
        <w:t>整合、清洗、转换萧山本地各类数据资源，如政务网内各行政部门数据、医疗卫生就诊数据、水电煤数据、企业数据等。数据汇总的方式，可以采用后台数据库对接、接口服务对接，文件上传等多种方式。</w:t>
      </w:r>
    </w:p>
    <w:p w:rsidR="007E1C29" w:rsidRDefault="007E1C29"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lastRenderedPageBreak/>
        <w:t>在汇聚本地数据的同时，将通过接口方式，将本地的数据上传一份到市局的大数据平台，为市局层面多数据源融合</w:t>
      </w:r>
      <w:r w:rsidR="005C4EB6">
        <w:rPr>
          <w:rFonts w:ascii="华文细黑" w:eastAsia="华文细黑" w:hAnsi="华文细黑" w:hint="eastAsia"/>
          <w:sz w:val="24"/>
          <w:szCs w:val="24"/>
        </w:rPr>
        <w:t>模型</w:t>
      </w:r>
      <w:r>
        <w:rPr>
          <w:rFonts w:ascii="华文细黑" w:eastAsia="华文细黑" w:hAnsi="华文细黑" w:hint="eastAsia"/>
          <w:sz w:val="24"/>
          <w:szCs w:val="24"/>
        </w:rPr>
        <w:t>计算提供额外数据支持。</w:t>
      </w:r>
    </w:p>
    <w:p w:rsidR="001360F8" w:rsidRDefault="001360F8" w:rsidP="001360F8">
      <w:pPr>
        <w:pStyle w:val="4"/>
      </w:pPr>
      <w:r>
        <w:rPr>
          <w:rFonts w:hint="eastAsia"/>
        </w:rPr>
        <w:t>本地数据演算平台的建设</w:t>
      </w:r>
    </w:p>
    <w:p w:rsidR="001360F8" w:rsidRDefault="001360F8" w:rsidP="006F733C">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在本地数据资源库的之上，</w:t>
      </w:r>
      <w:r w:rsidR="007E1C29">
        <w:rPr>
          <w:rFonts w:ascii="华文细黑" w:eastAsia="华文细黑" w:hAnsi="华文细黑" w:hint="eastAsia"/>
          <w:sz w:val="24"/>
          <w:szCs w:val="24"/>
        </w:rPr>
        <w:t>通过使用</w:t>
      </w:r>
      <w:r w:rsidR="006F733C">
        <w:rPr>
          <w:rFonts w:ascii="华文细黑" w:eastAsia="华文细黑" w:hAnsi="华文细黑" w:hint="eastAsia"/>
          <w:sz w:val="24"/>
          <w:szCs w:val="24"/>
        </w:rPr>
        <w:t>E</w:t>
      </w:r>
      <w:r w:rsidR="006F733C">
        <w:rPr>
          <w:rFonts w:ascii="华文细黑" w:eastAsia="华文细黑" w:hAnsi="华文细黑"/>
          <w:sz w:val="24"/>
          <w:szCs w:val="24"/>
        </w:rPr>
        <w:t>TL</w:t>
      </w:r>
      <w:r w:rsidR="006F733C">
        <w:rPr>
          <w:rFonts w:ascii="华文细黑" w:eastAsia="华文细黑" w:hAnsi="华文细黑" w:hint="eastAsia"/>
          <w:sz w:val="24"/>
          <w:szCs w:val="24"/>
        </w:rPr>
        <w:t>数据清洗、</w:t>
      </w:r>
      <w:r w:rsidR="007E1C29">
        <w:rPr>
          <w:rFonts w:ascii="华文细黑" w:eastAsia="华文细黑" w:hAnsi="华文细黑" w:hint="eastAsia"/>
          <w:sz w:val="24"/>
          <w:szCs w:val="24"/>
        </w:rPr>
        <w:t>分布式数据仓库</w:t>
      </w:r>
      <w:r w:rsidR="006F733C">
        <w:rPr>
          <w:rFonts w:ascii="华文细黑" w:eastAsia="华文细黑" w:hAnsi="华文细黑" w:hint="eastAsia"/>
          <w:sz w:val="24"/>
          <w:szCs w:val="24"/>
        </w:rPr>
        <w:t>等</w:t>
      </w:r>
      <w:r w:rsidR="007E1C29">
        <w:rPr>
          <w:rFonts w:ascii="华文细黑" w:eastAsia="华文细黑" w:hAnsi="华文细黑" w:hint="eastAsia"/>
          <w:sz w:val="24"/>
          <w:szCs w:val="24"/>
        </w:rPr>
        <w:t>技术</w:t>
      </w:r>
      <w:r>
        <w:rPr>
          <w:rFonts w:ascii="华文细黑" w:eastAsia="华文细黑" w:hAnsi="华文细黑" w:hint="eastAsia"/>
          <w:sz w:val="24"/>
          <w:szCs w:val="24"/>
        </w:rPr>
        <w:t>建设一套</w:t>
      </w:r>
      <w:r w:rsidR="00550D93">
        <w:rPr>
          <w:rFonts w:ascii="华文细黑" w:eastAsia="华文细黑" w:hAnsi="华文细黑" w:hint="eastAsia"/>
          <w:sz w:val="24"/>
          <w:szCs w:val="24"/>
        </w:rPr>
        <w:t>本地化</w:t>
      </w:r>
      <w:r>
        <w:rPr>
          <w:rFonts w:ascii="华文细黑" w:eastAsia="华文细黑" w:hAnsi="华文细黑" w:hint="eastAsia"/>
          <w:sz w:val="24"/>
          <w:szCs w:val="24"/>
        </w:rPr>
        <w:t>数据演算平台，提供各类数据规则、模型的</w:t>
      </w:r>
      <w:r w:rsidR="007E1C29">
        <w:rPr>
          <w:rFonts w:ascii="华文细黑" w:eastAsia="华文细黑" w:hAnsi="华文细黑" w:hint="eastAsia"/>
          <w:sz w:val="24"/>
          <w:szCs w:val="24"/>
        </w:rPr>
        <w:t>本地</w:t>
      </w:r>
      <w:r>
        <w:rPr>
          <w:rFonts w:ascii="华文细黑" w:eastAsia="华文细黑" w:hAnsi="华文细黑" w:hint="eastAsia"/>
          <w:sz w:val="24"/>
          <w:szCs w:val="24"/>
        </w:rPr>
        <w:t>演算能力。</w:t>
      </w:r>
    </w:p>
    <w:p w:rsidR="001360F8" w:rsidRDefault="001360F8" w:rsidP="001360F8">
      <w:pPr>
        <w:pStyle w:val="4"/>
      </w:pPr>
      <w:r>
        <w:t>统一演算调度管理模块的建设</w:t>
      </w:r>
    </w:p>
    <w:p w:rsidR="001360F8" w:rsidRDefault="006F733C"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本系统建设中，综合使用了萧山本地和市</w:t>
      </w:r>
      <w:r w:rsidR="001360F8">
        <w:rPr>
          <w:rFonts w:ascii="华文细黑" w:eastAsia="华文细黑" w:hAnsi="华文细黑" w:hint="eastAsia"/>
          <w:sz w:val="24"/>
          <w:szCs w:val="24"/>
        </w:rPr>
        <w:t>局信息资源服务平台的数据资源和演算平台。通过</w:t>
      </w:r>
      <w:r w:rsidR="00044B83">
        <w:rPr>
          <w:rFonts w:ascii="华文细黑" w:eastAsia="华文细黑" w:hAnsi="华文细黑" w:hint="eastAsia"/>
          <w:sz w:val="24"/>
          <w:szCs w:val="24"/>
        </w:rPr>
        <w:t>开发</w:t>
      </w:r>
      <w:r w:rsidR="001360F8">
        <w:rPr>
          <w:rFonts w:ascii="华文细黑" w:eastAsia="华文细黑" w:hAnsi="华文细黑" w:hint="eastAsia"/>
          <w:sz w:val="24"/>
          <w:szCs w:val="24"/>
        </w:rPr>
        <w:t>统一的演算调度管理模块，本地数据资源相关的模型规则在本地演算平台进行；市局数据相关的模型规则在市局演算平台进行，规则模型的演算结果，</w:t>
      </w:r>
      <w:r w:rsidR="00044B83">
        <w:rPr>
          <w:rFonts w:ascii="华文细黑" w:eastAsia="华文细黑" w:hAnsi="华文细黑" w:hint="eastAsia"/>
          <w:sz w:val="24"/>
          <w:szCs w:val="24"/>
        </w:rPr>
        <w:t>数据计算</w:t>
      </w:r>
      <w:r w:rsidR="001360F8">
        <w:rPr>
          <w:rFonts w:ascii="华文细黑" w:eastAsia="华文细黑" w:hAnsi="华文细黑" w:hint="eastAsia"/>
          <w:sz w:val="24"/>
          <w:szCs w:val="24"/>
        </w:rPr>
        <w:t>汇总</w:t>
      </w:r>
      <w:r w:rsidR="00044B83">
        <w:rPr>
          <w:rFonts w:ascii="华文细黑" w:eastAsia="华文细黑" w:hAnsi="华文细黑" w:hint="eastAsia"/>
          <w:sz w:val="24"/>
          <w:szCs w:val="24"/>
        </w:rPr>
        <w:t>结果统一存储在本地，</w:t>
      </w:r>
      <w:r w:rsidR="001360F8">
        <w:rPr>
          <w:rFonts w:ascii="华文细黑" w:eastAsia="华文细黑" w:hAnsi="华文细黑" w:hint="eastAsia"/>
          <w:sz w:val="24"/>
          <w:szCs w:val="24"/>
        </w:rPr>
        <w:t>反馈给</w:t>
      </w:r>
      <w:r w:rsidR="00044B83">
        <w:rPr>
          <w:rFonts w:ascii="华文细黑" w:eastAsia="华文细黑" w:hAnsi="华文细黑" w:hint="eastAsia"/>
          <w:sz w:val="24"/>
          <w:szCs w:val="24"/>
        </w:rPr>
        <w:t>应用</w:t>
      </w:r>
      <w:r>
        <w:rPr>
          <w:rFonts w:ascii="华文细黑" w:eastAsia="华文细黑" w:hAnsi="华文细黑" w:hint="eastAsia"/>
          <w:sz w:val="24"/>
          <w:szCs w:val="24"/>
        </w:rPr>
        <w:t>系统</w:t>
      </w:r>
      <w:r w:rsidR="001360F8">
        <w:rPr>
          <w:rFonts w:ascii="华文细黑" w:eastAsia="华文细黑" w:hAnsi="华文细黑" w:hint="eastAsia"/>
          <w:sz w:val="24"/>
          <w:szCs w:val="24"/>
        </w:rPr>
        <w:t>使用方。</w:t>
      </w:r>
    </w:p>
    <w:p w:rsidR="001360F8" w:rsidRDefault="001360F8" w:rsidP="001360F8">
      <w:pPr>
        <w:pStyle w:val="4"/>
      </w:pPr>
      <w:r>
        <w:t>流动人口发现规则模型</w:t>
      </w:r>
    </w:p>
    <w:p w:rsidR="00044B83"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本系统中，流动人口的发现，除了采用传统的流动人口主动申报和上门访查的模式外，还通过大数据</w:t>
      </w:r>
      <w:r w:rsidR="007E1C29">
        <w:rPr>
          <w:rFonts w:ascii="华文细黑" w:eastAsia="华文细黑" w:hAnsi="华文细黑" w:hint="eastAsia"/>
          <w:sz w:val="24"/>
          <w:szCs w:val="24"/>
        </w:rPr>
        <w:t>挖掘</w:t>
      </w:r>
      <w:r>
        <w:rPr>
          <w:rFonts w:ascii="华文细黑" w:eastAsia="华文细黑" w:hAnsi="华文细黑" w:hint="eastAsia"/>
          <w:sz w:val="24"/>
          <w:szCs w:val="24"/>
        </w:rPr>
        <w:t>手段，利用模型规则对本地数据资源的深挖，更大范围的发现流动人口。流动人口发现模型</w:t>
      </w:r>
      <w:r w:rsidR="00044B83">
        <w:rPr>
          <w:rFonts w:ascii="华文细黑" w:eastAsia="华文细黑" w:hAnsi="华文细黑" w:hint="eastAsia"/>
          <w:sz w:val="24"/>
          <w:szCs w:val="24"/>
        </w:rPr>
        <w:t>主要</w:t>
      </w:r>
      <w:r>
        <w:rPr>
          <w:rFonts w:ascii="华文细黑" w:eastAsia="华文细黑" w:hAnsi="华文细黑" w:hint="eastAsia"/>
          <w:sz w:val="24"/>
          <w:szCs w:val="24"/>
        </w:rPr>
        <w:t>包括</w:t>
      </w:r>
      <w:r w:rsidR="00044B83">
        <w:rPr>
          <w:rFonts w:ascii="华文细黑" w:eastAsia="华文细黑" w:hAnsi="华文细黑" w:hint="eastAsia"/>
          <w:sz w:val="24"/>
          <w:szCs w:val="24"/>
        </w:rPr>
        <w:t>：</w:t>
      </w:r>
    </w:p>
    <w:p w:rsidR="00044B83" w:rsidRPr="00044B83" w:rsidRDefault="00044B83" w:rsidP="009C6169">
      <w:pPr>
        <w:pStyle w:val="af3"/>
        <w:numPr>
          <w:ilvl w:val="0"/>
          <w:numId w:val="20"/>
        </w:numPr>
        <w:spacing w:line="360" w:lineRule="auto"/>
        <w:ind w:firstLineChars="0"/>
        <w:rPr>
          <w:rFonts w:ascii="华文细黑" w:eastAsia="华文细黑" w:hAnsi="华文细黑"/>
          <w:sz w:val="24"/>
          <w:szCs w:val="24"/>
        </w:rPr>
      </w:pPr>
      <w:r w:rsidRPr="00044B83">
        <w:rPr>
          <w:rFonts w:ascii="华文细黑" w:eastAsia="华文细黑" w:hAnsi="华文细黑" w:hint="eastAsia"/>
          <w:sz w:val="24"/>
          <w:szCs w:val="24"/>
        </w:rPr>
        <w:t>基于企业职工数据的发现模型；</w:t>
      </w:r>
    </w:p>
    <w:p w:rsidR="00044B83" w:rsidRDefault="00044B83" w:rsidP="009C6169">
      <w:pPr>
        <w:pStyle w:val="af3"/>
        <w:numPr>
          <w:ilvl w:val="0"/>
          <w:numId w:val="20"/>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基于医疗就诊数据的发现模型；</w:t>
      </w:r>
    </w:p>
    <w:p w:rsidR="00044B83" w:rsidRDefault="00044B83" w:rsidP="009C6169">
      <w:pPr>
        <w:pStyle w:val="af3"/>
        <w:numPr>
          <w:ilvl w:val="0"/>
          <w:numId w:val="20"/>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基于社会保险数据的发现模型；</w:t>
      </w:r>
    </w:p>
    <w:p w:rsidR="00044B83" w:rsidRDefault="00044B83" w:rsidP="009C6169">
      <w:pPr>
        <w:pStyle w:val="af3"/>
        <w:numPr>
          <w:ilvl w:val="0"/>
          <w:numId w:val="20"/>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基于交通出行数据的发现模型；</w:t>
      </w:r>
    </w:p>
    <w:p w:rsidR="00044B83" w:rsidRDefault="00044B83" w:rsidP="009C6169">
      <w:pPr>
        <w:pStyle w:val="af3"/>
        <w:numPr>
          <w:ilvl w:val="0"/>
          <w:numId w:val="20"/>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基于水电煤数据的发现模型；</w:t>
      </w:r>
    </w:p>
    <w:p w:rsidR="00044B83" w:rsidRDefault="001360F8" w:rsidP="009C6169">
      <w:pPr>
        <w:pStyle w:val="af3"/>
        <w:numPr>
          <w:ilvl w:val="0"/>
          <w:numId w:val="20"/>
        </w:numPr>
        <w:spacing w:line="360" w:lineRule="auto"/>
        <w:ind w:firstLineChars="0"/>
        <w:rPr>
          <w:rFonts w:ascii="华文细黑" w:eastAsia="华文细黑" w:hAnsi="华文细黑"/>
          <w:sz w:val="24"/>
          <w:szCs w:val="24"/>
        </w:rPr>
      </w:pPr>
      <w:r w:rsidRPr="00044B83">
        <w:rPr>
          <w:rFonts w:ascii="华文细黑" w:eastAsia="华文细黑" w:hAnsi="华文细黑" w:hint="eastAsia"/>
          <w:sz w:val="24"/>
          <w:szCs w:val="24"/>
        </w:rPr>
        <w:lastRenderedPageBreak/>
        <w:t>基于WIFI</w:t>
      </w:r>
      <w:r w:rsidR="00044B83">
        <w:rPr>
          <w:rFonts w:ascii="华文细黑" w:eastAsia="华文细黑" w:hAnsi="华文细黑" w:hint="eastAsia"/>
          <w:sz w:val="24"/>
          <w:szCs w:val="24"/>
        </w:rPr>
        <w:t>采集数据的发现模型；</w:t>
      </w:r>
    </w:p>
    <w:p w:rsidR="001360F8" w:rsidRPr="00044B83" w:rsidRDefault="001360F8" w:rsidP="009C6169">
      <w:pPr>
        <w:pStyle w:val="af3"/>
        <w:numPr>
          <w:ilvl w:val="0"/>
          <w:numId w:val="20"/>
        </w:numPr>
        <w:spacing w:line="360" w:lineRule="auto"/>
        <w:ind w:firstLineChars="0"/>
        <w:rPr>
          <w:rFonts w:ascii="华文细黑" w:eastAsia="华文细黑" w:hAnsi="华文细黑"/>
          <w:sz w:val="24"/>
          <w:szCs w:val="24"/>
        </w:rPr>
      </w:pPr>
      <w:r w:rsidRPr="00044B83">
        <w:rPr>
          <w:rFonts w:ascii="华文细黑" w:eastAsia="华文细黑" w:hAnsi="华文细黑" w:hint="eastAsia"/>
          <w:sz w:val="24"/>
          <w:szCs w:val="24"/>
        </w:rPr>
        <w:t>基于暂住人口系统的发现模型。</w:t>
      </w:r>
    </w:p>
    <w:p w:rsidR="001360F8" w:rsidRDefault="001360F8" w:rsidP="001360F8">
      <w:pPr>
        <w:pStyle w:val="4"/>
      </w:pPr>
      <w:r>
        <w:t>人口积分评判规则模型</w:t>
      </w:r>
    </w:p>
    <w:p w:rsidR="001360F8" w:rsidRDefault="007E1C29"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本系统中，对于本地常口和</w:t>
      </w:r>
      <w:r w:rsidR="001360F8">
        <w:rPr>
          <w:rFonts w:ascii="华文细黑" w:eastAsia="华文细黑" w:hAnsi="华文细黑" w:hint="eastAsia"/>
          <w:sz w:val="24"/>
          <w:szCs w:val="24"/>
        </w:rPr>
        <w:t>流动人口，通过一套积分规则引擎，为每个人员形成一个社会安全积分。社会安全积分由几大类分类积分组成，如居住危险性积分、工作危险性积分、社交危险性积分等。每一个分类积分的分值由多个积分模型共同计算得到，反映了管理对象在社会生活中某一块的危险性指数。积分模型在计算分类积分时的所占的比重可以通过平台管理系统方便地进行调整，以适应外部环境的变化。</w:t>
      </w:r>
    </w:p>
    <w:p w:rsidR="001360F8" w:rsidRDefault="001360F8" w:rsidP="001360F8">
      <w:pPr>
        <w:pStyle w:val="4"/>
      </w:pPr>
      <w:r>
        <w:t>人口精准管控模块</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人口精准管控模块里面，包含了每个</w:t>
      </w:r>
      <w:r w:rsidR="00C14D6E">
        <w:rPr>
          <w:rFonts w:ascii="华文细黑" w:eastAsia="华文细黑" w:hAnsi="华文细黑" w:hint="eastAsia"/>
          <w:sz w:val="24"/>
          <w:szCs w:val="24"/>
        </w:rPr>
        <w:t>人口的基础信息，社会安全评分，管理服务状态等信息，</w:t>
      </w:r>
      <w:r>
        <w:rPr>
          <w:rFonts w:ascii="华文细黑" w:eastAsia="华文细黑" w:hAnsi="华文细黑" w:hint="eastAsia"/>
          <w:sz w:val="24"/>
          <w:szCs w:val="24"/>
        </w:rPr>
        <w:t>人口在本</w:t>
      </w:r>
      <w:r w:rsidR="00C14D6E">
        <w:rPr>
          <w:rFonts w:ascii="华文细黑" w:eastAsia="华文细黑" w:hAnsi="华文细黑" w:hint="eastAsia"/>
          <w:sz w:val="24"/>
          <w:szCs w:val="24"/>
        </w:rPr>
        <w:t>辖区内产生的各类数据，都可以通过此平台进行展现。同时，可以对人口</w:t>
      </w:r>
      <w:r>
        <w:rPr>
          <w:rFonts w:ascii="华文细黑" w:eastAsia="华文细黑" w:hAnsi="华文细黑" w:hint="eastAsia"/>
          <w:sz w:val="24"/>
          <w:szCs w:val="24"/>
        </w:rPr>
        <w:t>的缺失信息进行发现，并提醒相关民警进行落地核实和补充。</w:t>
      </w:r>
    </w:p>
    <w:p w:rsidR="001360F8" w:rsidRDefault="001360F8" w:rsidP="001360F8">
      <w:pPr>
        <w:pStyle w:val="4"/>
      </w:pPr>
      <w:r>
        <w:rPr>
          <w:rFonts w:hint="eastAsia"/>
        </w:rPr>
        <w:t>异常人员触发规则</w:t>
      </w:r>
      <w:r w:rsidR="00675EF9">
        <w:rPr>
          <w:rFonts w:hint="eastAsia"/>
        </w:rPr>
        <w:t>模块</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异常人员的触发规则，既</w:t>
      </w:r>
      <w:r w:rsidR="00C14D6E">
        <w:rPr>
          <w:rFonts w:ascii="华文细黑" w:eastAsia="华文细黑" w:hAnsi="华文细黑" w:hint="eastAsia"/>
          <w:sz w:val="24"/>
          <w:szCs w:val="24"/>
        </w:rPr>
        <w:t>包括对社会安高风险的</w:t>
      </w:r>
      <w:r w:rsidR="00675EF9">
        <w:rPr>
          <w:rFonts w:ascii="华文细黑" w:eastAsia="华文细黑" w:hAnsi="华文细黑" w:hint="eastAsia"/>
          <w:sz w:val="24"/>
          <w:szCs w:val="24"/>
        </w:rPr>
        <w:t>人员发现，也包括对信息缺失流动人员发现，通过在后台每天运行规则，生成相关的异常人员名单。</w:t>
      </w:r>
    </w:p>
    <w:p w:rsidR="001360F8" w:rsidRDefault="001360F8" w:rsidP="001360F8">
      <w:pPr>
        <w:pStyle w:val="4"/>
      </w:pPr>
      <w:r>
        <w:t>精准推送模块</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精准推送模块，就是将异常人员触发规则</w:t>
      </w:r>
      <w:r w:rsidR="00675EF9">
        <w:rPr>
          <w:rFonts w:ascii="华文细黑" w:eastAsia="华文细黑" w:hAnsi="华文细黑" w:hint="eastAsia"/>
          <w:sz w:val="24"/>
          <w:szCs w:val="24"/>
        </w:rPr>
        <w:t>模块发现的人员名单，按照预定义</w:t>
      </w:r>
      <w:r>
        <w:rPr>
          <w:rFonts w:ascii="华文细黑" w:eastAsia="华文细黑" w:hAnsi="华文细黑" w:hint="eastAsia"/>
          <w:sz w:val="24"/>
          <w:szCs w:val="24"/>
        </w:rPr>
        <w:lastRenderedPageBreak/>
        <w:t>的管辖区域关系，推送给责任辖区</w:t>
      </w:r>
      <w:r w:rsidR="00675EF9">
        <w:rPr>
          <w:rFonts w:ascii="华文细黑" w:eastAsia="华文细黑" w:hAnsi="华文细黑" w:hint="eastAsia"/>
          <w:sz w:val="24"/>
          <w:szCs w:val="24"/>
        </w:rPr>
        <w:t>派出所及</w:t>
      </w:r>
      <w:r>
        <w:rPr>
          <w:rFonts w:ascii="华文细黑" w:eastAsia="华文细黑" w:hAnsi="华文细黑" w:hint="eastAsia"/>
          <w:sz w:val="24"/>
          <w:szCs w:val="24"/>
        </w:rPr>
        <w:t>民警。</w:t>
      </w:r>
    </w:p>
    <w:p w:rsidR="001360F8" w:rsidRDefault="001360F8" w:rsidP="001360F8">
      <w:pPr>
        <w:pStyle w:val="4"/>
      </w:pPr>
      <w:r>
        <w:t>数据落地核查</w:t>
      </w:r>
    </w:p>
    <w:p w:rsidR="001360F8" w:rsidRDefault="001360F8" w:rsidP="0026056F">
      <w:pPr>
        <w:spacing w:line="360" w:lineRule="auto"/>
        <w:ind w:firstLineChars="200" w:firstLine="480"/>
        <w:rPr>
          <w:szCs w:val="21"/>
        </w:rPr>
      </w:pPr>
      <w:r>
        <w:rPr>
          <w:rFonts w:ascii="华文细黑" w:eastAsia="华文细黑" w:hAnsi="华文细黑" w:hint="eastAsia"/>
          <w:sz w:val="24"/>
          <w:szCs w:val="24"/>
        </w:rPr>
        <w:t>数据落地核查，指</w:t>
      </w:r>
      <w:r w:rsidR="00675EF9">
        <w:rPr>
          <w:rFonts w:ascii="华文细黑" w:eastAsia="华文细黑" w:hAnsi="华文细黑" w:hint="eastAsia"/>
          <w:sz w:val="24"/>
          <w:szCs w:val="24"/>
        </w:rPr>
        <w:t>一线派出所及</w:t>
      </w:r>
      <w:r>
        <w:rPr>
          <w:rFonts w:ascii="华文细黑" w:eastAsia="华文细黑" w:hAnsi="华文细黑" w:hint="eastAsia"/>
          <w:sz w:val="24"/>
          <w:szCs w:val="24"/>
        </w:rPr>
        <w:t>民警接到异常人员名单后，通过电话访查、上门拜访等手段，收集</w:t>
      </w:r>
      <w:r w:rsidR="00675EF9">
        <w:rPr>
          <w:rFonts w:ascii="华文细黑" w:eastAsia="华文细黑" w:hAnsi="华文细黑" w:hint="eastAsia"/>
          <w:sz w:val="24"/>
          <w:szCs w:val="24"/>
        </w:rPr>
        <w:t>完善</w:t>
      </w:r>
      <w:r>
        <w:rPr>
          <w:rFonts w:ascii="华文细黑" w:eastAsia="华文细黑" w:hAnsi="华文细黑" w:hint="eastAsia"/>
          <w:sz w:val="24"/>
          <w:szCs w:val="24"/>
        </w:rPr>
        <w:t>目标对象的最新</w:t>
      </w:r>
      <w:r w:rsidR="00675EF9">
        <w:rPr>
          <w:rFonts w:ascii="华文细黑" w:eastAsia="华文细黑" w:hAnsi="华文细黑" w:hint="eastAsia"/>
          <w:sz w:val="24"/>
          <w:szCs w:val="24"/>
        </w:rPr>
        <w:t>数据</w:t>
      </w:r>
      <w:r>
        <w:rPr>
          <w:rFonts w:ascii="华文细黑" w:eastAsia="华文细黑" w:hAnsi="华文细黑" w:hint="eastAsia"/>
          <w:sz w:val="24"/>
          <w:szCs w:val="24"/>
        </w:rPr>
        <w:t>信息，并</w:t>
      </w:r>
      <w:r w:rsidR="00675EF9">
        <w:rPr>
          <w:rFonts w:ascii="华文细黑" w:eastAsia="华文细黑" w:hAnsi="华文细黑" w:hint="eastAsia"/>
          <w:sz w:val="24"/>
          <w:szCs w:val="24"/>
        </w:rPr>
        <w:t>通过接口或者离线人工方式，将</w:t>
      </w:r>
      <w:r w:rsidR="0061089A">
        <w:rPr>
          <w:rFonts w:ascii="华文细黑" w:eastAsia="华文细黑" w:hAnsi="华文细黑" w:hint="eastAsia"/>
          <w:sz w:val="24"/>
          <w:szCs w:val="24"/>
        </w:rPr>
        <w:t>最新</w:t>
      </w:r>
      <w:r w:rsidR="00C14D6E">
        <w:rPr>
          <w:rFonts w:ascii="华文细黑" w:eastAsia="华文细黑" w:hAnsi="华文细黑" w:hint="eastAsia"/>
          <w:sz w:val="24"/>
          <w:szCs w:val="24"/>
        </w:rPr>
        <w:t>数据更新进人口</w:t>
      </w:r>
      <w:r w:rsidR="00675EF9">
        <w:rPr>
          <w:rFonts w:ascii="华文细黑" w:eastAsia="华文细黑" w:hAnsi="华文细黑" w:hint="eastAsia"/>
          <w:sz w:val="24"/>
          <w:szCs w:val="24"/>
        </w:rPr>
        <w:t>精准管理系统</w:t>
      </w:r>
      <w:r>
        <w:rPr>
          <w:rFonts w:ascii="华文细黑" w:eastAsia="华文细黑" w:hAnsi="华文细黑" w:hint="eastAsia"/>
          <w:sz w:val="24"/>
          <w:szCs w:val="24"/>
        </w:rPr>
        <w:t>。</w:t>
      </w:r>
    </w:p>
    <w:p w:rsidR="001360F8" w:rsidRDefault="001360F8" w:rsidP="001360F8">
      <w:pPr>
        <w:pStyle w:val="4"/>
      </w:pPr>
      <w:r>
        <w:t>与外部数据采集系统的对接</w:t>
      </w:r>
    </w:p>
    <w:p w:rsidR="00561C5A"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因为萧山公安目前已经有</w:t>
      </w:r>
      <w:r w:rsidR="00C14D6E">
        <w:rPr>
          <w:rFonts w:ascii="华文细黑" w:eastAsia="华文细黑" w:hAnsi="华文细黑" w:hint="eastAsia"/>
          <w:sz w:val="24"/>
          <w:szCs w:val="24"/>
        </w:rPr>
        <w:t>一些相对</w:t>
      </w:r>
      <w:r>
        <w:rPr>
          <w:rFonts w:ascii="华文细黑" w:eastAsia="华文细黑" w:hAnsi="华文细黑" w:hint="eastAsia"/>
          <w:sz w:val="24"/>
          <w:szCs w:val="24"/>
        </w:rPr>
        <w:t>成型的</w:t>
      </w:r>
      <w:r w:rsidR="000675F8">
        <w:rPr>
          <w:rFonts w:ascii="华文细黑" w:eastAsia="华文细黑" w:hAnsi="华文细黑" w:hint="eastAsia"/>
          <w:sz w:val="24"/>
          <w:szCs w:val="24"/>
        </w:rPr>
        <w:t>外部</w:t>
      </w:r>
      <w:r>
        <w:rPr>
          <w:rFonts w:ascii="华文细黑" w:eastAsia="华文细黑" w:hAnsi="华文细黑" w:hint="eastAsia"/>
          <w:sz w:val="24"/>
          <w:szCs w:val="24"/>
        </w:rPr>
        <w:t>数据</w:t>
      </w:r>
      <w:r w:rsidR="004F08AC">
        <w:rPr>
          <w:rFonts w:ascii="华文细黑" w:eastAsia="华文细黑" w:hAnsi="华文细黑" w:hint="eastAsia"/>
          <w:sz w:val="24"/>
          <w:szCs w:val="24"/>
        </w:rPr>
        <w:t>采集应用系统，所以本系统</w:t>
      </w:r>
      <w:r w:rsidR="00606E40">
        <w:rPr>
          <w:rFonts w:ascii="华文细黑" w:eastAsia="华文细黑" w:hAnsi="华文细黑" w:hint="eastAsia"/>
          <w:sz w:val="24"/>
          <w:szCs w:val="24"/>
        </w:rPr>
        <w:t>建设时</w:t>
      </w:r>
      <w:r w:rsidR="004F08AC">
        <w:rPr>
          <w:rFonts w:ascii="华文细黑" w:eastAsia="华文细黑" w:hAnsi="华文细黑" w:hint="eastAsia"/>
          <w:sz w:val="24"/>
          <w:szCs w:val="24"/>
        </w:rPr>
        <w:t>可以与现有的外部数据采集系统对接，主要工作如下</w:t>
      </w:r>
      <w:r w:rsidR="00561C5A">
        <w:rPr>
          <w:rFonts w:ascii="华文细黑" w:eastAsia="华文细黑" w:hAnsi="华文细黑" w:hint="eastAsia"/>
          <w:sz w:val="24"/>
          <w:szCs w:val="24"/>
        </w:rPr>
        <w:t>：</w:t>
      </w:r>
    </w:p>
    <w:p w:rsidR="00C14D6E" w:rsidRDefault="00C14D6E" w:rsidP="009C6169">
      <w:pPr>
        <w:pStyle w:val="af3"/>
        <w:numPr>
          <w:ilvl w:val="0"/>
          <w:numId w:val="19"/>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常住人口分析底数采用本地化建设的人口基础库的数据，采用ETL实时同步的机制；</w:t>
      </w:r>
    </w:p>
    <w:p w:rsidR="00561C5A" w:rsidRPr="00561C5A" w:rsidRDefault="00550D93" w:rsidP="009C6169">
      <w:pPr>
        <w:pStyle w:val="af3"/>
        <w:numPr>
          <w:ilvl w:val="0"/>
          <w:numId w:val="19"/>
        </w:numPr>
        <w:spacing w:line="360" w:lineRule="auto"/>
        <w:ind w:firstLineChars="0"/>
        <w:rPr>
          <w:rFonts w:ascii="华文细黑" w:eastAsia="华文细黑" w:hAnsi="华文细黑"/>
          <w:sz w:val="24"/>
          <w:szCs w:val="24"/>
        </w:rPr>
      </w:pPr>
      <w:r w:rsidRPr="00561C5A">
        <w:rPr>
          <w:rFonts w:ascii="华文细黑" w:eastAsia="华文细黑" w:hAnsi="华文细黑" w:hint="eastAsia"/>
          <w:sz w:val="24"/>
          <w:szCs w:val="24"/>
        </w:rPr>
        <w:t>流动人口数据采集相关的工作，可以通过完善</w:t>
      </w:r>
      <w:r w:rsidR="00561C5A" w:rsidRPr="00561C5A">
        <w:rPr>
          <w:rFonts w:ascii="华文细黑" w:eastAsia="华文细黑" w:hAnsi="华文细黑" w:hint="eastAsia"/>
          <w:sz w:val="24"/>
          <w:szCs w:val="24"/>
        </w:rPr>
        <w:t>现有</w:t>
      </w:r>
      <w:r w:rsidR="000675F8">
        <w:rPr>
          <w:rFonts w:ascii="华文细黑" w:eastAsia="华文细黑" w:hAnsi="华文细黑" w:hint="eastAsia"/>
          <w:sz w:val="24"/>
          <w:szCs w:val="24"/>
        </w:rPr>
        <w:t>外部</w:t>
      </w:r>
      <w:r w:rsidR="001360F8" w:rsidRPr="00561C5A">
        <w:rPr>
          <w:rFonts w:ascii="华文细黑" w:eastAsia="华文细黑" w:hAnsi="华文细黑" w:hint="eastAsia"/>
          <w:sz w:val="24"/>
          <w:szCs w:val="24"/>
        </w:rPr>
        <w:t>信息采集系统</w:t>
      </w:r>
      <w:r w:rsidR="00561C5A" w:rsidRPr="00561C5A">
        <w:rPr>
          <w:rFonts w:ascii="华文细黑" w:eastAsia="华文细黑" w:hAnsi="华文细黑" w:hint="eastAsia"/>
          <w:sz w:val="24"/>
          <w:szCs w:val="24"/>
        </w:rPr>
        <w:t>的数据</w:t>
      </w:r>
      <w:r w:rsidRPr="00561C5A">
        <w:rPr>
          <w:rFonts w:ascii="华文细黑" w:eastAsia="华文细黑" w:hAnsi="华文细黑" w:hint="eastAsia"/>
          <w:sz w:val="24"/>
          <w:szCs w:val="24"/>
        </w:rPr>
        <w:t>采集项</w:t>
      </w:r>
      <w:r w:rsidR="00561C5A" w:rsidRPr="00561C5A">
        <w:rPr>
          <w:rFonts w:ascii="华文细黑" w:eastAsia="华文细黑" w:hAnsi="华文细黑" w:hint="eastAsia"/>
          <w:sz w:val="24"/>
          <w:szCs w:val="24"/>
        </w:rPr>
        <w:t>来</w:t>
      </w:r>
      <w:r w:rsidR="00606E40">
        <w:rPr>
          <w:rFonts w:ascii="华文细黑" w:eastAsia="华文细黑" w:hAnsi="华文细黑" w:hint="eastAsia"/>
          <w:sz w:val="24"/>
          <w:szCs w:val="24"/>
        </w:rPr>
        <w:t>完成，详见数据采集方案和积分方案部分说明；</w:t>
      </w:r>
    </w:p>
    <w:p w:rsidR="00561C5A" w:rsidRDefault="00550D93" w:rsidP="009C6169">
      <w:pPr>
        <w:pStyle w:val="af3"/>
        <w:numPr>
          <w:ilvl w:val="0"/>
          <w:numId w:val="19"/>
        </w:numPr>
        <w:spacing w:line="360" w:lineRule="auto"/>
        <w:ind w:firstLineChars="0"/>
        <w:rPr>
          <w:rFonts w:ascii="华文细黑" w:eastAsia="华文细黑" w:hAnsi="华文细黑"/>
          <w:sz w:val="24"/>
          <w:szCs w:val="24"/>
        </w:rPr>
      </w:pPr>
      <w:r w:rsidRPr="00561C5A">
        <w:rPr>
          <w:rFonts w:ascii="华文细黑" w:eastAsia="华文细黑" w:hAnsi="华文细黑" w:hint="eastAsia"/>
          <w:sz w:val="24"/>
          <w:szCs w:val="24"/>
        </w:rPr>
        <w:t>通过开发推送对接模块，将</w:t>
      </w:r>
      <w:r w:rsidR="001360F8" w:rsidRPr="00561C5A">
        <w:rPr>
          <w:rFonts w:ascii="华文细黑" w:eastAsia="华文细黑" w:hAnsi="华文细黑" w:hint="eastAsia"/>
          <w:sz w:val="24"/>
          <w:szCs w:val="24"/>
        </w:rPr>
        <w:t>本系统</w:t>
      </w:r>
      <w:r w:rsidR="000675F8">
        <w:rPr>
          <w:rFonts w:ascii="华文细黑" w:eastAsia="华文细黑" w:hAnsi="华文细黑" w:hint="eastAsia"/>
          <w:sz w:val="24"/>
          <w:szCs w:val="24"/>
        </w:rPr>
        <w:t>智能</w:t>
      </w:r>
      <w:r w:rsidR="001360F8" w:rsidRPr="00561C5A">
        <w:rPr>
          <w:rFonts w:ascii="华文细黑" w:eastAsia="华文细黑" w:hAnsi="华文细黑" w:hint="eastAsia"/>
          <w:sz w:val="24"/>
          <w:szCs w:val="24"/>
        </w:rPr>
        <w:t>研判出来的</w:t>
      </w:r>
      <w:r w:rsidR="002A28ED">
        <w:rPr>
          <w:rFonts w:ascii="华文细黑" w:eastAsia="华文细黑" w:hAnsi="华文细黑" w:hint="eastAsia"/>
          <w:sz w:val="24"/>
          <w:szCs w:val="24"/>
        </w:rPr>
        <w:t>异常</w:t>
      </w:r>
      <w:r w:rsidR="001360F8" w:rsidRPr="00561C5A">
        <w:rPr>
          <w:rFonts w:ascii="华文细黑" w:eastAsia="华文细黑" w:hAnsi="华文细黑" w:hint="eastAsia"/>
          <w:sz w:val="24"/>
          <w:szCs w:val="24"/>
        </w:rPr>
        <w:t>人口</w:t>
      </w:r>
      <w:r w:rsidR="000675F8">
        <w:rPr>
          <w:rFonts w:ascii="华文细黑" w:eastAsia="华文细黑" w:hAnsi="华文细黑" w:hint="eastAsia"/>
          <w:sz w:val="24"/>
          <w:szCs w:val="24"/>
        </w:rPr>
        <w:t>待查名单，通过接口推送到外部</w:t>
      </w:r>
      <w:r w:rsidR="001360F8" w:rsidRPr="00561C5A">
        <w:rPr>
          <w:rFonts w:ascii="华文细黑" w:eastAsia="华文细黑" w:hAnsi="华文细黑" w:hint="eastAsia"/>
          <w:sz w:val="24"/>
          <w:szCs w:val="24"/>
        </w:rPr>
        <w:t>采集系统中，</w:t>
      </w:r>
      <w:r w:rsidR="00561C5A" w:rsidRPr="00561C5A">
        <w:rPr>
          <w:rFonts w:ascii="华文细黑" w:eastAsia="华文细黑" w:hAnsi="华文细黑" w:hint="eastAsia"/>
          <w:sz w:val="24"/>
          <w:szCs w:val="24"/>
        </w:rPr>
        <w:t>以便</w:t>
      </w:r>
      <w:r w:rsidR="000675F8">
        <w:rPr>
          <w:rFonts w:ascii="华文细黑" w:eastAsia="华文细黑" w:hAnsi="华文细黑" w:hint="eastAsia"/>
          <w:sz w:val="24"/>
          <w:szCs w:val="24"/>
        </w:rPr>
        <w:t>一线民警</w:t>
      </w:r>
      <w:r w:rsidR="00561C5A" w:rsidRPr="00561C5A">
        <w:rPr>
          <w:rFonts w:ascii="华文细黑" w:eastAsia="华文细黑" w:hAnsi="华文细黑" w:hint="eastAsia"/>
          <w:sz w:val="24"/>
          <w:szCs w:val="24"/>
        </w:rPr>
        <w:t>落地核查；</w:t>
      </w:r>
    </w:p>
    <w:p w:rsidR="001360F8" w:rsidRDefault="000675F8" w:rsidP="009C6169">
      <w:pPr>
        <w:pStyle w:val="af3"/>
        <w:numPr>
          <w:ilvl w:val="0"/>
          <w:numId w:val="19"/>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外部采集系统的</w:t>
      </w:r>
      <w:r w:rsidR="002A28ED">
        <w:rPr>
          <w:rFonts w:ascii="华文细黑" w:eastAsia="华文细黑" w:hAnsi="华文细黑" w:hint="eastAsia"/>
          <w:sz w:val="24"/>
          <w:szCs w:val="24"/>
        </w:rPr>
        <w:t>异常</w:t>
      </w:r>
      <w:r>
        <w:rPr>
          <w:rFonts w:ascii="华文细黑" w:eastAsia="华文细黑" w:hAnsi="华文细黑" w:hint="eastAsia"/>
          <w:sz w:val="24"/>
          <w:szCs w:val="24"/>
        </w:rPr>
        <w:t>待查</w:t>
      </w:r>
      <w:r w:rsidR="002A28ED">
        <w:rPr>
          <w:rFonts w:ascii="华文细黑" w:eastAsia="华文细黑" w:hAnsi="华文细黑" w:hint="eastAsia"/>
          <w:sz w:val="24"/>
          <w:szCs w:val="24"/>
        </w:rPr>
        <w:t>人员</w:t>
      </w:r>
      <w:r w:rsidR="00561C5A" w:rsidRPr="00561C5A">
        <w:rPr>
          <w:rFonts w:ascii="华文细黑" w:eastAsia="华文细黑" w:hAnsi="华文细黑" w:hint="eastAsia"/>
          <w:sz w:val="24"/>
          <w:szCs w:val="24"/>
        </w:rPr>
        <w:t>反馈</w:t>
      </w:r>
      <w:r w:rsidR="005B5C81">
        <w:rPr>
          <w:rFonts w:ascii="华文细黑" w:eastAsia="华文细黑" w:hAnsi="华文细黑" w:hint="eastAsia"/>
          <w:sz w:val="24"/>
          <w:szCs w:val="24"/>
        </w:rPr>
        <w:t>数据，</w:t>
      </w:r>
      <w:r w:rsidR="00561C5A" w:rsidRPr="00561C5A">
        <w:rPr>
          <w:rFonts w:ascii="华文细黑" w:eastAsia="华文细黑" w:hAnsi="华文细黑" w:hint="eastAsia"/>
          <w:sz w:val="24"/>
          <w:szCs w:val="24"/>
        </w:rPr>
        <w:t>应该</w:t>
      </w:r>
      <w:r>
        <w:rPr>
          <w:rFonts w:ascii="华文细黑" w:eastAsia="华文细黑" w:hAnsi="华文细黑" w:hint="eastAsia"/>
          <w:sz w:val="24"/>
          <w:szCs w:val="24"/>
        </w:rPr>
        <w:t>按照双方定义的接口</w:t>
      </w:r>
      <w:r w:rsidR="001360F8" w:rsidRPr="00561C5A">
        <w:rPr>
          <w:rFonts w:ascii="华文细黑" w:eastAsia="华文细黑" w:hAnsi="华文细黑" w:hint="eastAsia"/>
          <w:sz w:val="24"/>
          <w:szCs w:val="24"/>
        </w:rPr>
        <w:t>要求，</w:t>
      </w:r>
      <w:r w:rsidR="00561C5A" w:rsidRPr="00561C5A">
        <w:rPr>
          <w:rFonts w:ascii="华文细黑" w:eastAsia="华文细黑" w:hAnsi="华文细黑" w:hint="eastAsia"/>
          <w:sz w:val="24"/>
          <w:szCs w:val="24"/>
        </w:rPr>
        <w:t>实时</w:t>
      </w:r>
      <w:r w:rsidR="001360F8" w:rsidRPr="00561C5A">
        <w:rPr>
          <w:rFonts w:ascii="华文细黑" w:eastAsia="华文细黑" w:hAnsi="华文细黑" w:hint="eastAsia"/>
          <w:sz w:val="24"/>
          <w:szCs w:val="24"/>
        </w:rPr>
        <w:t>推送到本系统中</w:t>
      </w:r>
      <w:r w:rsidR="00561C5A" w:rsidRPr="00561C5A">
        <w:rPr>
          <w:rFonts w:ascii="华文细黑" w:eastAsia="华文细黑" w:hAnsi="华文细黑" w:hint="eastAsia"/>
          <w:sz w:val="24"/>
          <w:szCs w:val="24"/>
        </w:rPr>
        <w:t>，</w:t>
      </w:r>
      <w:r>
        <w:rPr>
          <w:rFonts w:ascii="华文细黑" w:eastAsia="华文细黑" w:hAnsi="华文细黑" w:hint="eastAsia"/>
          <w:sz w:val="24"/>
          <w:szCs w:val="24"/>
        </w:rPr>
        <w:t>以</w:t>
      </w:r>
      <w:r w:rsidR="00561C5A" w:rsidRPr="00561C5A">
        <w:rPr>
          <w:rFonts w:ascii="华文细黑" w:eastAsia="华文细黑" w:hAnsi="华文细黑" w:hint="eastAsia"/>
          <w:sz w:val="24"/>
          <w:szCs w:val="24"/>
        </w:rPr>
        <w:t>完成待核查数据项目的更新反馈工作</w:t>
      </w:r>
      <w:r w:rsidR="001360F8" w:rsidRPr="00561C5A">
        <w:rPr>
          <w:rFonts w:ascii="华文细黑" w:eastAsia="华文细黑" w:hAnsi="华文细黑" w:hint="eastAsia"/>
          <w:sz w:val="24"/>
          <w:szCs w:val="24"/>
        </w:rPr>
        <w:t>。</w:t>
      </w:r>
    </w:p>
    <w:p w:rsidR="00EA722A" w:rsidRPr="00EA722A" w:rsidRDefault="00EA722A" w:rsidP="00EA722A">
      <w:pPr>
        <w:widowControl/>
        <w:jc w:val="left"/>
        <w:rPr>
          <w:rFonts w:ascii="华文细黑" w:eastAsia="华文细黑" w:hAnsi="华文细黑"/>
          <w:sz w:val="24"/>
          <w:szCs w:val="24"/>
        </w:rPr>
      </w:pPr>
      <w:r>
        <w:rPr>
          <w:rFonts w:ascii="华文细黑" w:eastAsia="华文细黑" w:hAnsi="华文细黑"/>
          <w:sz w:val="24"/>
          <w:szCs w:val="24"/>
        </w:rPr>
        <w:br w:type="page"/>
      </w:r>
    </w:p>
    <w:p w:rsidR="003366C8" w:rsidRDefault="003366C8" w:rsidP="003366C8">
      <w:pPr>
        <w:pStyle w:val="3"/>
        <w:rPr>
          <w:b w:val="0"/>
          <w:bCs w:val="0"/>
        </w:rPr>
      </w:pPr>
      <w:bookmarkStart w:id="14" w:name="_Toc485218369"/>
      <w:r>
        <w:rPr>
          <w:rFonts w:hint="eastAsia"/>
        </w:rPr>
        <w:lastRenderedPageBreak/>
        <w:t>软件功能模块清单</w:t>
      </w:r>
      <w:bookmarkEnd w:id="14"/>
    </w:p>
    <w:tbl>
      <w:tblPr>
        <w:tblW w:w="9062" w:type="dxa"/>
        <w:tblLook w:val="04A0" w:firstRow="1" w:lastRow="0" w:firstColumn="1" w:lastColumn="0" w:noHBand="0" w:noVBand="1"/>
      </w:tblPr>
      <w:tblGrid>
        <w:gridCol w:w="699"/>
        <w:gridCol w:w="1394"/>
        <w:gridCol w:w="2069"/>
        <w:gridCol w:w="4900"/>
      </w:tblGrid>
      <w:tr w:rsidR="001854C3" w:rsidRPr="001854C3" w:rsidTr="00611334">
        <w:trPr>
          <w:trHeight w:val="216"/>
        </w:trPr>
        <w:tc>
          <w:tcPr>
            <w:tcW w:w="699" w:type="dxa"/>
            <w:tcBorders>
              <w:top w:val="single" w:sz="8" w:space="0" w:color="auto"/>
              <w:left w:val="single" w:sz="8" w:space="0" w:color="auto"/>
              <w:bottom w:val="single" w:sz="4" w:space="0" w:color="auto"/>
              <w:right w:val="single" w:sz="4" w:space="0" w:color="auto"/>
            </w:tcBorders>
            <w:shd w:val="clear" w:color="auto" w:fill="FFFF00"/>
            <w:noWrap/>
            <w:vAlign w:val="bottom"/>
            <w:hideMark/>
          </w:tcPr>
          <w:p w:rsidR="001854C3" w:rsidRPr="001854C3" w:rsidRDefault="001854C3" w:rsidP="001854C3">
            <w:pPr>
              <w:widowControl/>
              <w:jc w:val="left"/>
              <w:rPr>
                <w:rFonts w:ascii="华文细黑" w:eastAsia="华文细黑" w:hAnsi="华文细黑" w:cs="宋体"/>
                <w:b/>
                <w:bCs/>
                <w:color w:val="000000"/>
                <w:kern w:val="0"/>
                <w:sz w:val="18"/>
                <w:szCs w:val="18"/>
                <w:highlight w:val="yellow"/>
              </w:rPr>
            </w:pPr>
            <w:r w:rsidRPr="001854C3">
              <w:rPr>
                <w:rFonts w:ascii="华文细黑" w:eastAsia="华文细黑" w:hAnsi="华文细黑" w:cs="宋体" w:hint="eastAsia"/>
                <w:b/>
                <w:bCs/>
                <w:color w:val="000000"/>
                <w:kern w:val="0"/>
                <w:sz w:val="18"/>
                <w:szCs w:val="18"/>
                <w:highlight w:val="yellow"/>
              </w:rPr>
              <w:t>序号</w:t>
            </w:r>
          </w:p>
        </w:tc>
        <w:tc>
          <w:tcPr>
            <w:tcW w:w="1394" w:type="dxa"/>
            <w:tcBorders>
              <w:top w:val="single" w:sz="8" w:space="0" w:color="auto"/>
              <w:left w:val="nil"/>
              <w:bottom w:val="single" w:sz="4" w:space="0" w:color="auto"/>
              <w:right w:val="single" w:sz="4" w:space="0" w:color="auto"/>
            </w:tcBorders>
            <w:shd w:val="clear" w:color="auto" w:fill="FFFF00"/>
            <w:noWrap/>
            <w:vAlign w:val="bottom"/>
            <w:hideMark/>
          </w:tcPr>
          <w:p w:rsidR="001854C3" w:rsidRPr="001854C3" w:rsidRDefault="001854C3" w:rsidP="001854C3">
            <w:pPr>
              <w:widowControl/>
              <w:jc w:val="left"/>
              <w:rPr>
                <w:rFonts w:ascii="华文细黑" w:eastAsia="华文细黑" w:hAnsi="华文细黑" w:cs="宋体"/>
                <w:b/>
                <w:bCs/>
                <w:color w:val="000000"/>
                <w:kern w:val="0"/>
                <w:sz w:val="18"/>
                <w:szCs w:val="18"/>
                <w:highlight w:val="yellow"/>
              </w:rPr>
            </w:pPr>
            <w:r w:rsidRPr="001854C3">
              <w:rPr>
                <w:rFonts w:ascii="华文细黑" w:eastAsia="华文细黑" w:hAnsi="华文细黑" w:cs="宋体" w:hint="eastAsia"/>
                <w:b/>
                <w:bCs/>
                <w:color w:val="000000"/>
                <w:kern w:val="0"/>
                <w:sz w:val="18"/>
                <w:szCs w:val="18"/>
                <w:highlight w:val="yellow"/>
              </w:rPr>
              <w:t>类别</w:t>
            </w:r>
          </w:p>
        </w:tc>
        <w:tc>
          <w:tcPr>
            <w:tcW w:w="2069" w:type="dxa"/>
            <w:tcBorders>
              <w:top w:val="single" w:sz="8" w:space="0" w:color="auto"/>
              <w:left w:val="nil"/>
              <w:bottom w:val="single" w:sz="4" w:space="0" w:color="auto"/>
              <w:right w:val="single" w:sz="4" w:space="0" w:color="auto"/>
            </w:tcBorders>
            <w:shd w:val="clear" w:color="auto" w:fill="FFFF00"/>
            <w:noWrap/>
            <w:vAlign w:val="bottom"/>
            <w:hideMark/>
          </w:tcPr>
          <w:p w:rsidR="001854C3" w:rsidRPr="001854C3" w:rsidRDefault="001854C3" w:rsidP="001854C3">
            <w:pPr>
              <w:widowControl/>
              <w:jc w:val="center"/>
              <w:rPr>
                <w:rFonts w:ascii="华文细黑" w:eastAsia="华文细黑" w:hAnsi="华文细黑" w:cs="宋体"/>
                <w:b/>
                <w:bCs/>
                <w:color w:val="000000"/>
                <w:kern w:val="0"/>
                <w:sz w:val="18"/>
                <w:szCs w:val="18"/>
                <w:highlight w:val="yellow"/>
              </w:rPr>
            </w:pPr>
            <w:r w:rsidRPr="001854C3">
              <w:rPr>
                <w:rFonts w:ascii="华文细黑" w:eastAsia="华文细黑" w:hAnsi="华文细黑" w:cs="宋体" w:hint="eastAsia"/>
                <w:b/>
                <w:bCs/>
                <w:color w:val="000000"/>
                <w:kern w:val="0"/>
                <w:sz w:val="18"/>
                <w:szCs w:val="18"/>
                <w:highlight w:val="yellow"/>
              </w:rPr>
              <w:t>产品名称</w:t>
            </w:r>
          </w:p>
        </w:tc>
        <w:tc>
          <w:tcPr>
            <w:tcW w:w="4900" w:type="dxa"/>
            <w:tcBorders>
              <w:top w:val="single" w:sz="8" w:space="0" w:color="auto"/>
              <w:left w:val="nil"/>
              <w:bottom w:val="single" w:sz="4" w:space="0" w:color="auto"/>
              <w:right w:val="single" w:sz="4" w:space="0" w:color="auto"/>
            </w:tcBorders>
            <w:shd w:val="clear" w:color="auto" w:fill="FFFF00"/>
            <w:noWrap/>
            <w:vAlign w:val="bottom"/>
            <w:hideMark/>
          </w:tcPr>
          <w:p w:rsidR="001854C3" w:rsidRPr="001854C3" w:rsidRDefault="001854C3" w:rsidP="001854C3">
            <w:pPr>
              <w:widowControl/>
              <w:jc w:val="center"/>
              <w:rPr>
                <w:rFonts w:ascii="华文细黑" w:eastAsia="华文细黑" w:hAnsi="华文细黑" w:cs="宋体"/>
                <w:b/>
                <w:bCs/>
                <w:color w:val="000000"/>
                <w:kern w:val="0"/>
                <w:sz w:val="18"/>
                <w:szCs w:val="18"/>
                <w:highlight w:val="yellow"/>
              </w:rPr>
            </w:pPr>
            <w:r w:rsidRPr="001854C3">
              <w:rPr>
                <w:rFonts w:ascii="华文细黑" w:eastAsia="华文细黑" w:hAnsi="华文细黑" w:cs="宋体" w:hint="eastAsia"/>
                <w:b/>
                <w:bCs/>
                <w:color w:val="000000"/>
                <w:kern w:val="0"/>
                <w:sz w:val="18"/>
                <w:szCs w:val="18"/>
                <w:highlight w:val="yellow"/>
              </w:rPr>
              <w:t>配置说明</w:t>
            </w:r>
          </w:p>
        </w:tc>
      </w:tr>
      <w:tr w:rsidR="001854C3" w:rsidRPr="001854C3" w:rsidTr="00611334">
        <w:trPr>
          <w:trHeight w:val="388"/>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1</w:t>
            </w:r>
          </w:p>
        </w:tc>
        <w:tc>
          <w:tcPr>
            <w:tcW w:w="1394" w:type="dxa"/>
            <w:vMerge w:val="restart"/>
            <w:tcBorders>
              <w:top w:val="nil"/>
              <w:left w:val="single" w:sz="4" w:space="0" w:color="auto"/>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数据平台基础</w:t>
            </w: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本地数据集群建设</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建设本地数据资源集群、演算集群，存储系统接入的各类数据资源，并提供演算功能</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ETL大数据软件</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负责数据汇总、清洗、转换的软件，用于萧山公安本地数据的汇聚</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数据分发和上传模块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本地数据中，需市局演算平台进行计算的数据的分发和上传管理</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统一演算、建模、数据服务管理模块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统一协调管理本地、市局两个平台的建模、演算和数据服务调用工作</w:t>
            </w:r>
          </w:p>
        </w:tc>
      </w:tr>
      <w:tr w:rsidR="001854C3" w:rsidRPr="001854C3" w:rsidTr="00611334">
        <w:trPr>
          <w:trHeight w:val="388"/>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人群标签和画像模块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基于自定义和系统演算获得针对人员的标签，并通过标签形成对一个人员的完整画像描述</w:t>
            </w:r>
          </w:p>
        </w:tc>
      </w:tr>
      <w:tr w:rsidR="001854C3" w:rsidRPr="001854C3" w:rsidTr="00611334">
        <w:trPr>
          <w:trHeight w:val="216"/>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2</w:t>
            </w:r>
          </w:p>
        </w:tc>
        <w:tc>
          <w:tcPr>
            <w:tcW w:w="1394" w:type="dxa"/>
            <w:vMerge w:val="restart"/>
            <w:tcBorders>
              <w:top w:val="nil"/>
              <w:left w:val="single" w:sz="4" w:space="0" w:color="auto"/>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基础应用模块</w:t>
            </w: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用户和权限角色管理模块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用户管理，权限角色管理</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系统日志和审计模块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系统日志管理和审计模块</w:t>
            </w:r>
          </w:p>
        </w:tc>
      </w:tr>
      <w:tr w:rsidR="001854C3" w:rsidRPr="001854C3" w:rsidTr="00611334">
        <w:trPr>
          <w:trHeight w:val="970"/>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3</w:t>
            </w:r>
          </w:p>
        </w:tc>
        <w:tc>
          <w:tcPr>
            <w:tcW w:w="1394" w:type="dxa"/>
            <w:vMerge w:val="restart"/>
            <w:tcBorders>
              <w:top w:val="nil"/>
              <w:left w:val="single" w:sz="4" w:space="0" w:color="auto"/>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分析模型挖掘</w:t>
            </w: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人口积分评价功能模块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基于模型规则的人口积分评价体系建设，包括：</w:t>
            </w:r>
            <w:r w:rsidRPr="001854C3">
              <w:rPr>
                <w:rFonts w:ascii="华文细黑" w:eastAsia="华文细黑" w:hAnsi="华文细黑" w:cs="宋体" w:hint="eastAsia"/>
                <w:color w:val="000000"/>
                <w:kern w:val="0"/>
                <w:sz w:val="18"/>
                <w:szCs w:val="18"/>
              </w:rPr>
              <w:br/>
              <w:t>居住危险性积分模型</w:t>
            </w:r>
            <w:r w:rsidRPr="001854C3">
              <w:rPr>
                <w:rFonts w:ascii="华文细黑" w:eastAsia="华文细黑" w:hAnsi="华文细黑" w:cs="宋体" w:hint="eastAsia"/>
                <w:color w:val="000000"/>
                <w:kern w:val="0"/>
                <w:sz w:val="18"/>
                <w:szCs w:val="18"/>
              </w:rPr>
              <w:br/>
              <w:t>工作危险性积分模型</w:t>
            </w:r>
            <w:r w:rsidRPr="001854C3">
              <w:rPr>
                <w:rFonts w:ascii="华文细黑" w:eastAsia="华文细黑" w:hAnsi="华文细黑" w:cs="宋体" w:hint="eastAsia"/>
                <w:color w:val="000000"/>
                <w:kern w:val="0"/>
                <w:sz w:val="18"/>
                <w:szCs w:val="18"/>
              </w:rPr>
              <w:br/>
              <w:t>社交危险性积分模型等</w:t>
            </w:r>
          </w:p>
        </w:tc>
      </w:tr>
      <w:tr w:rsidR="001854C3" w:rsidRPr="001854C3" w:rsidTr="00611334">
        <w:trPr>
          <w:trHeight w:val="1747"/>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流动人口发现功能模块</w:t>
            </w:r>
          </w:p>
        </w:tc>
        <w:tc>
          <w:tcPr>
            <w:tcW w:w="4900" w:type="dxa"/>
            <w:tcBorders>
              <w:top w:val="nil"/>
              <w:left w:val="nil"/>
              <w:bottom w:val="single" w:sz="4" w:space="0" w:color="auto"/>
              <w:right w:val="single" w:sz="4" w:space="0" w:color="auto"/>
            </w:tcBorders>
            <w:shd w:val="clear" w:color="auto" w:fill="auto"/>
            <w:vAlign w:val="center"/>
            <w:hideMark/>
          </w:tcPr>
          <w:p w:rsid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基于模型规则的流动人口发现体系，包括：</w:t>
            </w:r>
            <w:r>
              <w:rPr>
                <w:rFonts w:ascii="华文细黑" w:eastAsia="华文细黑" w:hAnsi="华文细黑" w:cs="宋体" w:hint="eastAsia"/>
                <w:color w:val="000000"/>
                <w:kern w:val="0"/>
                <w:sz w:val="18"/>
                <w:szCs w:val="18"/>
              </w:rPr>
              <w:br/>
            </w:r>
            <w:r w:rsidRPr="001854C3">
              <w:rPr>
                <w:rFonts w:ascii="华文细黑" w:eastAsia="华文细黑" w:hAnsi="华文细黑" w:cs="宋体" w:hint="eastAsia"/>
                <w:color w:val="000000"/>
                <w:kern w:val="0"/>
                <w:sz w:val="18"/>
                <w:szCs w:val="18"/>
              </w:rPr>
              <w:t>基于企业职工数据的发现模型</w:t>
            </w:r>
            <w:r>
              <w:rPr>
                <w:rFonts w:ascii="华文细黑" w:eastAsia="华文细黑" w:hAnsi="华文细黑" w:cs="宋体" w:hint="eastAsia"/>
                <w:color w:val="000000"/>
                <w:kern w:val="0"/>
                <w:sz w:val="18"/>
                <w:szCs w:val="18"/>
              </w:rPr>
              <w:br/>
            </w:r>
            <w:r w:rsidRPr="001854C3">
              <w:rPr>
                <w:rFonts w:ascii="华文细黑" w:eastAsia="华文细黑" w:hAnsi="华文细黑" w:cs="宋体" w:hint="eastAsia"/>
                <w:color w:val="000000"/>
                <w:kern w:val="0"/>
                <w:sz w:val="18"/>
                <w:szCs w:val="18"/>
              </w:rPr>
              <w:t>基于医疗就诊数据的发现模型</w:t>
            </w:r>
            <w:r>
              <w:rPr>
                <w:rFonts w:ascii="华文细黑" w:eastAsia="华文细黑" w:hAnsi="华文细黑" w:cs="宋体" w:hint="eastAsia"/>
                <w:color w:val="000000"/>
                <w:kern w:val="0"/>
                <w:sz w:val="18"/>
                <w:szCs w:val="18"/>
              </w:rPr>
              <w:br/>
            </w:r>
            <w:r w:rsidRPr="001854C3">
              <w:rPr>
                <w:rFonts w:ascii="华文细黑" w:eastAsia="华文细黑" w:hAnsi="华文细黑" w:cs="宋体" w:hint="eastAsia"/>
                <w:color w:val="000000"/>
                <w:kern w:val="0"/>
                <w:sz w:val="18"/>
                <w:szCs w:val="18"/>
              </w:rPr>
              <w:t>基于社会保险数据的发现模型</w:t>
            </w:r>
            <w:r>
              <w:rPr>
                <w:rFonts w:ascii="华文细黑" w:eastAsia="华文细黑" w:hAnsi="华文细黑" w:cs="宋体" w:hint="eastAsia"/>
                <w:color w:val="000000"/>
                <w:kern w:val="0"/>
                <w:sz w:val="18"/>
                <w:szCs w:val="18"/>
              </w:rPr>
              <w:br/>
            </w:r>
            <w:r w:rsidRPr="001854C3">
              <w:rPr>
                <w:rFonts w:ascii="华文细黑" w:eastAsia="华文细黑" w:hAnsi="华文细黑" w:cs="宋体" w:hint="eastAsia"/>
                <w:color w:val="000000"/>
                <w:kern w:val="0"/>
                <w:sz w:val="18"/>
                <w:szCs w:val="18"/>
              </w:rPr>
              <w:t>基于交通出行数据的发现模型</w:t>
            </w:r>
          </w:p>
          <w:p w:rsidR="00611334"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基于水电煤数据的发现模型</w:t>
            </w:r>
            <w:r>
              <w:rPr>
                <w:rFonts w:ascii="华文细黑" w:eastAsia="华文细黑" w:hAnsi="华文细黑" w:cs="宋体" w:hint="eastAsia"/>
                <w:color w:val="000000"/>
                <w:kern w:val="0"/>
                <w:sz w:val="18"/>
                <w:szCs w:val="18"/>
              </w:rPr>
              <w:br/>
            </w:r>
            <w:r w:rsidRPr="001854C3">
              <w:rPr>
                <w:rFonts w:ascii="华文细黑" w:eastAsia="华文细黑" w:hAnsi="华文细黑" w:cs="宋体" w:hint="eastAsia"/>
                <w:color w:val="000000"/>
                <w:kern w:val="0"/>
                <w:sz w:val="18"/>
                <w:szCs w:val="18"/>
              </w:rPr>
              <w:t>基于WIFI采集数据的发现模型</w:t>
            </w:r>
          </w:p>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基于暂住人口系统的发现模型等。</w:t>
            </w:r>
          </w:p>
        </w:tc>
      </w:tr>
      <w:tr w:rsidR="001854C3" w:rsidRPr="001854C3" w:rsidTr="00611334">
        <w:trPr>
          <w:trHeight w:val="388"/>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4</w:t>
            </w:r>
          </w:p>
        </w:tc>
        <w:tc>
          <w:tcPr>
            <w:tcW w:w="1394" w:type="dxa"/>
            <w:vMerge w:val="restart"/>
            <w:tcBorders>
              <w:top w:val="nil"/>
              <w:left w:val="single" w:sz="4" w:space="0" w:color="auto"/>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业务功能模块</w:t>
            </w: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人口精准管控模块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针对人口的基础管理模块，基于人口积分评价等，形成人口标签、画像和整体评价，并对缺失的信息或者日常的人口管理工作精心提醒并完善</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异常人群触发规则模块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基于规则模型，对异常和搞危险人群的发现和预警模块</w:t>
            </w:r>
          </w:p>
        </w:tc>
      </w:tr>
      <w:tr w:rsidR="001854C3" w:rsidRPr="001854C3" w:rsidTr="00611334">
        <w:trPr>
          <w:trHeight w:val="388"/>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精准消息推送传递模块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按照管理辖区对应，对产生的异常人群或预警信息推送给责任单位和民警，进行有效提醒</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数据落地核查模块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人员落地核查和信息录入模块</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绩效管理模块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民警绩效管理模块</w:t>
            </w:r>
          </w:p>
        </w:tc>
      </w:tr>
      <w:tr w:rsidR="001854C3" w:rsidRPr="001854C3" w:rsidTr="00611334">
        <w:trPr>
          <w:trHeight w:val="582"/>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与采集系统对接模块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与现有警务基础信息采集应用对接模块</w:t>
            </w:r>
          </w:p>
        </w:tc>
      </w:tr>
      <w:tr w:rsidR="001854C3" w:rsidRPr="001854C3" w:rsidTr="00611334">
        <w:trPr>
          <w:trHeight w:val="399"/>
        </w:trPr>
        <w:tc>
          <w:tcPr>
            <w:tcW w:w="699" w:type="dxa"/>
            <w:tcBorders>
              <w:top w:val="nil"/>
              <w:left w:val="single" w:sz="8" w:space="0" w:color="auto"/>
              <w:bottom w:val="single" w:sz="8" w:space="0" w:color="auto"/>
              <w:right w:val="single" w:sz="4" w:space="0" w:color="auto"/>
            </w:tcBorders>
            <w:shd w:val="clear" w:color="auto" w:fill="auto"/>
            <w:noWrap/>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5</w:t>
            </w:r>
          </w:p>
        </w:tc>
        <w:tc>
          <w:tcPr>
            <w:tcW w:w="1394" w:type="dxa"/>
            <w:tcBorders>
              <w:top w:val="nil"/>
              <w:left w:val="nil"/>
              <w:bottom w:val="single" w:sz="8"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安装部署和数据服务</w:t>
            </w:r>
          </w:p>
        </w:tc>
        <w:tc>
          <w:tcPr>
            <w:tcW w:w="2069" w:type="dxa"/>
            <w:tcBorders>
              <w:top w:val="nil"/>
              <w:left w:val="nil"/>
              <w:bottom w:val="single" w:sz="8"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安装部署服务</w:t>
            </w:r>
          </w:p>
        </w:tc>
        <w:tc>
          <w:tcPr>
            <w:tcW w:w="4900" w:type="dxa"/>
            <w:tcBorders>
              <w:top w:val="nil"/>
              <w:left w:val="nil"/>
              <w:bottom w:val="single" w:sz="8"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软硬件集群部署，萧山本地数据接入、清洗服务服务</w:t>
            </w:r>
          </w:p>
        </w:tc>
      </w:tr>
    </w:tbl>
    <w:p w:rsidR="003366C8" w:rsidRPr="001854C3" w:rsidRDefault="003366C8" w:rsidP="001360F8">
      <w:pPr>
        <w:spacing w:line="360" w:lineRule="auto"/>
        <w:ind w:firstLineChars="200" w:firstLine="480"/>
        <w:rPr>
          <w:rFonts w:ascii="华文细黑" w:eastAsia="华文细黑" w:hAnsi="华文细黑"/>
          <w:sz w:val="24"/>
          <w:szCs w:val="24"/>
        </w:rPr>
      </w:pPr>
    </w:p>
    <w:p w:rsidR="001360F8" w:rsidRDefault="001360F8" w:rsidP="001360F8">
      <w:pPr>
        <w:pStyle w:val="2"/>
      </w:pPr>
      <w:bookmarkStart w:id="15" w:name="_Toc485218370"/>
      <w:r>
        <w:lastRenderedPageBreak/>
        <w:t>系统部署方案</w:t>
      </w:r>
      <w:bookmarkEnd w:id="15"/>
    </w:p>
    <w:p w:rsidR="001360F8" w:rsidRDefault="001360F8" w:rsidP="001360F8">
      <w:pPr>
        <w:pStyle w:val="3"/>
        <w:rPr>
          <w:b w:val="0"/>
          <w:bCs w:val="0"/>
        </w:rPr>
      </w:pPr>
      <w:bookmarkStart w:id="16" w:name="_Toc485218371"/>
      <w:r>
        <w:rPr>
          <w:rFonts w:hint="eastAsia"/>
        </w:rPr>
        <w:t>系统部署结构图</w:t>
      </w:r>
      <w:bookmarkEnd w:id="16"/>
    </w:p>
    <w:p w:rsidR="001950FC" w:rsidRDefault="001A64CF" w:rsidP="00C14D6E">
      <w:pPr>
        <w:keepNext/>
        <w:ind w:firstLine="420"/>
        <w:jc w:val="center"/>
      </w:pPr>
      <w:r>
        <w:object w:dxaOrig="15691" w:dyaOrig="11221">
          <v:shape id="_x0000_i1026" type="#_x0000_t75" style="width:414.8pt;height:296.6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Visio.Drawing.15" ShapeID="_x0000_i1026" DrawAspect="Content" ObjectID="_1566646292" r:id="rId11"/>
        </w:object>
      </w:r>
      <w:r>
        <w:t xml:space="preserve">Figure </w:t>
      </w:r>
      <w:fldSimple w:instr=" SEQ Figure \* ARABIC ">
        <w:r>
          <w:rPr>
            <w:noProof/>
          </w:rPr>
          <w:t>2</w:t>
        </w:r>
      </w:fldSimple>
    </w:p>
    <w:p w:rsidR="001360F8" w:rsidRDefault="001360F8" w:rsidP="001360F8">
      <w:pPr>
        <w:pStyle w:val="3"/>
        <w:rPr>
          <w:b w:val="0"/>
          <w:bCs w:val="0"/>
        </w:rPr>
      </w:pPr>
      <w:bookmarkStart w:id="17" w:name="_Toc485218372"/>
      <w:r>
        <w:rPr>
          <w:rFonts w:hint="eastAsia"/>
        </w:rPr>
        <w:t>系统部署说明</w:t>
      </w:r>
      <w:bookmarkEnd w:id="17"/>
    </w:p>
    <w:p w:rsidR="001360F8" w:rsidRDefault="001360F8" w:rsidP="001360F8">
      <w:pPr>
        <w:pStyle w:val="4"/>
        <w:rPr>
          <w:b w:val="0"/>
          <w:bCs w:val="0"/>
        </w:rPr>
      </w:pPr>
      <w:r>
        <w:rPr>
          <w:rFonts w:hint="eastAsia"/>
        </w:rPr>
        <w:t>数据采集和数据库服务器（</w:t>
      </w:r>
      <w:r w:rsidR="001950FC">
        <w:t>1</w:t>
      </w:r>
      <w:r>
        <w:rPr>
          <w:rFonts w:hint="eastAsia"/>
        </w:rPr>
        <w:t>台）</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数据采集服务器，部署</w:t>
      </w:r>
      <w:r>
        <w:rPr>
          <w:rFonts w:ascii="华文细黑" w:eastAsia="华文细黑" w:hAnsi="华文细黑"/>
          <w:sz w:val="24"/>
          <w:szCs w:val="24"/>
        </w:rPr>
        <w:t>ETL</w:t>
      </w:r>
      <w:r>
        <w:rPr>
          <w:rFonts w:ascii="华文细黑" w:eastAsia="华文细黑" w:hAnsi="华文细黑" w:hint="eastAsia"/>
          <w:sz w:val="24"/>
          <w:szCs w:val="24"/>
        </w:rPr>
        <w:t>数据采集软件，可以通过数据库对接、数据传递接口、文件多种方式实现数据的整合。</w:t>
      </w:r>
    </w:p>
    <w:p w:rsidR="001360F8" w:rsidRDefault="00C14D6E"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数据库服务器，包括用户数据采集配置的存储和</w:t>
      </w:r>
      <w:r w:rsidR="001360F8">
        <w:rPr>
          <w:rFonts w:ascii="华文细黑" w:eastAsia="华文细黑" w:hAnsi="华文细黑" w:hint="eastAsia"/>
          <w:sz w:val="24"/>
          <w:szCs w:val="24"/>
        </w:rPr>
        <w:t>人口精准管控系统数据的存储。</w:t>
      </w:r>
    </w:p>
    <w:p w:rsidR="001360F8" w:rsidRDefault="001360F8" w:rsidP="001360F8">
      <w:pPr>
        <w:pStyle w:val="4"/>
        <w:rPr>
          <w:b w:val="0"/>
          <w:bCs w:val="0"/>
        </w:rPr>
      </w:pPr>
      <w:r>
        <w:rPr>
          <w:rFonts w:hint="eastAsia"/>
        </w:rPr>
        <w:lastRenderedPageBreak/>
        <w:t>应用</w:t>
      </w:r>
      <w:r w:rsidR="001950FC">
        <w:rPr>
          <w:rFonts w:hint="eastAsia"/>
        </w:rPr>
        <w:t>系统、集群管理、消息队列</w:t>
      </w:r>
      <w:r>
        <w:rPr>
          <w:rFonts w:hint="eastAsia"/>
        </w:rPr>
        <w:t>、演算调度服务器（</w:t>
      </w:r>
      <w:r>
        <w:t>3</w:t>
      </w:r>
      <w:r>
        <w:rPr>
          <w:rFonts w:hint="eastAsia"/>
        </w:rPr>
        <w:t>台）</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应</w:t>
      </w:r>
      <w:r w:rsidR="001950FC">
        <w:rPr>
          <w:rFonts w:ascii="华文细黑" w:eastAsia="华文细黑" w:hAnsi="华文细黑" w:hint="eastAsia"/>
          <w:sz w:val="24"/>
          <w:szCs w:val="24"/>
        </w:rPr>
        <w:t>用系统</w:t>
      </w:r>
      <w:r>
        <w:rPr>
          <w:rFonts w:ascii="华文细黑" w:eastAsia="华文细黑" w:hAnsi="华文细黑" w:hint="eastAsia"/>
          <w:sz w:val="24"/>
          <w:szCs w:val="24"/>
        </w:rPr>
        <w:t>，</w:t>
      </w:r>
      <w:r w:rsidR="001950FC">
        <w:rPr>
          <w:rFonts w:ascii="华文细黑" w:eastAsia="华文细黑" w:hAnsi="华文细黑" w:hint="eastAsia"/>
          <w:sz w:val="24"/>
          <w:szCs w:val="24"/>
        </w:rPr>
        <w:t>集群管理、</w:t>
      </w:r>
      <w:r>
        <w:rPr>
          <w:rFonts w:ascii="华文细黑" w:eastAsia="华文细黑" w:hAnsi="华文细黑" w:hint="eastAsia"/>
          <w:sz w:val="24"/>
          <w:szCs w:val="24"/>
        </w:rPr>
        <w:t>消息队列</w:t>
      </w:r>
      <w:r w:rsidR="001950FC">
        <w:rPr>
          <w:rFonts w:ascii="华文细黑" w:eastAsia="华文细黑" w:hAnsi="华文细黑" w:hint="eastAsia"/>
          <w:sz w:val="24"/>
          <w:szCs w:val="24"/>
        </w:rPr>
        <w:t>、演算调度服务器共</w:t>
      </w:r>
      <w:r>
        <w:rPr>
          <w:rFonts w:ascii="华文细黑" w:eastAsia="华文细黑" w:hAnsi="华文细黑"/>
          <w:sz w:val="24"/>
          <w:szCs w:val="24"/>
        </w:rPr>
        <w:t>3</w:t>
      </w:r>
      <w:r w:rsidR="001950FC">
        <w:rPr>
          <w:rFonts w:ascii="华文细黑" w:eastAsia="华文细黑" w:hAnsi="华文细黑" w:hint="eastAsia"/>
          <w:sz w:val="24"/>
          <w:szCs w:val="24"/>
        </w:rPr>
        <w:t>台</w:t>
      </w:r>
      <w:r>
        <w:rPr>
          <w:rFonts w:ascii="华文细黑" w:eastAsia="华文细黑" w:hAnsi="华文细黑" w:hint="eastAsia"/>
          <w:sz w:val="24"/>
          <w:szCs w:val="24"/>
        </w:rPr>
        <w:t>，</w:t>
      </w:r>
      <w:r>
        <w:rPr>
          <w:rFonts w:ascii="华文细黑" w:eastAsia="华文细黑" w:hAnsi="华文细黑"/>
          <w:sz w:val="24"/>
          <w:szCs w:val="24"/>
        </w:rPr>
        <w:t>3</w:t>
      </w:r>
      <w:r>
        <w:rPr>
          <w:rFonts w:ascii="华文细黑" w:eastAsia="华文细黑" w:hAnsi="华文细黑" w:hint="eastAsia"/>
          <w:sz w:val="24"/>
          <w:szCs w:val="24"/>
        </w:rPr>
        <w:t>台服务器同时扮演</w:t>
      </w:r>
      <w:r w:rsidR="001950FC">
        <w:rPr>
          <w:rFonts w:ascii="华文细黑" w:eastAsia="华文细黑" w:hAnsi="华文细黑"/>
          <w:sz w:val="24"/>
          <w:szCs w:val="24"/>
        </w:rPr>
        <w:t>多</w:t>
      </w:r>
      <w:r>
        <w:rPr>
          <w:rFonts w:ascii="华文细黑" w:eastAsia="华文细黑" w:hAnsi="华文细黑" w:hint="eastAsia"/>
          <w:sz w:val="24"/>
          <w:szCs w:val="24"/>
        </w:rPr>
        <w:t>种角色，并同时对外提供服务。</w:t>
      </w:r>
    </w:p>
    <w:p w:rsidR="001360F8" w:rsidRDefault="001360F8" w:rsidP="001360F8">
      <w:pPr>
        <w:pStyle w:val="4"/>
        <w:rPr>
          <w:b w:val="0"/>
          <w:bCs w:val="0"/>
        </w:rPr>
      </w:pPr>
      <w:r>
        <w:rPr>
          <w:rFonts w:hint="eastAsia"/>
        </w:rPr>
        <w:t>集群节点服务器（</w:t>
      </w:r>
      <w:r w:rsidR="002A6D02">
        <w:t>6</w:t>
      </w:r>
      <w:r>
        <w:rPr>
          <w:rFonts w:hint="eastAsia"/>
        </w:rPr>
        <w:t>台）</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集群节点服务器，作为数据存储的节点和计算能力的提供者，按照</w:t>
      </w:r>
      <w:r>
        <w:rPr>
          <w:rFonts w:ascii="华文细黑" w:eastAsia="华文细黑" w:hAnsi="华文细黑"/>
          <w:sz w:val="24"/>
          <w:szCs w:val="24"/>
        </w:rPr>
        <w:t>3</w:t>
      </w:r>
      <w:r>
        <w:rPr>
          <w:rFonts w:ascii="华文细黑" w:eastAsia="华文细黑" w:hAnsi="华文细黑" w:hint="eastAsia"/>
          <w:sz w:val="24"/>
          <w:szCs w:val="24"/>
        </w:rPr>
        <w:t>的倍数进行部署，依照一般市、区公安部门数据的规模，建议部署</w:t>
      </w:r>
      <w:r w:rsidR="002A6D02">
        <w:rPr>
          <w:rFonts w:ascii="华文细黑" w:eastAsia="华文细黑" w:hAnsi="华文细黑"/>
          <w:sz w:val="24"/>
          <w:szCs w:val="24"/>
        </w:rPr>
        <w:t>6</w:t>
      </w:r>
      <w:r>
        <w:rPr>
          <w:rFonts w:ascii="华文细黑" w:eastAsia="华文细黑" w:hAnsi="华文细黑" w:hint="eastAsia"/>
          <w:sz w:val="24"/>
          <w:szCs w:val="24"/>
        </w:rPr>
        <w:t>台，后续可以按照实际业务量进行扩展。</w:t>
      </w:r>
    </w:p>
    <w:p w:rsidR="001360F8" w:rsidRDefault="001360F8" w:rsidP="001360F8">
      <w:pPr>
        <w:pStyle w:val="4"/>
        <w:rPr>
          <w:b w:val="0"/>
          <w:bCs w:val="0"/>
        </w:rPr>
      </w:pPr>
      <w:r>
        <w:rPr>
          <w:rFonts w:hint="eastAsia"/>
        </w:rPr>
        <w:t>网络交换机（</w:t>
      </w:r>
      <w:r>
        <w:t>4</w:t>
      </w:r>
      <w:r>
        <w:rPr>
          <w:rFonts w:hint="eastAsia"/>
        </w:rPr>
        <w:t>台）</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集群内部的数据通讯，通过万兆网落互联，与公安网的连接，通过千兆网络连接，考虑到网络冗余性，需要配置</w:t>
      </w:r>
      <w:r w:rsidR="00550D93">
        <w:rPr>
          <w:rFonts w:ascii="华文细黑" w:eastAsia="华文细黑" w:hAnsi="华文细黑" w:hint="eastAsia"/>
          <w:sz w:val="24"/>
          <w:szCs w:val="24"/>
        </w:rPr>
        <w:t>或者利旧</w:t>
      </w:r>
      <w:r>
        <w:rPr>
          <w:rFonts w:ascii="华文细黑" w:eastAsia="华文细黑" w:hAnsi="华文细黑" w:hint="eastAsia"/>
          <w:sz w:val="24"/>
          <w:szCs w:val="24"/>
        </w:rPr>
        <w:t>2台万兆</w:t>
      </w:r>
      <w:r w:rsidR="00322152">
        <w:rPr>
          <w:rFonts w:ascii="华文细黑" w:eastAsia="华文细黑" w:hAnsi="华文细黑"/>
          <w:sz w:val="24"/>
          <w:szCs w:val="24"/>
        </w:rPr>
        <w:t>24</w:t>
      </w:r>
      <w:r>
        <w:rPr>
          <w:rFonts w:ascii="华文细黑" w:eastAsia="华文细黑" w:hAnsi="华文细黑" w:hint="eastAsia"/>
          <w:sz w:val="24"/>
          <w:szCs w:val="24"/>
        </w:rPr>
        <w:t>口万兆交换机和</w:t>
      </w:r>
      <w:r>
        <w:rPr>
          <w:rFonts w:ascii="华文细黑" w:eastAsia="华文细黑" w:hAnsi="华文细黑"/>
          <w:sz w:val="24"/>
          <w:szCs w:val="24"/>
        </w:rPr>
        <w:t>2</w:t>
      </w:r>
      <w:r>
        <w:rPr>
          <w:rFonts w:ascii="华文细黑" w:eastAsia="华文细黑" w:hAnsi="华文细黑" w:hint="eastAsia"/>
          <w:sz w:val="24"/>
          <w:szCs w:val="24"/>
        </w:rPr>
        <w:t>台</w:t>
      </w:r>
      <w:r>
        <w:rPr>
          <w:rFonts w:ascii="华文细黑" w:eastAsia="华文细黑" w:hAnsi="华文细黑"/>
          <w:sz w:val="24"/>
          <w:szCs w:val="24"/>
        </w:rPr>
        <w:t>48</w:t>
      </w:r>
      <w:r>
        <w:rPr>
          <w:rFonts w:ascii="华文细黑" w:eastAsia="华文细黑" w:hAnsi="华文细黑" w:hint="eastAsia"/>
          <w:sz w:val="24"/>
          <w:szCs w:val="24"/>
        </w:rPr>
        <w:t>口千兆交换机</w:t>
      </w:r>
    </w:p>
    <w:p w:rsidR="001360F8" w:rsidRDefault="001360F8" w:rsidP="001360F8">
      <w:pPr>
        <w:pStyle w:val="4"/>
        <w:rPr>
          <w:b w:val="0"/>
          <w:bCs w:val="0"/>
        </w:rPr>
      </w:pPr>
      <w:r>
        <w:rPr>
          <w:rFonts w:hint="eastAsia"/>
        </w:rPr>
        <w:t>网络安全边界前置服务器（</w:t>
      </w:r>
      <w:r>
        <w:t>2</w:t>
      </w:r>
      <w:r>
        <w:rPr>
          <w:rFonts w:hint="eastAsia"/>
        </w:rPr>
        <w:t>台，按实际情况配置）</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考虑到本项目中，需要通过网络安全边界汇总数据，需要在网络安全边界两侧各部署一台服务器。（如果已经有这个服务器，可以考虑不配置）</w:t>
      </w:r>
    </w:p>
    <w:p w:rsidR="00B04AF1" w:rsidRDefault="00B04AF1" w:rsidP="00B04AF1">
      <w:pPr>
        <w:widowControl/>
        <w:jc w:val="left"/>
        <w:rPr>
          <w:rFonts w:ascii="华文细黑" w:eastAsia="华文细黑" w:hAnsi="华文细黑"/>
          <w:sz w:val="24"/>
          <w:szCs w:val="24"/>
        </w:rPr>
      </w:pPr>
      <w:r>
        <w:rPr>
          <w:rFonts w:ascii="华文细黑" w:eastAsia="华文细黑" w:hAnsi="华文细黑"/>
          <w:sz w:val="24"/>
          <w:szCs w:val="24"/>
        </w:rPr>
        <w:br w:type="page"/>
      </w:r>
    </w:p>
    <w:p w:rsidR="001360F8" w:rsidRDefault="00A81CB2" w:rsidP="001360F8">
      <w:pPr>
        <w:pStyle w:val="3"/>
      </w:pPr>
      <w:bookmarkStart w:id="18" w:name="_Toc485218373"/>
      <w:r>
        <w:rPr>
          <w:rFonts w:hint="eastAsia"/>
        </w:rPr>
        <w:lastRenderedPageBreak/>
        <w:t>硬件设备清单</w:t>
      </w:r>
      <w:bookmarkEnd w:id="18"/>
    </w:p>
    <w:tbl>
      <w:tblPr>
        <w:tblW w:w="9715" w:type="dxa"/>
        <w:jc w:val="center"/>
        <w:tblLook w:val="04A0" w:firstRow="1" w:lastRow="0" w:firstColumn="1" w:lastColumn="0" w:noHBand="0" w:noVBand="1"/>
      </w:tblPr>
      <w:tblGrid>
        <w:gridCol w:w="2202"/>
        <w:gridCol w:w="552"/>
        <w:gridCol w:w="4573"/>
        <w:gridCol w:w="2388"/>
      </w:tblGrid>
      <w:tr w:rsidR="00785CD1" w:rsidRPr="00785CD1" w:rsidTr="00785CD1">
        <w:trPr>
          <w:trHeight w:val="231"/>
          <w:jc w:val="center"/>
        </w:trPr>
        <w:tc>
          <w:tcPr>
            <w:tcW w:w="2202" w:type="dxa"/>
            <w:tcBorders>
              <w:top w:val="single" w:sz="8" w:space="0" w:color="auto"/>
              <w:left w:val="single" w:sz="8" w:space="0" w:color="auto"/>
              <w:bottom w:val="single" w:sz="4" w:space="0" w:color="auto"/>
              <w:right w:val="single" w:sz="4" w:space="0" w:color="auto"/>
            </w:tcBorders>
            <w:shd w:val="clear" w:color="000000" w:fill="FFFF00"/>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机器角色</w:t>
            </w:r>
          </w:p>
        </w:tc>
        <w:tc>
          <w:tcPr>
            <w:tcW w:w="552" w:type="dxa"/>
            <w:tcBorders>
              <w:top w:val="single" w:sz="8" w:space="0" w:color="auto"/>
              <w:left w:val="nil"/>
              <w:bottom w:val="single" w:sz="4" w:space="0" w:color="auto"/>
              <w:right w:val="single" w:sz="4" w:space="0" w:color="auto"/>
            </w:tcBorders>
            <w:shd w:val="clear" w:color="000000" w:fill="FFFF00"/>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数量</w:t>
            </w:r>
          </w:p>
        </w:tc>
        <w:tc>
          <w:tcPr>
            <w:tcW w:w="4573" w:type="dxa"/>
            <w:tcBorders>
              <w:top w:val="single" w:sz="8" w:space="0" w:color="auto"/>
              <w:left w:val="nil"/>
              <w:bottom w:val="single" w:sz="4" w:space="0" w:color="auto"/>
              <w:right w:val="single" w:sz="4" w:space="0" w:color="auto"/>
            </w:tcBorders>
            <w:shd w:val="clear" w:color="000000" w:fill="FFFF00"/>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参数</w:t>
            </w:r>
          </w:p>
        </w:tc>
        <w:tc>
          <w:tcPr>
            <w:tcW w:w="2388" w:type="dxa"/>
            <w:tcBorders>
              <w:top w:val="single" w:sz="8" w:space="0" w:color="auto"/>
              <w:left w:val="nil"/>
              <w:bottom w:val="single" w:sz="4" w:space="0" w:color="auto"/>
              <w:right w:val="single" w:sz="8" w:space="0" w:color="auto"/>
            </w:tcBorders>
            <w:shd w:val="clear" w:color="000000" w:fill="FFFF00"/>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备注</w:t>
            </w:r>
          </w:p>
        </w:tc>
      </w:tr>
      <w:tr w:rsidR="00785CD1" w:rsidRPr="00785CD1" w:rsidTr="00785CD1">
        <w:trPr>
          <w:trHeight w:val="697"/>
          <w:jc w:val="center"/>
        </w:trPr>
        <w:tc>
          <w:tcPr>
            <w:tcW w:w="2202" w:type="dxa"/>
            <w:tcBorders>
              <w:top w:val="nil"/>
              <w:left w:val="single" w:sz="8" w:space="0" w:color="auto"/>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ETL和数据库服务器</w:t>
            </w:r>
          </w:p>
        </w:tc>
        <w:tc>
          <w:tcPr>
            <w:tcW w:w="552"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1</w:t>
            </w:r>
          </w:p>
        </w:tc>
        <w:tc>
          <w:tcPr>
            <w:tcW w:w="4573"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2U机架服务器，配置2颗 Intel® Xeon® E5-2630 V3 CPU，128G内存，6块900GB SAS硬盘，1G以上缓存RAID卡，2个千兆网口，2个万兆网口</w:t>
            </w:r>
          </w:p>
        </w:tc>
        <w:tc>
          <w:tcPr>
            <w:tcW w:w="2388" w:type="dxa"/>
            <w:tcBorders>
              <w:top w:val="nil"/>
              <w:left w:val="nil"/>
              <w:bottom w:val="single" w:sz="4"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必选</w:t>
            </w:r>
          </w:p>
        </w:tc>
      </w:tr>
      <w:tr w:rsidR="00785CD1" w:rsidRPr="00785CD1" w:rsidTr="00785CD1">
        <w:trPr>
          <w:trHeight w:val="697"/>
          <w:jc w:val="center"/>
        </w:trPr>
        <w:tc>
          <w:tcPr>
            <w:tcW w:w="2202" w:type="dxa"/>
            <w:tcBorders>
              <w:top w:val="nil"/>
              <w:left w:val="single" w:sz="8" w:space="0" w:color="auto"/>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数据和计算节点服务器</w:t>
            </w:r>
          </w:p>
        </w:tc>
        <w:tc>
          <w:tcPr>
            <w:tcW w:w="552"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6</w:t>
            </w:r>
          </w:p>
        </w:tc>
        <w:tc>
          <w:tcPr>
            <w:tcW w:w="4573"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2U机架服务器，配置2颗 Intel® Xeon® E5-2630 V3 CPU，256G内存，4块800G SSD硬盘，8块4TB SATA硬盘，1G以上缓存RAID卡，2个千兆网口，2个万兆网口</w:t>
            </w:r>
          </w:p>
        </w:tc>
        <w:tc>
          <w:tcPr>
            <w:tcW w:w="2388" w:type="dxa"/>
            <w:tcBorders>
              <w:top w:val="nil"/>
              <w:left w:val="nil"/>
              <w:bottom w:val="single" w:sz="4"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必选</w:t>
            </w:r>
          </w:p>
        </w:tc>
      </w:tr>
      <w:tr w:rsidR="00785CD1" w:rsidRPr="00785CD1" w:rsidTr="00785CD1">
        <w:trPr>
          <w:trHeight w:val="697"/>
          <w:jc w:val="center"/>
        </w:trPr>
        <w:tc>
          <w:tcPr>
            <w:tcW w:w="2202" w:type="dxa"/>
            <w:tcBorders>
              <w:top w:val="nil"/>
              <w:left w:val="single" w:sz="8" w:space="0" w:color="auto"/>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应用、消息队列、管理服务器</w:t>
            </w:r>
          </w:p>
        </w:tc>
        <w:tc>
          <w:tcPr>
            <w:tcW w:w="552"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3</w:t>
            </w:r>
          </w:p>
        </w:tc>
        <w:tc>
          <w:tcPr>
            <w:tcW w:w="4573"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2U机架服务器，配置2颗 Intel® Xeon® E5-2630 V3 CPU，128G内存，6块600GB SAS硬盘，1G以上缓存RAID卡，2个千兆网口，2个万兆网口</w:t>
            </w:r>
          </w:p>
        </w:tc>
        <w:tc>
          <w:tcPr>
            <w:tcW w:w="2388" w:type="dxa"/>
            <w:tcBorders>
              <w:top w:val="nil"/>
              <w:left w:val="nil"/>
              <w:bottom w:val="single" w:sz="4"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必选</w:t>
            </w:r>
          </w:p>
        </w:tc>
      </w:tr>
      <w:tr w:rsidR="00785CD1" w:rsidRPr="00785CD1" w:rsidTr="00785CD1">
        <w:trPr>
          <w:trHeight w:val="231"/>
          <w:jc w:val="center"/>
        </w:trPr>
        <w:tc>
          <w:tcPr>
            <w:tcW w:w="2202" w:type="dxa"/>
            <w:tcBorders>
              <w:top w:val="nil"/>
              <w:left w:val="single" w:sz="8" w:space="0" w:color="auto"/>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万兆交换机</w:t>
            </w:r>
          </w:p>
        </w:tc>
        <w:tc>
          <w:tcPr>
            <w:tcW w:w="552"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w:t>
            </w:r>
          </w:p>
        </w:tc>
        <w:tc>
          <w:tcPr>
            <w:tcW w:w="4573"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24口万兆交换机</w:t>
            </w:r>
          </w:p>
        </w:tc>
        <w:tc>
          <w:tcPr>
            <w:tcW w:w="2388" w:type="dxa"/>
            <w:tcBorders>
              <w:top w:val="nil"/>
              <w:left w:val="nil"/>
              <w:bottom w:val="single" w:sz="4"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如现有设备满足接口需求，可利旧</w:t>
            </w:r>
          </w:p>
        </w:tc>
      </w:tr>
      <w:tr w:rsidR="00785CD1" w:rsidRPr="00785CD1" w:rsidTr="00785CD1">
        <w:trPr>
          <w:trHeight w:val="231"/>
          <w:jc w:val="center"/>
        </w:trPr>
        <w:tc>
          <w:tcPr>
            <w:tcW w:w="2202" w:type="dxa"/>
            <w:tcBorders>
              <w:top w:val="nil"/>
              <w:left w:val="single" w:sz="8" w:space="0" w:color="auto"/>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千兆交换机</w:t>
            </w:r>
          </w:p>
        </w:tc>
        <w:tc>
          <w:tcPr>
            <w:tcW w:w="552"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w:t>
            </w:r>
          </w:p>
        </w:tc>
        <w:tc>
          <w:tcPr>
            <w:tcW w:w="4573"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24口千兆交换机</w:t>
            </w:r>
          </w:p>
        </w:tc>
        <w:tc>
          <w:tcPr>
            <w:tcW w:w="2388" w:type="dxa"/>
            <w:tcBorders>
              <w:top w:val="nil"/>
              <w:left w:val="nil"/>
              <w:bottom w:val="single" w:sz="4"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如现有设备满足接口需求，可利旧</w:t>
            </w:r>
          </w:p>
        </w:tc>
      </w:tr>
      <w:tr w:rsidR="00785CD1" w:rsidRPr="00785CD1" w:rsidTr="00785CD1">
        <w:trPr>
          <w:trHeight w:val="245"/>
          <w:jc w:val="center"/>
        </w:trPr>
        <w:tc>
          <w:tcPr>
            <w:tcW w:w="2202" w:type="dxa"/>
            <w:tcBorders>
              <w:top w:val="nil"/>
              <w:left w:val="single" w:sz="8" w:space="0" w:color="auto"/>
              <w:bottom w:val="single" w:sz="8"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安全边界服务器</w:t>
            </w:r>
          </w:p>
        </w:tc>
        <w:tc>
          <w:tcPr>
            <w:tcW w:w="552" w:type="dxa"/>
            <w:tcBorders>
              <w:top w:val="nil"/>
              <w:left w:val="nil"/>
              <w:bottom w:val="single" w:sz="8"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w:t>
            </w:r>
          </w:p>
        </w:tc>
        <w:tc>
          <w:tcPr>
            <w:tcW w:w="4573" w:type="dxa"/>
            <w:tcBorders>
              <w:top w:val="nil"/>
              <w:left w:val="nil"/>
              <w:bottom w:val="single" w:sz="8"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64G内存，4TB可用空间，2个千兆网口</w:t>
            </w:r>
          </w:p>
        </w:tc>
        <w:tc>
          <w:tcPr>
            <w:tcW w:w="2388" w:type="dxa"/>
            <w:tcBorders>
              <w:top w:val="nil"/>
              <w:left w:val="nil"/>
              <w:bottom w:val="single" w:sz="8"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可以虚拟机或者老机器利旧</w:t>
            </w:r>
          </w:p>
        </w:tc>
      </w:tr>
    </w:tbl>
    <w:p w:rsidR="001360F8" w:rsidRDefault="001360F8" w:rsidP="001360F8"/>
    <w:p w:rsidR="00882A98" w:rsidRDefault="00882A98" w:rsidP="001360F8">
      <w:pPr>
        <w:pStyle w:val="2"/>
      </w:pPr>
      <w:bookmarkStart w:id="19" w:name="_Toc485218374"/>
      <w:r>
        <w:rPr>
          <w:rFonts w:hint="eastAsia"/>
        </w:rPr>
        <w:t>数据采集方案</w:t>
      </w:r>
      <w:bookmarkEnd w:id="19"/>
    </w:p>
    <w:p w:rsidR="00882A98" w:rsidRPr="001B311E" w:rsidRDefault="00882A98" w:rsidP="001B311E">
      <w:pPr>
        <w:pStyle w:val="3"/>
      </w:pPr>
      <w:bookmarkStart w:id="20" w:name="_Toc485218375"/>
      <w:r w:rsidRPr="001B311E">
        <w:rPr>
          <w:rFonts w:hint="eastAsia"/>
        </w:rPr>
        <w:t>数据采集背景</w:t>
      </w:r>
      <w:bookmarkEnd w:id="20"/>
    </w:p>
    <w:p w:rsidR="00C14D6E" w:rsidRPr="003F4027" w:rsidRDefault="00882A98" w:rsidP="00C14D6E">
      <w:pPr>
        <w:ind w:firstLineChars="200" w:firstLine="480"/>
        <w:rPr>
          <w:rFonts w:ascii="华文细黑" w:eastAsia="华文细黑" w:hAnsi="华文细黑"/>
          <w:sz w:val="24"/>
          <w:szCs w:val="24"/>
        </w:rPr>
      </w:pPr>
      <w:r w:rsidRPr="003F4027">
        <w:rPr>
          <w:rFonts w:ascii="华文细黑" w:eastAsia="华文细黑" w:hAnsi="华文细黑" w:hint="eastAsia"/>
          <w:sz w:val="24"/>
          <w:szCs w:val="24"/>
        </w:rPr>
        <w:t>2016年末，萧山区公安部门户籍登记总人口（含大江东）127.59万人，登记在册的流动人口138.81万人。庞大的流动人口基数成为落实数据精准采集的第一道障碍。流动人口流动性强、数据庞大等原因导致数据采集工作十分艰难，采集得到的数据信息，在各部门之间数据因为各种客观因素不能共享，导致各部门之间数据隔离，且信息采集工作不够完善、全面。此外流动人口主动登记意识不强，也导致各种基本信息缺失，数据真实性也有待考证。</w:t>
      </w:r>
    </w:p>
    <w:p w:rsidR="00882A98" w:rsidRPr="00F20029" w:rsidRDefault="00882A98" w:rsidP="00882A98"/>
    <w:p w:rsidR="00882A98" w:rsidRPr="001B311E" w:rsidRDefault="00882A98" w:rsidP="001B311E">
      <w:pPr>
        <w:pStyle w:val="3"/>
      </w:pPr>
      <w:bookmarkStart w:id="21" w:name="_Toc485218376"/>
      <w:r w:rsidRPr="001B311E">
        <w:rPr>
          <w:rFonts w:hint="eastAsia"/>
        </w:rPr>
        <w:lastRenderedPageBreak/>
        <w:t>数据精准采集的必要性</w:t>
      </w:r>
      <w:bookmarkEnd w:id="21"/>
    </w:p>
    <w:p w:rsidR="00882A98" w:rsidRPr="003F4027" w:rsidRDefault="00C14D6E" w:rsidP="00882A98">
      <w:pPr>
        <w:ind w:firstLineChars="200" w:firstLine="480"/>
        <w:rPr>
          <w:rFonts w:ascii="华文细黑" w:eastAsia="华文细黑" w:hAnsi="华文细黑"/>
          <w:sz w:val="24"/>
          <w:szCs w:val="24"/>
        </w:rPr>
      </w:pPr>
      <w:r>
        <w:rPr>
          <w:rFonts w:ascii="华文细黑" w:eastAsia="华文细黑" w:hAnsi="华文细黑" w:hint="eastAsia"/>
          <w:sz w:val="24"/>
          <w:szCs w:val="24"/>
        </w:rPr>
        <w:t>数据精准采集是</w:t>
      </w:r>
      <w:r w:rsidR="00882A98" w:rsidRPr="003F4027">
        <w:rPr>
          <w:rFonts w:ascii="华文细黑" w:eastAsia="华文细黑" w:hAnsi="华文细黑" w:hint="eastAsia"/>
          <w:sz w:val="24"/>
          <w:szCs w:val="24"/>
        </w:rPr>
        <w:t>人口管控平台建设的基础，在管控平台建设过程中，将人口各个信息系统的数据，进行采集、抽取、转换、加载，集中分类归集，形成统一、完整的数据库结构。为确保积分模型的精准性，必须从数据采集开始，保证数据源的真实性和完整性。</w:t>
      </w:r>
    </w:p>
    <w:p w:rsidR="00882A98" w:rsidRPr="003F4027" w:rsidRDefault="00882A98" w:rsidP="00882A98">
      <w:pPr>
        <w:ind w:firstLineChars="200" w:firstLine="480"/>
        <w:rPr>
          <w:rFonts w:ascii="华文细黑" w:eastAsia="华文细黑" w:hAnsi="华文细黑"/>
          <w:sz w:val="24"/>
          <w:szCs w:val="24"/>
        </w:rPr>
      </w:pPr>
      <w:r w:rsidRPr="003F4027">
        <w:rPr>
          <w:rFonts w:ascii="华文细黑" w:eastAsia="华文细黑" w:hAnsi="华文细黑" w:hint="eastAsia"/>
          <w:sz w:val="24"/>
          <w:szCs w:val="24"/>
        </w:rPr>
        <w:t>因此建立规范社会治安管理类信息采集标准，回访核实机制，制作采集表格，更新数据必须采集项，组织业务指导培训，审核、录入实有人口，实有房屋信息登记、出租房备案登记等一系列措施，都可以提高强对流动人口服务管理工作。</w:t>
      </w:r>
    </w:p>
    <w:p w:rsidR="00882A98" w:rsidRPr="003F4027" w:rsidRDefault="00882A98" w:rsidP="00882A98">
      <w:pPr>
        <w:rPr>
          <w:rFonts w:ascii="华文细黑" w:eastAsia="华文细黑" w:hAnsi="华文细黑"/>
          <w:sz w:val="24"/>
          <w:szCs w:val="24"/>
        </w:rPr>
      </w:pPr>
      <w:r w:rsidRPr="003F4027">
        <w:rPr>
          <w:rFonts w:ascii="华文细黑" w:eastAsia="华文细黑" w:hAnsi="华文细黑" w:hint="eastAsia"/>
          <w:sz w:val="24"/>
          <w:szCs w:val="24"/>
        </w:rPr>
        <w:t>完善的数据采集机制不仅提高政府部门工作效率，避免多头采集，重复劳动，确保流动人口信息的完整、准确、鲜活，建立动态更新、数据共享、综合服务的工作机制，实现新时期全方位社会管理、人性化社会服务，构建新型社会管理服务体系。</w:t>
      </w:r>
    </w:p>
    <w:p w:rsidR="00882A98" w:rsidRPr="001B311E" w:rsidRDefault="001B311E" w:rsidP="001B311E">
      <w:pPr>
        <w:pStyle w:val="3"/>
      </w:pPr>
      <w:bookmarkStart w:id="22" w:name="_Toc485218377"/>
      <w:r>
        <w:t>数据</w:t>
      </w:r>
      <w:r>
        <w:rPr>
          <w:rFonts w:hint="eastAsia"/>
        </w:rPr>
        <w:t>采集</w:t>
      </w:r>
      <w:r w:rsidR="00882A98" w:rsidRPr="001B311E">
        <w:rPr>
          <w:rFonts w:hint="eastAsia"/>
        </w:rPr>
        <w:t>维度</w:t>
      </w:r>
      <w:bookmarkEnd w:id="22"/>
    </w:p>
    <w:p w:rsidR="00882A98" w:rsidRPr="003F4027" w:rsidRDefault="00882A98" w:rsidP="00882A98">
      <w:pPr>
        <w:ind w:firstLineChars="200" w:firstLine="480"/>
        <w:rPr>
          <w:rFonts w:ascii="华文细黑" w:eastAsia="华文细黑" w:hAnsi="华文细黑"/>
          <w:sz w:val="24"/>
          <w:szCs w:val="24"/>
        </w:rPr>
      </w:pPr>
      <w:r>
        <w:rPr>
          <w:rFonts w:ascii="华文细黑" w:eastAsia="华文细黑" w:hAnsi="华文细黑" w:hint="eastAsia"/>
          <w:sz w:val="24"/>
          <w:szCs w:val="24"/>
        </w:rPr>
        <w:t>本系统需要整合的</w:t>
      </w:r>
      <w:r w:rsidRPr="00F20029">
        <w:rPr>
          <w:rFonts w:ascii="华文细黑" w:eastAsia="华文细黑" w:hAnsi="华文细黑" w:hint="eastAsia"/>
          <w:sz w:val="24"/>
          <w:szCs w:val="24"/>
        </w:rPr>
        <w:t>数据主要从居住、职业、出行记录、消费记录、活动轨迹、社交圈六个维度进行采集</w:t>
      </w:r>
      <w:r>
        <w:rPr>
          <w:rFonts w:ascii="华文细黑" w:eastAsia="华文细黑" w:hAnsi="华文细黑" w:hint="eastAsia"/>
          <w:sz w:val="24"/>
          <w:szCs w:val="24"/>
        </w:rPr>
        <w:t>和汇聚，积极协调各一线部门获取公安</w:t>
      </w:r>
      <w:r w:rsidRPr="003F4027">
        <w:rPr>
          <w:rFonts w:ascii="华文细黑" w:eastAsia="华文细黑" w:hAnsi="华文细黑" w:hint="eastAsia"/>
          <w:sz w:val="24"/>
          <w:szCs w:val="24"/>
        </w:rPr>
        <w:t>网</w:t>
      </w:r>
      <w:r>
        <w:rPr>
          <w:rFonts w:ascii="华文细黑" w:eastAsia="华文细黑" w:hAnsi="华文细黑" w:hint="eastAsia"/>
          <w:sz w:val="24"/>
          <w:szCs w:val="24"/>
        </w:rPr>
        <w:t>、政务网、社会及互联网中</w:t>
      </w:r>
      <w:r w:rsidRPr="003F4027">
        <w:rPr>
          <w:rFonts w:ascii="华文细黑" w:eastAsia="华文细黑" w:hAnsi="华文细黑" w:hint="eastAsia"/>
          <w:sz w:val="24"/>
          <w:szCs w:val="24"/>
        </w:rPr>
        <w:t>涉及人口管理的</w:t>
      </w:r>
      <w:r>
        <w:rPr>
          <w:rFonts w:ascii="华文细黑" w:eastAsia="华文细黑" w:hAnsi="华文细黑" w:hint="eastAsia"/>
          <w:sz w:val="24"/>
          <w:szCs w:val="24"/>
        </w:rPr>
        <w:t>系统资源，通过归集各系统涉及人员公共安全相关数据，数据导入系统后，将采集导入的数据按数据目录进行归集整合，进而通过分布式特征标签计算技术，将人员社会</w:t>
      </w:r>
      <w:r w:rsidRPr="003F4027">
        <w:rPr>
          <w:rFonts w:ascii="华文细黑" w:eastAsia="华文细黑" w:hAnsi="华文细黑" w:hint="eastAsia"/>
          <w:sz w:val="24"/>
          <w:szCs w:val="24"/>
        </w:rPr>
        <w:t>安全特性标签化。</w:t>
      </w:r>
    </w:p>
    <w:p w:rsidR="00882A98" w:rsidRPr="00841671" w:rsidRDefault="00882A98" w:rsidP="00882A98">
      <w:pPr>
        <w:rPr>
          <w:rFonts w:ascii="华文细黑" w:eastAsia="华文细黑" w:hAnsi="华文细黑"/>
          <w:sz w:val="24"/>
          <w:szCs w:val="24"/>
        </w:rPr>
      </w:pPr>
    </w:p>
    <w:p w:rsidR="00882A98" w:rsidRDefault="00882A98" w:rsidP="00882A98">
      <w:pPr>
        <w:rPr>
          <w:rFonts w:ascii="华文细黑" w:eastAsia="华文细黑" w:hAnsi="华文细黑"/>
          <w:sz w:val="24"/>
          <w:szCs w:val="24"/>
        </w:rPr>
      </w:pPr>
      <w:r>
        <w:rPr>
          <w:rFonts w:ascii="华文细黑" w:eastAsia="华文细黑" w:hAnsi="华文细黑"/>
          <w:noProof/>
          <w:sz w:val="24"/>
          <w:szCs w:val="24"/>
        </w:rPr>
        <w:lastRenderedPageBreak/>
        <w:drawing>
          <wp:inline distT="0" distB="0" distL="0" distR="0" wp14:anchorId="4742F6E9" wp14:editId="6F071DE9">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分析维度.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82A98" w:rsidRPr="00474FDB" w:rsidRDefault="00882A98" w:rsidP="001B311E">
      <w:pPr>
        <w:pStyle w:val="3"/>
      </w:pPr>
      <w:bookmarkStart w:id="23" w:name="_Toc485218378"/>
      <w:r w:rsidRPr="00474FDB">
        <w:t>数据采集大纲</w:t>
      </w:r>
      <w:bookmarkEnd w:id="23"/>
    </w:p>
    <w:p w:rsidR="00882A98" w:rsidRDefault="00882A98" w:rsidP="00882A98">
      <w:pPr>
        <w:ind w:firstLineChars="200" w:firstLine="480"/>
        <w:rPr>
          <w:rFonts w:ascii="华文细黑" w:eastAsia="华文细黑" w:hAnsi="华文细黑"/>
          <w:sz w:val="24"/>
          <w:szCs w:val="24"/>
        </w:rPr>
      </w:pPr>
      <w:r w:rsidRPr="00841671">
        <w:rPr>
          <w:rFonts w:ascii="华文细黑" w:eastAsia="华文细黑" w:hAnsi="华文细黑" w:hint="eastAsia"/>
          <w:sz w:val="24"/>
          <w:szCs w:val="24"/>
        </w:rPr>
        <w:t>依据社会人正常生活的经济需求和吃住行乐的生存需求，以及经济来源的正当性和吃住行乐的合理性的一般准则，基于人口基本信息以及劳动就业、教育、收入、社保、房产、信用、卫生计生、税务、婚姻、民族等信息，利用大数据技术等技术，通过分析其家庭状况、谋生能力及前科劣迹等基本状况，结合其居住、工作稳定性以及工作正当性和潜在危害性分析，对</w:t>
      </w:r>
      <w:r>
        <w:rPr>
          <w:rFonts w:ascii="华文细黑" w:eastAsia="华文细黑" w:hAnsi="华文细黑" w:hint="eastAsia"/>
          <w:sz w:val="24"/>
          <w:szCs w:val="24"/>
        </w:rPr>
        <w:t>人口</w:t>
      </w:r>
      <w:r w:rsidRPr="00841671">
        <w:rPr>
          <w:rFonts w:ascii="华文细黑" w:eastAsia="华文细黑" w:hAnsi="华文细黑" w:hint="eastAsia"/>
          <w:sz w:val="24"/>
          <w:szCs w:val="24"/>
        </w:rPr>
        <w:t>的“健康指数”的进行“诊断”</w:t>
      </w:r>
      <w:r>
        <w:rPr>
          <w:rFonts w:ascii="华文细黑" w:eastAsia="华文细黑" w:hAnsi="华文细黑" w:hint="eastAsia"/>
          <w:sz w:val="24"/>
          <w:szCs w:val="24"/>
        </w:rPr>
        <w:t>。另</w:t>
      </w:r>
      <w:r w:rsidRPr="003F4027">
        <w:rPr>
          <w:rFonts w:ascii="华文细黑" w:eastAsia="华文细黑" w:hAnsi="华文细黑" w:hint="eastAsia"/>
          <w:sz w:val="24"/>
          <w:szCs w:val="24"/>
        </w:rPr>
        <w:t>对各类涉稳、涉恐、涉毒、在逃、重大犯罪前科、精神病人、重点上访等7</w:t>
      </w:r>
      <w:r>
        <w:rPr>
          <w:rFonts w:ascii="华文细黑" w:eastAsia="华文细黑" w:hAnsi="华文细黑" w:hint="eastAsia"/>
          <w:sz w:val="24"/>
          <w:szCs w:val="24"/>
        </w:rPr>
        <w:t>类重点人员进行梳理、汇总，摸清底数，采集信息，</w:t>
      </w:r>
      <w:r w:rsidRPr="003F4027">
        <w:rPr>
          <w:rFonts w:ascii="华文细黑" w:eastAsia="华文细黑" w:hAnsi="华文细黑" w:hint="eastAsia"/>
          <w:sz w:val="24"/>
          <w:szCs w:val="24"/>
        </w:rPr>
        <w:t>对可能危害社会治安的重点人员落实</w:t>
      </w:r>
      <w:r>
        <w:rPr>
          <w:rFonts w:ascii="华文细黑" w:eastAsia="华文细黑" w:hAnsi="华文细黑" w:hint="eastAsia"/>
          <w:sz w:val="24"/>
          <w:szCs w:val="24"/>
        </w:rPr>
        <w:t>管控措施，掌握其现实表现、行动轨迹等情况。</w:t>
      </w:r>
    </w:p>
    <w:p w:rsidR="00882A98" w:rsidRPr="00F03864" w:rsidRDefault="00882A98" w:rsidP="00882A98">
      <w:pPr>
        <w:ind w:firstLineChars="200" w:firstLine="480"/>
        <w:rPr>
          <w:rFonts w:ascii="华文细黑" w:eastAsia="华文细黑" w:hAnsi="华文细黑"/>
          <w:sz w:val="24"/>
          <w:szCs w:val="24"/>
        </w:rPr>
      </w:pPr>
    </w:p>
    <w:p w:rsidR="00882A98" w:rsidRDefault="00882A98" w:rsidP="00882A98">
      <w:pPr>
        <w:rPr>
          <w:rFonts w:ascii="华文细黑" w:eastAsia="华文细黑" w:hAnsi="华文细黑"/>
          <w:sz w:val="24"/>
          <w:szCs w:val="24"/>
        </w:rPr>
      </w:pPr>
      <w:r>
        <w:rPr>
          <w:rFonts w:ascii="华文细黑" w:eastAsia="华文细黑" w:hAnsi="华文细黑" w:hint="eastAsia"/>
          <w:noProof/>
          <w:sz w:val="24"/>
          <w:szCs w:val="24"/>
        </w:rPr>
        <w:lastRenderedPageBreak/>
        <w:drawing>
          <wp:inline distT="0" distB="0" distL="0" distR="0" wp14:anchorId="7F137411" wp14:editId="2858BD44">
            <wp:extent cx="5274310" cy="44240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社数据源.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882F22" w:rsidRDefault="00882F22" w:rsidP="00882F22">
      <w:pPr>
        <w:pStyle w:val="3"/>
      </w:pPr>
      <w:bookmarkStart w:id="24" w:name="_Toc485218379"/>
      <w:r>
        <w:t>数据清单目录</w:t>
      </w:r>
      <w:bookmarkEnd w:id="24"/>
    </w:p>
    <w:p w:rsidR="00882F22" w:rsidRPr="00882F22" w:rsidRDefault="00882F22" w:rsidP="00882F22">
      <w:pPr>
        <w:widowControl/>
        <w:jc w:val="left"/>
      </w:pPr>
      <w:r>
        <w:br w:type="page"/>
      </w:r>
    </w:p>
    <w:tbl>
      <w:tblPr>
        <w:tblpPr w:leftFromText="180" w:rightFromText="180" w:vertAnchor="text" w:horzAnchor="margin" w:tblpXSpec="center" w:tblpY="-1093"/>
        <w:tblW w:w="10602" w:type="dxa"/>
        <w:tblLook w:val="04A0" w:firstRow="1" w:lastRow="0" w:firstColumn="1" w:lastColumn="0" w:noHBand="0" w:noVBand="1"/>
      </w:tblPr>
      <w:tblGrid>
        <w:gridCol w:w="732"/>
        <w:gridCol w:w="1119"/>
        <w:gridCol w:w="1412"/>
        <w:gridCol w:w="1982"/>
        <w:gridCol w:w="1134"/>
        <w:gridCol w:w="1202"/>
        <w:gridCol w:w="3021"/>
      </w:tblGrid>
      <w:tr w:rsidR="00882F22" w:rsidRPr="00FD5F6B" w:rsidTr="0058009E">
        <w:trPr>
          <w:trHeight w:val="666"/>
        </w:trPr>
        <w:tc>
          <w:tcPr>
            <w:tcW w:w="10602" w:type="dxa"/>
            <w:gridSpan w:val="7"/>
            <w:tcBorders>
              <w:top w:val="nil"/>
              <w:left w:val="nil"/>
              <w:bottom w:val="single" w:sz="4" w:space="0" w:color="auto"/>
              <w:right w:val="nil"/>
            </w:tcBorders>
            <w:shd w:val="clear" w:color="auto" w:fill="auto"/>
            <w:noWrap/>
            <w:vAlign w:val="center"/>
            <w:hideMark/>
          </w:tcPr>
          <w:p w:rsidR="00882F22" w:rsidRDefault="00882F22" w:rsidP="0058009E">
            <w:pPr>
              <w:widowControl/>
              <w:jc w:val="left"/>
              <w:rPr>
                <w:rFonts w:ascii="华文细黑" w:eastAsia="华文细黑" w:hAnsi="华文细黑" w:cs="宋体"/>
                <w:b/>
                <w:color w:val="000000" w:themeColor="text1"/>
                <w:kern w:val="0"/>
                <w:sz w:val="28"/>
                <w:szCs w:val="28"/>
              </w:rPr>
            </w:pPr>
          </w:p>
          <w:p w:rsidR="00947754" w:rsidRPr="00FD5F6B" w:rsidRDefault="00947754" w:rsidP="0058009E">
            <w:pPr>
              <w:widowControl/>
              <w:jc w:val="left"/>
              <w:rPr>
                <w:rFonts w:ascii="华文细黑" w:eastAsia="华文细黑" w:hAnsi="华文细黑" w:cs="宋体"/>
                <w:b/>
                <w:color w:val="000000" w:themeColor="text1"/>
                <w:kern w:val="0"/>
                <w:sz w:val="28"/>
                <w:szCs w:val="28"/>
              </w:rPr>
            </w:pPr>
          </w:p>
        </w:tc>
      </w:tr>
      <w:tr w:rsidR="00882F22" w:rsidRPr="00FD5F6B" w:rsidTr="00825572">
        <w:trPr>
          <w:trHeight w:val="666"/>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序号</w:t>
            </w:r>
          </w:p>
        </w:tc>
        <w:tc>
          <w:tcPr>
            <w:tcW w:w="1119"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数据分类</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数据项</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数据结构</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来源</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数据共享方式（在线/离线）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补充采集</w:t>
            </w: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1</w:t>
            </w: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基本信息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常住人口</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姓名</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性别</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籍贯</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年龄</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婚姻状况</w:t>
            </w:r>
            <w:r w:rsidRPr="00FD5F6B">
              <w:rPr>
                <w:rFonts w:ascii="华文细黑" w:eastAsia="华文细黑" w:hAnsi="华文细黑" w:cs="宋体" w:hint="eastAsia"/>
                <w:color w:val="000000"/>
                <w:kern w:val="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职业类别、学历、技能、婚姻等</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居住人口</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职业类别、学历、技能、婚姻等</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三实人口</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职业类别、学历、技能、婚姻等</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公积金信息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单位名称</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缴存状态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最近缴存日期</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社保局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民政婚姻信息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市民卡信息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市民卡卡号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卡状态</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市民中心</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消费流水、就医购药记录</w:t>
            </w:r>
          </w:p>
        </w:tc>
      </w:tr>
      <w:tr w:rsidR="00882F22" w:rsidRPr="00FD5F6B" w:rsidTr="00825572">
        <w:trPr>
          <w:trHeight w:val="666"/>
        </w:trPr>
        <w:tc>
          <w:tcPr>
            <w:tcW w:w="732" w:type="dxa"/>
            <w:tcBorders>
              <w:left w:val="single" w:sz="4" w:space="0" w:color="auto"/>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tcBorders>
              <w:left w:val="nil"/>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社保信息</w:t>
            </w:r>
          </w:p>
        </w:tc>
        <w:tc>
          <w:tcPr>
            <w:tcW w:w="1982" w:type="dxa"/>
            <w:tcBorders>
              <w:top w:val="nil"/>
              <w:left w:val="nil"/>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工作单位名称</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参保日期</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参保状态</w:t>
            </w:r>
          </w:p>
        </w:tc>
        <w:tc>
          <w:tcPr>
            <w:tcW w:w="1134" w:type="dxa"/>
            <w:tcBorders>
              <w:top w:val="nil"/>
              <w:left w:val="nil"/>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社保局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2</w:t>
            </w: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居住信息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常住人口</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出租房出租人和承租人采集登记</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居住人口</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出租房出租人和承租人采集登记</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出租房东登记</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lastRenderedPageBreak/>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lastRenderedPageBreak/>
              <w:t>分局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出租房备案信息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房屋产权</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房屋地址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是否有房</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分局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highlight w:val="yellow"/>
              </w:rPr>
              <w:t>待采集</w:t>
            </w: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3</w:t>
            </w: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出行信息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铁路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民航</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客运</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客运数据萧山客运中心</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机动车</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分局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4</w:t>
            </w: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购物平台信息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消费内容、</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支付方式、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支付账户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购物平台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购物平台</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消费金额、消费内容、消费时间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银行卡消费</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银行卡号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消费内容、</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消费门店地址、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各大银行</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消费金额、消费内容、消费门店地址、消费时间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市民卡消费</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市民卡号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消费内容、</w:t>
            </w:r>
          </w:p>
          <w:p w:rsidR="00825572"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消费门店地址、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市民中心</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消费金额、消费内容、消费门店地址、消费时间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信用卡消费</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信用卡号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消费内容、</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lastRenderedPageBreak/>
              <w:t>消费门店地址、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lastRenderedPageBreak/>
              <w:t>信用卡中心</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消费金额、消费内容、消费门店地址、消费时间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支付宝消费</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支付宝账号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消费内容、</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消费门店地址、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支付宝</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消费金额、消费内容、消费门店地址、消费时间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物流信息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物品名称、</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物流单号、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寄件人身份证号、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寄件人联系电话</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收件人联系电话</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寄件人地址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收件人地址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各大物流公司</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物品类型、物流路径，买卖双方详细信息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快递信息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寄件人身份证号、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寄件人联系电话</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收件人联系电话</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快递单号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寄件人地址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收件人地址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物品名称</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购物平台及快递公司</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寄、收人员详细基本信息，货源地和收货地址、物品类型</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5</w:t>
            </w: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活动信息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公交</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公交卡号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刷卡时间</w:t>
            </w:r>
            <w:r w:rsidRPr="00FD5F6B">
              <w:rPr>
                <w:rFonts w:ascii="华文细黑" w:eastAsia="华文细黑" w:hAnsi="华文细黑" w:cs="宋体" w:hint="eastAsia"/>
                <w:color w:val="000000"/>
                <w:kern w:val="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地铁</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进站时间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出站时间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出发站名、</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出站站名</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进站、出站站口信息（大量单程散客数据采集归集）</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共享单车</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使用人身份证号、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使用人手机号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使用人银行卡号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使用人支付宝账</w:t>
            </w:r>
            <w:r w:rsidRPr="00FD5F6B">
              <w:rPr>
                <w:rFonts w:ascii="华文细黑" w:eastAsia="华文细黑" w:hAnsi="华文细黑" w:cs="宋体" w:hint="eastAsia"/>
                <w:color w:val="000000"/>
                <w:kern w:val="0"/>
                <w:sz w:val="18"/>
                <w:szCs w:val="18"/>
              </w:rPr>
              <w:t>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开始时间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开始地点</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结束时间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租赁结束地点</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消费金额</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共享单车平台</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GPS定位信息，使用人信息，使用人使用期间轨迹</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公共自行车</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使用人身份证号、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租车时间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lastRenderedPageBreak/>
              <w:t>租车服务点</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还车时间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还车服务点</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lastRenderedPageBreak/>
              <w:t>公交集团</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使用人信息，起始结束服务店信息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网约车</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车辆车牌号、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网约人身份证、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网约人电话号码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司机身份证号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司机电话号码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网约人上车时间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网约人上车地点</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网约人下车时间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网约人下车地点</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网约人消费金额</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网约平台</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网约车归属、车辆信息、网约人信息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家用小轿车</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车辆归属人身份证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驾驶人身份证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驾驶人驾驶证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车辆行驶证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车牌号码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车牌品牌、</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车辆型号</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分局卡口</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WIFI轨迹等</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基站信息、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经纬度、</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上网记录、</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终端</w:t>
            </w:r>
            <w:r w:rsidRPr="00FD5F6B">
              <w:rPr>
                <w:rFonts w:ascii="华文细黑" w:eastAsia="华文细黑" w:hAnsi="华文细黑" w:cs="宋体" w:hint="eastAsia"/>
                <w:color w:val="000000"/>
                <w:kern w:val="0"/>
                <w:sz w:val="18"/>
                <w:szCs w:val="18"/>
              </w:rPr>
              <w:t>IP、</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终端mac地址</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网警</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基站信息、经纬度、上网记录</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网吧记录</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IP地址，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网吧名称</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网吧地址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上网人身份证号码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上线时间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下线时间</w:t>
            </w:r>
          </w:p>
          <w:p w:rsidR="00882F22" w:rsidRPr="00FD5F6B" w:rsidRDefault="00882F22" w:rsidP="0058009E">
            <w:pPr>
              <w:widowControl/>
              <w:jc w:val="left"/>
              <w:rPr>
                <w:rFonts w:ascii="华文细黑" w:eastAsia="华文细黑" w:hAnsi="华文细黑" w:cs="宋体"/>
                <w:color w:val="000000"/>
                <w:kern w:val="0"/>
                <w:sz w:val="18"/>
                <w:szCs w:val="18"/>
              </w:rPr>
            </w:pP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IP地址</w:t>
            </w: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住宿记录</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旅馆名称</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旅馆地址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入住时间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离店时间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入住房号</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同住人员信息</w:t>
            </w: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p w:rsidR="00882F22" w:rsidRPr="00FD5F6B" w:rsidRDefault="00882F22" w:rsidP="00825572">
            <w:pPr>
              <w:widowControl/>
              <w:ind w:firstLineChars="100" w:firstLine="180"/>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6</w:t>
            </w:r>
          </w:p>
          <w:p w:rsidR="00882F22" w:rsidRPr="00FD5F6B" w:rsidRDefault="00882F22" w:rsidP="00825572">
            <w:pPr>
              <w:widowControl/>
              <w:jc w:val="left"/>
              <w:rPr>
                <w:rFonts w:ascii="华文细黑" w:eastAsia="华文细黑" w:hAnsi="华文细黑" w:cs="宋体"/>
                <w:color w:val="000000"/>
                <w:kern w:val="0"/>
                <w:sz w:val="18"/>
                <w:szCs w:val="18"/>
              </w:rPr>
            </w:pP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社交信息</w:t>
            </w:r>
          </w:p>
          <w:p w:rsidR="00882F22" w:rsidRPr="00FD5F6B" w:rsidRDefault="00882F22" w:rsidP="00825572">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重点人员通讯录</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机主手机号码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机主身份证号、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机主通讯录信息</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机主通信话单</w:t>
            </w:r>
            <w:r w:rsidRPr="00FD5F6B">
              <w:rPr>
                <w:rFonts w:ascii="华文细黑" w:eastAsia="华文细黑" w:hAnsi="华文细黑" w:cs="宋体" w:hint="eastAsia"/>
                <w:color w:val="000000"/>
                <w:kern w:val="0"/>
                <w:sz w:val="18"/>
                <w:szCs w:val="18"/>
              </w:rPr>
              <w:t>记录、</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机主短信收发记录</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运营公司</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前科人员</w:t>
            </w:r>
            <w:r w:rsidRPr="00FD5F6B">
              <w:rPr>
                <w:rFonts w:ascii="华文细黑" w:eastAsia="华文细黑" w:hAnsi="华文细黑" w:cs="宋体" w:hint="eastAsia"/>
                <w:color w:val="000000"/>
                <w:kern w:val="0"/>
                <w:sz w:val="18"/>
                <w:szCs w:val="18"/>
              </w:rPr>
              <w:t>、</w:t>
            </w:r>
            <w:r w:rsidRPr="00FD5F6B">
              <w:rPr>
                <w:rFonts w:ascii="华文细黑" w:eastAsia="华文细黑" w:hAnsi="华文细黑" w:cs="宋体"/>
                <w:color w:val="000000"/>
                <w:kern w:val="0"/>
                <w:sz w:val="18"/>
                <w:szCs w:val="18"/>
              </w:rPr>
              <w:t>敏感词汇</w:t>
            </w:r>
            <w:r w:rsidRPr="00FD5F6B">
              <w:rPr>
                <w:rFonts w:ascii="华文细黑" w:eastAsia="华文细黑" w:hAnsi="华文细黑" w:cs="宋体" w:hint="eastAsia"/>
                <w:color w:val="000000"/>
                <w:kern w:val="0"/>
                <w:sz w:val="18"/>
                <w:szCs w:val="18"/>
              </w:rPr>
              <w:t>、</w:t>
            </w:r>
            <w:r w:rsidRPr="00FD5F6B">
              <w:rPr>
                <w:rFonts w:ascii="华文细黑" w:eastAsia="华文细黑" w:hAnsi="华文细黑" w:cs="宋体"/>
                <w:color w:val="000000"/>
                <w:kern w:val="0"/>
                <w:sz w:val="18"/>
                <w:szCs w:val="18"/>
              </w:rPr>
              <w:t>短信</w:t>
            </w:r>
            <w:r w:rsidRPr="00FD5F6B">
              <w:rPr>
                <w:rFonts w:ascii="华文细黑" w:eastAsia="华文细黑" w:hAnsi="华文细黑" w:cs="宋体" w:hint="eastAsia"/>
                <w:color w:val="000000"/>
                <w:kern w:val="0"/>
                <w:sz w:val="18"/>
                <w:szCs w:val="18"/>
              </w:rPr>
              <w:t>、</w:t>
            </w:r>
            <w:r w:rsidRPr="00FD5F6B">
              <w:rPr>
                <w:rFonts w:ascii="华文细黑" w:eastAsia="华文细黑" w:hAnsi="华文细黑" w:cs="宋体"/>
                <w:color w:val="000000"/>
                <w:kern w:val="0"/>
                <w:sz w:val="18"/>
                <w:szCs w:val="18"/>
              </w:rPr>
              <w:t>电话记录</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QQ朋友圈</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QQ账号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QQ好友信息、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QQ群</w:t>
            </w:r>
            <w:r w:rsidRPr="00FD5F6B">
              <w:rPr>
                <w:rFonts w:ascii="华文细黑" w:eastAsia="华文细黑" w:hAnsi="华文细黑" w:cs="宋体" w:hint="eastAsia"/>
                <w:color w:val="000000"/>
                <w:kern w:val="0"/>
                <w:sz w:val="18"/>
                <w:szCs w:val="18"/>
              </w:rPr>
              <w:t>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QQ聊天记录</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QQ转账记录</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腾讯</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转账记录、聊天记录、敏感词汇</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微信朋友圈</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微信账号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微信好友信息、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微信群</w:t>
            </w:r>
            <w:r w:rsidRPr="00FD5F6B">
              <w:rPr>
                <w:rFonts w:ascii="华文细黑" w:eastAsia="华文细黑" w:hAnsi="华文细黑" w:cs="宋体" w:hint="eastAsia"/>
                <w:color w:val="000000"/>
                <w:kern w:val="0"/>
                <w:sz w:val="18"/>
                <w:szCs w:val="18"/>
              </w:rPr>
              <w:t>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微信聊天记录</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微信转账记录</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腾讯</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转账记录、聊天记录、敏感词汇</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陌陌、钉钉朋友圈</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账号信息</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好友信息、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群</w:t>
            </w:r>
            <w:r w:rsidRPr="00FD5F6B">
              <w:rPr>
                <w:rFonts w:ascii="华文细黑" w:eastAsia="华文细黑" w:hAnsi="华文细黑" w:cs="宋体" w:hint="eastAsia"/>
                <w:color w:val="000000"/>
                <w:kern w:val="0"/>
                <w:sz w:val="18"/>
                <w:szCs w:val="18"/>
              </w:rPr>
              <w:t>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聊天记录</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转账记录</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社交软件平台</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转账记录、聊天记录、敏感词汇</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825572">
            <w:pPr>
              <w:widowControl/>
              <w:ind w:firstLineChars="100" w:firstLine="180"/>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7</w:t>
            </w:r>
          </w:p>
        </w:tc>
        <w:tc>
          <w:tcPr>
            <w:tcW w:w="1119"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就医信息</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门诊记录</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highlight w:val="yellow"/>
              </w:rPr>
            </w:pPr>
            <w:r w:rsidRPr="00FD5F6B">
              <w:rPr>
                <w:rFonts w:ascii="华文细黑" w:eastAsia="华文细黑" w:hAnsi="华文细黑" w:cs="宋体" w:hint="eastAsia"/>
                <w:color w:val="000000"/>
                <w:kern w:val="0"/>
                <w:sz w:val="18"/>
                <w:szCs w:val="18"/>
                <w:highlight w:val="yellow"/>
              </w:rPr>
              <w:t>外科门诊记录、</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医保卡号、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highlight w:val="yellow"/>
              </w:rPr>
              <w:t>就诊时间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医院管理系统</w:t>
            </w:r>
            <w:r w:rsidRPr="00FD5F6B">
              <w:rPr>
                <w:rFonts w:ascii="华文细黑" w:eastAsia="华文细黑" w:hAnsi="华文细黑" w:cs="宋体" w:hint="eastAsia"/>
                <w:color w:val="000000"/>
                <w:kern w:val="0"/>
                <w:sz w:val="18"/>
                <w:szCs w:val="18"/>
              </w:rPr>
              <w:t>、</w:t>
            </w:r>
            <w:r w:rsidRPr="00FD5F6B">
              <w:rPr>
                <w:rFonts w:ascii="华文细黑" w:eastAsia="华文细黑" w:hAnsi="华文细黑" w:cs="宋体"/>
                <w:color w:val="000000"/>
                <w:kern w:val="0"/>
                <w:sz w:val="18"/>
                <w:szCs w:val="18"/>
              </w:rPr>
              <w:t>社保局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外科门诊记录、医保就医明细</w:t>
            </w:r>
          </w:p>
        </w:tc>
      </w:tr>
    </w:tbl>
    <w:p w:rsidR="00882F22" w:rsidRPr="00882F22" w:rsidRDefault="00882F22" w:rsidP="00882F22"/>
    <w:p w:rsidR="00882A98" w:rsidRDefault="00882A98" w:rsidP="001B311E">
      <w:pPr>
        <w:pStyle w:val="3"/>
      </w:pPr>
      <w:bookmarkStart w:id="25" w:name="_Toc485218380"/>
      <w:r>
        <w:t>数据</w:t>
      </w:r>
      <w:r w:rsidR="001B311E">
        <w:rPr>
          <w:rFonts w:hint="eastAsia"/>
        </w:rPr>
        <w:t>采集方案详情</w:t>
      </w:r>
      <w:bookmarkEnd w:id="25"/>
    </w:p>
    <w:p w:rsidR="00882A98" w:rsidRPr="00C85263" w:rsidRDefault="00882A98" w:rsidP="001B311E">
      <w:pPr>
        <w:pStyle w:val="4"/>
      </w:pPr>
      <w:r>
        <w:t>基本信息</w:t>
      </w:r>
    </w:p>
    <w:p w:rsidR="00882A98" w:rsidRDefault="00882A98" w:rsidP="00882A98">
      <w:pPr>
        <w:rPr>
          <w:rFonts w:ascii="华文细黑" w:eastAsia="华文细黑" w:hAnsi="华文细黑"/>
          <w:sz w:val="24"/>
          <w:szCs w:val="24"/>
        </w:rPr>
      </w:pPr>
      <w:r w:rsidRPr="007B0498">
        <w:rPr>
          <w:rFonts w:ascii="华文细黑" w:eastAsia="华文细黑" w:hAnsi="华文细黑"/>
          <w:b/>
          <w:sz w:val="24"/>
          <w:szCs w:val="24"/>
        </w:rPr>
        <w:t>数据定义</w:t>
      </w:r>
      <w:r w:rsidRPr="00944190">
        <w:rPr>
          <w:rFonts w:ascii="华文细黑" w:eastAsia="华文细黑" w:hAnsi="华文细黑" w:hint="eastAsia"/>
          <w:sz w:val="24"/>
          <w:szCs w:val="24"/>
        </w:rPr>
        <w:t>：基本信息包括人员自身基本属性</w:t>
      </w:r>
      <w:r>
        <w:rPr>
          <w:rFonts w:ascii="华文细黑" w:eastAsia="华文细黑" w:hAnsi="华文细黑" w:hint="eastAsia"/>
          <w:sz w:val="24"/>
          <w:szCs w:val="24"/>
        </w:rPr>
        <w:t>，及其他社会活动</w:t>
      </w:r>
      <w:r w:rsidRPr="00944190">
        <w:rPr>
          <w:rFonts w:ascii="华文细黑" w:eastAsia="华文细黑" w:hAnsi="华文细黑" w:hint="eastAsia"/>
          <w:sz w:val="24"/>
          <w:szCs w:val="24"/>
        </w:rPr>
        <w:t>添加属性。</w:t>
      </w:r>
    </w:p>
    <w:p w:rsidR="00882A98" w:rsidRPr="00944190" w:rsidRDefault="00882A98" w:rsidP="00882A98">
      <w:pPr>
        <w:rPr>
          <w:rFonts w:ascii="华文细黑" w:eastAsia="华文细黑" w:hAnsi="华文细黑"/>
          <w:sz w:val="24"/>
          <w:szCs w:val="24"/>
        </w:rPr>
      </w:pPr>
      <w:r>
        <w:rPr>
          <w:rFonts w:ascii="华文细黑" w:eastAsia="华文细黑" w:hAnsi="华文细黑"/>
          <w:sz w:val="24"/>
          <w:szCs w:val="24"/>
        </w:rPr>
        <w:t>基本信息主要包括姓名</w:t>
      </w:r>
      <w:r>
        <w:rPr>
          <w:rFonts w:ascii="华文细黑" w:eastAsia="华文细黑" w:hAnsi="华文细黑" w:hint="eastAsia"/>
          <w:sz w:val="24"/>
          <w:szCs w:val="24"/>
        </w:rPr>
        <w:t>、</w:t>
      </w:r>
      <w:r>
        <w:rPr>
          <w:rFonts w:ascii="华文细黑" w:eastAsia="华文细黑" w:hAnsi="华文细黑"/>
          <w:sz w:val="24"/>
          <w:szCs w:val="24"/>
        </w:rPr>
        <w:t>年龄</w:t>
      </w:r>
      <w:r>
        <w:rPr>
          <w:rFonts w:ascii="华文细黑" w:eastAsia="华文细黑" w:hAnsi="华文细黑" w:hint="eastAsia"/>
          <w:sz w:val="24"/>
          <w:szCs w:val="24"/>
        </w:rPr>
        <w:t>、</w:t>
      </w:r>
      <w:r>
        <w:rPr>
          <w:rFonts w:ascii="华文细黑" w:eastAsia="华文细黑" w:hAnsi="华文细黑"/>
          <w:sz w:val="24"/>
          <w:szCs w:val="24"/>
        </w:rPr>
        <w:t>民族</w:t>
      </w:r>
      <w:r>
        <w:rPr>
          <w:rFonts w:ascii="华文细黑" w:eastAsia="华文细黑" w:hAnsi="华文细黑" w:hint="eastAsia"/>
          <w:sz w:val="24"/>
          <w:szCs w:val="24"/>
        </w:rPr>
        <w:t>、户籍地、</w:t>
      </w:r>
      <w:r>
        <w:rPr>
          <w:rFonts w:ascii="华文细黑" w:eastAsia="华文细黑" w:hAnsi="华文细黑"/>
          <w:sz w:val="24"/>
          <w:szCs w:val="24"/>
        </w:rPr>
        <w:t>性别</w:t>
      </w:r>
      <w:r>
        <w:rPr>
          <w:rFonts w:ascii="华文细黑" w:eastAsia="华文细黑" w:hAnsi="华文细黑" w:hint="eastAsia"/>
          <w:sz w:val="24"/>
          <w:szCs w:val="24"/>
        </w:rPr>
        <w:t>、</w:t>
      </w:r>
      <w:r>
        <w:rPr>
          <w:rFonts w:ascii="华文细黑" w:eastAsia="华文细黑" w:hAnsi="华文细黑"/>
          <w:sz w:val="24"/>
          <w:szCs w:val="24"/>
        </w:rPr>
        <w:t>婚姻状况</w:t>
      </w:r>
      <w:r>
        <w:rPr>
          <w:rFonts w:ascii="华文细黑" w:eastAsia="华文细黑" w:hAnsi="华文细黑" w:hint="eastAsia"/>
          <w:sz w:val="24"/>
          <w:szCs w:val="24"/>
        </w:rPr>
        <w:t>、</w:t>
      </w:r>
      <w:r>
        <w:rPr>
          <w:rFonts w:ascii="华文细黑" w:eastAsia="华文细黑" w:hAnsi="华文细黑"/>
          <w:sz w:val="24"/>
          <w:szCs w:val="24"/>
        </w:rPr>
        <w:t>学历</w:t>
      </w:r>
      <w:r>
        <w:rPr>
          <w:rFonts w:ascii="华文细黑" w:eastAsia="华文细黑" w:hAnsi="华文细黑" w:hint="eastAsia"/>
          <w:sz w:val="24"/>
          <w:szCs w:val="24"/>
        </w:rPr>
        <w:t>、</w:t>
      </w:r>
      <w:r>
        <w:rPr>
          <w:rFonts w:ascii="华文细黑" w:eastAsia="华文细黑" w:hAnsi="华文细黑"/>
          <w:sz w:val="24"/>
          <w:szCs w:val="24"/>
        </w:rPr>
        <w:t>工作</w:t>
      </w:r>
      <w:r>
        <w:rPr>
          <w:rFonts w:ascii="华文细黑" w:eastAsia="华文细黑" w:hAnsi="华文细黑" w:hint="eastAsia"/>
          <w:sz w:val="24"/>
          <w:szCs w:val="24"/>
        </w:rPr>
        <w:t>、</w:t>
      </w:r>
      <w:r>
        <w:rPr>
          <w:rFonts w:ascii="华文细黑" w:eastAsia="华文细黑" w:hAnsi="华文细黑"/>
          <w:sz w:val="24"/>
          <w:szCs w:val="24"/>
        </w:rPr>
        <w:t>现居地址</w:t>
      </w:r>
      <w:r>
        <w:rPr>
          <w:rFonts w:ascii="华文细黑" w:eastAsia="华文细黑" w:hAnsi="华文细黑" w:hint="eastAsia"/>
          <w:sz w:val="24"/>
          <w:szCs w:val="24"/>
        </w:rPr>
        <w:t>、单位地址、</w:t>
      </w:r>
      <w:r>
        <w:rPr>
          <w:rFonts w:ascii="华文细黑" w:eastAsia="华文细黑" w:hAnsi="华文细黑"/>
          <w:sz w:val="24"/>
          <w:szCs w:val="24"/>
        </w:rPr>
        <w:t>社保公积金缴纳信息</w:t>
      </w:r>
      <w:r>
        <w:rPr>
          <w:rFonts w:ascii="华文细黑" w:eastAsia="华文细黑" w:hAnsi="华文细黑" w:hint="eastAsia"/>
          <w:sz w:val="24"/>
          <w:szCs w:val="24"/>
        </w:rPr>
        <w:t>、</w:t>
      </w:r>
      <w:r>
        <w:rPr>
          <w:rFonts w:ascii="华文细黑" w:eastAsia="华文细黑" w:hAnsi="华文细黑"/>
          <w:sz w:val="24"/>
          <w:szCs w:val="24"/>
        </w:rPr>
        <w:t>市民卡办理情况</w:t>
      </w:r>
      <w:r>
        <w:rPr>
          <w:rFonts w:ascii="华文细黑" w:eastAsia="华文细黑" w:hAnsi="华文细黑" w:hint="eastAsia"/>
          <w:sz w:val="24"/>
          <w:szCs w:val="24"/>
        </w:rPr>
        <w:t>。</w:t>
      </w:r>
    </w:p>
    <w:p w:rsidR="00882A98" w:rsidRDefault="00882A98" w:rsidP="00882A98">
      <w:pPr>
        <w:rPr>
          <w:rFonts w:ascii="华文细黑" w:eastAsia="华文细黑" w:hAnsi="华文细黑"/>
          <w:sz w:val="24"/>
          <w:szCs w:val="24"/>
        </w:rPr>
      </w:pPr>
      <w:r w:rsidRPr="007B0498">
        <w:rPr>
          <w:rFonts w:ascii="华文细黑" w:eastAsia="华文细黑" w:hAnsi="华文细黑"/>
          <w:b/>
          <w:sz w:val="24"/>
          <w:szCs w:val="24"/>
        </w:rPr>
        <w:t>数据来源</w:t>
      </w:r>
      <w:r w:rsidRPr="007B0498">
        <w:rPr>
          <w:rFonts w:ascii="华文细黑" w:eastAsia="华文细黑" w:hAnsi="华文细黑" w:hint="eastAsia"/>
          <w:b/>
          <w:sz w:val="24"/>
          <w:szCs w:val="24"/>
        </w:rPr>
        <w:t>：</w:t>
      </w:r>
      <w:r>
        <w:rPr>
          <w:rFonts w:ascii="华文细黑" w:eastAsia="华文细黑" w:hAnsi="华文细黑" w:hint="eastAsia"/>
          <w:sz w:val="24"/>
          <w:szCs w:val="24"/>
        </w:rPr>
        <w:t>常住人口、流动人口信息登记表、社保/公积金缴纳信息、民政婚姻登记，市民卡等信息。</w:t>
      </w:r>
    </w:p>
    <w:p w:rsidR="00882A98" w:rsidRDefault="00882A98" w:rsidP="00882A98">
      <w:pPr>
        <w:rPr>
          <w:rFonts w:ascii="华文细黑" w:eastAsia="华文细黑" w:hAnsi="华文细黑"/>
          <w:b/>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p>
    <w:p w:rsidR="00882A98" w:rsidRDefault="00882A98" w:rsidP="009C6169">
      <w:pPr>
        <w:pStyle w:val="af3"/>
        <w:numPr>
          <w:ilvl w:val="0"/>
          <w:numId w:val="28"/>
        </w:numPr>
        <w:ind w:firstLineChars="0"/>
        <w:rPr>
          <w:rFonts w:ascii="华文细黑" w:eastAsia="华文细黑" w:hAnsi="华文细黑"/>
          <w:color w:val="000000" w:themeColor="text1"/>
          <w:sz w:val="24"/>
          <w:szCs w:val="24"/>
        </w:rPr>
      </w:pPr>
      <w:r w:rsidRPr="00CA10F6">
        <w:rPr>
          <w:rFonts w:ascii="华文细黑" w:eastAsia="华文细黑" w:hAnsi="华文细黑" w:hint="eastAsia"/>
          <w:color w:val="000000" w:themeColor="text1"/>
          <w:sz w:val="24"/>
          <w:szCs w:val="24"/>
        </w:rPr>
        <w:t>直接利用市局信息资源服务平台中的常住</w:t>
      </w:r>
      <w:r>
        <w:rPr>
          <w:rFonts w:ascii="华文细黑" w:eastAsia="华文细黑" w:hAnsi="华文细黑" w:hint="eastAsia"/>
          <w:color w:val="000000" w:themeColor="text1"/>
          <w:sz w:val="24"/>
          <w:szCs w:val="24"/>
        </w:rPr>
        <w:t>人口、</w:t>
      </w:r>
      <w:r w:rsidRPr="00CA10F6">
        <w:rPr>
          <w:rFonts w:ascii="华文细黑" w:eastAsia="华文细黑" w:hAnsi="华文细黑" w:hint="eastAsia"/>
          <w:color w:val="000000" w:themeColor="text1"/>
          <w:sz w:val="24"/>
          <w:szCs w:val="24"/>
        </w:rPr>
        <w:t>居住</w:t>
      </w:r>
      <w:r>
        <w:rPr>
          <w:rFonts w:ascii="华文细黑" w:eastAsia="华文细黑" w:hAnsi="华文细黑" w:hint="eastAsia"/>
          <w:color w:val="000000" w:themeColor="text1"/>
          <w:sz w:val="24"/>
          <w:szCs w:val="24"/>
        </w:rPr>
        <w:t>人口、</w:t>
      </w:r>
      <w:r w:rsidRPr="00CA10F6">
        <w:rPr>
          <w:rFonts w:ascii="华文细黑" w:eastAsia="华文细黑" w:hAnsi="华文细黑" w:hint="eastAsia"/>
          <w:color w:val="000000" w:themeColor="text1"/>
          <w:sz w:val="24"/>
          <w:szCs w:val="24"/>
        </w:rPr>
        <w:t>三实人口、</w:t>
      </w:r>
      <w:r>
        <w:rPr>
          <w:rFonts w:ascii="华文细黑" w:eastAsia="华文细黑" w:hAnsi="华文细黑" w:hint="eastAsia"/>
          <w:color w:val="000000" w:themeColor="text1"/>
          <w:sz w:val="24"/>
          <w:szCs w:val="24"/>
        </w:rPr>
        <w:lastRenderedPageBreak/>
        <w:t>民政</w:t>
      </w:r>
      <w:r w:rsidRPr="00CA10F6">
        <w:rPr>
          <w:rFonts w:ascii="华文细黑" w:eastAsia="华文细黑" w:hAnsi="华文细黑" w:hint="eastAsia"/>
          <w:color w:val="000000" w:themeColor="text1"/>
          <w:sz w:val="24"/>
          <w:szCs w:val="24"/>
        </w:rPr>
        <w:t>婚姻登记、社保缴纳</w:t>
      </w:r>
      <w:r>
        <w:rPr>
          <w:rFonts w:ascii="华文细黑" w:eastAsia="华文细黑" w:hAnsi="华文细黑" w:hint="eastAsia"/>
          <w:color w:val="000000" w:themeColor="text1"/>
          <w:sz w:val="24"/>
          <w:szCs w:val="24"/>
        </w:rPr>
        <w:t>、公积金缴纳、市民卡登记</w:t>
      </w:r>
      <w:r w:rsidRPr="00CA10F6">
        <w:rPr>
          <w:rFonts w:ascii="华文细黑" w:eastAsia="华文细黑" w:hAnsi="华文细黑" w:hint="eastAsia"/>
          <w:color w:val="000000" w:themeColor="text1"/>
          <w:sz w:val="24"/>
          <w:szCs w:val="24"/>
        </w:rPr>
        <w:t>等数据</w:t>
      </w:r>
    </w:p>
    <w:p w:rsidR="00882A98" w:rsidRPr="00CA10F6" w:rsidRDefault="00882A98" w:rsidP="009C6169">
      <w:pPr>
        <w:pStyle w:val="af3"/>
        <w:numPr>
          <w:ilvl w:val="0"/>
          <w:numId w:val="28"/>
        </w:numPr>
        <w:ind w:firstLineChars="0"/>
        <w:rPr>
          <w:rFonts w:ascii="华文细黑" w:eastAsia="华文细黑" w:hAnsi="华文细黑"/>
          <w:color w:val="000000" w:themeColor="text1"/>
          <w:sz w:val="24"/>
          <w:szCs w:val="24"/>
        </w:rPr>
      </w:pPr>
      <w:r>
        <w:rPr>
          <w:rFonts w:ascii="华文细黑" w:eastAsia="华文细黑" w:hAnsi="华文细黑" w:hint="eastAsia"/>
          <w:color w:val="000000" w:themeColor="text1"/>
          <w:sz w:val="24"/>
          <w:szCs w:val="24"/>
        </w:rPr>
        <w:t>居住人口和实有人口信息中的部分关键信息需要通过完善采集方式进行数据标准化，如</w:t>
      </w:r>
      <w:r>
        <w:rPr>
          <w:rFonts w:ascii="华文细黑" w:eastAsia="华文细黑" w:hAnsi="华文细黑" w:hint="eastAsia"/>
          <w:sz w:val="24"/>
          <w:szCs w:val="24"/>
        </w:rPr>
        <w:t>职业类别，从业单位</w:t>
      </w:r>
      <w:r w:rsidRPr="00944190">
        <w:rPr>
          <w:rFonts w:ascii="华文细黑" w:eastAsia="华文细黑" w:hAnsi="华文细黑" w:hint="eastAsia"/>
          <w:sz w:val="24"/>
          <w:szCs w:val="24"/>
        </w:rPr>
        <w:t>、学历</w:t>
      </w:r>
      <w:r>
        <w:rPr>
          <w:rFonts w:ascii="华文细黑" w:eastAsia="华文细黑" w:hAnsi="华文细黑" w:hint="eastAsia"/>
          <w:sz w:val="24"/>
          <w:szCs w:val="24"/>
        </w:rPr>
        <w:t>、技能、婚姻状况等模糊性信息。</w:t>
      </w:r>
    </w:p>
    <w:p w:rsidR="00882A98" w:rsidRDefault="00882A98" w:rsidP="00882A98">
      <w:pPr>
        <w:rPr>
          <w:rFonts w:ascii="华文细黑" w:eastAsia="华文细黑" w:hAnsi="华文细黑"/>
          <w:sz w:val="24"/>
          <w:szCs w:val="24"/>
        </w:rPr>
      </w:pPr>
      <w:r w:rsidRPr="007B0498">
        <w:rPr>
          <w:rFonts w:ascii="华文细黑" w:eastAsia="华文细黑" w:hAnsi="华文细黑"/>
          <w:b/>
          <w:sz w:val="24"/>
          <w:szCs w:val="24"/>
        </w:rPr>
        <w:t>数据采集建议</w:t>
      </w:r>
      <w:r w:rsidRPr="007B0498">
        <w:rPr>
          <w:rFonts w:ascii="华文细黑" w:eastAsia="华文细黑" w:hAnsi="华文细黑" w:hint="eastAsia"/>
          <w:b/>
          <w:sz w:val="24"/>
          <w:szCs w:val="24"/>
        </w:rPr>
        <w:t>：</w:t>
      </w:r>
      <w:r>
        <w:rPr>
          <w:rFonts w:ascii="华文细黑" w:eastAsia="华文细黑" w:hAnsi="华文细黑" w:hint="eastAsia"/>
          <w:sz w:val="24"/>
          <w:szCs w:val="24"/>
        </w:rPr>
        <w:t>采集</w:t>
      </w:r>
      <w:r w:rsidRPr="00944190">
        <w:rPr>
          <w:rFonts w:ascii="华文细黑" w:eastAsia="华文细黑" w:hAnsi="华文细黑" w:hint="eastAsia"/>
          <w:sz w:val="24"/>
          <w:szCs w:val="24"/>
        </w:rPr>
        <w:t>部门应做好辅助填写工作，确保填写的信息准确真实，</w:t>
      </w:r>
      <w:r>
        <w:rPr>
          <w:rFonts w:ascii="华文细黑" w:eastAsia="华文细黑" w:hAnsi="华文细黑" w:hint="eastAsia"/>
          <w:sz w:val="24"/>
          <w:szCs w:val="24"/>
        </w:rPr>
        <w:t>建议通过升级采集端软件，</w:t>
      </w:r>
      <w:r w:rsidRPr="00944190">
        <w:rPr>
          <w:rFonts w:ascii="华文细黑" w:eastAsia="华文细黑" w:hAnsi="华文细黑" w:hint="eastAsia"/>
          <w:sz w:val="24"/>
          <w:szCs w:val="24"/>
        </w:rPr>
        <w:t>特别关注</w:t>
      </w:r>
      <w:r w:rsidR="00C14D6E">
        <w:rPr>
          <w:rFonts w:ascii="华文细黑" w:eastAsia="华文细黑" w:hAnsi="华文细黑" w:hint="eastAsia"/>
          <w:sz w:val="24"/>
          <w:szCs w:val="24"/>
        </w:rPr>
        <w:t>职业类别、</w:t>
      </w:r>
      <w:r>
        <w:rPr>
          <w:rFonts w:ascii="华文细黑" w:eastAsia="华文细黑" w:hAnsi="华文细黑" w:hint="eastAsia"/>
          <w:sz w:val="24"/>
          <w:szCs w:val="24"/>
        </w:rPr>
        <w:t>从业单位</w:t>
      </w:r>
      <w:r w:rsidRPr="00944190">
        <w:rPr>
          <w:rFonts w:ascii="华文细黑" w:eastAsia="华文细黑" w:hAnsi="华文细黑" w:hint="eastAsia"/>
          <w:sz w:val="24"/>
          <w:szCs w:val="24"/>
        </w:rPr>
        <w:t>、学历</w:t>
      </w:r>
      <w:r>
        <w:rPr>
          <w:rFonts w:ascii="华文细黑" w:eastAsia="华文细黑" w:hAnsi="华文细黑" w:hint="eastAsia"/>
          <w:sz w:val="24"/>
          <w:szCs w:val="24"/>
        </w:rPr>
        <w:t>、技能、婚姻状况等模糊信息，采用标准预定义选项方式采集，而不是采用自定义录入方式。</w:t>
      </w:r>
    </w:p>
    <w:p w:rsidR="00882A98" w:rsidRPr="00C85263" w:rsidRDefault="00882A98" w:rsidP="001B311E">
      <w:pPr>
        <w:pStyle w:val="4"/>
      </w:pPr>
      <w:r w:rsidRPr="007B0498">
        <w:t>居住</w:t>
      </w:r>
    </w:p>
    <w:p w:rsidR="00882A98" w:rsidRDefault="00882A98" w:rsidP="00882A98">
      <w:pPr>
        <w:rPr>
          <w:rFonts w:ascii="华文细黑" w:eastAsia="华文细黑" w:hAnsi="华文细黑"/>
          <w:sz w:val="24"/>
          <w:szCs w:val="24"/>
        </w:rPr>
      </w:pPr>
      <w:r w:rsidRPr="00110774">
        <w:rPr>
          <w:rFonts w:ascii="华文细黑" w:eastAsia="华文细黑" w:hAnsi="华文细黑" w:hint="eastAsia"/>
          <w:b/>
          <w:sz w:val="24"/>
          <w:szCs w:val="24"/>
        </w:rPr>
        <w:t>数据定义：</w:t>
      </w:r>
      <w:r>
        <w:rPr>
          <w:rFonts w:ascii="华文细黑" w:eastAsia="华文细黑" w:hAnsi="华文细黑" w:hint="eastAsia"/>
          <w:sz w:val="24"/>
          <w:szCs w:val="24"/>
        </w:rPr>
        <w:t>主要针对流动人员及常住人口的居住情况，主要分为自购房屋和出租房屋给他人居住或租入房屋居住。</w:t>
      </w:r>
    </w:p>
    <w:p w:rsidR="00882A98" w:rsidRDefault="00882A98" w:rsidP="00882A98">
      <w:pPr>
        <w:rPr>
          <w:rFonts w:ascii="华文细黑" w:eastAsia="华文细黑" w:hAnsi="华文细黑"/>
          <w:sz w:val="24"/>
          <w:szCs w:val="24"/>
        </w:rPr>
      </w:pPr>
      <w:r w:rsidRPr="00110774">
        <w:rPr>
          <w:rFonts w:ascii="华文细黑" w:eastAsia="华文细黑" w:hAnsi="华文细黑"/>
          <w:b/>
          <w:sz w:val="24"/>
          <w:szCs w:val="24"/>
        </w:rPr>
        <w:t>数据来源</w:t>
      </w:r>
      <w:r w:rsidRPr="00110774">
        <w:rPr>
          <w:rFonts w:ascii="华文细黑" w:eastAsia="华文细黑" w:hAnsi="华文细黑" w:hint="eastAsia"/>
          <w:b/>
          <w:sz w:val="24"/>
          <w:szCs w:val="24"/>
        </w:rPr>
        <w:t>：</w:t>
      </w:r>
      <w:r>
        <w:rPr>
          <w:rFonts w:ascii="华文细黑" w:eastAsia="华文细黑" w:hAnsi="华文细黑" w:hint="eastAsia"/>
          <w:sz w:val="24"/>
          <w:szCs w:val="24"/>
        </w:rPr>
        <w:t>市局信息资源服务平台中的居住人口，出租房东登记表；房产局的房屋产权登记表</w:t>
      </w:r>
    </w:p>
    <w:p w:rsidR="00882A98" w:rsidRDefault="00882A98" w:rsidP="00882A98">
      <w:pPr>
        <w:rPr>
          <w:rFonts w:ascii="华文细黑" w:eastAsia="华文细黑" w:hAnsi="华文细黑"/>
          <w:b/>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p>
    <w:p w:rsidR="00882A98" w:rsidRPr="00C27434" w:rsidRDefault="00882A98" w:rsidP="009C6169">
      <w:pPr>
        <w:pStyle w:val="af3"/>
        <w:numPr>
          <w:ilvl w:val="0"/>
          <w:numId w:val="27"/>
        </w:numPr>
        <w:ind w:firstLineChars="0"/>
        <w:rPr>
          <w:rFonts w:ascii="华文细黑" w:eastAsia="华文细黑" w:hAnsi="华文细黑"/>
          <w:color w:val="000000" w:themeColor="text1"/>
          <w:sz w:val="24"/>
          <w:szCs w:val="24"/>
        </w:rPr>
      </w:pPr>
      <w:r w:rsidRPr="00C27434">
        <w:rPr>
          <w:rFonts w:ascii="华文细黑" w:eastAsia="华文细黑" w:hAnsi="华文细黑" w:hint="eastAsia"/>
          <w:color w:val="000000" w:themeColor="text1"/>
          <w:sz w:val="24"/>
          <w:szCs w:val="24"/>
        </w:rPr>
        <w:t>直接利用市局信息资源服务平台中的常住人口，居住人口，出租房东登记表数据。</w:t>
      </w:r>
    </w:p>
    <w:p w:rsidR="00882A98" w:rsidRPr="00C27434" w:rsidRDefault="00882A98" w:rsidP="009C6169">
      <w:pPr>
        <w:pStyle w:val="af3"/>
        <w:numPr>
          <w:ilvl w:val="0"/>
          <w:numId w:val="27"/>
        </w:numPr>
        <w:ind w:firstLineChars="0"/>
        <w:rPr>
          <w:rFonts w:ascii="华文细黑" w:eastAsia="华文细黑" w:hAnsi="华文细黑"/>
          <w:color w:val="000000" w:themeColor="text1"/>
          <w:sz w:val="24"/>
          <w:szCs w:val="24"/>
        </w:rPr>
      </w:pPr>
      <w:r w:rsidRPr="00C27434">
        <w:rPr>
          <w:rFonts w:ascii="华文细黑" w:eastAsia="华文细黑" w:hAnsi="华文细黑" w:hint="eastAsia"/>
          <w:color w:val="000000" w:themeColor="text1"/>
          <w:sz w:val="24"/>
          <w:szCs w:val="24"/>
        </w:rPr>
        <w:t>通过分局管辖区域内的房产局/城建局等政府部门获取</w:t>
      </w:r>
      <w:r>
        <w:rPr>
          <w:rFonts w:ascii="华文细黑" w:eastAsia="华文细黑" w:hAnsi="华文细黑" w:hint="eastAsia"/>
          <w:color w:val="000000" w:themeColor="text1"/>
          <w:sz w:val="24"/>
          <w:szCs w:val="24"/>
        </w:rPr>
        <w:t>管辖区域内的</w:t>
      </w:r>
      <w:r w:rsidRPr="00C27434">
        <w:rPr>
          <w:rFonts w:ascii="华文细黑" w:eastAsia="华文细黑" w:hAnsi="华文细黑" w:hint="eastAsia"/>
          <w:color w:val="000000" w:themeColor="text1"/>
          <w:sz w:val="24"/>
          <w:szCs w:val="24"/>
        </w:rPr>
        <w:t>房屋产权登记数据，通过</w:t>
      </w:r>
      <w:r>
        <w:rPr>
          <w:rFonts w:ascii="华文细黑" w:eastAsia="华文细黑" w:hAnsi="华文细黑" w:hint="eastAsia"/>
          <w:color w:val="000000" w:themeColor="text1"/>
          <w:sz w:val="24"/>
          <w:szCs w:val="24"/>
        </w:rPr>
        <w:t>定期</w:t>
      </w:r>
      <w:r w:rsidRPr="00C27434">
        <w:rPr>
          <w:rFonts w:ascii="华文细黑" w:eastAsia="华文细黑" w:hAnsi="华文细黑" w:hint="eastAsia"/>
          <w:color w:val="000000" w:themeColor="text1"/>
          <w:sz w:val="24"/>
          <w:szCs w:val="24"/>
        </w:rPr>
        <w:t>数据交换方式进入公安网，通过匡信ETL软件更新到本地计算集群。</w:t>
      </w:r>
    </w:p>
    <w:p w:rsidR="00882A98" w:rsidRDefault="00882A98" w:rsidP="00882A98">
      <w:pPr>
        <w:rPr>
          <w:rFonts w:ascii="华文细黑" w:eastAsia="华文细黑" w:hAnsi="华文细黑"/>
          <w:sz w:val="24"/>
          <w:szCs w:val="24"/>
        </w:rPr>
      </w:pPr>
      <w:r w:rsidRPr="00110774">
        <w:rPr>
          <w:rFonts w:ascii="华文细黑" w:eastAsia="华文细黑" w:hAnsi="华文细黑"/>
          <w:b/>
          <w:sz w:val="24"/>
          <w:szCs w:val="24"/>
        </w:rPr>
        <w:t>数据采集建议</w:t>
      </w:r>
      <w:r w:rsidRPr="00110774">
        <w:rPr>
          <w:rFonts w:ascii="华文细黑" w:eastAsia="华文细黑" w:hAnsi="华文细黑" w:hint="eastAsia"/>
          <w:b/>
          <w:sz w:val="24"/>
          <w:szCs w:val="24"/>
        </w:rPr>
        <w:t>：</w:t>
      </w:r>
      <w:r>
        <w:rPr>
          <w:rFonts w:ascii="华文细黑" w:eastAsia="华文细黑" w:hAnsi="华文细黑" w:hint="eastAsia"/>
          <w:sz w:val="24"/>
          <w:szCs w:val="24"/>
        </w:rPr>
        <w:t>重点关注出租房登记信息，出租人和承租人的身份证明/档案编号/暂住详址等应详细登记。</w:t>
      </w:r>
    </w:p>
    <w:p w:rsidR="00882A98" w:rsidRDefault="00882A98" w:rsidP="001B311E">
      <w:pPr>
        <w:pStyle w:val="4"/>
      </w:pPr>
      <w:r w:rsidRPr="00110774">
        <w:lastRenderedPageBreak/>
        <w:t>出行</w:t>
      </w:r>
    </w:p>
    <w:p w:rsidR="00882A98" w:rsidRDefault="00882A98" w:rsidP="00882A98">
      <w:pPr>
        <w:rPr>
          <w:rFonts w:ascii="华文细黑" w:eastAsia="华文细黑" w:hAnsi="华文细黑"/>
          <w:sz w:val="24"/>
          <w:szCs w:val="24"/>
        </w:rPr>
      </w:pPr>
      <w:r w:rsidRPr="00CE4FF1">
        <w:rPr>
          <w:rFonts w:ascii="华文细黑" w:eastAsia="华文细黑" w:hAnsi="华文细黑"/>
          <w:b/>
          <w:sz w:val="24"/>
          <w:szCs w:val="24"/>
        </w:rPr>
        <w:t>数据定义</w:t>
      </w:r>
      <w:r w:rsidRPr="00CE4FF1">
        <w:rPr>
          <w:rFonts w:ascii="华文细黑" w:eastAsia="华文细黑" w:hAnsi="华文细黑" w:hint="eastAsia"/>
          <w:b/>
          <w:sz w:val="24"/>
          <w:szCs w:val="24"/>
        </w:rPr>
        <w:t>：</w:t>
      </w:r>
      <w:r w:rsidRPr="00110774">
        <w:rPr>
          <w:rFonts w:ascii="华文细黑" w:eastAsia="华文细黑" w:hAnsi="华文细黑" w:hint="eastAsia"/>
          <w:sz w:val="24"/>
          <w:szCs w:val="24"/>
        </w:rPr>
        <w:t>出行主要针对超出管辖区范围之外的出行记录，</w:t>
      </w:r>
      <w:r>
        <w:rPr>
          <w:rFonts w:ascii="华文细黑" w:eastAsia="华文细黑" w:hAnsi="华文细黑" w:hint="eastAsia"/>
          <w:sz w:val="24"/>
          <w:szCs w:val="24"/>
        </w:rPr>
        <w:t>或其他跨省跨国出行。</w:t>
      </w:r>
    </w:p>
    <w:p w:rsidR="00882A98" w:rsidRPr="00110774" w:rsidRDefault="00882A98" w:rsidP="00882A98">
      <w:r>
        <w:rPr>
          <w:rFonts w:ascii="华文细黑" w:eastAsia="华文细黑" w:hAnsi="华文细黑"/>
          <w:sz w:val="24"/>
          <w:szCs w:val="24"/>
        </w:rPr>
        <w:t>针对出行方式可从铁路</w:t>
      </w:r>
      <w:r>
        <w:rPr>
          <w:rFonts w:ascii="华文细黑" w:eastAsia="华文细黑" w:hAnsi="华文细黑" w:hint="eastAsia"/>
          <w:sz w:val="24"/>
          <w:szCs w:val="24"/>
        </w:rPr>
        <w:t>、</w:t>
      </w:r>
      <w:r>
        <w:rPr>
          <w:rFonts w:ascii="华文细黑" w:eastAsia="华文细黑" w:hAnsi="华文细黑"/>
          <w:sz w:val="24"/>
          <w:szCs w:val="24"/>
        </w:rPr>
        <w:t>航空</w:t>
      </w:r>
      <w:r>
        <w:rPr>
          <w:rFonts w:ascii="华文细黑" w:eastAsia="华文细黑" w:hAnsi="华文细黑" w:hint="eastAsia"/>
          <w:sz w:val="24"/>
          <w:szCs w:val="24"/>
        </w:rPr>
        <w:t>、</w:t>
      </w:r>
      <w:r>
        <w:rPr>
          <w:rFonts w:ascii="华文细黑" w:eastAsia="华文细黑" w:hAnsi="华文细黑"/>
          <w:sz w:val="24"/>
          <w:szCs w:val="24"/>
        </w:rPr>
        <w:t>自驾</w:t>
      </w:r>
      <w:r>
        <w:rPr>
          <w:rFonts w:ascii="华文细黑" w:eastAsia="华文细黑" w:hAnsi="华文细黑" w:hint="eastAsia"/>
          <w:sz w:val="24"/>
          <w:szCs w:val="24"/>
        </w:rPr>
        <w:t>、客运</w:t>
      </w:r>
      <w:r>
        <w:rPr>
          <w:rFonts w:ascii="华文细黑" w:eastAsia="华文细黑" w:hAnsi="华文细黑"/>
          <w:sz w:val="24"/>
          <w:szCs w:val="24"/>
        </w:rPr>
        <w:t>汽车四个方面采集出行数据</w:t>
      </w:r>
      <w:r>
        <w:rPr>
          <w:rFonts w:ascii="华文细黑" w:eastAsia="华文细黑" w:hAnsi="华文细黑" w:hint="eastAsia"/>
          <w:sz w:val="24"/>
          <w:szCs w:val="24"/>
        </w:rPr>
        <w:t>。</w:t>
      </w:r>
    </w:p>
    <w:p w:rsidR="00882A98" w:rsidRPr="00110774" w:rsidRDefault="00882A98" w:rsidP="00882A98">
      <w:pPr>
        <w:rPr>
          <w:rFonts w:ascii="华文细黑" w:eastAsia="华文细黑" w:hAnsi="华文细黑"/>
          <w:sz w:val="24"/>
          <w:szCs w:val="24"/>
        </w:rPr>
      </w:pPr>
      <w:r w:rsidRPr="00CE4FF1">
        <w:rPr>
          <w:rFonts w:ascii="华文细黑" w:eastAsia="华文细黑" w:hAnsi="华文细黑"/>
          <w:b/>
          <w:sz w:val="24"/>
          <w:szCs w:val="24"/>
        </w:rPr>
        <w:t>数据来源</w:t>
      </w:r>
      <w:r w:rsidRPr="00CE4FF1">
        <w:rPr>
          <w:rFonts w:ascii="华文细黑" w:eastAsia="华文细黑" w:hAnsi="华文细黑" w:hint="eastAsia"/>
          <w:b/>
          <w:sz w:val="24"/>
          <w:szCs w:val="24"/>
        </w:rPr>
        <w:t>：</w:t>
      </w:r>
      <w:r w:rsidRPr="0016440D">
        <w:rPr>
          <w:rFonts w:ascii="华文细黑" w:eastAsia="华文细黑" w:hAnsi="华文细黑" w:hint="eastAsia"/>
          <w:color w:val="000000" w:themeColor="text1"/>
          <w:sz w:val="24"/>
          <w:szCs w:val="24"/>
        </w:rPr>
        <w:t>铁路部门、萧山机场、客运中心实名制订票、机动车卡口数据</w:t>
      </w:r>
    </w:p>
    <w:p w:rsidR="00882A98" w:rsidRDefault="00882A98" w:rsidP="00882A98">
      <w:pPr>
        <w:rPr>
          <w:rFonts w:ascii="华文细黑" w:eastAsia="华文细黑" w:hAnsi="华文细黑"/>
          <w:b/>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p>
    <w:p w:rsidR="00882A98" w:rsidRPr="00D003EF" w:rsidRDefault="00882A98" w:rsidP="009C6169">
      <w:pPr>
        <w:pStyle w:val="af3"/>
        <w:numPr>
          <w:ilvl w:val="0"/>
          <w:numId w:val="26"/>
        </w:numPr>
        <w:ind w:firstLineChars="0"/>
        <w:rPr>
          <w:rFonts w:ascii="华文细黑" w:eastAsia="华文细黑" w:hAnsi="华文细黑"/>
          <w:color w:val="000000" w:themeColor="text1"/>
          <w:sz w:val="24"/>
          <w:szCs w:val="24"/>
        </w:rPr>
      </w:pPr>
      <w:r w:rsidRPr="00D003EF">
        <w:rPr>
          <w:rFonts w:ascii="华文细黑" w:eastAsia="华文细黑" w:hAnsi="华文细黑" w:hint="eastAsia"/>
          <w:color w:val="000000" w:themeColor="text1"/>
          <w:sz w:val="24"/>
          <w:szCs w:val="24"/>
        </w:rPr>
        <w:t>直接利用市局信息资源服务平台中的客运中心实名制订票数据。</w:t>
      </w:r>
    </w:p>
    <w:p w:rsidR="00882A98" w:rsidRPr="00D003EF" w:rsidRDefault="00882A98" w:rsidP="009C6169">
      <w:pPr>
        <w:pStyle w:val="af3"/>
        <w:numPr>
          <w:ilvl w:val="0"/>
          <w:numId w:val="26"/>
        </w:numPr>
        <w:ind w:firstLineChars="0"/>
        <w:rPr>
          <w:rFonts w:ascii="华文细黑" w:eastAsia="华文细黑" w:hAnsi="华文细黑"/>
          <w:color w:val="000000" w:themeColor="text1"/>
          <w:sz w:val="24"/>
          <w:szCs w:val="24"/>
        </w:rPr>
      </w:pPr>
      <w:r w:rsidRPr="00D003EF">
        <w:rPr>
          <w:rFonts w:ascii="华文细黑" w:eastAsia="华文细黑" w:hAnsi="华文细黑" w:hint="eastAsia"/>
          <w:color w:val="000000" w:themeColor="text1"/>
          <w:sz w:val="24"/>
          <w:szCs w:val="24"/>
        </w:rPr>
        <w:t>直接利用市局信息资源服务平台中的铁路订票、民航出行等数据（更新不够及时，如果能独立渠道获取则更好）</w:t>
      </w:r>
      <w:r>
        <w:rPr>
          <w:rFonts w:ascii="华文细黑" w:eastAsia="华文细黑" w:hAnsi="华文细黑" w:hint="eastAsia"/>
          <w:color w:val="000000" w:themeColor="text1"/>
          <w:sz w:val="24"/>
          <w:szCs w:val="24"/>
        </w:rPr>
        <w:t>。</w:t>
      </w:r>
    </w:p>
    <w:p w:rsidR="00882A98" w:rsidRPr="00D003EF" w:rsidRDefault="00882A98" w:rsidP="009C6169">
      <w:pPr>
        <w:pStyle w:val="af3"/>
        <w:numPr>
          <w:ilvl w:val="0"/>
          <w:numId w:val="26"/>
        </w:numPr>
        <w:ind w:firstLineChars="0"/>
        <w:rPr>
          <w:rFonts w:ascii="华文细黑" w:eastAsia="华文细黑" w:hAnsi="华文细黑"/>
          <w:color w:val="000000" w:themeColor="text1"/>
          <w:sz w:val="24"/>
          <w:szCs w:val="24"/>
        </w:rPr>
      </w:pPr>
      <w:r w:rsidRPr="00D003EF">
        <w:rPr>
          <w:rFonts w:ascii="华文细黑" w:eastAsia="华文细黑" w:hAnsi="华文细黑" w:hint="eastAsia"/>
          <w:color w:val="000000" w:themeColor="text1"/>
          <w:sz w:val="24"/>
          <w:szCs w:val="24"/>
        </w:rPr>
        <w:t>直接利用市局信息资源服务平台中的机动车全市卡口数据</w:t>
      </w:r>
      <w:r>
        <w:rPr>
          <w:rFonts w:ascii="华文细黑" w:eastAsia="华文细黑" w:hAnsi="华文细黑" w:hint="eastAsia"/>
          <w:color w:val="000000" w:themeColor="text1"/>
          <w:sz w:val="24"/>
          <w:szCs w:val="24"/>
        </w:rPr>
        <w:t>。</w:t>
      </w:r>
    </w:p>
    <w:p w:rsidR="00882A98" w:rsidRPr="00110774" w:rsidRDefault="00882A98" w:rsidP="00882A98">
      <w:pPr>
        <w:rPr>
          <w:rFonts w:ascii="华文细黑" w:eastAsia="华文细黑" w:hAnsi="华文细黑"/>
          <w:sz w:val="24"/>
          <w:szCs w:val="24"/>
        </w:rPr>
      </w:pPr>
      <w:r w:rsidRPr="00CE4FF1">
        <w:rPr>
          <w:rFonts w:ascii="华文细黑" w:eastAsia="华文细黑" w:hAnsi="华文细黑"/>
          <w:b/>
          <w:sz w:val="24"/>
          <w:szCs w:val="24"/>
        </w:rPr>
        <w:t>数</w:t>
      </w:r>
      <w:r>
        <w:rPr>
          <w:rFonts w:ascii="华文细黑" w:eastAsia="华文细黑" w:hAnsi="华文细黑"/>
          <w:b/>
          <w:sz w:val="24"/>
          <w:szCs w:val="24"/>
        </w:rPr>
        <w:t>据采集</w:t>
      </w:r>
      <w:r>
        <w:rPr>
          <w:rFonts w:ascii="华文细黑" w:eastAsia="华文细黑" w:hAnsi="华文细黑" w:hint="eastAsia"/>
          <w:b/>
          <w:sz w:val="24"/>
          <w:szCs w:val="24"/>
        </w:rPr>
        <w:t>关注</w:t>
      </w:r>
      <w:r w:rsidRPr="00CE4FF1">
        <w:rPr>
          <w:rFonts w:ascii="华文细黑" w:eastAsia="华文细黑" w:hAnsi="华文细黑" w:hint="eastAsia"/>
          <w:b/>
          <w:sz w:val="24"/>
          <w:szCs w:val="24"/>
        </w:rPr>
        <w:t>：</w:t>
      </w:r>
      <w:r w:rsidRPr="00D56B2F">
        <w:rPr>
          <w:rFonts w:ascii="华文细黑" w:eastAsia="华文细黑" w:hAnsi="华文细黑" w:hint="eastAsia"/>
          <w:sz w:val="24"/>
          <w:szCs w:val="24"/>
        </w:rPr>
        <w:t>2016年7月1日起，在杭州客运中心站、火</w:t>
      </w:r>
      <w:r>
        <w:rPr>
          <w:rFonts w:ascii="华文细黑" w:eastAsia="华文细黑" w:hAnsi="华文细黑" w:hint="eastAsia"/>
          <w:sz w:val="24"/>
          <w:szCs w:val="24"/>
        </w:rPr>
        <w:t>车东站公路汽车站、汽车西站、汽车南站、汽车北站五大客运站，</w:t>
      </w:r>
      <w:r w:rsidRPr="00D56B2F">
        <w:rPr>
          <w:rFonts w:ascii="华文细黑" w:eastAsia="华文细黑" w:hAnsi="华文细黑" w:hint="eastAsia"/>
          <w:sz w:val="24"/>
          <w:szCs w:val="24"/>
        </w:rPr>
        <w:t>实行实名制购票和实名制乘车</w:t>
      </w:r>
      <w:r>
        <w:rPr>
          <w:rFonts w:ascii="华文细黑" w:eastAsia="华文细黑" w:hAnsi="华文细黑" w:hint="eastAsia"/>
          <w:sz w:val="24"/>
          <w:szCs w:val="24"/>
        </w:rPr>
        <w:t>，其他汽车站乘坐汽车大巴出行未全部实现实名制购买，数据不够完整，应完全落地实施汽车实名制购票。自驾机动车数据因活动性较大更新采集不及时，卡口信息应及时更新到系统。</w:t>
      </w:r>
    </w:p>
    <w:p w:rsidR="00882A98" w:rsidRDefault="00882A98" w:rsidP="001B311E">
      <w:pPr>
        <w:pStyle w:val="4"/>
      </w:pPr>
      <w:r>
        <w:t>消费</w:t>
      </w:r>
    </w:p>
    <w:p w:rsidR="00882A98" w:rsidRPr="00CE4FF1" w:rsidRDefault="00882A98" w:rsidP="00882A98">
      <w:pPr>
        <w:rPr>
          <w:rFonts w:ascii="华文细黑" w:eastAsia="华文细黑" w:hAnsi="华文细黑"/>
          <w:sz w:val="24"/>
          <w:szCs w:val="24"/>
        </w:rPr>
      </w:pPr>
      <w:r w:rsidRPr="008169EB">
        <w:rPr>
          <w:rFonts w:ascii="华文细黑" w:eastAsia="华文细黑" w:hAnsi="华文细黑"/>
          <w:b/>
          <w:sz w:val="24"/>
          <w:szCs w:val="24"/>
        </w:rPr>
        <w:t>数据定义</w:t>
      </w:r>
      <w:r w:rsidRPr="008169EB">
        <w:rPr>
          <w:rFonts w:ascii="华文细黑" w:eastAsia="华文细黑" w:hAnsi="华文细黑" w:hint="eastAsia"/>
          <w:b/>
          <w:sz w:val="24"/>
          <w:szCs w:val="24"/>
        </w:rPr>
        <w:t>：</w:t>
      </w:r>
      <w:r w:rsidRPr="00CE4FF1">
        <w:rPr>
          <w:rFonts w:ascii="华文细黑" w:eastAsia="华文细黑" w:hAnsi="华文细黑" w:hint="eastAsia"/>
          <w:sz w:val="24"/>
          <w:szCs w:val="24"/>
        </w:rPr>
        <w:t>最基本的衣食住行都需要经过消费来反映，数据时代的消费方式主要通过线上购物、线下门店消费，根据支付方式不同，包括网银、支付宝、信用卡等电子支付，主要针对以上几种方式记录消费信息。</w:t>
      </w:r>
      <w:r>
        <w:rPr>
          <w:rFonts w:ascii="华文细黑" w:eastAsia="华文细黑" w:hAnsi="华文细黑" w:hint="eastAsia"/>
          <w:sz w:val="24"/>
          <w:szCs w:val="24"/>
        </w:rPr>
        <w:t>便利的网购衍生快递物流信息</w:t>
      </w:r>
      <w:r w:rsidRPr="00B8158D">
        <w:rPr>
          <w:rFonts w:ascii="华文细黑" w:eastAsia="华文细黑" w:hAnsi="华文细黑" w:hint="eastAsia"/>
          <w:sz w:val="24"/>
          <w:szCs w:val="24"/>
        </w:rPr>
        <w:t>。</w:t>
      </w:r>
    </w:p>
    <w:p w:rsidR="00882A98" w:rsidRPr="00CE4FF1" w:rsidRDefault="00882A98" w:rsidP="00882A98">
      <w:pPr>
        <w:rPr>
          <w:rFonts w:ascii="华文细黑" w:eastAsia="华文细黑" w:hAnsi="华文细黑"/>
          <w:sz w:val="24"/>
          <w:szCs w:val="24"/>
        </w:rPr>
      </w:pPr>
      <w:r w:rsidRPr="008169EB">
        <w:rPr>
          <w:rFonts w:ascii="华文细黑" w:eastAsia="华文细黑" w:hAnsi="华文细黑"/>
          <w:b/>
          <w:sz w:val="24"/>
          <w:szCs w:val="24"/>
        </w:rPr>
        <w:t>数据来源</w:t>
      </w:r>
      <w:r w:rsidRPr="008169EB">
        <w:rPr>
          <w:rFonts w:ascii="华文细黑" w:eastAsia="华文细黑" w:hAnsi="华文细黑" w:hint="eastAsia"/>
          <w:b/>
          <w:sz w:val="24"/>
          <w:szCs w:val="24"/>
        </w:rPr>
        <w:t>：</w:t>
      </w:r>
      <w:r>
        <w:rPr>
          <w:rFonts w:ascii="华文细黑" w:eastAsia="华文细黑" w:hAnsi="华文细黑" w:hint="eastAsia"/>
          <w:sz w:val="24"/>
          <w:szCs w:val="24"/>
        </w:rPr>
        <w:t>各类购物平台网购记录、银行卡消费记录、市名卡消费记录、信用卡消费记录、支付宝消费记录、物流公司、快递公司</w:t>
      </w:r>
    </w:p>
    <w:p w:rsidR="00882A98" w:rsidRPr="00CE4FF1" w:rsidRDefault="00882A98" w:rsidP="00882A98">
      <w:pPr>
        <w:rPr>
          <w:rFonts w:ascii="华文细黑" w:eastAsia="华文细黑" w:hAnsi="华文细黑"/>
          <w:sz w:val="24"/>
          <w:szCs w:val="24"/>
        </w:rPr>
      </w:pPr>
      <w:r w:rsidRPr="008169EB">
        <w:rPr>
          <w:rFonts w:ascii="华文细黑" w:eastAsia="华文细黑" w:hAnsi="华文细黑"/>
          <w:b/>
          <w:sz w:val="24"/>
          <w:szCs w:val="24"/>
        </w:rPr>
        <w:lastRenderedPageBreak/>
        <w:t>数据相关部门</w:t>
      </w:r>
      <w:r w:rsidRPr="008169EB">
        <w:rPr>
          <w:rFonts w:ascii="华文细黑" w:eastAsia="华文细黑" w:hAnsi="华文细黑" w:hint="eastAsia"/>
          <w:b/>
          <w:sz w:val="24"/>
          <w:szCs w:val="24"/>
        </w:rPr>
        <w:t>：</w:t>
      </w:r>
      <w:r>
        <w:rPr>
          <w:rFonts w:ascii="华文细黑" w:eastAsia="华文细黑" w:hAnsi="华文细黑" w:hint="eastAsia"/>
          <w:sz w:val="24"/>
          <w:szCs w:val="24"/>
        </w:rPr>
        <w:t>各类购物平台（京东、淘宝及阿里巴巴旗下APP）、支付宝、各大银行</w:t>
      </w:r>
    </w:p>
    <w:p w:rsidR="00882A98" w:rsidRDefault="00882A98" w:rsidP="00882A98">
      <w:pPr>
        <w:rPr>
          <w:rFonts w:ascii="华文细黑" w:eastAsia="华文细黑" w:hAnsi="华文细黑"/>
          <w:color w:val="FF0000"/>
          <w:sz w:val="24"/>
          <w:szCs w:val="24"/>
        </w:rPr>
      </w:pPr>
      <w:r w:rsidRPr="008169EB">
        <w:rPr>
          <w:rFonts w:ascii="华文细黑" w:eastAsia="华文细黑" w:hAnsi="华文细黑"/>
          <w:b/>
          <w:sz w:val="24"/>
          <w:szCs w:val="24"/>
        </w:rPr>
        <w:t>数据采集建议</w:t>
      </w:r>
      <w:r w:rsidRPr="008169EB">
        <w:rPr>
          <w:rFonts w:ascii="华文细黑" w:eastAsia="华文细黑" w:hAnsi="华文细黑" w:hint="eastAsia"/>
          <w:b/>
          <w:sz w:val="24"/>
          <w:szCs w:val="24"/>
        </w:rPr>
        <w:t>：</w:t>
      </w:r>
      <w:r>
        <w:rPr>
          <w:rFonts w:ascii="华文细黑" w:eastAsia="华文细黑" w:hAnsi="华文细黑" w:hint="eastAsia"/>
          <w:sz w:val="24"/>
          <w:szCs w:val="24"/>
        </w:rPr>
        <w:t>分局通过可行的渠道获取社会消费类数据，采用离线文件方式提供，通过</w:t>
      </w:r>
      <w:r w:rsidRPr="00CE3732">
        <w:rPr>
          <w:rFonts w:ascii="华文细黑" w:eastAsia="华文细黑" w:hAnsi="华文细黑" w:hint="eastAsia"/>
          <w:sz w:val="24"/>
          <w:szCs w:val="24"/>
        </w:rPr>
        <w:t>匡信ETL软件更新到本地计算集群。</w:t>
      </w:r>
    </w:p>
    <w:p w:rsidR="00882A98" w:rsidRDefault="00882A98" w:rsidP="001B311E">
      <w:pPr>
        <w:pStyle w:val="4"/>
      </w:pPr>
      <w:r w:rsidRPr="008169EB">
        <w:t>活动轨迹</w:t>
      </w:r>
    </w:p>
    <w:p w:rsidR="00882A98" w:rsidRDefault="00882A98" w:rsidP="00882A98">
      <w:pPr>
        <w:rPr>
          <w:rFonts w:ascii="华文细黑" w:eastAsia="华文细黑" w:hAnsi="华文细黑"/>
          <w:sz w:val="24"/>
          <w:szCs w:val="24"/>
        </w:rPr>
      </w:pPr>
      <w:r w:rsidRPr="00F5480F">
        <w:rPr>
          <w:rFonts w:ascii="华文细黑" w:eastAsia="华文细黑" w:hAnsi="华文细黑"/>
          <w:b/>
          <w:sz w:val="24"/>
          <w:szCs w:val="24"/>
        </w:rPr>
        <w:t>数据定义</w:t>
      </w:r>
      <w:r w:rsidRPr="00F5480F">
        <w:rPr>
          <w:rFonts w:ascii="华文细黑" w:eastAsia="华文细黑" w:hAnsi="华文细黑" w:hint="eastAsia"/>
          <w:b/>
          <w:sz w:val="24"/>
          <w:szCs w:val="24"/>
        </w:rPr>
        <w:t>：</w:t>
      </w:r>
      <w:r>
        <w:rPr>
          <w:rFonts w:ascii="华文细黑" w:eastAsia="华文细黑" w:hAnsi="华文细黑" w:hint="eastAsia"/>
          <w:sz w:val="24"/>
          <w:szCs w:val="24"/>
        </w:rPr>
        <w:t>活动轨迹主要针对在管辖区范围内的行为活动记录，主要从出行方式、WiFi移动轨迹、3G/4G基站信息、网吧上网记录、旅馆住宿方面进行数据收集记录。</w:t>
      </w:r>
    </w:p>
    <w:p w:rsidR="00882A98" w:rsidRPr="00F03864" w:rsidRDefault="00882A98" w:rsidP="00882A98">
      <w:pPr>
        <w:rPr>
          <w:rFonts w:ascii="华文细黑" w:eastAsia="华文细黑" w:hAnsi="华文细黑"/>
          <w:b/>
          <w:sz w:val="24"/>
          <w:szCs w:val="24"/>
        </w:rPr>
      </w:pPr>
      <w:r w:rsidRPr="00F03864">
        <w:rPr>
          <w:rFonts w:ascii="华文细黑" w:eastAsia="华文细黑" w:hAnsi="华文细黑" w:hint="eastAsia"/>
          <w:b/>
          <w:sz w:val="24"/>
          <w:szCs w:val="24"/>
        </w:rPr>
        <w:t>1、</w:t>
      </w:r>
      <w:r w:rsidRPr="00F03864">
        <w:rPr>
          <w:rFonts w:ascii="华文细黑" w:eastAsia="华文细黑" w:hAnsi="华文细黑"/>
          <w:b/>
          <w:sz w:val="24"/>
          <w:szCs w:val="24"/>
        </w:rPr>
        <w:t>出行方式</w:t>
      </w:r>
    </w:p>
    <w:p w:rsidR="00882A98" w:rsidRPr="00F5480F" w:rsidRDefault="00882A98" w:rsidP="00882A98">
      <w:pPr>
        <w:rPr>
          <w:rFonts w:ascii="华文细黑" w:eastAsia="华文细黑" w:hAnsi="华文细黑"/>
          <w:b/>
          <w:sz w:val="24"/>
          <w:szCs w:val="24"/>
        </w:rPr>
      </w:pPr>
      <w:r w:rsidRPr="00F5480F">
        <w:rPr>
          <w:rFonts w:ascii="华文细黑" w:eastAsia="华文细黑" w:hAnsi="华文细黑"/>
          <w:b/>
          <w:sz w:val="24"/>
          <w:szCs w:val="24"/>
        </w:rPr>
        <w:t>数据来源及建议</w:t>
      </w:r>
      <w:r w:rsidRPr="00F5480F">
        <w:rPr>
          <w:rFonts w:ascii="华文细黑" w:eastAsia="华文细黑" w:hAnsi="华文细黑" w:hint="eastAsia"/>
          <w:b/>
          <w:sz w:val="24"/>
          <w:szCs w:val="24"/>
        </w:rPr>
        <w:t>：</w:t>
      </w:r>
    </w:p>
    <w:tbl>
      <w:tblPr>
        <w:tblpPr w:leftFromText="180" w:rightFromText="180" w:vertAnchor="text" w:horzAnchor="margin" w:tblpY="7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3402"/>
        <w:gridCol w:w="3140"/>
      </w:tblGrid>
      <w:tr w:rsidR="00882A98" w:rsidRPr="00C85263" w:rsidTr="00B04AF1">
        <w:tc>
          <w:tcPr>
            <w:tcW w:w="1980" w:type="dxa"/>
            <w:shd w:val="clear" w:color="auto" w:fill="F2F2F2"/>
            <w:vAlign w:val="center"/>
          </w:tcPr>
          <w:p w:rsidR="00882A98" w:rsidRPr="00C85263" w:rsidRDefault="00882A98" w:rsidP="00B04AF1">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出行方式</w:t>
            </w:r>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szCs w:val="21"/>
              </w:rPr>
              <w:t>数据来源</w:t>
            </w:r>
          </w:p>
        </w:tc>
        <w:tc>
          <w:tcPr>
            <w:tcW w:w="3140" w:type="dxa"/>
            <w:shd w:val="clear" w:color="auto" w:fill="auto"/>
          </w:tcPr>
          <w:p w:rsidR="00882A98" w:rsidRPr="00C85263" w:rsidRDefault="00882A98" w:rsidP="00B04AF1">
            <w:pPr>
              <w:spacing w:line="360" w:lineRule="auto"/>
              <w:jc w:val="center"/>
              <w:rPr>
                <w:rFonts w:ascii="华文细黑" w:eastAsia="华文细黑" w:hAnsi="华文细黑"/>
                <w:szCs w:val="21"/>
              </w:rPr>
            </w:pPr>
            <w:r>
              <w:rPr>
                <w:rFonts w:ascii="华文细黑" w:eastAsia="华文细黑" w:hAnsi="华文细黑" w:hint="eastAsia"/>
                <w:szCs w:val="21"/>
              </w:rPr>
              <w:t>数据</w:t>
            </w:r>
            <w:r w:rsidRPr="00F03864">
              <w:rPr>
                <w:rFonts w:ascii="华文细黑" w:eastAsia="华文细黑" w:hAnsi="华文细黑" w:hint="eastAsia"/>
                <w:szCs w:val="21"/>
              </w:rPr>
              <w:t>采集建议</w:t>
            </w:r>
          </w:p>
        </w:tc>
      </w:tr>
      <w:tr w:rsidR="00882A98" w:rsidRPr="00C85263" w:rsidTr="00B04AF1">
        <w:tc>
          <w:tcPr>
            <w:tcW w:w="1980" w:type="dxa"/>
            <w:shd w:val="clear" w:color="auto" w:fill="F2F2F2"/>
            <w:vAlign w:val="center"/>
          </w:tcPr>
          <w:p w:rsidR="00882A98" w:rsidRPr="00C85263" w:rsidRDefault="00882A98" w:rsidP="00B04AF1">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t>公交</w:t>
            </w:r>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p>
          <w:p w:rsidR="00882A98" w:rsidRPr="00F03864" w:rsidRDefault="00882A98" w:rsidP="00B04AF1">
            <w:pPr>
              <w:spacing w:line="360" w:lineRule="auto"/>
              <w:jc w:val="center"/>
              <w:rPr>
                <w:rFonts w:ascii="华文细黑" w:eastAsia="华文细黑" w:hAnsi="华文细黑"/>
                <w:szCs w:val="21"/>
              </w:rPr>
            </w:pPr>
          </w:p>
          <w:p w:rsidR="00882A98"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szCs w:val="21"/>
              </w:rPr>
              <w:t>杭州公交集团</w:t>
            </w:r>
            <w:r>
              <w:rPr>
                <w:rFonts w:ascii="华文细黑" w:eastAsia="华文细黑" w:hAnsi="华文细黑" w:hint="eastAsia"/>
                <w:szCs w:val="21"/>
              </w:rPr>
              <w:t>、</w:t>
            </w:r>
          </w:p>
          <w:p w:rsidR="00882A98" w:rsidRPr="00F03864" w:rsidRDefault="00882A98" w:rsidP="00B04AF1">
            <w:pPr>
              <w:spacing w:line="360" w:lineRule="auto"/>
              <w:jc w:val="center"/>
              <w:rPr>
                <w:rFonts w:ascii="华文细黑" w:eastAsia="华文细黑" w:hAnsi="华文细黑"/>
                <w:szCs w:val="21"/>
              </w:rPr>
            </w:pPr>
            <w:r>
              <w:rPr>
                <w:rFonts w:ascii="华文细黑" w:eastAsia="华文细黑" w:hAnsi="华文细黑" w:hint="eastAsia"/>
                <w:szCs w:val="21"/>
              </w:rPr>
              <w:t>市局信息资源服务平台</w:t>
            </w:r>
          </w:p>
        </w:tc>
        <w:tc>
          <w:tcPr>
            <w:tcW w:w="3140" w:type="dxa"/>
            <w:shd w:val="clear" w:color="auto" w:fill="auto"/>
          </w:tcPr>
          <w:p w:rsidR="00882A98"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采用定期离线文件提供数据，建议采集以下数据：</w:t>
            </w:r>
          </w:p>
          <w:p w:rsidR="00882A98" w:rsidRDefault="00882A98" w:rsidP="009C6169">
            <w:pPr>
              <w:pStyle w:val="af3"/>
              <w:numPr>
                <w:ilvl w:val="0"/>
                <w:numId w:val="23"/>
              </w:numPr>
              <w:spacing w:line="360" w:lineRule="auto"/>
              <w:ind w:firstLineChars="0"/>
              <w:jc w:val="left"/>
              <w:rPr>
                <w:rFonts w:ascii="华文细黑" w:eastAsia="华文细黑" w:hAnsi="华文细黑"/>
                <w:szCs w:val="21"/>
              </w:rPr>
            </w:pPr>
            <w:r>
              <w:rPr>
                <w:rFonts w:ascii="华文细黑" w:eastAsia="华文细黑" w:hAnsi="华文细黑" w:hint="eastAsia"/>
                <w:szCs w:val="21"/>
              </w:rPr>
              <w:t>公交卡用户信息</w:t>
            </w:r>
          </w:p>
          <w:p w:rsidR="00882A98" w:rsidRPr="00AF6B0F" w:rsidRDefault="00882A98" w:rsidP="009C6169">
            <w:pPr>
              <w:pStyle w:val="af3"/>
              <w:numPr>
                <w:ilvl w:val="0"/>
                <w:numId w:val="23"/>
              </w:numPr>
              <w:spacing w:line="360" w:lineRule="auto"/>
              <w:ind w:firstLineChars="0"/>
              <w:jc w:val="left"/>
              <w:rPr>
                <w:rFonts w:ascii="华文细黑" w:eastAsia="华文细黑" w:hAnsi="华文细黑"/>
                <w:szCs w:val="21"/>
              </w:rPr>
            </w:pPr>
            <w:r>
              <w:rPr>
                <w:rFonts w:ascii="华文细黑" w:eastAsia="华文细黑" w:hAnsi="华文细黑" w:hint="eastAsia"/>
                <w:szCs w:val="21"/>
              </w:rPr>
              <w:t>市民卡信息</w:t>
            </w:r>
          </w:p>
          <w:p w:rsidR="00882A98" w:rsidRDefault="00882A98" w:rsidP="009C6169">
            <w:pPr>
              <w:pStyle w:val="af3"/>
              <w:numPr>
                <w:ilvl w:val="0"/>
                <w:numId w:val="23"/>
              </w:numPr>
              <w:spacing w:line="360" w:lineRule="auto"/>
              <w:ind w:firstLineChars="0"/>
              <w:jc w:val="left"/>
              <w:rPr>
                <w:rFonts w:ascii="华文细黑" w:eastAsia="华文细黑" w:hAnsi="华文细黑"/>
                <w:szCs w:val="21"/>
              </w:rPr>
            </w:pPr>
            <w:r>
              <w:rPr>
                <w:rFonts w:ascii="华文细黑" w:eastAsia="华文细黑" w:hAnsi="华文细黑" w:hint="eastAsia"/>
                <w:szCs w:val="21"/>
              </w:rPr>
              <w:t>公交</w:t>
            </w:r>
            <w:r w:rsidRPr="00AF6B0F">
              <w:rPr>
                <w:rFonts w:ascii="华文细黑" w:eastAsia="华文细黑" w:hAnsi="华文细黑" w:hint="eastAsia"/>
                <w:szCs w:val="21"/>
              </w:rPr>
              <w:t>刷卡记录</w:t>
            </w:r>
          </w:p>
          <w:p w:rsidR="00882A98" w:rsidRPr="00AF6B0F" w:rsidRDefault="00882A98" w:rsidP="009C6169">
            <w:pPr>
              <w:pStyle w:val="af3"/>
              <w:numPr>
                <w:ilvl w:val="0"/>
                <w:numId w:val="23"/>
              </w:numPr>
              <w:spacing w:line="360" w:lineRule="auto"/>
              <w:ind w:firstLineChars="0"/>
              <w:jc w:val="left"/>
              <w:rPr>
                <w:rFonts w:ascii="华文细黑" w:eastAsia="华文细黑" w:hAnsi="华文细黑"/>
                <w:szCs w:val="21"/>
              </w:rPr>
            </w:pPr>
            <w:r w:rsidRPr="00AF6B0F">
              <w:rPr>
                <w:rFonts w:ascii="华文细黑" w:eastAsia="华文细黑" w:hAnsi="华文细黑" w:hint="eastAsia"/>
                <w:szCs w:val="21"/>
              </w:rPr>
              <w:t>公交定位数据</w:t>
            </w:r>
          </w:p>
        </w:tc>
      </w:tr>
      <w:tr w:rsidR="00882A98" w:rsidRPr="00C85263" w:rsidTr="00B04AF1">
        <w:trPr>
          <w:trHeight w:val="470"/>
        </w:trPr>
        <w:tc>
          <w:tcPr>
            <w:tcW w:w="1980" w:type="dxa"/>
            <w:shd w:val="clear" w:color="auto" w:fill="F2F2F2"/>
            <w:vAlign w:val="center"/>
          </w:tcPr>
          <w:p w:rsidR="00882A98" w:rsidRPr="00C85263" w:rsidRDefault="00882A98" w:rsidP="00B04AF1">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t>地铁</w:t>
            </w:r>
          </w:p>
        </w:tc>
        <w:tc>
          <w:tcPr>
            <w:tcW w:w="3402" w:type="dxa"/>
            <w:shd w:val="clear" w:color="auto" w:fill="auto"/>
          </w:tcPr>
          <w:p w:rsidR="00882A98" w:rsidRDefault="00882A98" w:rsidP="00EA722A">
            <w:pPr>
              <w:spacing w:line="360" w:lineRule="auto"/>
              <w:jc w:val="center"/>
              <w:rPr>
                <w:rFonts w:ascii="华文细黑" w:eastAsia="华文细黑" w:hAnsi="华文细黑"/>
                <w:szCs w:val="21"/>
              </w:rPr>
            </w:pPr>
            <w:r w:rsidRPr="00F03864">
              <w:rPr>
                <w:rFonts w:ascii="华文细黑" w:eastAsia="华文细黑" w:hAnsi="华文细黑"/>
                <w:szCs w:val="21"/>
              </w:rPr>
              <w:t>杭州地铁集团</w:t>
            </w:r>
          </w:p>
          <w:p w:rsidR="00882A98" w:rsidRPr="00F03864" w:rsidRDefault="00882A98" w:rsidP="00B04AF1">
            <w:pPr>
              <w:spacing w:line="360" w:lineRule="auto"/>
              <w:jc w:val="center"/>
              <w:rPr>
                <w:rFonts w:ascii="华文细黑" w:eastAsia="华文细黑" w:hAnsi="华文细黑"/>
                <w:szCs w:val="21"/>
              </w:rPr>
            </w:pPr>
            <w:r>
              <w:rPr>
                <w:rFonts w:ascii="华文细黑" w:eastAsia="华文细黑" w:hAnsi="华文细黑" w:hint="eastAsia"/>
                <w:szCs w:val="21"/>
              </w:rPr>
              <w:t>市局信息资源服务平台</w:t>
            </w:r>
          </w:p>
        </w:tc>
        <w:tc>
          <w:tcPr>
            <w:tcW w:w="3140" w:type="dxa"/>
            <w:shd w:val="clear" w:color="auto" w:fill="auto"/>
          </w:tcPr>
          <w:p w:rsidR="00882A98" w:rsidRPr="00C85263" w:rsidRDefault="00882A98" w:rsidP="00B04AF1">
            <w:pPr>
              <w:spacing w:line="360" w:lineRule="auto"/>
              <w:jc w:val="left"/>
              <w:rPr>
                <w:rFonts w:ascii="华文细黑" w:eastAsia="华文细黑" w:hAnsi="华文细黑"/>
                <w:szCs w:val="21"/>
              </w:rPr>
            </w:pPr>
            <w:r w:rsidRPr="00F03864">
              <w:rPr>
                <w:rFonts w:ascii="华文细黑" w:eastAsia="华文细黑" w:hAnsi="华文细黑" w:hint="eastAsia"/>
                <w:szCs w:val="21"/>
              </w:rPr>
              <w:t>需对数据进行抽取清洗规整</w:t>
            </w:r>
            <w:r>
              <w:rPr>
                <w:rFonts w:ascii="华文细黑" w:eastAsia="华文细黑" w:hAnsi="华文细黑" w:hint="eastAsia"/>
                <w:szCs w:val="21"/>
              </w:rPr>
              <w:t>，整合成实名制信息</w:t>
            </w:r>
            <w:r w:rsidRPr="00F03864">
              <w:rPr>
                <w:rFonts w:ascii="华文细黑" w:eastAsia="华文细黑" w:hAnsi="华文细黑" w:hint="eastAsia"/>
                <w:szCs w:val="21"/>
              </w:rPr>
              <w:t>。</w:t>
            </w:r>
          </w:p>
        </w:tc>
      </w:tr>
      <w:tr w:rsidR="00882A98" w:rsidRPr="00C85263" w:rsidTr="00B04AF1">
        <w:trPr>
          <w:trHeight w:val="470"/>
        </w:trPr>
        <w:tc>
          <w:tcPr>
            <w:tcW w:w="1980" w:type="dxa"/>
            <w:shd w:val="clear" w:color="auto" w:fill="F2F2F2"/>
            <w:vAlign w:val="center"/>
          </w:tcPr>
          <w:p w:rsidR="00882A98" w:rsidRPr="00C85263" w:rsidRDefault="00882A98" w:rsidP="00B04AF1">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t>共享单车</w:t>
            </w:r>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hint="eastAsia"/>
                <w:szCs w:val="21"/>
              </w:rPr>
              <w:t>各大共享单车公司（小鸣单车、hellobike、</w:t>
            </w:r>
            <w:r w:rsidRPr="00F03864">
              <w:rPr>
                <w:rFonts w:ascii="华文细黑" w:eastAsia="华文细黑" w:hAnsi="华文细黑"/>
                <w:szCs w:val="21"/>
              </w:rPr>
              <w:t>mobikie</w:t>
            </w:r>
            <w:r w:rsidRPr="00F03864">
              <w:rPr>
                <w:rFonts w:ascii="华文细黑" w:eastAsia="华文细黑" w:hAnsi="华文细黑" w:hint="eastAsia"/>
                <w:szCs w:val="21"/>
              </w:rPr>
              <w:t>、</w:t>
            </w:r>
            <w:r w:rsidRPr="00F03864">
              <w:rPr>
                <w:rFonts w:ascii="华文细黑" w:eastAsia="华文细黑" w:hAnsi="华文细黑"/>
                <w:szCs w:val="21"/>
              </w:rPr>
              <w:t>ofo等</w:t>
            </w:r>
            <w:r w:rsidRPr="00F03864">
              <w:rPr>
                <w:rFonts w:ascii="华文细黑" w:eastAsia="华文细黑" w:hAnsi="华文细黑" w:hint="eastAsia"/>
                <w:szCs w:val="21"/>
              </w:rPr>
              <w:t>）</w:t>
            </w:r>
          </w:p>
        </w:tc>
        <w:tc>
          <w:tcPr>
            <w:tcW w:w="3140" w:type="dxa"/>
            <w:shd w:val="clear" w:color="auto" w:fill="auto"/>
          </w:tcPr>
          <w:p w:rsidR="00882A98" w:rsidRDefault="00882A98" w:rsidP="00B04AF1">
            <w:pPr>
              <w:spacing w:line="360" w:lineRule="auto"/>
              <w:jc w:val="left"/>
              <w:rPr>
                <w:rFonts w:ascii="华文细黑" w:eastAsia="华文细黑" w:hAnsi="华文细黑"/>
                <w:szCs w:val="21"/>
              </w:rPr>
            </w:pPr>
            <w:r w:rsidRPr="00F03864">
              <w:rPr>
                <w:rFonts w:ascii="华文细黑" w:eastAsia="华文细黑" w:hAnsi="华文细黑"/>
                <w:szCs w:val="21"/>
              </w:rPr>
              <w:t>实名制使用单车</w:t>
            </w:r>
            <w:r w:rsidRPr="00F03864">
              <w:rPr>
                <w:rFonts w:ascii="华文细黑" w:eastAsia="华文细黑" w:hAnsi="华文细黑" w:hint="eastAsia"/>
                <w:szCs w:val="21"/>
              </w:rPr>
              <w:t>，</w:t>
            </w:r>
            <w:r w:rsidRPr="00F03864">
              <w:rPr>
                <w:rFonts w:ascii="华文细黑" w:eastAsia="华文细黑" w:hAnsi="华文细黑"/>
                <w:szCs w:val="21"/>
              </w:rPr>
              <w:t>但是各大共享单车之间数据不共享</w:t>
            </w:r>
            <w:r w:rsidRPr="00F03864">
              <w:rPr>
                <w:rFonts w:ascii="华文细黑" w:eastAsia="华文细黑" w:hAnsi="华文细黑" w:hint="eastAsia"/>
                <w:szCs w:val="21"/>
              </w:rPr>
              <w:t>，</w:t>
            </w:r>
            <w:r w:rsidR="00B12A78">
              <w:rPr>
                <w:rFonts w:ascii="华文细黑" w:eastAsia="华文细黑" w:hAnsi="华文细黑"/>
                <w:szCs w:val="21"/>
              </w:rPr>
              <w:t>运营</w:t>
            </w:r>
            <w:r w:rsidRPr="00F03864">
              <w:rPr>
                <w:rFonts w:ascii="华文细黑" w:eastAsia="华文细黑" w:hAnsi="华文细黑"/>
                <w:szCs w:val="21"/>
              </w:rPr>
              <w:t>模式不同</w:t>
            </w:r>
            <w:r>
              <w:rPr>
                <w:rFonts w:ascii="华文细黑" w:eastAsia="华文细黑" w:hAnsi="华文细黑" w:hint="eastAsia"/>
                <w:szCs w:val="21"/>
              </w:rPr>
              <w:t>。</w:t>
            </w:r>
          </w:p>
          <w:p w:rsidR="00882A98"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采用定期离线文件提供数据，建议采</w:t>
            </w:r>
            <w:r w:rsidRPr="00F03864">
              <w:rPr>
                <w:rFonts w:ascii="华文细黑" w:eastAsia="华文细黑" w:hAnsi="华文细黑" w:hint="eastAsia"/>
                <w:szCs w:val="21"/>
              </w:rPr>
              <w:t>集</w:t>
            </w:r>
            <w:r>
              <w:rPr>
                <w:rFonts w:ascii="华文细黑" w:eastAsia="华文细黑" w:hAnsi="华文细黑" w:hint="eastAsia"/>
                <w:szCs w:val="21"/>
              </w:rPr>
              <w:t>以下数据：</w:t>
            </w:r>
          </w:p>
          <w:p w:rsidR="00882A98" w:rsidRPr="002F09D3" w:rsidRDefault="00882A98" w:rsidP="009C6169">
            <w:pPr>
              <w:pStyle w:val="af3"/>
              <w:numPr>
                <w:ilvl w:val="0"/>
                <w:numId w:val="25"/>
              </w:numPr>
              <w:spacing w:line="360" w:lineRule="auto"/>
              <w:ind w:firstLineChars="0"/>
              <w:jc w:val="left"/>
              <w:rPr>
                <w:rFonts w:ascii="华文细黑" w:eastAsia="华文细黑" w:hAnsi="华文细黑"/>
                <w:szCs w:val="21"/>
              </w:rPr>
            </w:pPr>
            <w:r w:rsidRPr="002F09D3">
              <w:rPr>
                <w:rFonts w:ascii="华文细黑" w:eastAsia="华文细黑" w:hAnsi="华文细黑" w:hint="eastAsia"/>
                <w:szCs w:val="21"/>
              </w:rPr>
              <w:t>实名制注册信息</w:t>
            </w:r>
          </w:p>
          <w:p w:rsidR="00882A98" w:rsidRPr="002F09D3" w:rsidRDefault="00882A98" w:rsidP="009C6169">
            <w:pPr>
              <w:pStyle w:val="af3"/>
              <w:numPr>
                <w:ilvl w:val="0"/>
                <w:numId w:val="25"/>
              </w:numPr>
              <w:spacing w:line="360" w:lineRule="auto"/>
              <w:ind w:firstLineChars="0"/>
              <w:jc w:val="left"/>
              <w:rPr>
                <w:rFonts w:ascii="华文细黑" w:eastAsia="华文细黑" w:hAnsi="华文细黑"/>
                <w:szCs w:val="21"/>
              </w:rPr>
            </w:pPr>
            <w:r w:rsidRPr="002F09D3">
              <w:rPr>
                <w:rFonts w:ascii="华文细黑" w:eastAsia="华文细黑" w:hAnsi="华文细黑" w:hint="eastAsia"/>
                <w:szCs w:val="21"/>
              </w:rPr>
              <w:lastRenderedPageBreak/>
              <w:t>借还车</w:t>
            </w:r>
            <w:r>
              <w:rPr>
                <w:rFonts w:ascii="华文细黑" w:eastAsia="华文细黑" w:hAnsi="华文细黑" w:hint="eastAsia"/>
                <w:szCs w:val="21"/>
              </w:rPr>
              <w:t>流水数据（含</w:t>
            </w:r>
            <w:r w:rsidRPr="002F09D3">
              <w:rPr>
                <w:rFonts w:ascii="华文细黑" w:eastAsia="华文细黑" w:hAnsi="华文细黑" w:hint="eastAsia"/>
                <w:szCs w:val="21"/>
              </w:rPr>
              <w:t>GPS定位数据</w:t>
            </w:r>
            <w:r>
              <w:rPr>
                <w:rFonts w:ascii="华文细黑" w:eastAsia="华文细黑" w:hAnsi="华文细黑" w:hint="eastAsia"/>
                <w:szCs w:val="21"/>
              </w:rPr>
              <w:t>）</w:t>
            </w:r>
            <w:r w:rsidRPr="002F09D3">
              <w:rPr>
                <w:rFonts w:ascii="华文细黑" w:eastAsia="华文细黑" w:hAnsi="华文细黑" w:hint="eastAsia"/>
                <w:szCs w:val="21"/>
              </w:rPr>
              <w:t>。</w:t>
            </w:r>
          </w:p>
        </w:tc>
      </w:tr>
      <w:tr w:rsidR="00882A98" w:rsidRPr="00C85263" w:rsidTr="00B04AF1">
        <w:trPr>
          <w:trHeight w:val="470"/>
        </w:trPr>
        <w:tc>
          <w:tcPr>
            <w:tcW w:w="1980" w:type="dxa"/>
            <w:shd w:val="clear" w:color="auto" w:fill="F2F2F2"/>
            <w:vAlign w:val="center"/>
          </w:tcPr>
          <w:p w:rsidR="00882A98" w:rsidRPr="00C85263" w:rsidRDefault="00882A98" w:rsidP="00B04AF1">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lastRenderedPageBreak/>
              <w:t>公共自行车</w:t>
            </w:r>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hint="eastAsia"/>
                <w:szCs w:val="21"/>
              </w:rPr>
              <w:t>杭州公交</w:t>
            </w:r>
            <w:r>
              <w:rPr>
                <w:rFonts w:ascii="华文细黑" w:eastAsia="华文细黑" w:hAnsi="华文细黑" w:hint="eastAsia"/>
                <w:szCs w:val="21"/>
              </w:rPr>
              <w:t>自行车运营公司</w:t>
            </w:r>
          </w:p>
        </w:tc>
        <w:tc>
          <w:tcPr>
            <w:tcW w:w="3140" w:type="dxa"/>
            <w:shd w:val="clear" w:color="auto" w:fill="auto"/>
          </w:tcPr>
          <w:p w:rsidR="00882A98" w:rsidRDefault="00882A98" w:rsidP="00B04AF1">
            <w:pPr>
              <w:spacing w:line="360" w:lineRule="auto"/>
              <w:jc w:val="left"/>
              <w:rPr>
                <w:rFonts w:ascii="华文细黑" w:eastAsia="华文细黑" w:hAnsi="华文细黑"/>
                <w:szCs w:val="21"/>
              </w:rPr>
            </w:pPr>
            <w:r w:rsidRPr="00F03864">
              <w:rPr>
                <w:rFonts w:ascii="华文细黑" w:eastAsia="华文细黑" w:hAnsi="华文细黑" w:hint="eastAsia"/>
                <w:szCs w:val="21"/>
              </w:rPr>
              <w:t>实名制使用、统一服务点</w:t>
            </w:r>
            <w:r>
              <w:rPr>
                <w:rFonts w:ascii="华文细黑" w:eastAsia="华文细黑" w:hAnsi="华文细黑" w:hint="eastAsia"/>
                <w:szCs w:val="21"/>
              </w:rPr>
              <w:t>，</w:t>
            </w:r>
            <w:r w:rsidRPr="00F03864">
              <w:rPr>
                <w:rFonts w:ascii="华文细黑" w:eastAsia="华文细黑" w:hAnsi="华文细黑" w:hint="eastAsia"/>
                <w:szCs w:val="21"/>
              </w:rPr>
              <w:t>需对数据进行抽取清洗规整</w:t>
            </w:r>
            <w:r>
              <w:rPr>
                <w:rFonts w:ascii="华文细黑" w:eastAsia="华文细黑" w:hAnsi="华文细黑" w:hint="eastAsia"/>
                <w:szCs w:val="21"/>
              </w:rPr>
              <w:t>，整合成实名制信息</w:t>
            </w:r>
            <w:r w:rsidRPr="00F03864">
              <w:rPr>
                <w:rFonts w:ascii="华文细黑" w:eastAsia="华文细黑" w:hAnsi="华文细黑" w:hint="eastAsia"/>
                <w:szCs w:val="21"/>
              </w:rPr>
              <w:t>。</w:t>
            </w:r>
          </w:p>
          <w:p w:rsidR="00882A98"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采用定期离线文件提供数据，建议采集以下数据：</w:t>
            </w:r>
          </w:p>
          <w:p w:rsidR="00882A98" w:rsidRPr="002F09D3" w:rsidRDefault="00882A98" w:rsidP="009C6169">
            <w:pPr>
              <w:pStyle w:val="af3"/>
              <w:numPr>
                <w:ilvl w:val="0"/>
                <w:numId w:val="24"/>
              </w:numPr>
              <w:spacing w:line="360" w:lineRule="auto"/>
              <w:ind w:firstLineChars="0"/>
              <w:jc w:val="left"/>
              <w:rPr>
                <w:rFonts w:ascii="华文细黑" w:eastAsia="华文细黑" w:hAnsi="华文细黑"/>
                <w:szCs w:val="21"/>
              </w:rPr>
            </w:pPr>
            <w:r w:rsidRPr="002F09D3">
              <w:rPr>
                <w:rFonts w:ascii="华文细黑" w:eastAsia="华文细黑" w:hAnsi="华文细黑" w:hint="eastAsia"/>
                <w:szCs w:val="21"/>
              </w:rPr>
              <w:t>实名制注册信息</w:t>
            </w:r>
          </w:p>
          <w:p w:rsidR="00882A98" w:rsidRDefault="00882A98" w:rsidP="009C6169">
            <w:pPr>
              <w:pStyle w:val="af3"/>
              <w:numPr>
                <w:ilvl w:val="0"/>
                <w:numId w:val="24"/>
              </w:numPr>
              <w:spacing w:line="360" w:lineRule="auto"/>
              <w:ind w:firstLineChars="0"/>
              <w:jc w:val="left"/>
              <w:rPr>
                <w:rFonts w:ascii="华文细黑" w:eastAsia="华文细黑" w:hAnsi="华文细黑"/>
                <w:szCs w:val="21"/>
              </w:rPr>
            </w:pPr>
            <w:r w:rsidRPr="002F09D3">
              <w:rPr>
                <w:rFonts w:ascii="华文细黑" w:eastAsia="华文细黑" w:hAnsi="华文细黑" w:hint="eastAsia"/>
                <w:szCs w:val="21"/>
              </w:rPr>
              <w:t>借还车</w:t>
            </w:r>
            <w:r>
              <w:rPr>
                <w:rFonts w:ascii="华文细黑" w:eastAsia="华文细黑" w:hAnsi="华文细黑" w:hint="eastAsia"/>
                <w:szCs w:val="21"/>
              </w:rPr>
              <w:t>流水数据</w:t>
            </w:r>
          </w:p>
          <w:p w:rsidR="00882A98" w:rsidRPr="002F09D3" w:rsidRDefault="00882A98" w:rsidP="009C6169">
            <w:pPr>
              <w:pStyle w:val="af3"/>
              <w:numPr>
                <w:ilvl w:val="0"/>
                <w:numId w:val="24"/>
              </w:numPr>
              <w:spacing w:line="360" w:lineRule="auto"/>
              <w:ind w:firstLineChars="0"/>
              <w:jc w:val="left"/>
              <w:rPr>
                <w:rFonts w:ascii="华文细黑" w:eastAsia="华文细黑" w:hAnsi="华文细黑"/>
                <w:szCs w:val="21"/>
              </w:rPr>
            </w:pPr>
            <w:r>
              <w:rPr>
                <w:rFonts w:ascii="华文细黑" w:eastAsia="华文细黑" w:hAnsi="华文细黑" w:hint="eastAsia"/>
                <w:szCs w:val="21"/>
              </w:rPr>
              <w:t>服务点信息（含GPS位置）</w:t>
            </w:r>
          </w:p>
        </w:tc>
      </w:tr>
      <w:tr w:rsidR="00882A98" w:rsidRPr="00C85263" w:rsidTr="00B04AF1">
        <w:trPr>
          <w:trHeight w:val="470"/>
        </w:trPr>
        <w:tc>
          <w:tcPr>
            <w:tcW w:w="1980" w:type="dxa"/>
            <w:shd w:val="clear" w:color="auto" w:fill="F2F2F2"/>
            <w:vAlign w:val="center"/>
          </w:tcPr>
          <w:p w:rsidR="00882A98" w:rsidRDefault="00882A98" w:rsidP="00B04AF1">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t>网约车</w:t>
            </w:r>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p>
          <w:p w:rsidR="00882A98" w:rsidRPr="00F03864"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hint="eastAsia"/>
                <w:szCs w:val="21"/>
              </w:rPr>
              <w:t>滴滴、曹操等</w:t>
            </w:r>
          </w:p>
        </w:tc>
        <w:tc>
          <w:tcPr>
            <w:tcW w:w="3140" w:type="dxa"/>
            <w:shd w:val="clear" w:color="auto" w:fill="auto"/>
          </w:tcPr>
          <w:p w:rsidR="00882A98" w:rsidRDefault="00882A98" w:rsidP="00B04AF1">
            <w:pPr>
              <w:spacing w:line="360" w:lineRule="auto"/>
              <w:jc w:val="left"/>
              <w:rPr>
                <w:rFonts w:ascii="华文细黑" w:eastAsia="华文细黑" w:hAnsi="华文细黑"/>
                <w:szCs w:val="21"/>
              </w:rPr>
            </w:pPr>
            <w:r w:rsidRPr="00F03864">
              <w:rPr>
                <w:rFonts w:ascii="华文细黑" w:eastAsia="华文细黑" w:hAnsi="华文细黑" w:hint="eastAsia"/>
                <w:szCs w:val="21"/>
              </w:rPr>
              <w:t>网约平台</w:t>
            </w:r>
            <w:r>
              <w:rPr>
                <w:rFonts w:ascii="华文细黑" w:eastAsia="华文细黑" w:hAnsi="华文细黑" w:hint="eastAsia"/>
                <w:szCs w:val="21"/>
              </w:rPr>
              <w:t>通常需要</w:t>
            </w:r>
            <w:r w:rsidRPr="00F03864">
              <w:rPr>
                <w:rFonts w:ascii="华文细黑" w:eastAsia="华文细黑" w:hAnsi="华文细黑" w:hint="eastAsia"/>
                <w:szCs w:val="21"/>
              </w:rPr>
              <w:t>实名制约车、</w:t>
            </w:r>
            <w:r>
              <w:rPr>
                <w:rFonts w:ascii="华文细黑" w:eastAsia="华文细黑" w:hAnsi="华文细黑" w:hint="eastAsia"/>
                <w:szCs w:val="21"/>
              </w:rPr>
              <w:t>也会</w:t>
            </w:r>
            <w:r w:rsidRPr="00F03864">
              <w:rPr>
                <w:rFonts w:ascii="华文细黑" w:eastAsia="华文细黑" w:hAnsi="华文细黑" w:hint="eastAsia"/>
                <w:szCs w:val="21"/>
              </w:rPr>
              <w:t>绑定手机</w:t>
            </w:r>
            <w:r>
              <w:rPr>
                <w:rFonts w:ascii="华文细黑" w:eastAsia="华文细黑" w:hAnsi="华文细黑" w:hint="eastAsia"/>
                <w:szCs w:val="21"/>
              </w:rPr>
              <w:t>。</w:t>
            </w:r>
          </w:p>
          <w:p w:rsidR="00882A98"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采用定期离线文件提供数据，建议采集以下数据：</w:t>
            </w:r>
          </w:p>
          <w:p w:rsidR="00882A98" w:rsidRPr="00EA722A" w:rsidRDefault="00882A98" w:rsidP="00EA722A">
            <w:pPr>
              <w:pStyle w:val="af3"/>
              <w:numPr>
                <w:ilvl w:val="0"/>
                <w:numId w:val="29"/>
              </w:numPr>
              <w:spacing w:line="360" w:lineRule="auto"/>
              <w:ind w:firstLineChars="0"/>
              <w:jc w:val="left"/>
              <w:rPr>
                <w:rFonts w:ascii="华文细黑" w:eastAsia="华文细黑" w:hAnsi="华文细黑"/>
                <w:szCs w:val="21"/>
              </w:rPr>
            </w:pPr>
            <w:r w:rsidRPr="00EA722A">
              <w:rPr>
                <w:rFonts w:ascii="华文细黑" w:eastAsia="华文细黑" w:hAnsi="华文细黑" w:hint="eastAsia"/>
                <w:szCs w:val="21"/>
              </w:rPr>
              <w:t>实名制注册信息</w:t>
            </w:r>
          </w:p>
          <w:p w:rsidR="00882A98" w:rsidRPr="00EA722A" w:rsidRDefault="00882A98" w:rsidP="00EA722A">
            <w:pPr>
              <w:pStyle w:val="af3"/>
              <w:numPr>
                <w:ilvl w:val="0"/>
                <w:numId w:val="29"/>
              </w:numPr>
              <w:spacing w:line="360" w:lineRule="auto"/>
              <w:ind w:firstLineChars="0"/>
              <w:jc w:val="left"/>
              <w:rPr>
                <w:rFonts w:ascii="华文细黑" w:eastAsia="华文细黑" w:hAnsi="华文细黑"/>
                <w:szCs w:val="21"/>
              </w:rPr>
            </w:pPr>
            <w:r w:rsidRPr="00EA722A">
              <w:rPr>
                <w:rFonts w:ascii="华文细黑" w:eastAsia="华文细黑" w:hAnsi="华文细黑" w:hint="eastAsia"/>
                <w:szCs w:val="21"/>
              </w:rPr>
              <w:t>约车流水数据和上线车</w:t>
            </w:r>
          </w:p>
          <w:p w:rsidR="00882A98" w:rsidRPr="00F03864"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点位信息（含GPS位置）</w:t>
            </w:r>
          </w:p>
        </w:tc>
      </w:tr>
      <w:tr w:rsidR="00882A98" w:rsidRPr="00C85263" w:rsidTr="00B04AF1">
        <w:trPr>
          <w:trHeight w:val="470"/>
        </w:trPr>
        <w:tc>
          <w:tcPr>
            <w:tcW w:w="1980" w:type="dxa"/>
            <w:shd w:val="clear" w:color="auto" w:fill="F2F2F2"/>
            <w:vAlign w:val="center"/>
          </w:tcPr>
          <w:p w:rsidR="00882A98" w:rsidRDefault="00882A98" w:rsidP="00B04AF1">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t>家用小轿车</w:t>
            </w:r>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hint="eastAsia"/>
                <w:szCs w:val="21"/>
              </w:rPr>
              <w:t>卡口</w:t>
            </w:r>
            <w:r>
              <w:rPr>
                <w:rFonts w:ascii="华文细黑" w:eastAsia="华文细黑" w:hAnsi="华文细黑" w:hint="eastAsia"/>
                <w:szCs w:val="21"/>
              </w:rPr>
              <w:t>过车</w:t>
            </w:r>
            <w:r w:rsidRPr="00F03864">
              <w:rPr>
                <w:rFonts w:ascii="华文细黑" w:eastAsia="华文细黑" w:hAnsi="华文细黑" w:hint="eastAsia"/>
                <w:szCs w:val="21"/>
              </w:rPr>
              <w:t>记录</w:t>
            </w:r>
          </w:p>
        </w:tc>
        <w:tc>
          <w:tcPr>
            <w:tcW w:w="3140" w:type="dxa"/>
            <w:shd w:val="clear" w:color="auto" w:fill="auto"/>
          </w:tcPr>
          <w:p w:rsidR="00882A98" w:rsidRPr="00F03864"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接入分局实时</w:t>
            </w:r>
            <w:r w:rsidRPr="00F03864">
              <w:rPr>
                <w:rFonts w:ascii="华文细黑" w:eastAsia="华文细黑" w:hAnsi="华文细黑" w:hint="eastAsia"/>
                <w:szCs w:val="21"/>
              </w:rPr>
              <w:t>卡口数据</w:t>
            </w:r>
            <w:r>
              <w:rPr>
                <w:rFonts w:ascii="华文细黑" w:eastAsia="华文细黑" w:hAnsi="华文细黑" w:hint="eastAsia"/>
                <w:szCs w:val="21"/>
              </w:rPr>
              <w:t>库，通过匡信ETL软件将数据实时</w:t>
            </w:r>
            <w:r w:rsidRPr="00F03864">
              <w:rPr>
                <w:rFonts w:ascii="华文细黑" w:eastAsia="华文细黑" w:hAnsi="华文细黑" w:hint="eastAsia"/>
                <w:szCs w:val="21"/>
              </w:rPr>
              <w:t>更新</w:t>
            </w:r>
            <w:r>
              <w:rPr>
                <w:rFonts w:ascii="华文细黑" w:eastAsia="华文细黑" w:hAnsi="华文细黑" w:hint="eastAsia"/>
                <w:szCs w:val="21"/>
              </w:rPr>
              <w:t>到本地计算集群。</w:t>
            </w:r>
          </w:p>
        </w:tc>
      </w:tr>
    </w:tbl>
    <w:p w:rsidR="00882A98" w:rsidRPr="00F03864" w:rsidRDefault="00882A98" w:rsidP="00882A98">
      <w:pPr>
        <w:rPr>
          <w:rFonts w:ascii="华文细黑" w:eastAsia="华文细黑" w:hAnsi="华文细黑"/>
          <w:b/>
          <w:sz w:val="24"/>
          <w:szCs w:val="24"/>
        </w:rPr>
      </w:pPr>
      <w:r w:rsidRPr="00F03864">
        <w:rPr>
          <w:rFonts w:ascii="华文细黑" w:eastAsia="华文细黑" w:hAnsi="华文细黑" w:hint="eastAsia"/>
          <w:b/>
          <w:sz w:val="24"/>
          <w:szCs w:val="24"/>
        </w:rPr>
        <w:t>2、WiFi</w:t>
      </w:r>
      <w:r>
        <w:rPr>
          <w:rFonts w:ascii="华文细黑" w:eastAsia="华文细黑" w:hAnsi="华文细黑" w:hint="eastAsia"/>
          <w:b/>
          <w:sz w:val="24"/>
          <w:szCs w:val="24"/>
        </w:rPr>
        <w:t>轨迹</w:t>
      </w:r>
      <w:r w:rsidRPr="00F03864">
        <w:rPr>
          <w:rFonts w:ascii="华文细黑" w:eastAsia="华文细黑" w:hAnsi="华文细黑" w:hint="eastAsia"/>
          <w:b/>
          <w:sz w:val="24"/>
          <w:szCs w:val="24"/>
        </w:rPr>
        <w:t>记录、3G</w:t>
      </w:r>
      <w:r>
        <w:rPr>
          <w:rFonts w:ascii="华文细黑" w:eastAsia="华文细黑" w:hAnsi="华文细黑" w:hint="eastAsia"/>
          <w:b/>
          <w:sz w:val="24"/>
          <w:szCs w:val="24"/>
        </w:rPr>
        <w:t>/</w:t>
      </w:r>
      <w:r w:rsidRPr="00F03864">
        <w:rPr>
          <w:rFonts w:ascii="华文细黑" w:eastAsia="华文细黑" w:hAnsi="华文细黑" w:hint="eastAsia"/>
          <w:b/>
          <w:sz w:val="24"/>
          <w:szCs w:val="24"/>
        </w:rPr>
        <w:t>4</w:t>
      </w:r>
      <w:r w:rsidRPr="00F03864">
        <w:rPr>
          <w:rFonts w:ascii="华文细黑" w:eastAsia="华文细黑" w:hAnsi="华文细黑"/>
          <w:b/>
          <w:sz w:val="24"/>
          <w:szCs w:val="24"/>
        </w:rPr>
        <w:t>G基站信息</w:t>
      </w:r>
    </w:p>
    <w:p w:rsidR="00882A98" w:rsidRPr="00F03864" w:rsidRDefault="00882A98" w:rsidP="00882A98">
      <w:pPr>
        <w:rPr>
          <w:rFonts w:ascii="华文细黑" w:eastAsia="华文细黑" w:hAnsi="华文细黑"/>
          <w:sz w:val="24"/>
          <w:szCs w:val="24"/>
        </w:rPr>
      </w:pPr>
      <w:r w:rsidRPr="00F03864">
        <w:rPr>
          <w:rFonts w:ascii="华文细黑" w:eastAsia="华文细黑" w:hAnsi="华文细黑"/>
          <w:b/>
          <w:sz w:val="24"/>
          <w:szCs w:val="24"/>
        </w:rPr>
        <w:t>数据定义</w:t>
      </w:r>
      <w:r w:rsidRPr="00F03864">
        <w:rPr>
          <w:rFonts w:ascii="华文细黑" w:eastAsia="华文细黑" w:hAnsi="华文细黑" w:hint="eastAsia"/>
          <w:b/>
          <w:sz w:val="24"/>
          <w:szCs w:val="24"/>
        </w:rPr>
        <w:t>：</w:t>
      </w:r>
      <w:r>
        <w:rPr>
          <w:rFonts w:ascii="华文细黑" w:eastAsia="华文细黑" w:hAnsi="华文细黑"/>
          <w:sz w:val="24"/>
          <w:szCs w:val="24"/>
        </w:rPr>
        <w:t>根据</w:t>
      </w:r>
      <w:r>
        <w:rPr>
          <w:rFonts w:ascii="华文细黑" w:eastAsia="华文细黑" w:hAnsi="华文细黑" w:hint="eastAsia"/>
          <w:sz w:val="24"/>
          <w:szCs w:val="24"/>
        </w:rPr>
        <w:t>被热点</w:t>
      </w:r>
      <w:r w:rsidRPr="00F03864">
        <w:rPr>
          <w:rFonts w:ascii="华文细黑" w:eastAsia="华文细黑" w:hAnsi="华文细黑"/>
          <w:sz w:val="24"/>
          <w:szCs w:val="24"/>
        </w:rPr>
        <w:t>WiFi</w:t>
      </w:r>
      <w:r>
        <w:rPr>
          <w:rFonts w:ascii="华文细黑" w:eastAsia="华文细黑" w:hAnsi="华文细黑" w:hint="eastAsia"/>
          <w:sz w:val="24"/>
          <w:szCs w:val="24"/>
        </w:rPr>
        <w:t>采集</w:t>
      </w:r>
      <w:r w:rsidRPr="00F03864">
        <w:rPr>
          <w:rFonts w:ascii="华文细黑" w:eastAsia="华文细黑" w:hAnsi="华文细黑"/>
          <w:sz w:val="24"/>
          <w:szCs w:val="24"/>
        </w:rPr>
        <w:t>的移动</w:t>
      </w:r>
      <w:r w:rsidRPr="00F03864">
        <w:rPr>
          <w:rFonts w:ascii="华文细黑" w:eastAsia="华文细黑" w:hAnsi="华文细黑" w:hint="eastAsia"/>
          <w:sz w:val="24"/>
          <w:szCs w:val="24"/>
        </w:rPr>
        <w:t>轨迹，</w:t>
      </w:r>
      <w:r w:rsidRPr="00F03864">
        <w:rPr>
          <w:rFonts w:ascii="华文细黑" w:eastAsia="华文细黑" w:hAnsi="华文细黑"/>
          <w:sz w:val="24"/>
          <w:szCs w:val="24"/>
        </w:rPr>
        <w:t>手机电脑等通信设备的使用产生的基站定位信息</w:t>
      </w:r>
      <w:r w:rsidRPr="00F03864">
        <w:rPr>
          <w:rFonts w:ascii="华文细黑" w:eastAsia="华文细黑" w:hAnsi="华文细黑" w:hint="eastAsia"/>
          <w:sz w:val="24"/>
          <w:szCs w:val="24"/>
        </w:rPr>
        <w:t>，</w:t>
      </w:r>
      <w:r w:rsidRPr="00F03864">
        <w:rPr>
          <w:rFonts w:ascii="华文细黑" w:eastAsia="华文细黑" w:hAnsi="华文细黑"/>
          <w:sz w:val="24"/>
          <w:szCs w:val="24"/>
        </w:rPr>
        <w:t>大致描绘出使用人的活动轨迹</w:t>
      </w:r>
    </w:p>
    <w:p w:rsidR="00882A98" w:rsidRDefault="00882A98" w:rsidP="00882A98">
      <w:pPr>
        <w:rPr>
          <w:rFonts w:ascii="华文细黑" w:eastAsia="华文细黑" w:hAnsi="华文细黑"/>
          <w:sz w:val="24"/>
          <w:szCs w:val="24"/>
        </w:rPr>
      </w:pPr>
      <w:r w:rsidRPr="00F03864">
        <w:rPr>
          <w:rFonts w:ascii="华文细黑" w:eastAsia="华文细黑" w:hAnsi="华文细黑"/>
          <w:b/>
          <w:sz w:val="24"/>
          <w:szCs w:val="24"/>
        </w:rPr>
        <w:t>数据来源</w:t>
      </w:r>
      <w:r w:rsidRPr="00F03864">
        <w:rPr>
          <w:rFonts w:ascii="华文细黑" w:eastAsia="华文细黑" w:hAnsi="华文细黑" w:hint="eastAsia"/>
          <w:b/>
          <w:sz w:val="24"/>
          <w:szCs w:val="24"/>
        </w:rPr>
        <w:t>：</w:t>
      </w:r>
      <w:r>
        <w:rPr>
          <w:rFonts w:ascii="华文细黑" w:eastAsia="华文细黑" w:hAnsi="华文细黑" w:hint="eastAsia"/>
          <w:sz w:val="24"/>
          <w:szCs w:val="24"/>
        </w:rPr>
        <w:t>分局</w:t>
      </w:r>
      <w:r w:rsidRPr="00F03864">
        <w:rPr>
          <w:rFonts w:ascii="华文细黑" w:eastAsia="华文细黑" w:hAnsi="华文细黑"/>
          <w:sz w:val="24"/>
          <w:szCs w:val="24"/>
        </w:rPr>
        <w:t>网警</w:t>
      </w:r>
      <w:r>
        <w:rPr>
          <w:rFonts w:ascii="华文细黑" w:eastAsia="华文细黑" w:hAnsi="华文细黑" w:hint="eastAsia"/>
          <w:sz w:val="24"/>
          <w:szCs w:val="24"/>
        </w:rPr>
        <w:t>大队</w:t>
      </w:r>
    </w:p>
    <w:p w:rsidR="00882A98" w:rsidRDefault="00882A98" w:rsidP="00882A98">
      <w:pPr>
        <w:rPr>
          <w:rFonts w:ascii="华文细黑" w:eastAsia="华文细黑" w:hAnsi="华文细黑"/>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r>
        <w:rPr>
          <w:rFonts w:ascii="华文细黑" w:eastAsia="华文细黑" w:hAnsi="华文细黑" w:hint="eastAsia"/>
          <w:sz w:val="24"/>
          <w:szCs w:val="24"/>
        </w:rPr>
        <w:t>分局从本地网警大队获取数据，可采用光闸系统BCP文件交换对接方式提供，通过使用匡信ETL软件直接接入到本地计算集群。</w:t>
      </w:r>
    </w:p>
    <w:p w:rsidR="00882A98" w:rsidRPr="00D753D0" w:rsidRDefault="00882A98" w:rsidP="00882A98">
      <w:pPr>
        <w:rPr>
          <w:rFonts w:ascii="华文细黑" w:eastAsia="华文细黑" w:hAnsi="华文细黑"/>
          <w:b/>
          <w:sz w:val="24"/>
          <w:szCs w:val="24"/>
        </w:rPr>
      </w:pPr>
      <w:r w:rsidRPr="00D753D0">
        <w:rPr>
          <w:rFonts w:ascii="华文细黑" w:eastAsia="华文细黑" w:hAnsi="华文细黑" w:hint="eastAsia"/>
          <w:b/>
          <w:sz w:val="24"/>
          <w:szCs w:val="24"/>
        </w:rPr>
        <w:lastRenderedPageBreak/>
        <w:t>3、网吧上网记录</w:t>
      </w:r>
    </w:p>
    <w:p w:rsidR="00882A98" w:rsidRPr="00F03864"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数据定义</w:t>
      </w:r>
      <w:r w:rsidRPr="00D753D0">
        <w:rPr>
          <w:rFonts w:ascii="华文细黑" w:eastAsia="华文细黑" w:hAnsi="华文细黑" w:hint="eastAsia"/>
          <w:b/>
          <w:sz w:val="24"/>
          <w:szCs w:val="24"/>
        </w:rPr>
        <w:t>：</w:t>
      </w:r>
      <w:r>
        <w:rPr>
          <w:rFonts w:ascii="华文细黑" w:eastAsia="华文细黑" w:hAnsi="华文细黑" w:hint="eastAsia"/>
          <w:sz w:val="24"/>
          <w:szCs w:val="24"/>
        </w:rPr>
        <w:t>网吧上网记录主要记录上网人身份证信息、上网开始结束时间、网吧信息、使用电脑IP地址。</w:t>
      </w:r>
    </w:p>
    <w:p w:rsidR="00882A98"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数据来源</w:t>
      </w:r>
      <w:r w:rsidRPr="00D753D0">
        <w:rPr>
          <w:rFonts w:ascii="华文细黑" w:eastAsia="华文细黑" w:hAnsi="华文细黑" w:hint="eastAsia"/>
          <w:b/>
          <w:sz w:val="24"/>
          <w:szCs w:val="24"/>
        </w:rPr>
        <w:t>：</w:t>
      </w:r>
      <w:r>
        <w:rPr>
          <w:rFonts w:ascii="华文细黑" w:eastAsia="华文细黑" w:hAnsi="华文细黑" w:hint="eastAsia"/>
          <w:sz w:val="24"/>
          <w:szCs w:val="24"/>
        </w:rPr>
        <w:t>市局信息资源服务平台中的网吧上网记录表，分局网警</w:t>
      </w:r>
      <w:r w:rsidR="00C14D6E">
        <w:rPr>
          <w:rFonts w:ascii="华文细黑" w:eastAsia="华文细黑" w:hAnsi="华文细黑" w:hint="eastAsia"/>
          <w:sz w:val="24"/>
          <w:szCs w:val="24"/>
        </w:rPr>
        <w:t>可选择</w:t>
      </w:r>
      <w:r>
        <w:rPr>
          <w:rFonts w:ascii="华文细黑" w:eastAsia="华文细黑" w:hAnsi="华文细黑" w:hint="eastAsia"/>
          <w:sz w:val="24"/>
          <w:szCs w:val="24"/>
        </w:rPr>
        <w:t>提供的额外上网信息表</w:t>
      </w:r>
    </w:p>
    <w:p w:rsidR="00882A98" w:rsidRDefault="00882A98" w:rsidP="00882A98">
      <w:pPr>
        <w:rPr>
          <w:rFonts w:ascii="华文细黑" w:eastAsia="华文细黑" w:hAnsi="华文细黑"/>
          <w:b/>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p>
    <w:p w:rsidR="00882A98" w:rsidRPr="00182DA8" w:rsidRDefault="00882A98" w:rsidP="009C6169">
      <w:pPr>
        <w:pStyle w:val="af3"/>
        <w:numPr>
          <w:ilvl w:val="0"/>
          <w:numId w:val="22"/>
        </w:numPr>
        <w:ind w:firstLineChars="0"/>
        <w:rPr>
          <w:rFonts w:ascii="华文细黑" w:eastAsia="华文细黑" w:hAnsi="华文细黑"/>
          <w:sz w:val="24"/>
          <w:szCs w:val="24"/>
        </w:rPr>
      </w:pPr>
      <w:r w:rsidRPr="00182DA8">
        <w:rPr>
          <w:rFonts w:ascii="华文细黑" w:eastAsia="华文细黑" w:hAnsi="华文细黑" w:hint="eastAsia"/>
          <w:sz w:val="24"/>
          <w:szCs w:val="24"/>
        </w:rPr>
        <w:t>直接利用市局信息资源服务平台中的</w:t>
      </w:r>
      <w:r>
        <w:rPr>
          <w:rFonts w:ascii="华文细黑" w:eastAsia="华文细黑" w:hAnsi="华文细黑" w:hint="eastAsia"/>
          <w:sz w:val="24"/>
          <w:szCs w:val="24"/>
        </w:rPr>
        <w:t>数据。</w:t>
      </w:r>
    </w:p>
    <w:p w:rsidR="00882A98" w:rsidRPr="00182DA8" w:rsidRDefault="00C14D6E" w:rsidP="009C6169">
      <w:pPr>
        <w:pStyle w:val="af3"/>
        <w:numPr>
          <w:ilvl w:val="0"/>
          <w:numId w:val="22"/>
        </w:numPr>
        <w:ind w:firstLineChars="0"/>
        <w:rPr>
          <w:rFonts w:ascii="华文细黑" w:eastAsia="华文细黑" w:hAnsi="华文细黑"/>
          <w:sz w:val="24"/>
          <w:szCs w:val="24"/>
        </w:rPr>
      </w:pPr>
      <w:r>
        <w:rPr>
          <w:rFonts w:ascii="华文细黑" w:eastAsia="华文细黑" w:hAnsi="华文细黑" w:hint="eastAsia"/>
          <w:sz w:val="24"/>
          <w:szCs w:val="24"/>
        </w:rPr>
        <w:t>如</w:t>
      </w:r>
      <w:r w:rsidR="00882A98" w:rsidRPr="00182DA8">
        <w:rPr>
          <w:rFonts w:ascii="华文细黑" w:eastAsia="华文细黑" w:hAnsi="华文细黑" w:hint="eastAsia"/>
          <w:sz w:val="24"/>
          <w:szCs w:val="24"/>
        </w:rPr>
        <w:t>分局网警大队</w:t>
      </w:r>
      <w:r>
        <w:rPr>
          <w:rFonts w:ascii="华文细黑" w:eastAsia="华文细黑" w:hAnsi="华文细黑" w:hint="eastAsia"/>
          <w:sz w:val="24"/>
          <w:szCs w:val="24"/>
        </w:rPr>
        <w:t>能</w:t>
      </w:r>
      <w:r w:rsidR="00882A98" w:rsidRPr="00182DA8">
        <w:rPr>
          <w:rFonts w:ascii="华文细黑" w:eastAsia="华文细黑" w:hAnsi="华文细黑" w:hint="eastAsia"/>
          <w:sz w:val="24"/>
          <w:szCs w:val="24"/>
        </w:rPr>
        <w:t>提供额外的上网信息</w:t>
      </w:r>
      <w:r w:rsidR="00882A98">
        <w:rPr>
          <w:rFonts w:ascii="华文细黑" w:eastAsia="华文细黑" w:hAnsi="华文细黑" w:hint="eastAsia"/>
          <w:sz w:val="24"/>
          <w:szCs w:val="24"/>
        </w:rPr>
        <w:t>记录</w:t>
      </w:r>
      <w:r w:rsidR="00882A98" w:rsidRPr="00182DA8">
        <w:rPr>
          <w:rFonts w:ascii="华文细黑" w:eastAsia="华文细黑" w:hAnsi="华文细黑" w:hint="eastAsia"/>
          <w:sz w:val="24"/>
          <w:szCs w:val="24"/>
        </w:rPr>
        <w:t>表</w:t>
      </w:r>
      <w:r w:rsidR="00882A98">
        <w:rPr>
          <w:rFonts w:ascii="华文细黑" w:eastAsia="华文细黑" w:hAnsi="华文细黑" w:hint="eastAsia"/>
          <w:sz w:val="24"/>
          <w:szCs w:val="24"/>
        </w:rPr>
        <w:t>，</w:t>
      </w:r>
      <w:r>
        <w:rPr>
          <w:rFonts w:ascii="华文细黑" w:eastAsia="华文细黑" w:hAnsi="华文细黑" w:hint="eastAsia"/>
          <w:sz w:val="24"/>
          <w:szCs w:val="24"/>
        </w:rPr>
        <w:t>则</w:t>
      </w:r>
      <w:r w:rsidR="00882A98">
        <w:rPr>
          <w:rFonts w:ascii="华文细黑" w:eastAsia="华文细黑" w:hAnsi="华文细黑" w:hint="eastAsia"/>
          <w:sz w:val="24"/>
          <w:szCs w:val="24"/>
        </w:rPr>
        <w:t>可采用光闸系统BCP文件交换对接方式提供，通过使用匡信ETL软件直接接入到本地计算集群。</w:t>
      </w:r>
    </w:p>
    <w:p w:rsidR="00882A98"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w:t>
      </w:r>
      <w:r>
        <w:rPr>
          <w:rFonts w:ascii="华文细黑" w:eastAsia="华文细黑" w:hAnsi="华文细黑"/>
          <w:b/>
          <w:sz w:val="24"/>
          <w:szCs w:val="24"/>
        </w:rPr>
        <w:t>据采集</w:t>
      </w:r>
      <w:r>
        <w:rPr>
          <w:rFonts w:ascii="华文细黑" w:eastAsia="华文细黑" w:hAnsi="华文细黑" w:hint="eastAsia"/>
          <w:b/>
          <w:sz w:val="24"/>
          <w:szCs w:val="24"/>
        </w:rPr>
        <w:t>关注</w:t>
      </w:r>
      <w:r w:rsidRPr="00D753D0">
        <w:rPr>
          <w:rFonts w:ascii="华文细黑" w:eastAsia="华文细黑" w:hAnsi="华文细黑" w:hint="eastAsia"/>
          <w:b/>
          <w:sz w:val="24"/>
          <w:szCs w:val="24"/>
        </w:rPr>
        <w:t>：</w:t>
      </w:r>
      <w:r>
        <w:rPr>
          <w:rFonts w:ascii="华文细黑" w:eastAsia="华文细黑" w:hAnsi="华文细黑" w:hint="eastAsia"/>
          <w:sz w:val="24"/>
          <w:szCs w:val="24"/>
        </w:rPr>
        <w:t>采集网吧上网记录时应特别关注重点关注人员上网信息、管辖区内的重点网吧上网记录。</w:t>
      </w:r>
    </w:p>
    <w:p w:rsidR="00882A98" w:rsidRPr="00D753D0" w:rsidRDefault="00882A98" w:rsidP="00882A98">
      <w:pPr>
        <w:rPr>
          <w:rFonts w:ascii="华文细黑" w:eastAsia="华文细黑" w:hAnsi="华文细黑"/>
          <w:b/>
          <w:sz w:val="24"/>
          <w:szCs w:val="24"/>
        </w:rPr>
      </w:pPr>
      <w:r w:rsidRPr="00D753D0">
        <w:rPr>
          <w:rFonts w:ascii="华文细黑" w:eastAsia="华文细黑" w:hAnsi="华文细黑" w:hint="eastAsia"/>
          <w:b/>
          <w:sz w:val="24"/>
          <w:szCs w:val="24"/>
        </w:rPr>
        <w:t>4、住宿记录</w:t>
      </w:r>
    </w:p>
    <w:p w:rsidR="00882A98"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数据定义</w:t>
      </w:r>
      <w:r w:rsidRPr="00D753D0">
        <w:rPr>
          <w:rFonts w:ascii="华文细黑" w:eastAsia="华文细黑" w:hAnsi="华文细黑" w:hint="eastAsia"/>
          <w:b/>
          <w:sz w:val="24"/>
          <w:szCs w:val="24"/>
        </w:rPr>
        <w:t>：</w:t>
      </w:r>
      <w:r>
        <w:rPr>
          <w:rFonts w:ascii="华文细黑" w:eastAsia="华文细黑" w:hAnsi="华文细黑" w:hint="eastAsia"/>
          <w:sz w:val="24"/>
          <w:szCs w:val="24"/>
        </w:rPr>
        <w:t>住宿记录主要针对在外住宿，住宿场所可为宾馆或足浴场所</w:t>
      </w:r>
    </w:p>
    <w:p w:rsidR="00882A98"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数据来源</w:t>
      </w:r>
      <w:r w:rsidRPr="00D753D0">
        <w:rPr>
          <w:rFonts w:ascii="华文细黑" w:eastAsia="华文细黑" w:hAnsi="华文细黑" w:hint="eastAsia"/>
          <w:b/>
          <w:sz w:val="24"/>
          <w:szCs w:val="24"/>
        </w:rPr>
        <w:t>：</w:t>
      </w:r>
      <w:r>
        <w:rPr>
          <w:rFonts w:ascii="华文细黑" w:eastAsia="华文细黑" w:hAnsi="华文细黑" w:hint="eastAsia"/>
          <w:sz w:val="24"/>
          <w:szCs w:val="24"/>
        </w:rPr>
        <w:t>市局信息资源服务平台中的市云旅馆住宿记录表。</w:t>
      </w:r>
    </w:p>
    <w:p w:rsidR="00882A98" w:rsidRPr="00DE3CA8" w:rsidRDefault="00882A98" w:rsidP="00882A98">
      <w:pPr>
        <w:rPr>
          <w:rFonts w:ascii="华文细黑" w:eastAsia="华文细黑" w:hAnsi="华文细黑"/>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r>
        <w:rPr>
          <w:rFonts w:ascii="华文细黑" w:eastAsia="华文细黑" w:hAnsi="华文细黑" w:hint="eastAsia"/>
          <w:sz w:val="24"/>
          <w:szCs w:val="24"/>
        </w:rPr>
        <w:t>直接利用市局信息资源服务平台中的数据。</w:t>
      </w:r>
    </w:p>
    <w:p w:rsidR="00882A98" w:rsidRPr="00724CE5"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数据采集</w:t>
      </w:r>
      <w:r>
        <w:rPr>
          <w:rFonts w:ascii="华文细黑" w:eastAsia="华文细黑" w:hAnsi="华文细黑" w:hint="eastAsia"/>
          <w:b/>
          <w:sz w:val="24"/>
          <w:szCs w:val="24"/>
        </w:rPr>
        <w:t>关注</w:t>
      </w:r>
      <w:r w:rsidRPr="00D753D0">
        <w:rPr>
          <w:rFonts w:ascii="华文细黑" w:eastAsia="华文细黑" w:hAnsi="华文细黑" w:hint="eastAsia"/>
          <w:b/>
          <w:sz w:val="24"/>
          <w:szCs w:val="24"/>
        </w:rPr>
        <w:t>：</w:t>
      </w:r>
      <w:r>
        <w:rPr>
          <w:rFonts w:ascii="华文细黑" w:eastAsia="华文细黑" w:hAnsi="华文细黑" w:hint="eastAsia"/>
          <w:sz w:val="24"/>
          <w:szCs w:val="24"/>
        </w:rPr>
        <w:t>数据采集应该关注住宿人员是否为本地户籍或是否为重点关注人员，及办理入住时间，和其他异动信息、管辖区内重点旅馆。</w:t>
      </w:r>
    </w:p>
    <w:p w:rsidR="00882A98" w:rsidRDefault="00882A98" w:rsidP="001B311E">
      <w:pPr>
        <w:pStyle w:val="4"/>
      </w:pPr>
      <w:r>
        <w:t>社交圈</w:t>
      </w:r>
    </w:p>
    <w:p w:rsidR="00882A98" w:rsidRPr="000D2CC9" w:rsidRDefault="00882A98" w:rsidP="00882A98">
      <w:pPr>
        <w:rPr>
          <w:rFonts w:ascii="华文细黑" w:eastAsia="华文细黑" w:hAnsi="华文细黑"/>
          <w:sz w:val="24"/>
          <w:szCs w:val="24"/>
        </w:rPr>
      </w:pPr>
      <w:r w:rsidRPr="00DE3CA8">
        <w:rPr>
          <w:rFonts w:ascii="华文细黑" w:eastAsia="华文细黑" w:hAnsi="华文细黑"/>
          <w:b/>
          <w:sz w:val="24"/>
          <w:szCs w:val="24"/>
        </w:rPr>
        <w:t>数据定义</w:t>
      </w:r>
      <w:r w:rsidRPr="00DE3CA8">
        <w:rPr>
          <w:rFonts w:ascii="华文细黑" w:eastAsia="华文细黑" w:hAnsi="华文细黑" w:hint="eastAsia"/>
          <w:b/>
          <w:sz w:val="24"/>
          <w:szCs w:val="24"/>
        </w:rPr>
        <w:t>：</w:t>
      </w:r>
      <w:r>
        <w:rPr>
          <w:rFonts w:ascii="华文细黑" w:eastAsia="华文细黑" w:hAnsi="华文细黑" w:hint="eastAsia"/>
          <w:sz w:val="24"/>
          <w:szCs w:val="24"/>
        </w:rPr>
        <w:t>名下电话号码登记，通过手机、社交软件产生的信息记录数据，及因此展开的朋友圈。</w:t>
      </w:r>
    </w:p>
    <w:p w:rsidR="00882A98" w:rsidRDefault="00882A98" w:rsidP="00882A98">
      <w:pPr>
        <w:rPr>
          <w:rFonts w:ascii="华文细黑" w:eastAsia="华文细黑" w:hAnsi="华文细黑"/>
          <w:sz w:val="24"/>
          <w:szCs w:val="24"/>
        </w:rPr>
      </w:pPr>
      <w:r w:rsidRPr="00DE3CA8">
        <w:rPr>
          <w:rFonts w:ascii="华文细黑" w:eastAsia="华文细黑" w:hAnsi="华文细黑"/>
          <w:b/>
          <w:sz w:val="24"/>
          <w:szCs w:val="24"/>
        </w:rPr>
        <w:lastRenderedPageBreak/>
        <w:t>数据来源</w:t>
      </w:r>
      <w:r w:rsidRPr="00DE3CA8">
        <w:rPr>
          <w:rFonts w:ascii="华文细黑" w:eastAsia="华文细黑" w:hAnsi="华文细黑" w:hint="eastAsia"/>
          <w:b/>
          <w:sz w:val="24"/>
          <w:szCs w:val="24"/>
        </w:rPr>
        <w:t>：</w:t>
      </w:r>
      <w:r>
        <w:rPr>
          <w:rFonts w:ascii="华文细黑" w:eastAsia="华文细黑" w:hAnsi="华文细黑" w:hint="eastAsia"/>
          <w:sz w:val="24"/>
          <w:szCs w:val="24"/>
        </w:rPr>
        <w:t>运营商、社交软件（QQ、微信、陌陌、钉钉等），市局信息资源服务平台中相关采集数据表</w:t>
      </w:r>
    </w:p>
    <w:p w:rsidR="00882A98" w:rsidRDefault="00882A98" w:rsidP="00882A98">
      <w:pPr>
        <w:rPr>
          <w:rFonts w:ascii="华文细黑" w:eastAsia="华文细黑" w:hAnsi="华文细黑"/>
          <w:b/>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p>
    <w:p w:rsidR="00882A98" w:rsidRPr="00182DA8" w:rsidRDefault="00882A98" w:rsidP="009C6169">
      <w:pPr>
        <w:pStyle w:val="af3"/>
        <w:numPr>
          <w:ilvl w:val="0"/>
          <w:numId w:val="21"/>
        </w:numPr>
        <w:ind w:firstLineChars="0"/>
        <w:rPr>
          <w:rFonts w:ascii="华文细黑" w:eastAsia="华文细黑" w:hAnsi="华文细黑"/>
          <w:b/>
          <w:sz w:val="24"/>
          <w:szCs w:val="24"/>
        </w:rPr>
      </w:pPr>
      <w:r w:rsidRPr="00182DA8">
        <w:rPr>
          <w:rFonts w:ascii="华文细黑" w:eastAsia="华文细黑" w:hAnsi="华文细黑" w:hint="eastAsia"/>
          <w:sz w:val="24"/>
          <w:szCs w:val="24"/>
        </w:rPr>
        <w:t>直接利用市局信息资源服务平台中的数据。</w:t>
      </w:r>
    </w:p>
    <w:p w:rsidR="00882A98" w:rsidRPr="00182DA8" w:rsidRDefault="00882A98" w:rsidP="009C6169">
      <w:pPr>
        <w:pStyle w:val="af3"/>
        <w:numPr>
          <w:ilvl w:val="0"/>
          <w:numId w:val="21"/>
        </w:numPr>
        <w:ind w:firstLineChars="0"/>
        <w:rPr>
          <w:rFonts w:ascii="华文细黑" w:eastAsia="华文细黑" w:hAnsi="华文细黑"/>
          <w:sz w:val="24"/>
          <w:szCs w:val="24"/>
        </w:rPr>
      </w:pPr>
      <w:r w:rsidRPr="00182DA8">
        <w:rPr>
          <w:rFonts w:ascii="华文细黑" w:eastAsia="华文细黑" w:hAnsi="华文细黑" w:hint="eastAsia"/>
          <w:sz w:val="24"/>
          <w:szCs w:val="24"/>
        </w:rPr>
        <w:t>从运营商，分局网警大队获取</w:t>
      </w:r>
      <w:r>
        <w:rPr>
          <w:rFonts w:ascii="华文细黑" w:eastAsia="华文细黑" w:hAnsi="华文细黑" w:hint="eastAsia"/>
          <w:sz w:val="24"/>
          <w:szCs w:val="24"/>
        </w:rPr>
        <w:t>补充</w:t>
      </w:r>
      <w:r w:rsidRPr="00182DA8">
        <w:rPr>
          <w:rFonts w:ascii="华文细黑" w:eastAsia="华文细黑" w:hAnsi="华文细黑" w:hint="eastAsia"/>
          <w:sz w:val="24"/>
          <w:szCs w:val="24"/>
        </w:rPr>
        <w:t>数据，采用离线文件方式</w:t>
      </w:r>
      <w:r>
        <w:rPr>
          <w:rFonts w:ascii="华文细黑" w:eastAsia="华文细黑" w:hAnsi="华文细黑" w:hint="eastAsia"/>
          <w:sz w:val="24"/>
          <w:szCs w:val="24"/>
        </w:rPr>
        <w:t>定期</w:t>
      </w:r>
      <w:r w:rsidRPr="00182DA8">
        <w:rPr>
          <w:rFonts w:ascii="华文细黑" w:eastAsia="华文细黑" w:hAnsi="华文细黑" w:hint="eastAsia"/>
          <w:sz w:val="24"/>
          <w:szCs w:val="24"/>
        </w:rPr>
        <w:t>提供</w:t>
      </w:r>
      <w:r>
        <w:rPr>
          <w:rFonts w:ascii="华文细黑" w:eastAsia="华文细黑" w:hAnsi="华文细黑" w:hint="eastAsia"/>
          <w:sz w:val="24"/>
          <w:szCs w:val="24"/>
        </w:rPr>
        <w:t>，通过</w:t>
      </w:r>
      <w:r w:rsidRPr="00CE3732">
        <w:rPr>
          <w:rFonts w:ascii="华文细黑" w:eastAsia="华文细黑" w:hAnsi="华文细黑" w:hint="eastAsia"/>
          <w:sz w:val="24"/>
          <w:szCs w:val="24"/>
        </w:rPr>
        <w:t>匡信ETL软件更新到本地计算集群。</w:t>
      </w:r>
    </w:p>
    <w:p w:rsidR="00882A98" w:rsidRPr="000D2CC9" w:rsidRDefault="00882A98" w:rsidP="00882A98">
      <w:pPr>
        <w:rPr>
          <w:rFonts w:ascii="华文细黑" w:eastAsia="华文细黑" w:hAnsi="华文细黑"/>
          <w:sz w:val="24"/>
          <w:szCs w:val="24"/>
        </w:rPr>
      </w:pPr>
      <w:r w:rsidRPr="00DE3CA8">
        <w:rPr>
          <w:rFonts w:ascii="华文细黑" w:eastAsia="华文细黑" w:hAnsi="华文细黑"/>
          <w:b/>
          <w:sz w:val="24"/>
          <w:szCs w:val="24"/>
        </w:rPr>
        <w:t>数据采集</w:t>
      </w:r>
      <w:r>
        <w:rPr>
          <w:rFonts w:ascii="华文细黑" w:eastAsia="华文细黑" w:hAnsi="华文细黑" w:hint="eastAsia"/>
          <w:b/>
          <w:sz w:val="24"/>
          <w:szCs w:val="24"/>
        </w:rPr>
        <w:t>关注</w:t>
      </w:r>
      <w:r w:rsidRPr="00D753D0">
        <w:rPr>
          <w:rFonts w:ascii="华文细黑" w:eastAsia="华文细黑" w:hAnsi="华文细黑" w:hint="eastAsia"/>
          <w:b/>
          <w:sz w:val="24"/>
          <w:szCs w:val="24"/>
        </w:rPr>
        <w:t>：</w:t>
      </w:r>
      <w:r>
        <w:rPr>
          <w:rFonts w:ascii="华文细黑" w:eastAsia="华文细黑" w:hAnsi="华文细黑" w:hint="eastAsia"/>
          <w:sz w:val="24"/>
          <w:szCs w:val="24"/>
        </w:rPr>
        <w:t>应特别关注重点关注人员名下电话号码，及相关通话记录、短信息、通讯录。关注相关敏感词汇信息，及使用频率。</w:t>
      </w:r>
    </w:p>
    <w:p w:rsidR="00882A98" w:rsidRPr="00C85263" w:rsidRDefault="00882A98" w:rsidP="001B311E">
      <w:pPr>
        <w:pStyle w:val="4"/>
      </w:pPr>
      <w:r>
        <w:t>就医记录</w:t>
      </w:r>
    </w:p>
    <w:p w:rsidR="00882A98" w:rsidRPr="000D2CC9" w:rsidRDefault="00882A98" w:rsidP="00882A98">
      <w:pPr>
        <w:rPr>
          <w:rFonts w:ascii="华文细黑" w:eastAsia="华文细黑" w:hAnsi="华文细黑"/>
          <w:sz w:val="24"/>
          <w:szCs w:val="24"/>
        </w:rPr>
      </w:pPr>
      <w:r w:rsidRPr="00DE3CA8">
        <w:rPr>
          <w:rFonts w:ascii="华文细黑" w:eastAsia="华文细黑" w:hAnsi="华文细黑"/>
          <w:b/>
          <w:sz w:val="24"/>
          <w:szCs w:val="24"/>
        </w:rPr>
        <w:t>数据定义</w:t>
      </w:r>
      <w:r w:rsidRPr="00DE3CA8">
        <w:rPr>
          <w:rFonts w:ascii="华文细黑" w:eastAsia="华文细黑" w:hAnsi="华文细黑" w:hint="eastAsia"/>
          <w:b/>
          <w:sz w:val="24"/>
          <w:szCs w:val="24"/>
        </w:rPr>
        <w:t>：</w:t>
      </w:r>
      <w:r w:rsidRPr="000D2CC9">
        <w:rPr>
          <w:rFonts w:ascii="华文细黑" w:eastAsia="华文细黑" w:hAnsi="华文细黑" w:hint="eastAsia"/>
          <w:sz w:val="24"/>
          <w:szCs w:val="24"/>
        </w:rPr>
        <w:t>就医记录指在各大医院使用医保卡就医或其他挂号就医记录。</w:t>
      </w:r>
    </w:p>
    <w:p w:rsidR="00882A98" w:rsidRPr="000D2CC9" w:rsidRDefault="00882A98" w:rsidP="00882A98">
      <w:pPr>
        <w:rPr>
          <w:rFonts w:ascii="华文细黑" w:eastAsia="华文细黑" w:hAnsi="华文细黑"/>
          <w:sz w:val="24"/>
          <w:szCs w:val="24"/>
        </w:rPr>
      </w:pPr>
      <w:r w:rsidRPr="00DE3CA8">
        <w:rPr>
          <w:rFonts w:ascii="华文细黑" w:eastAsia="华文细黑" w:hAnsi="华文细黑"/>
          <w:b/>
          <w:sz w:val="24"/>
          <w:szCs w:val="24"/>
        </w:rPr>
        <w:t>数据来源</w:t>
      </w:r>
      <w:r w:rsidRPr="00DE3CA8">
        <w:rPr>
          <w:rFonts w:ascii="华文细黑" w:eastAsia="华文细黑" w:hAnsi="华文细黑" w:hint="eastAsia"/>
          <w:b/>
          <w:sz w:val="24"/>
          <w:szCs w:val="24"/>
        </w:rPr>
        <w:t>：</w:t>
      </w:r>
      <w:r w:rsidRPr="00DE3CA8">
        <w:rPr>
          <w:rFonts w:ascii="华文细黑" w:eastAsia="华文细黑" w:hAnsi="华文细黑" w:hint="eastAsia"/>
          <w:sz w:val="24"/>
          <w:szCs w:val="24"/>
        </w:rPr>
        <w:t>辖区内各重点</w:t>
      </w:r>
      <w:r>
        <w:rPr>
          <w:rFonts w:ascii="华文细黑" w:eastAsia="华文细黑" w:hAnsi="华文细黑" w:hint="eastAsia"/>
          <w:sz w:val="24"/>
          <w:szCs w:val="24"/>
        </w:rPr>
        <w:t>医院HIS系统</w:t>
      </w:r>
    </w:p>
    <w:p w:rsidR="00882A98" w:rsidRDefault="00882A98" w:rsidP="00882A98">
      <w:pPr>
        <w:rPr>
          <w:rFonts w:ascii="华文细黑" w:eastAsia="华文细黑" w:hAnsi="华文细黑"/>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r>
        <w:rPr>
          <w:rFonts w:ascii="华文细黑" w:eastAsia="华文细黑" w:hAnsi="华文细黑" w:hint="eastAsia"/>
          <w:sz w:val="24"/>
          <w:szCs w:val="24"/>
        </w:rPr>
        <w:t>分局定期获取医院医疗就诊数据，采用离线文件方式提供，通过</w:t>
      </w:r>
      <w:r w:rsidRPr="00CE3732">
        <w:rPr>
          <w:rFonts w:ascii="华文细黑" w:eastAsia="华文细黑" w:hAnsi="华文细黑" w:hint="eastAsia"/>
          <w:sz w:val="24"/>
          <w:szCs w:val="24"/>
        </w:rPr>
        <w:t>匡信ETL软件更新到本地计算集群。</w:t>
      </w:r>
    </w:p>
    <w:p w:rsidR="00882A98" w:rsidRPr="00882A98" w:rsidRDefault="00882A98" w:rsidP="00882A98">
      <w:r w:rsidRPr="00DE3CA8">
        <w:rPr>
          <w:rFonts w:ascii="华文细黑" w:eastAsia="华文细黑" w:hAnsi="华文细黑"/>
          <w:b/>
          <w:sz w:val="24"/>
          <w:szCs w:val="24"/>
        </w:rPr>
        <w:t>数据采集</w:t>
      </w:r>
      <w:r>
        <w:rPr>
          <w:rFonts w:ascii="华文细黑" w:eastAsia="华文细黑" w:hAnsi="华文细黑" w:hint="eastAsia"/>
          <w:b/>
          <w:sz w:val="24"/>
          <w:szCs w:val="24"/>
        </w:rPr>
        <w:t>关注</w:t>
      </w:r>
      <w:r w:rsidRPr="00D753D0">
        <w:rPr>
          <w:rFonts w:ascii="华文细黑" w:eastAsia="华文细黑" w:hAnsi="华文细黑" w:hint="eastAsia"/>
          <w:b/>
          <w:sz w:val="24"/>
          <w:szCs w:val="24"/>
        </w:rPr>
        <w:t>：</w:t>
      </w:r>
      <w:r>
        <w:rPr>
          <w:rFonts w:ascii="华文细黑" w:eastAsia="华文细黑" w:hAnsi="华文细黑" w:hint="eastAsia"/>
          <w:sz w:val="24"/>
          <w:szCs w:val="24"/>
        </w:rPr>
        <w:t>重点关注外科/精神科门诊记录。</w:t>
      </w:r>
    </w:p>
    <w:p w:rsidR="001360F8" w:rsidRDefault="00882A98" w:rsidP="001360F8">
      <w:pPr>
        <w:pStyle w:val="2"/>
      </w:pPr>
      <w:bookmarkStart w:id="26" w:name="_Toc485218381"/>
      <w:r>
        <w:t>模型积分规则</w:t>
      </w:r>
      <w:r w:rsidR="001B311E">
        <w:rPr>
          <w:rFonts w:hint="eastAsia"/>
        </w:rPr>
        <w:t>及方案</w:t>
      </w:r>
      <w:bookmarkEnd w:id="26"/>
    </w:p>
    <w:p w:rsidR="001360F8" w:rsidRDefault="00C14D6E"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人口精准管控系统</w:t>
      </w:r>
      <w:r w:rsidR="001360F8">
        <w:rPr>
          <w:rFonts w:ascii="华文细黑" w:eastAsia="华文细黑" w:hAnsi="华文细黑" w:cs="宋体" w:hint="eastAsia"/>
          <w:kern w:val="0"/>
          <w:sz w:val="24"/>
          <w:szCs w:val="24"/>
        </w:rPr>
        <w:t>的积分制绩效管理：依据现有的工作机制、基础信息资源、人口信息访查平台，拓展人口信息采集项，丰富归集人口信息</w:t>
      </w:r>
      <w:r>
        <w:rPr>
          <w:rFonts w:ascii="华文细黑" w:eastAsia="华文细黑" w:hAnsi="华文细黑" w:cs="宋体" w:hint="eastAsia"/>
          <w:kern w:val="0"/>
          <w:sz w:val="24"/>
          <w:szCs w:val="24"/>
        </w:rPr>
        <w:t>资源，通过科学合理的积分分类和算法，构建一套科学合理的人口精准化管控</w:t>
      </w:r>
      <w:r w:rsidR="001360F8">
        <w:rPr>
          <w:rFonts w:ascii="华文细黑" w:eastAsia="华文细黑" w:hAnsi="华文细黑" w:cs="宋体" w:hint="eastAsia"/>
          <w:kern w:val="0"/>
          <w:sz w:val="24"/>
          <w:szCs w:val="24"/>
        </w:rPr>
        <w:t>系统，包括数据采集和积分制模型的构建。</w:t>
      </w:r>
    </w:p>
    <w:p w:rsidR="001360F8" w:rsidRPr="008942EC" w:rsidRDefault="001360F8" w:rsidP="008942EC">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通过积分模型：以影响大配高分、影响小配低分、重要项目一票否决的原则</w:t>
      </w:r>
      <w:r>
        <w:rPr>
          <w:rFonts w:ascii="华文细黑" w:eastAsia="华文细黑" w:hAnsi="华文细黑" w:cs="宋体" w:hint="eastAsia"/>
          <w:kern w:val="0"/>
          <w:sz w:val="24"/>
          <w:szCs w:val="24"/>
        </w:rPr>
        <w:lastRenderedPageBreak/>
        <w:t>对分类分级后的人口数据项进行积分配比。以重要性、影响力、危害程度等指标对各数据项赋予不同分值。该分值可以随时间推移由系统自动或人工手动动态调整。最终达到对任意人口均能给出一个量化的、能自我修正的公共安全分值的最终目的。</w:t>
      </w:r>
    </w:p>
    <w:p w:rsidR="001360F8" w:rsidRDefault="001360F8" w:rsidP="001360F8">
      <w:pPr>
        <w:pStyle w:val="3"/>
      </w:pPr>
      <w:bookmarkStart w:id="27" w:name="_Toc485218382"/>
      <w:r>
        <w:t>积分引擎</w:t>
      </w:r>
      <w:bookmarkEnd w:id="27"/>
    </w:p>
    <w:p w:rsidR="001360F8" w:rsidRPr="003B75AD" w:rsidRDefault="00601EF5"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积分引擎负责处理管理对象的社会安全积分</w:t>
      </w:r>
      <w:r>
        <w:rPr>
          <w:rFonts w:ascii="华文细黑" w:eastAsia="华文细黑" w:hAnsi="华文细黑" w:cs="宋体" w:hint="eastAsia"/>
          <w:kern w:val="0"/>
          <w:sz w:val="24"/>
          <w:szCs w:val="24"/>
        </w:rPr>
        <w:t>，</w:t>
      </w:r>
      <w:r w:rsidR="001360F8" w:rsidRPr="003B75AD">
        <w:rPr>
          <w:rFonts w:ascii="华文细黑" w:eastAsia="华文细黑" w:hAnsi="华文细黑" w:cs="宋体"/>
          <w:kern w:val="0"/>
          <w:sz w:val="24"/>
          <w:szCs w:val="24"/>
        </w:rPr>
        <w:t>社会安全积分由几大类分类积分组成，如居住危险性积分、工作危险性积分、社交危险性积分。每一个分类积分的分值由多个积分模型共同计算得到，反映了管理对象在社会生活中某一块的危险性指数。积分模型在计算分类积分时的所占的比重可以通过平台管理系统方便地进行调整，以适应外部环境的变化。</w:t>
      </w:r>
    </w:p>
    <w:p w:rsidR="001360F8" w:rsidRPr="003B75AD" w:rsidRDefault="001360F8" w:rsidP="001360F8">
      <w:pPr>
        <w:ind w:firstLineChars="200" w:firstLine="480"/>
        <w:rPr>
          <w:rFonts w:ascii="华文细黑" w:eastAsia="华文细黑" w:hAnsi="华文细黑" w:cs="宋体"/>
          <w:kern w:val="0"/>
          <w:sz w:val="24"/>
          <w:szCs w:val="24"/>
        </w:rPr>
      </w:pPr>
      <w:r w:rsidRPr="003B75AD">
        <w:rPr>
          <w:rFonts w:ascii="华文细黑" w:eastAsia="华文细黑" w:hAnsi="华文细黑" w:cs="宋体"/>
          <w:kern w:val="0"/>
          <w:sz w:val="24"/>
          <w:szCs w:val="24"/>
        </w:rPr>
        <w:t>积分引擎主要由积分模型、积分模型配置和积分计算两部分组成。</w:t>
      </w:r>
    </w:p>
    <w:p w:rsidR="001360F8" w:rsidRPr="003B75AD" w:rsidRDefault="001360F8" w:rsidP="008942EC">
      <w:pPr>
        <w:pStyle w:val="3"/>
      </w:pPr>
      <w:bookmarkStart w:id="28" w:name="_Toc485218383"/>
      <w:r>
        <w:t>积分模型</w:t>
      </w:r>
      <w:bookmarkEnd w:id="28"/>
    </w:p>
    <w:p w:rsidR="001360F8" w:rsidRDefault="001360F8" w:rsidP="001360F8">
      <w:pPr>
        <w:ind w:firstLineChars="200" w:firstLine="480"/>
        <w:rPr>
          <w:rFonts w:ascii="华文细黑" w:eastAsia="华文细黑" w:hAnsi="华文细黑" w:cs="宋体"/>
          <w:kern w:val="0"/>
          <w:sz w:val="24"/>
          <w:szCs w:val="24"/>
        </w:rPr>
      </w:pPr>
      <w:r w:rsidRPr="00B7388D">
        <w:rPr>
          <w:rFonts w:ascii="华文细黑" w:eastAsia="华文细黑" w:hAnsi="华文细黑" w:cs="宋体"/>
          <w:kern w:val="0"/>
          <w:sz w:val="24"/>
          <w:szCs w:val="24"/>
        </w:rPr>
        <w:t>积分模型由一组在大数据分析框架下开发实现的算法模型组成，每一个积分模型都用于分别计算管理对象在某一特定社会安全维度上的危险性指数</w:t>
      </w:r>
      <w:r>
        <w:rPr>
          <w:rFonts w:ascii="华文细黑" w:eastAsia="华文细黑" w:hAnsi="华文细黑" w:cs="宋体"/>
          <w:kern w:val="0"/>
          <w:sz w:val="24"/>
          <w:szCs w:val="24"/>
        </w:rPr>
        <w:t>。</w:t>
      </w:r>
    </w:p>
    <w:p w:rsidR="001360F8" w:rsidRDefault="001360F8" w:rsidP="001360F8">
      <w:pPr>
        <w:ind w:firstLineChars="200" w:firstLine="480"/>
        <w:rPr>
          <w:rFonts w:ascii="华文细黑" w:eastAsia="华文细黑" w:hAnsi="华文细黑" w:cs="宋体"/>
          <w:kern w:val="0"/>
          <w:sz w:val="24"/>
          <w:szCs w:val="24"/>
        </w:rPr>
      </w:pPr>
      <w:r w:rsidRPr="0017136C">
        <w:rPr>
          <w:rFonts w:ascii="华文细黑" w:eastAsia="华文细黑" w:hAnsi="华文细黑" w:cs="宋体"/>
          <w:kern w:val="0"/>
          <w:sz w:val="24"/>
          <w:szCs w:val="24"/>
        </w:rPr>
        <w:t>积分模型配置用于配置每一个积分模型规则的可选参数。配置信息使用MySQL数据库保存，后期有新的积分模型加入或原有模型需要针对新的环境做调整时只需要增加或修改配置记录即可。 每一个积分模型规则都有自己的模型配置信息，配置信息记录了该模型在计算时的一些可选参数及满足该模型的管理对象应该获得的单项积分权重。 例如，对名为“与前科人员频繁同住旅馆”这个积分模型规则对应的模型配置信息为半年内满足1次获得危险性积分权重为1，</w:t>
      </w:r>
      <w:r w:rsidRPr="0017136C">
        <w:rPr>
          <w:rFonts w:ascii="华文细黑" w:eastAsia="华文细黑" w:hAnsi="华文细黑" w:cs="宋体"/>
          <w:kern w:val="0"/>
          <w:sz w:val="24"/>
          <w:szCs w:val="24"/>
        </w:rPr>
        <w:lastRenderedPageBreak/>
        <w:t>达到10次或以上获得危险性积分权重为10。而名为“从事特殊行业”这个积分模型规则对应的模型配置信息为：两年内满足则积分权重为</w:t>
      </w:r>
      <w:r>
        <w:rPr>
          <w:rFonts w:ascii="华文细黑" w:eastAsia="华文细黑" w:hAnsi="华文细黑" w:cs="宋体"/>
          <w:kern w:val="0"/>
          <w:sz w:val="24"/>
          <w:szCs w:val="24"/>
        </w:rPr>
        <w:t>1。</w:t>
      </w:r>
    </w:p>
    <w:p w:rsidR="001360F8" w:rsidRPr="00EA6E8E" w:rsidRDefault="001360F8" w:rsidP="008942EC">
      <w:pPr>
        <w:pStyle w:val="3"/>
      </w:pPr>
      <w:bookmarkStart w:id="29" w:name="_Toc485218384"/>
      <w:r w:rsidRPr="00EA6E8E">
        <w:t>积分计算</w:t>
      </w:r>
      <w:bookmarkEnd w:id="29"/>
    </w:p>
    <w:p w:rsidR="001360F8" w:rsidRDefault="001360F8" w:rsidP="001360F8">
      <w:pPr>
        <w:ind w:firstLineChars="200" w:firstLine="480"/>
        <w:rPr>
          <w:rFonts w:ascii="华文细黑" w:eastAsia="华文细黑" w:hAnsi="华文细黑" w:cs="宋体"/>
          <w:kern w:val="0"/>
          <w:sz w:val="24"/>
          <w:szCs w:val="24"/>
        </w:rPr>
      </w:pPr>
      <w:r w:rsidRPr="00202F39">
        <w:rPr>
          <w:rFonts w:ascii="华文细黑" w:eastAsia="华文细黑" w:hAnsi="华文细黑" w:cs="宋体"/>
          <w:kern w:val="0"/>
          <w:sz w:val="24"/>
          <w:szCs w:val="24"/>
        </w:rPr>
        <w:t>积分引擎在进行积分计算时首先调用所有积分规则进行单项积分计算，然后对每一个管理对象，将其获得的所有的单项积分按权重累加后转换为百分制的分类总积分。例如居住情况危险性积分，工作情况危险性积分。之后通过加权平均计算每个管理对象的社会危险性总积分。</w:t>
      </w:r>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安全积分依据侧重角度不同，可分为正向积分、负向积分和混和积分三类。</w:t>
      </w:r>
    </w:p>
    <w:p w:rsidR="009468B6" w:rsidRPr="009468B6" w:rsidRDefault="009468B6" w:rsidP="009468B6">
      <w:pPr>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iCs/>
          <w:kern w:val="0"/>
          <w:sz w:val="24"/>
          <w:szCs w:val="24"/>
        </w:rPr>
      </w:pPr>
      <w:r w:rsidRPr="009468B6">
        <w:rPr>
          <w:rFonts w:ascii="华文细黑" w:eastAsia="华文细黑" w:hAnsi="华文细黑" w:cs="宋体"/>
          <w:iCs/>
          <w:kern w:val="0"/>
          <w:sz w:val="24"/>
          <w:szCs w:val="24"/>
        </w:rPr>
        <w:t>正向积分对管理对象在社会生活中的行为</w:t>
      </w:r>
      <w:r w:rsidRPr="009468B6">
        <w:rPr>
          <w:rFonts w:ascii="华文细黑" w:eastAsia="华文细黑" w:hAnsi="华文细黑" w:cs="宋体" w:hint="eastAsia"/>
          <w:iCs/>
          <w:kern w:val="0"/>
          <w:sz w:val="24"/>
          <w:szCs w:val="24"/>
        </w:rPr>
        <w:t>可能对社会安全产生下面影响的情形</w:t>
      </w:r>
      <w:r w:rsidRPr="009468B6">
        <w:rPr>
          <w:rFonts w:ascii="华文细黑" w:eastAsia="华文细黑" w:hAnsi="华文细黑" w:cs="宋体"/>
          <w:iCs/>
          <w:kern w:val="0"/>
          <w:sz w:val="24"/>
          <w:szCs w:val="24"/>
        </w:rPr>
        <w:t>计算得分，得分越高代表</w:t>
      </w:r>
      <w:r w:rsidRPr="009468B6">
        <w:rPr>
          <w:rFonts w:ascii="华文细黑" w:eastAsia="华文细黑" w:hAnsi="华文细黑" w:cs="宋体" w:hint="eastAsia"/>
          <w:iCs/>
          <w:kern w:val="0"/>
          <w:sz w:val="24"/>
          <w:szCs w:val="24"/>
        </w:rPr>
        <w:t>对社会</w:t>
      </w:r>
      <w:r w:rsidRPr="009468B6">
        <w:rPr>
          <w:rFonts w:ascii="华文细黑" w:eastAsia="华文细黑" w:hAnsi="华文细黑" w:cs="宋体"/>
          <w:iCs/>
          <w:kern w:val="0"/>
          <w:sz w:val="24"/>
          <w:szCs w:val="24"/>
        </w:rPr>
        <w:t>安全</w:t>
      </w:r>
      <w:r w:rsidRPr="009468B6">
        <w:rPr>
          <w:rFonts w:ascii="华文细黑" w:eastAsia="华文细黑" w:hAnsi="华文细黑" w:cs="宋体" w:hint="eastAsia"/>
          <w:iCs/>
          <w:kern w:val="0"/>
          <w:sz w:val="24"/>
          <w:szCs w:val="24"/>
        </w:rPr>
        <w:t>越有益</w:t>
      </w:r>
      <w:r w:rsidRPr="009468B6">
        <w:rPr>
          <w:rFonts w:ascii="华文细黑" w:eastAsia="华文细黑" w:hAnsi="华文细黑" w:cs="宋体"/>
          <w:iCs/>
          <w:kern w:val="0"/>
          <w:sz w:val="24"/>
          <w:szCs w:val="24"/>
        </w:rPr>
        <w:t>，</w:t>
      </w:r>
      <w:r w:rsidRPr="009468B6">
        <w:rPr>
          <w:rFonts w:ascii="华文细黑" w:eastAsia="华文细黑" w:hAnsi="华文细黑" w:cs="宋体" w:hint="eastAsia"/>
          <w:iCs/>
          <w:kern w:val="0"/>
          <w:sz w:val="24"/>
          <w:szCs w:val="24"/>
        </w:rPr>
        <w:t>例如工作稳定、家庭和睦、正常作息、交际圈无危险人员等；</w:t>
      </w:r>
      <w:r w:rsidRPr="009468B6">
        <w:rPr>
          <w:rFonts w:ascii="华文细黑" w:eastAsia="华文细黑" w:hAnsi="华文细黑" w:cs="宋体"/>
          <w:iCs/>
          <w:kern w:val="0"/>
          <w:sz w:val="24"/>
          <w:szCs w:val="24"/>
        </w:rPr>
        <w:t>得分越接近0</w:t>
      </w:r>
      <w:r w:rsidRPr="009468B6">
        <w:rPr>
          <w:rFonts w:ascii="华文细黑" w:eastAsia="华文细黑" w:hAnsi="华文细黑" w:cs="宋体" w:hint="eastAsia"/>
          <w:iCs/>
          <w:kern w:val="0"/>
          <w:sz w:val="24"/>
          <w:szCs w:val="24"/>
        </w:rPr>
        <w:t>则管理对象对社会安全的益处越低</w:t>
      </w:r>
      <w:r w:rsidRPr="009468B6">
        <w:rPr>
          <w:rFonts w:ascii="华文细黑" w:eastAsia="华文细黑" w:hAnsi="华文细黑" w:cs="宋体"/>
          <w:iCs/>
          <w:kern w:val="0"/>
          <w:sz w:val="24"/>
          <w:szCs w:val="24"/>
        </w:rPr>
        <w:t>，需要重点关注。</w:t>
      </w:r>
    </w:p>
    <w:p w:rsidR="009468B6" w:rsidRPr="009468B6" w:rsidRDefault="009468B6" w:rsidP="009468B6">
      <w:pPr>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iCs/>
          <w:kern w:val="0"/>
          <w:sz w:val="24"/>
          <w:szCs w:val="24"/>
        </w:rPr>
      </w:pPr>
      <w:r w:rsidRPr="009468B6">
        <w:rPr>
          <w:rFonts w:ascii="华文细黑" w:eastAsia="华文细黑" w:hAnsi="华文细黑" w:cs="宋体"/>
          <w:iCs/>
          <w:kern w:val="0"/>
          <w:sz w:val="24"/>
          <w:szCs w:val="24"/>
        </w:rPr>
        <w:t>负向积分通过对管理对象</w:t>
      </w:r>
      <w:r w:rsidRPr="009468B6">
        <w:rPr>
          <w:rFonts w:ascii="华文细黑" w:eastAsia="华文细黑" w:hAnsi="华文细黑" w:cs="宋体" w:hint="eastAsia"/>
          <w:iCs/>
          <w:kern w:val="0"/>
          <w:sz w:val="24"/>
          <w:szCs w:val="24"/>
        </w:rPr>
        <w:t>进行的社会安全可能产生</w:t>
      </w:r>
      <w:r w:rsidRPr="009468B6">
        <w:rPr>
          <w:rFonts w:ascii="华文细黑" w:eastAsia="华文细黑" w:hAnsi="华文细黑" w:cs="宋体"/>
          <w:iCs/>
          <w:kern w:val="0"/>
          <w:sz w:val="24"/>
          <w:szCs w:val="24"/>
        </w:rPr>
        <w:t>负面</w:t>
      </w:r>
      <w:r w:rsidRPr="009468B6">
        <w:rPr>
          <w:rFonts w:ascii="华文细黑" w:eastAsia="华文细黑" w:hAnsi="华文细黑" w:cs="宋体" w:hint="eastAsia"/>
          <w:iCs/>
          <w:kern w:val="0"/>
          <w:sz w:val="24"/>
          <w:szCs w:val="24"/>
        </w:rPr>
        <w:t>影响的行为</w:t>
      </w:r>
      <w:r w:rsidRPr="009468B6">
        <w:rPr>
          <w:rFonts w:ascii="华文细黑" w:eastAsia="华文细黑" w:hAnsi="华文细黑" w:cs="宋体"/>
          <w:iCs/>
          <w:kern w:val="0"/>
          <w:sz w:val="24"/>
          <w:szCs w:val="24"/>
        </w:rPr>
        <w:t>计算积分，得分越高危险性越高，需要重点关注</w:t>
      </w:r>
      <w:r w:rsidRPr="009468B6">
        <w:rPr>
          <w:rFonts w:ascii="华文细黑" w:eastAsia="华文细黑" w:hAnsi="华文细黑" w:cs="宋体" w:hint="eastAsia"/>
          <w:iCs/>
          <w:kern w:val="0"/>
          <w:sz w:val="24"/>
          <w:szCs w:val="24"/>
        </w:rPr>
        <w:t>，例如无稳定收入来源、家庭关系不稳定、交际圈子有很多危险人员等</w:t>
      </w:r>
      <w:r w:rsidRPr="009468B6">
        <w:rPr>
          <w:rFonts w:ascii="华文细黑" w:eastAsia="华文细黑" w:hAnsi="华文细黑" w:cs="宋体"/>
          <w:iCs/>
          <w:kern w:val="0"/>
          <w:sz w:val="24"/>
          <w:szCs w:val="24"/>
        </w:rPr>
        <w:t>。</w:t>
      </w:r>
    </w:p>
    <w:p w:rsidR="009468B6" w:rsidRPr="009468B6" w:rsidRDefault="009468B6" w:rsidP="009468B6">
      <w:pPr>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iCs/>
          <w:kern w:val="0"/>
          <w:sz w:val="24"/>
          <w:szCs w:val="24"/>
        </w:rPr>
      </w:pPr>
      <w:r w:rsidRPr="009468B6">
        <w:rPr>
          <w:rFonts w:ascii="华文细黑" w:eastAsia="华文细黑" w:hAnsi="华文细黑" w:cs="宋体"/>
          <w:iCs/>
          <w:kern w:val="0"/>
          <w:sz w:val="24"/>
          <w:szCs w:val="24"/>
        </w:rPr>
        <w:t>混合积分则同时计算正向和负向积分，</w:t>
      </w:r>
      <w:r w:rsidRPr="009468B6">
        <w:rPr>
          <w:rFonts w:ascii="华文细黑" w:eastAsia="华文细黑" w:hAnsi="华文细黑" w:cs="宋体" w:hint="eastAsia"/>
          <w:iCs/>
          <w:kern w:val="0"/>
          <w:sz w:val="24"/>
          <w:szCs w:val="24"/>
        </w:rPr>
        <w:t>很多时候</w:t>
      </w:r>
      <w:r w:rsidRPr="009468B6">
        <w:rPr>
          <w:rFonts w:ascii="华文细黑" w:eastAsia="华文细黑" w:hAnsi="华文细黑" w:cs="宋体"/>
          <w:iCs/>
          <w:kern w:val="0"/>
          <w:sz w:val="24"/>
          <w:szCs w:val="24"/>
        </w:rPr>
        <w:t>能够综合反应管理对象的安全坐标，但混合积分会对某些重要的波动反应钝</w:t>
      </w:r>
      <w:r w:rsidRPr="009468B6">
        <w:rPr>
          <w:rFonts w:ascii="华文细黑" w:eastAsia="华文细黑" w:hAnsi="华文细黑" w:cs="宋体" w:hint="eastAsia"/>
          <w:iCs/>
          <w:kern w:val="0"/>
          <w:sz w:val="24"/>
          <w:szCs w:val="24"/>
        </w:rPr>
        <w:t>化，导致不能及时预警</w:t>
      </w:r>
      <w:r w:rsidRPr="009468B6">
        <w:rPr>
          <w:rFonts w:ascii="华文细黑" w:eastAsia="华文细黑" w:hAnsi="华文细黑" w:cs="宋体"/>
          <w:iCs/>
          <w:kern w:val="0"/>
          <w:sz w:val="24"/>
          <w:szCs w:val="24"/>
        </w:rPr>
        <w:t>。</w:t>
      </w:r>
    </w:p>
    <w:p w:rsidR="009468B6" w:rsidRPr="009468B6" w:rsidRDefault="00C14D6E"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Pr>
          <w:rFonts w:ascii="华文细黑" w:eastAsia="华文细黑" w:hAnsi="华文细黑" w:cs="宋体"/>
          <w:kern w:val="0"/>
          <w:sz w:val="24"/>
          <w:szCs w:val="24"/>
        </w:rPr>
        <w:t>本</w:t>
      </w:r>
      <w:r>
        <w:rPr>
          <w:rFonts w:ascii="华文细黑" w:eastAsia="华文细黑" w:hAnsi="华文细黑" w:cs="宋体" w:hint="eastAsia"/>
          <w:kern w:val="0"/>
          <w:sz w:val="24"/>
          <w:szCs w:val="24"/>
        </w:rPr>
        <w:t>次系统</w:t>
      </w:r>
      <w:r w:rsidR="009468B6" w:rsidRPr="009468B6">
        <w:rPr>
          <w:rFonts w:ascii="华文细黑" w:eastAsia="华文细黑" w:hAnsi="华文细黑" w:cs="宋体"/>
          <w:kern w:val="0"/>
          <w:sz w:val="24"/>
          <w:szCs w:val="24"/>
        </w:rPr>
        <w:t>默认计算负向积分。</w:t>
      </w:r>
    </w:p>
    <w:p w:rsidR="009468B6" w:rsidRPr="009468B6" w:rsidRDefault="009468B6" w:rsidP="008942EC">
      <w:pPr>
        <w:pStyle w:val="3"/>
      </w:pPr>
      <w:bookmarkStart w:id="30" w:name="_Toc485218385"/>
      <w:r w:rsidRPr="009468B6">
        <w:t>单项积分计算</w:t>
      </w:r>
      <w:bookmarkEnd w:id="30"/>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单项积分通过分别计算所有属于该项的积分模型的模型权重分值累加得到。</w:t>
      </w:r>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lastRenderedPageBreak/>
        <w:t>首先分别计算管理对象每个模型得到的权重积分。模型权重积分代表该模型对该项的贡献度。</w:t>
      </w:r>
    </w:p>
    <w:p w:rsidR="00E1217E"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以居住安全性</w:t>
      </w:r>
      <w:r w:rsidR="00E1217E">
        <w:rPr>
          <w:rFonts w:ascii="华文细黑" w:eastAsia="华文细黑" w:hAnsi="华文细黑" w:cs="宋体" w:hint="eastAsia"/>
          <w:kern w:val="0"/>
          <w:sz w:val="24"/>
          <w:szCs w:val="24"/>
        </w:rPr>
        <w:t>这一</w:t>
      </w:r>
      <w:r w:rsidRPr="009468B6">
        <w:rPr>
          <w:rFonts w:ascii="华文细黑" w:eastAsia="华文细黑" w:hAnsi="华文细黑" w:cs="宋体"/>
          <w:kern w:val="0"/>
          <w:sz w:val="24"/>
          <w:szCs w:val="24"/>
        </w:rPr>
        <w:t>单项积分为例，</w:t>
      </w:r>
      <w:r w:rsidR="00E1217E">
        <w:rPr>
          <w:rFonts w:ascii="华文细黑" w:eastAsia="华文细黑" w:hAnsi="华文细黑" w:cs="宋体" w:hint="eastAsia"/>
          <w:kern w:val="0"/>
          <w:sz w:val="24"/>
          <w:szCs w:val="24"/>
        </w:rPr>
        <w:t>首先得到它在数据库中的模型配置信息，即它包含了哪些模型，每个模型的类型及动作方式。属于居住安全性的积分模型</w:t>
      </w:r>
      <w:r w:rsidR="00697F7C">
        <w:rPr>
          <w:rFonts w:ascii="华文细黑" w:eastAsia="华文细黑" w:hAnsi="华文细黑" w:cs="宋体" w:hint="eastAsia"/>
          <w:kern w:val="0"/>
          <w:sz w:val="24"/>
          <w:szCs w:val="24"/>
        </w:rPr>
        <w:t>在数据库中的</w:t>
      </w:r>
      <w:r w:rsidR="00E1217E">
        <w:rPr>
          <w:rFonts w:ascii="华文细黑" w:eastAsia="华文细黑" w:hAnsi="华文细黑" w:cs="宋体" w:hint="eastAsia"/>
          <w:kern w:val="0"/>
          <w:sz w:val="24"/>
          <w:szCs w:val="24"/>
        </w:rPr>
        <w:t>配置有类似下表的结构：</w:t>
      </w:r>
    </w:p>
    <w:tbl>
      <w:tblPr>
        <w:tblStyle w:val="40"/>
        <w:tblW w:w="0" w:type="auto"/>
        <w:tblLook w:val="04A0" w:firstRow="1" w:lastRow="0" w:firstColumn="1" w:lastColumn="0" w:noHBand="0" w:noVBand="1"/>
      </w:tblPr>
      <w:tblGrid>
        <w:gridCol w:w="1384"/>
        <w:gridCol w:w="1559"/>
        <w:gridCol w:w="993"/>
        <w:gridCol w:w="850"/>
        <w:gridCol w:w="851"/>
        <w:gridCol w:w="1275"/>
        <w:gridCol w:w="1195"/>
      </w:tblGrid>
      <w:tr w:rsidR="00024C09" w:rsidRPr="009468B6" w:rsidTr="00024C09">
        <w:tc>
          <w:tcPr>
            <w:tcW w:w="1384" w:type="dxa"/>
          </w:tcPr>
          <w:p w:rsidR="00024C09"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单项</w:t>
            </w: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模型规则</w:t>
            </w:r>
          </w:p>
        </w:tc>
        <w:tc>
          <w:tcPr>
            <w:tcW w:w="993"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模型类别</w:t>
            </w:r>
          </w:p>
        </w:tc>
        <w:tc>
          <w:tcPr>
            <w:tcW w:w="850"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最低分</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最高分</w:t>
            </w:r>
          </w:p>
        </w:tc>
        <w:tc>
          <w:tcPr>
            <w:tcW w:w="127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阈值</w:t>
            </w:r>
            <w:r w:rsidR="006979DD">
              <w:rPr>
                <w:rFonts w:ascii="华文细黑" w:eastAsia="华文细黑" w:hAnsi="华文细黑" w:cs="宋体" w:hint="eastAsia"/>
                <w:color w:val="000000"/>
                <w:kern w:val="0"/>
                <w:sz w:val="18"/>
                <w:szCs w:val="18"/>
              </w:rPr>
              <w:t>Min</w:t>
            </w:r>
          </w:p>
        </w:tc>
        <w:tc>
          <w:tcPr>
            <w:tcW w:w="1195" w:type="dxa"/>
          </w:tcPr>
          <w:p w:rsidR="00024C09" w:rsidRPr="009468B6" w:rsidRDefault="006979DD"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阈值Max</w:t>
            </w:r>
          </w:p>
        </w:tc>
      </w:tr>
      <w:tr w:rsidR="00024C09" w:rsidRPr="009468B6" w:rsidTr="00024C09">
        <w:tc>
          <w:tcPr>
            <w:tcW w:w="1384" w:type="dxa"/>
            <w:vMerge w:val="restart"/>
            <w:vAlign w:val="center"/>
          </w:tcPr>
          <w:p w:rsidR="00024C09" w:rsidRPr="009468B6" w:rsidRDefault="00024C09" w:rsidP="00697F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居住安全性（负向）</w:t>
            </w: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是否租住</w:t>
            </w:r>
          </w:p>
        </w:tc>
        <w:tc>
          <w:tcPr>
            <w:tcW w:w="993" w:type="dxa"/>
          </w:tcPr>
          <w:p w:rsidR="00024C09" w:rsidRDefault="006979DD"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BOOL</w:t>
            </w:r>
          </w:p>
        </w:tc>
        <w:tc>
          <w:tcPr>
            <w:tcW w:w="850" w:type="dxa"/>
            <w:vAlign w:val="center"/>
          </w:tcPr>
          <w:p w:rsidR="00024C09" w:rsidRPr="009468B6" w:rsidRDefault="00024C09" w:rsidP="00697F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10</w:t>
            </w:r>
          </w:p>
        </w:tc>
        <w:tc>
          <w:tcPr>
            <w:tcW w:w="1275" w:type="dxa"/>
            <w:vAlign w:val="center"/>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c>
          <w:tcPr>
            <w:tcW w:w="1195" w:type="dxa"/>
            <w:vAlign w:val="center"/>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r>
      <w:tr w:rsidR="00024C09" w:rsidRPr="009468B6" w:rsidTr="00024C09">
        <w:tc>
          <w:tcPr>
            <w:tcW w:w="1384" w:type="dxa"/>
            <w:vMerge/>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独自租房</w:t>
            </w:r>
          </w:p>
        </w:tc>
        <w:tc>
          <w:tcPr>
            <w:tcW w:w="993" w:type="dxa"/>
          </w:tcPr>
          <w:p w:rsidR="00024C09" w:rsidRPr="009468B6" w:rsidRDefault="006979DD"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BOOL</w:t>
            </w:r>
          </w:p>
        </w:tc>
        <w:tc>
          <w:tcPr>
            <w:tcW w:w="850" w:type="dxa"/>
            <w:vAlign w:val="center"/>
          </w:tcPr>
          <w:p w:rsidR="00024C09" w:rsidRPr="009468B6" w:rsidRDefault="00024C09" w:rsidP="00697F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10</w:t>
            </w:r>
          </w:p>
        </w:tc>
        <w:tc>
          <w:tcPr>
            <w:tcW w:w="1275" w:type="dxa"/>
            <w:vAlign w:val="center"/>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c>
          <w:tcPr>
            <w:tcW w:w="1195" w:type="dxa"/>
            <w:vAlign w:val="center"/>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r>
      <w:tr w:rsidR="00024C09" w:rsidRPr="009468B6" w:rsidTr="00024C09">
        <w:tc>
          <w:tcPr>
            <w:tcW w:w="1384" w:type="dxa"/>
            <w:vMerge/>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频繁变更住处</w:t>
            </w:r>
          </w:p>
        </w:tc>
        <w:tc>
          <w:tcPr>
            <w:tcW w:w="993" w:type="dxa"/>
          </w:tcPr>
          <w:p w:rsidR="00024C09" w:rsidRPr="009468B6" w:rsidRDefault="006979DD"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MIN</w:t>
            </w:r>
          </w:p>
        </w:tc>
        <w:tc>
          <w:tcPr>
            <w:tcW w:w="850"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5</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10</w:t>
            </w:r>
          </w:p>
        </w:tc>
        <w:tc>
          <w:tcPr>
            <w:tcW w:w="127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3</w:t>
            </w:r>
          </w:p>
        </w:tc>
        <w:tc>
          <w:tcPr>
            <w:tcW w:w="119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5</w:t>
            </w:r>
          </w:p>
        </w:tc>
      </w:tr>
      <w:tr w:rsidR="00024C09" w:rsidRPr="009468B6" w:rsidTr="00024C09">
        <w:tc>
          <w:tcPr>
            <w:tcW w:w="1384" w:type="dxa"/>
            <w:vMerge/>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频繁入住旅馆</w:t>
            </w:r>
          </w:p>
        </w:tc>
        <w:tc>
          <w:tcPr>
            <w:tcW w:w="993" w:type="dxa"/>
          </w:tcPr>
          <w:p w:rsidR="00024C09" w:rsidRPr="009468B6" w:rsidRDefault="006979DD"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MIN</w:t>
            </w:r>
          </w:p>
        </w:tc>
        <w:tc>
          <w:tcPr>
            <w:tcW w:w="850"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10</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30</w:t>
            </w:r>
          </w:p>
        </w:tc>
        <w:tc>
          <w:tcPr>
            <w:tcW w:w="1275" w:type="dxa"/>
          </w:tcPr>
          <w:p w:rsidR="00024C09" w:rsidRPr="009468B6" w:rsidRDefault="00400C73"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5</w:t>
            </w:r>
          </w:p>
        </w:tc>
        <w:tc>
          <w:tcPr>
            <w:tcW w:w="119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15</w:t>
            </w:r>
          </w:p>
        </w:tc>
      </w:tr>
      <w:tr w:rsidR="00024C09" w:rsidRPr="009468B6" w:rsidTr="00024C09">
        <w:tc>
          <w:tcPr>
            <w:tcW w:w="1384" w:type="dxa"/>
            <w:vMerge/>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与前科同住旅馆</w:t>
            </w:r>
          </w:p>
        </w:tc>
        <w:tc>
          <w:tcPr>
            <w:tcW w:w="993" w:type="dxa"/>
          </w:tcPr>
          <w:p w:rsidR="00024C09" w:rsidRPr="009468B6" w:rsidRDefault="006979DD"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MIN</w:t>
            </w:r>
          </w:p>
        </w:tc>
        <w:tc>
          <w:tcPr>
            <w:tcW w:w="850"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10</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40</w:t>
            </w:r>
          </w:p>
        </w:tc>
        <w:tc>
          <w:tcPr>
            <w:tcW w:w="127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2</w:t>
            </w:r>
          </w:p>
        </w:tc>
        <w:tc>
          <w:tcPr>
            <w:tcW w:w="119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5</w:t>
            </w:r>
          </w:p>
        </w:tc>
      </w:tr>
    </w:tbl>
    <w:p w:rsidR="00024C09" w:rsidRPr="00C81A60" w:rsidRDefault="00697F7C" w:rsidP="0034068C">
      <w:pPr>
        <w:pStyle w:val="af3"/>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华文细黑" w:eastAsia="华文细黑" w:hAnsi="华文细黑" w:cs="宋体"/>
          <w:kern w:val="0"/>
          <w:sz w:val="24"/>
          <w:szCs w:val="24"/>
        </w:rPr>
      </w:pPr>
      <w:r w:rsidRPr="00C81A60">
        <w:rPr>
          <w:rFonts w:ascii="华文细黑" w:eastAsia="华文细黑" w:hAnsi="华文细黑" w:cs="宋体"/>
          <w:kern w:val="0"/>
          <w:sz w:val="24"/>
          <w:szCs w:val="24"/>
        </w:rPr>
        <w:t>上表中第一</w:t>
      </w:r>
      <w:r w:rsidRPr="00C81A60">
        <w:rPr>
          <w:rFonts w:ascii="华文细黑" w:eastAsia="华文细黑" w:hAnsi="华文细黑" w:cs="宋体" w:hint="eastAsia"/>
          <w:kern w:val="0"/>
          <w:sz w:val="24"/>
          <w:szCs w:val="24"/>
        </w:rPr>
        <w:t>列</w:t>
      </w:r>
      <w:r w:rsidRPr="00C81A60">
        <w:rPr>
          <w:rFonts w:ascii="华文细黑" w:eastAsia="华文细黑" w:hAnsi="华文细黑" w:cs="宋体"/>
          <w:kern w:val="0"/>
          <w:sz w:val="24"/>
          <w:szCs w:val="24"/>
        </w:rPr>
        <w:t>为单项积分模型</w:t>
      </w:r>
      <w:r w:rsidR="00024C09" w:rsidRPr="00C81A60">
        <w:rPr>
          <w:rFonts w:ascii="华文细黑" w:eastAsia="华文细黑" w:hAnsi="华文细黑" w:cs="宋体" w:hint="eastAsia"/>
          <w:kern w:val="0"/>
          <w:sz w:val="24"/>
          <w:szCs w:val="24"/>
        </w:rPr>
        <w:t>。</w:t>
      </w:r>
    </w:p>
    <w:p w:rsidR="00024C09" w:rsidRPr="00C81A60" w:rsidRDefault="00697F7C" w:rsidP="0034068C">
      <w:pPr>
        <w:pStyle w:val="af3"/>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华文细黑" w:eastAsia="华文细黑" w:hAnsi="华文细黑" w:cs="宋体"/>
          <w:kern w:val="0"/>
          <w:sz w:val="24"/>
          <w:szCs w:val="24"/>
        </w:rPr>
      </w:pPr>
      <w:r w:rsidRPr="00C81A60">
        <w:rPr>
          <w:rFonts w:ascii="华文细黑" w:eastAsia="华文细黑" w:hAnsi="华文细黑" w:cs="宋体" w:hint="eastAsia"/>
          <w:kern w:val="0"/>
          <w:sz w:val="24"/>
          <w:szCs w:val="24"/>
        </w:rPr>
        <w:t>第二</w:t>
      </w:r>
      <w:r w:rsidR="00024C09" w:rsidRPr="00C81A60">
        <w:rPr>
          <w:rFonts w:ascii="华文细黑" w:eastAsia="华文细黑" w:hAnsi="华文细黑" w:cs="宋体" w:hint="eastAsia"/>
          <w:kern w:val="0"/>
          <w:sz w:val="24"/>
          <w:szCs w:val="24"/>
        </w:rPr>
        <w:t>列为模型规则名。</w:t>
      </w:r>
    </w:p>
    <w:p w:rsidR="00024C09" w:rsidRPr="00C81A60" w:rsidRDefault="00697F7C" w:rsidP="0034068C">
      <w:pPr>
        <w:pStyle w:val="af3"/>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华文细黑" w:eastAsia="华文细黑" w:hAnsi="华文细黑" w:cs="宋体"/>
          <w:kern w:val="0"/>
          <w:sz w:val="24"/>
          <w:szCs w:val="24"/>
        </w:rPr>
      </w:pPr>
      <w:r w:rsidRPr="00C81A60">
        <w:rPr>
          <w:rFonts w:ascii="华文细黑" w:eastAsia="华文细黑" w:hAnsi="华文细黑" w:cs="宋体" w:hint="eastAsia"/>
          <w:kern w:val="0"/>
          <w:sz w:val="24"/>
          <w:szCs w:val="24"/>
        </w:rPr>
        <w:t>第三列为</w:t>
      </w:r>
      <w:r w:rsidR="006979DD" w:rsidRPr="00C81A60">
        <w:rPr>
          <w:rFonts w:ascii="华文细黑" w:eastAsia="华文细黑" w:hAnsi="华文细黑" w:cs="宋体" w:hint="eastAsia"/>
          <w:kern w:val="0"/>
          <w:sz w:val="24"/>
          <w:szCs w:val="24"/>
        </w:rPr>
        <w:t>规则模型的类别，分别为BOOL、MIN、</w:t>
      </w:r>
      <w:r w:rsidR="009C5FB3" w:rsidRPr="00C81A60">
        <w:rPr>
          <w:rFonts w:ascii="华文细黑" w:eastAsia="华文细黑" w:hAnsi="华文细黑" w:cs="宋体" w:hint="eastAsia"/>
          <w:kern w:val="0"/>
          <w:sz w:val="24"/>
          <w:szCs w:val="24"/>
        </w:rPr>
        <w:t>MAX、RANGE。BOOL</w:t>
      </w:r>
      <w:r w:rsidRPr="00C81A60">
        <w:rPr>
          <w:rFonts w:ascii="华文细黑" w:eastAsia="华文细黑" w:hAnsi="华文细黑" w:cs="宋体" w:hint="eastAsia"/>
          <w:kern w:val="0"/>
          <w:sz w:val="24"/>
          <w:szCs w:val="24"/>
        </w:rPr>
        <w:t>即根据管理对象是否满足条件来决定是否获得积分，</w:t>
      </w:r>
      <w:r w:rsidR="009E70D1" w:rsidRPr="00C81A60">
        <w:rPr>
          <w:rFonts w:ascii="华文细黑" w:eastAsia="华文细黑" w:hAnsi="华文细黑" w:cs="宋体" w:hint="eastAsia"/>
          <w:kern w:val="0"/>
          <w:sz w:val="24"/>
          <w:szCs w:val="24"/>
        </w:rPr>
        <w:t>条件计算结果为True则获得积分，False</w:t>
      </w:r>
      <w:r w:rsidR="009C5FB3" w:rsidRPr="00C81A60">
        <w:rPr>
          <w:rFonts w:ascii="华文细黑" w:eastAsia="华文细黑" w:hAnsi="华文细黑" w:cs="宋体" w:hint="eastAsia"/>
          <w:kern w:val="0"/>
          <w:sz w:val="24"/>
          <w:szCs w:val="24"/>
        </w:rPr>
        <w:t>则不获得；MIN指模型结果大于或等于min阈值时满足条件；MAX指模型结果小于或等于Max阈值时满足条件；RANGE指模型结果同时满足Min阈值和Max阈值时满足条件。大多数情况下使用BOOL型和MIN型。</w:t>
      </w:r>
    </w:p>
    <w:p w:rsidR="00E1217E" w:rsidRPr="00C81A60" w:rsidRDefault="00697F7C" w:rsidP="0034068C">
      <w:pPr>
        <w:pStyle w:val="af3"/>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华文细黑" w:eastAsia="华文细黑" w:hAnsi="华文细黑" w:cs="宋体"/>
          <w:kern w:val="0"/>
          <w:sz w:val="24"/>
          <w:szCs w:val="24"/>
        </w:rPr>
      </w:pPr>
      <w:r w:rsidRPr="00C81A60">
        <w:rPr>
          <w:rFonts w:ascii="华文细黑" w:eastAsia="华文细黑" w:hAnsi="华文细黑" w:cs="宋体" w:hint="eastAsia"/>
          <w:kern w:val="0"/>
          <w:sz w:val="24"/>
          <w:szCs w:val="24"/>
        </w:rPr>
        <w:t>第四</w:t>
      </w:r>
      <w:r w:rsidR="009C5FB3" w:rsidRPr="00C81A60">
        <w:rPr>
          <w:rFonts w:ascii="华文细黑" w:eastAsia="华文细黑" w:hAnsi="华文细黑" w:cs="宋体" w:hint="eastAsia"/>
          <w:kern w:val="0"/>
          <w:sz w:val="24"/>
          <w:szCs w:val="24"/>
        </w:rPr>
        <w:t>第五列</w:t>
      </w:r>
      <w:r w:rsidRPr="00C81A60">
        <w:rPr>
          <w:rFonts w:ascii="华文细黑" w:eastAsia="华文细黑" w:hAnsi="华文细黑" w:cs="宋体" w:hint="eastAsia"/>
          <w:kern w:val="0"/>
          <w:sz w:val="24"/>
          <w:szCs w:val="24"/>
        </w:rPr>
        <w:t>为</w:t>
      </w:r>
      <w:r w:rsidR="009C5FB3" w:rsidRPr="00C81A60">
        <w:rPr>
          <w:rFonts w:ascii="华文细黑" w:eastAsia="华文细黑" w:hAnsi="华文细黑" w:cs="宋体" w:hint="eastAsia"/>
          <w:kern w:val="0"/>
          <w:sz w:val="24"/>
          <w:szCs w:val="24"/>
        </w:rPr>
        <w:t>满足</w:t>
      </w:r>
      <w:r w:rsidRPr="00C81A60">
        <w:rPr>
          <w:rFonts w:ascii="华文细黑" w:eastAsia="华文细黑" w:hAnsi="华文细黑" w:cs="宋体" w:hint="eastAsia"/>
          <w:kern w:val="0"/>
          <w:sz w:val="24"/>
          <w:szCs w:val="24"/>
        </w:rPr>
        <w:t>该模型</w:t>
      </w:r>
      <w:r w:rsidR="009C5FB3" w:rsidRPr="00C81A60">
        <w:rPr>
          <w:rFonts w:ascii="华文细黑" w:eastAsia="华文细黑" w:hAnsi="华文细黑" w:cs="宋体" w:hint="eastAsia"/>
          <w:kern w:val="0"/>
          <w:sz w:val="24"/>
          <w:szCs w:val="24"/>
        </w:rPr>
        <w:t>时获得的最低和最高分。所有类型的模型在不满足模型条件时都不获得积分。BOOL型在满足模型条件时获得最高分；</w:t>
      </w:r>
      <w:r w:rsidR="00BF1875" w:rsidRPr="00C81A60">
        <w:rPr>
          <w:rFonts w:ascii="华文细黑" w:eastAsia="华文细黑" w:hAnsi="华文细黑" w:cs="宋体" w:hint="eastAsia"/>
          <w:kern w:val="0"/>
          <w:sz w:val="24"/>
          <w:szCs w:val="24"/>
        </w:rPr>
        <w:t>MIN型在结果等于Min阈值时获得最低分，等于或大于Max阈值时获得最高分，处于两者之间时按线性关系处理；MAX型在结果等于MAX阈值时获得最低分，等于或小于Min阈值时获得最高分，处于两者之间</w:t>
      </w:r>
      <w:r w:rsidR="00BF1875" w:rsidRPr="00C81A60">
        <w:rPr>
          <w:rFonts w:ascii="华文细黑" w:eastAsia="华文细黑" w:hAnsi="华文细黑" w:cs="宋体" w:hint="eastAsia"/>
          <w:kern w:val="0"/>
          <w:sz w:val="24"/>
          <w:szCs w:val="24"/>
        </w:rPr>
        <w:lastRenderedPageBreak/>
        <w:t>时按线性关系处理；RANGE型在结果等于Min阈值时获得最低分，等于Max阈值时获得最高分，处于两者之间时满足线性关系</w:t>
      </w:r>
      <w:r w:rsidRPr="00C81A60">
        <w:rPr>
          <w:rFonts w:ascii="华文细黑" w:eastAsia="华文细黑" w:hAnsi="华文细黑" w:cs="宋体" w:hint="eastAsia"/>
          <w:kern w:val="0"/>
          <w:sz w:val="24"/>
          <w:szCs w:val="24"/>
        </w:rPr>
        <w:t>。</w:t>
      </w:r>
    </w:p>
    <w:p w:rsidR="00BF1875" w:rsidRPr="00C81A60" w:rsidRDefault="00BF1875" w:rsidP="0034068C">
      <w:pPr>
        <w:pStyle w:val="af3"/>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华文细黑" w:eastAsia="华文细黑" w:hAnsi="华文细黑" w:cs="宋体"/>
          <w:kern w:val="0"/>
          <w:sz w:val="24"/>
          <w:szCs w:val="24"/>
        </w:rPr>
      </w:pPr>
      <w:r w:rsidRPr="00C81A60">
        <w:rPr>
          <w:rFonts w:ascii="华文细黑" w:eastAsia="华文细黑" w:hAnsi="华文细黑" w:cs="宋体" w:hint="eastAsia"/>
          <w:kern w:val="0"/>
          <w:sz w:val="24"/>
          <w:szCs w:val="24"/>
        </w:rPr>
        <w:t>第六第七列模型满足条件时，获得最低和最高分时的阈值。</w:t>
      </w:r>
    </w:p>
    <w:p w:rsidR="00D20897" w:rsidRDefault="00BF1875" w:rsidP="00340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基于上表的配置，</w:t>
      </w:r>
      <w:r w:rsidR="00400C73">
        <w:rPr>
          <w:rFonts w:ascii="华文细黑" w:eastAsia="华文细黑" w:hAnsi="华文细黑" w:cs="宋体" w:hint="eastAsia"/>
          <w:kern w:val="0"/>
          <w:sz w:val="24"/>
          <w:szCs w:val="24"/>
        </w:rPr>
        <w:t>可以</w:t>
      </w:r>
      <w:r w:rsidR="00D20897">
        <w:rPr>
          <w:rFonts w:ascii="华文细黑" w:eastAsia="华文细黑" w:hAnsi="华文细黑" w:cs="宋体" w:hint="eastAsia"/>
          <w:kern w:val="0"/>
          <w:sz w:val="24"/>
          <w:szCs w:val="24"/>
        </w:rPr>
        <w:t>计算</w:t>
      </w:r>
      <w:r w:rsidR="00400C73">
        <w:rPr>
          <w:rFonts w:ascii="华文细黑" w:eastAsia="华文细黑" w:hAnsi="华文细黑" w:cs="宋体" w:hint="eastAsia"/>
          <w:kern w:val="0"/>
          <w:sz w:val="24"/>
          <w:szCs w:val="24"/>
        </w:rPr>
        <w:t>管理对象在每个规则上获得的积分。</w:t>
      </w:r>
      <w:r w:rsidR="00D20897">
        <w:rPr>
          <w:rFonts w:ascii="华文细黑" w:eastAsia="华文细黑" w:hAnsi="华文细黑" w:cs="宋体" w:hint="eastAsia"/>
          <w:kern w:val="0"/>
          <w:sz w:val="24"/>
          <w:szCs w:val="24"/>
        </w:rPr>
        <w:t>假设管理对象通过模型规则计算后得到的结果为R，在该模型上获得的积分为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oMath>
      <w:r w:rsidR="00B21745">
        <w:rPr>
          <w:rFonts w:ascii="华文细黑" w:eastAsia="华文细黑" w:hAnsi="华文细黑" w:cs="宋体" w:hint="eastAsia"/>
          <w:kern w:val="0"/>
          <w:sz w:val="24"/>
          <w:szCs w:val="24"/>
        </w:rPr>
        <w:t>，模型配置表中的最低分、最高分别为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oMath>
      <w:r w:rsidR="00B21745">
        <w:rPr>
          <w:rFonts w:ascii="华文细黑" w:eastAsia="华文细黑" w:hAnsi="华文细黑" w:cs="宋体" w:hint="eastAsia"/>
          <w:kern w:val="0"/>
          <w:sz w:val="24"/>
          <w:szCs w:val="24"/>
        </w:rPr>
        <w:t>、</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oMath>
      <w:r w:rsidR="00B21745">
        <w:rPr>
          <w:rFonts w:ascii="华文细黑" w:eastAsia="华文细黑" w:hAnsi="华文细黑" w:cs="宋体" w:hint="eastAsia"/>
          <w:kern w:val="0"/>
          <w:sz w:val="24"/>
          <w:szCs w:val="24"/>
        </w:rPr>
        <w:t>，Min阈值、Max阈值分别为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oMath>
      <w:r w:rsidR="00B21745">
        <w:rPr>
          <w:rFonts w:ascii="华文细黑" w:eastAsia="华文细黑" w:hAnsi="华文细黑" w:cs="宋体" w:hint="eastAsia"/>
          <w:kern w:val="0"/>
          <w:sz w:val="24"/>
          <w:szCs w:val="24"/>
        </w:rPr>
        <w:t>、</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oMath>
      <w:r w:rsidR="00B21745">
        <w:rPr>
          <w:rFonts w:ascii="华文细黑" w:eastAsia="华文细黑" w:hAnsi="华文细黑" w:cs="宋体" w:hint="eastAsia"/>
          <w:kern w:val="0"/>
          <w:sz w:val="24"/>
          <w:szCs w:val="24"/>
        </w:rPr>
        <w:t>。</w:t>
      </w:r>
    </w:p>
    <w:p w:rsidR="00D20897" w:rsidRDefault="00D20897" w:rsidP="00D20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对BOOL型，有：</w:t>
      </w:r>
    </w:p>
    <w:p w:rsidR="00477382" w:rsidRPr="00477382" w:rsidRDefault="00320BB6"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 xml:space="preserve">        </m:t>
          </m:r>
          <m:d>
            <m:dPr>
              <m:ctrlPr>
                <w:rPr>
                  <w:rFonts w:ascii="Cambria Math" w:eastAsia="华文细黑" w:hAnsi="Cambria Math" w:cs="宋体"/>
                  <w:i/>
                  <w:kern w:val="0"/>
                  <w:sz w:val="24"/>
                  <w:szCs w:val="24"/>
                </w:rPr>
              </m:ctrlPr>
            </m:dPr>
            <m:e>
              <m:r>
                <w:rPr>
                  <w:rFonts w:ascii="Cambria Math" w:eastAsia="华文细黑" w:hAnsi="Cambria Math" w:cs="宋体"/>
                  <w:kern w:val="0"/>
                  <w:sz w:val="24"/>
                  <w:szCs w:val="24"/>
                </w:rPr>
                <m:t>R=true</m:t>
              </m:r>
            </m:e>
          </m:d>
        </m:oMath>
      </m:oMathPara>
    </w:p>
    <w:p w:rsidR="00477382" w:rsidRPr="00477382" w:rsidRDefault="00320BB6"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=0              (R=false)</m:t>
          </m:r>
        </m:oMath>
      </m:oMathPara>
    </w:p>
    <w:p w:rsidR="00477382" w:rsidRDefault="00477382" w:rsidP="00D20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对MIN型，有：</w:t>
      </w:r>
    </w:p>
    <w:p w:rsidR="00477382" w:rsidRPr="00477382" w:rsidRDefault="00320BB6"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=0        (R&lt;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m:rPr>
              <m:sty m:val="p"/>
            </m:rPr>
            <w:rPr>
              <w:rFonts w:ascii="Cambria Math" w:eastAsia="华文细黑" w:hAnsi="Cambria Math" w:cs="宋体"/>
              <w:kern w:val="0"/>
              <w:sz w:val="24"/>
              <w:szCs w:val="24"/>
            </w:rPr>
            <m:t>)</m:t>
          </m:r>
        </m:oMath>
      </m:oMathPara>
    </w:p>
    <w:p w:rsidR="00477382" w:rsidRPr="00477382" w:rsidRDefault="00320BB6"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 xml:space="preserve">    (R&gt;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oMath>
      </m:oMathPara>
    </w:p>
    <w:p w:rsidR="00477382" w:rsidRPr="00477382" w:rsidRDefault="00320BB6"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f>
            <m:fPr>
              <m:ctrlPr>
                <w:rPr>
                  <w:rFonts w:ascii="Cambria Math" w:eastAsia="华文细黑" w:hAnsi="Cambria Math" w:cs="宋体"/>
                  <w:i/>
                  <w:kern w:val="0"/>
                  <w:sz w:val="24"/>
                  <w:szCs w:val="24"/>
                </w:rPr>
              </m:ctrlPr>
            </m:fPr>
            <m:num>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num>
            <m:den>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den>
          </m:f>
          <m:r>
            <w:rPr>
              <w:rFonts w:ascii="Cambria Math" w:eastAsia="华文细黑" w:hAnsi="Cambria Math" w:cs="宋体"/>
              <w:kern w:val="0"/>
              <w:sz w:val="24"/>
              <w:szCs w:val="24"/>
            </w:rPr>
            <m:t xml:space="preserve">    </m:t>
          </m:r>
          <m:d>
            <m:dPr>
              <m:ctrlPr>
                <w:rPr>
                  <w:rFonts w:ascii="Cambria Math" w:eastAsia="华文细黑" w:hAnsi="Cambria Math" w:cs="宋体"/>
                  <w:i/>
                  <w:kern w:val="0"/>
                  <w:sz w:val="24"/>
                  <w:szCs w:val="24"/>
                </w:rPr>
              </m:ctrlPr>
            </m:dPr>
            <m:e>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e>
          </m:d>
        </m:oMath>
      </m:oMathPara>
    </w:p>
    <w:p w:rsidR="00477382" w:rsidRDefault="00477382" w:rsidP="00D20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对MAX型，有：</w:t>
      </w:r>
    </w:p>
    <w:p w:rsidR="00B21745" w:rsidRPr="00B21745" w:rsidRDefault="00320BB6"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=0        (R&gt;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r>
            <m:rPr>
              <m:sty m:val="p"/>
            </m:rPr>
            <w:rPr>
              <w:rFonts w:ascii="Cambria Math" w:eastAsia="华文细黑" w:hAnsi="Cambria Math" w:cs="宋体"/>
              <w:kern w:val="0"/>
              <w:sz w:val="24"/>
              <w:szCs w:val="24"/>
            </w:rPr>
            <m:t>)</m:t>
          </m:r>
        </m:oMath>
      </m:oMathPara>
    </w:p>
    <w:p w:rsidR="00B21745" w:rsidRPr="00477382" w:rsidRDefault="00320BB6"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 xml:space="preserve">    (R&lt;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m:t>
          </m:r>
        </m:oMath>
      </m:oMathPara>
    </w:p>
    <w:p w:rsidR="00B21745" w:rsidRPr="00477382" w:rsidRDefault="00320BB6"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f>
            <m:fPr>
              <m:ctrlPr>
                <w:rPr>
                  <w:rFonts w:ascii="Cambria Math" w:eastAsia="华文细黑" w:hAnsi="Cambria Math" w:cs="宋体"/>
                  <w:i/>
                  <w:kern w:val="0"/>
                  <w:sz w:val="24"/>
                  <w:szCs w:val="24"/>
                </w:rPr>
              </m:ctrlPr>
            </m:fPr>
            <m:num>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num>
            <m:den>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den>
          </m:f>
          <m:r>
            <w:rPr>
              <w:rFonts w:ascii="Cambria Math" w:eastAsia="华文细黑" w:hAnsi="Cambria Math" w:cs="宋体"/>
              <w:kern w:val="0"/>
              <w:sz w:val="24"/>
              <w:szCs w:val="24"/>
            </w:rPr>
            <m:t xml:space="preserve">    </m:t>
          </m:r>
          <m:d>
            <m:dPr>
              <m:ctrlPr>
                <w:rPr>
                  <w:rFonts w:ascii="Cambria Math" w:eastAsia="华文细黑" w:hAnsi="Cambria Math" w:cs="宋体"/>
                  <w:i/>
                  <w:kern w:val="0"/>
                  <w:sz w:val="24"/>
                  <w:szCs w:val="24"/>
                </w:rPr>
              </m:ctrlPr>
            </m:dPr>
            <m:e>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e>
          </m:d>
        </m:oMath>
      </m:oMathPara>
    </w:p>
    <w:p w:rsidR="00477382" w:rsidRDefault="00B21745" w:rsidP="00D20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对RANGE型，有：</w:t>
      </w:r>
    </w:p>
    <w:p w:rsidR="00B21745" w:rsidRPr="00477382" w:rsidRDefault="00320BB6"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=0        (R&lt;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 xml:space="preserve"> or R&gt;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m:rPr>
                  <m:sty m:val="p"/>
                </m:rP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oMath>
      </m:oMathPara>
    </w:p>
    <w:p w:rsidR="00D20897" w:rsidRDefault="00320BB6" w:rsidP="00340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f>
            <m:fPr>
              <m:ctrlPr>
                <w:rPr>
                  <w:rFonts w:ascii="Cambria Math" w:eastAsia="华文细黑" w:hAnsi="Cambria Math" w:cs="宋体"/>
                  <w:i/>
                  <w:kern w:val="0"/>
                  <w:sz w:val="24"/>
                  <w:szCs w:val="24"/>
                </w:rPr>
              </m:ctrlPr>
            </m:fPr>
            <m:num>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num>
            <m:den>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den>
          </m:f>
          <m:r>
            <w:rPr>
              <w:rFonts w:ascii="Cambria Math" w:eastAsia="华文细黑" w:hAnsi="Cambria Math" w:cs="宋体"/>
              <w:kern w:val="0"/>
              <w:sz w:val="24"/>
              <w:szCs w:val="24"/>
            </w:rPr>
            <m:t xml:space="preserve">    </m:t>
          </m:r>
          <m:d>
            <m:dPr>
              <m:ctrlPr>
                <w:rPr>
                  <w:rFonts w:ascii="Cambria Math" w:eastAsia="华文细黑" w:hAnsi="Cambria Math" w:cs="宋体"/>
                  <w:i/>
                  <w:kern w:val="0"/>
                  <w:sz w:val="24"/>
                  <w:szCs w:val="24"/>
                </w:rPr>
              </m:ctrlPr>
            </m:dPr>
            <m:e>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e>
          </m:d>
        </m:oMath>
      </m:oMathPara>
    </w:p>
    <w:p w:rsidR="009468B6" w:rsidRPr="00B21745" w:rsidRDefault="00295725"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根据上式</w:t>
      </w:r>
      <w:r w:rsidR="00400C73">
        <w:rPr>
          <w:rFonts w:ascii="华文细黑" w:eastAsia="华文细黑" w:hAnsi="华文细黑" w:cs="宋体" w:hint="eastAsia"/>
          <w:kern w:val="0"/>
          <w:sz w:val="24"/>
          <w:szCs w:val="24"/>
        </w:rPr>
        <w:t>对</w:t>
      </w:r>
      <w:r w:rsidR="00BF1875">
        <w:rPr>
          <w:rFonts w:ascii="华文细黑" w:eastAsia="华文细黑" w:hAnsi="华文细黑" w:cs="宋体" w:hint="eastAsia"/>
          <w:kern w:val="0"/>
          <w:sz w:val="24"/>
          <w:szCs w:val="24"/>
        </w:rPr>
        <w:t>管理对象</w:t>
      </w:r>
      <w:r w:rsidR="00400C73">
        <w:rPr>
          <w:rFonts w:ascii="华文细黑" w:eastAsia="华文细黑" w:hAnsi="华文细黑" w:cs="宋体" w:hint="eastAsia"/>
          <w:kern w:val="0"/>
          <w:sz w:val="24"/>
          <w:szCs w:val="24"/>
        </w:rPr>
        <w:t>A的计算结果</w:t>
      </w:r>
      <w:r w:rsidR="009468B6" w:rsidRPr="009468B6">
        <w:rPr>
          <w:rFonts w:ascii="华文细黑" w:eastAsia="华文细黑" w:hAnsi="华文细黑" w:cs="宋体"/>
          <w:kern w:val="0"/>
          <w:sz w:val="24"/>
          <w:szCs w:val="24"/>
        </w:rPr>
        <w:t>如下表：</w:t>
      </w:r>
    </w:p>
    <w:tbl>
      <w:tblPr>
        <w:tblStyle w:val="40"/>
        <w:tblW w:w="0" w:type="auto"/>
        <w:tblLook w:val="04A0" w:firstRow="1" w:lastRow="0" w:firstColumn="1" w:lastColumn="0" w:noHBand="0" w:noVBand="1"/>
      </w:tblPr>
      <w:tblGrid>
        <w:gridCol w:w="2446"/>
        <w:gridCol w:w="2446"/>
        <w:gridCol w:w="1538"/>
        <w:gridCol w:w="1579"/>
      </w:tblGrid>
      <w:tr w:rsidR="00400C73" w:rsidRPr="00C81A60" w:rsidTr="00C81A60">
        <w:trPr>
          <w:trHeight w:val="309"/>
        </w:trPr>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单项</w:t>
            </w: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模型规则</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计算结果</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获得</w:t>
            </w:r>
            <w:r w:rsidRPr="00C81A60">
              <w:rPr>
                <w:rFonts w:ascii="华文细黑" w:eastAsia="华文细黑" w:hAnsi="华文细黑" w:cs="宋体" w:hint="eastAsia"/>
                <w:color w:val="000000"/>
                <w:kern w:val="0"/>
                <w:szCs w:val="21"/>
              </w:rPr>
              <w:t>积</w:t>
            </w:r>
            <w:r w:rsidRPr="00C81A60">
              <w:rPr>
                <w:rFonts w:ascii="华文细黑" w:eastAsia="华文细黑" w:hAnsi="华文细黑" w:cs="宋体"/>
                <w:color w:val="000000"/>
                <w:kern w:val="0"/>
                <w:szCs w:val="21"/>
              </w:rPr>
              <w:t>分</w:t>
            </w:r>
          </w:p>
        </w:tc>
      </w:tr>
      <w:tr w:rsidR="00400C73" w:rsidRPr="00C81A60" w:rsidTr="00C81A60">
        <w:trPr>
          <w:trHeight w:val="324"/>
        </w:trPr>
        <w:tc>
          <w:tcPr>
            <w:tcW w:w="2446" w:type="dxa"/>
            <w:vMerge w:val="restart"/>
            <w:vAlign w:val="center"/>
          </w:tcPr>
          <w:p w:rsidR="00400C73" w:rsidRPr="00C81A60" w:rsidRDefault="00400C73" w:rsidP="00400C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居住安全性（负向）</w:t>
            </w: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是否租住</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是</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10</w:t>
            </w:r>
          </w:p>
        </w:tc>
      </w:tr>
      <w:tr w:rsidR="00400C73" w:rsidRPr="00C81A60" w:rsidTr="00C81A60">
        <w:trPr>
          <w:trHeight w:val="324"/>
        </w:trPr>
        <w:tc>
          <w:tcPr>
            <w:tcW w:w="2446" w:type="dxa"/>
            <w:vMerge/>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独自租房</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否</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0</w:t>
            </w:r>
          </w:p>
        </w:tc>
      </w:tr>
      <w:tr w:rsidR="00400C73" w:rsidRPr="00C81A60" w:rsidTr="00C81A60">
        <w:trPr>
          <w:trHeight w:val="340"/>
        </w:trPr>
        <w:tc>
          <w:tcPr>
            <w:tcW w:w="2446" w:type="dxa"/>
            <w:vMerge/>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频繁变更住处</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1次</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0</w:t>
            </w:r>
          </w:p>
        </w:tc>
      </w:tr>
      <w:tr w:rsidR="00400C73" w:rsidRPr="00C81A60" w:rsidTr="00C81A60">
        <w:trPr>
          <w:trHeight w:val="324"/>
        </w:trPr>
        <w:tc>
          <w:tcPr>
            <w:tcW w:w="2446" w:type="dxa"/>
            <w:vMerge/>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频繁入住旅馆</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10次</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20</w:t>
            </w:r>
          </w:p>
        </w:tc>
      </w:tr>
      <w:tr w:rsidR="00400C73" w:rsidRPr="00C81A60" w:rsidTr="00C81A60">
        <w:trPr>
          <w:trHeight w:val="340"/>
        </w:trPr>
        <w:tc>
          <w:tcPr>
            <w:tcW w:w="2446" w:type="dxa"/>
            <w:vMerge/>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与前科同住旅馆</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6次</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40</w:t>
            </w:r>
          </w:p>
        </w:tc>
      </w:tr>
    </w:tbl>
    <w:p w:rsidR="009468B6" w:rsidRPr="009468B6"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lastRenderedPageBreak/>
        <w:t>得到对象在每个模型上的模型积分后，可以计算在该单项上的百分制总积分。</w:t>
      </w:r>
      <w:r w:rsidR="009468B6" w:rsidRPr="009468B6">
        <w:rPr>
          <w:rFonts w:ascii="华文细黑" w:eastAsia="华文细黑" w:hAnsi="华文细黑" w:cs="宋体"/>
          <w:kern w:val="0"/>
          <w:sz w:val="24"/>
          <w:szCs w:val="24"/>
        </w:rPr>
        <w:t>令对象获得的模型分为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oMath>
      <w:r w:rsidR="009468B6" w:rsidRPr="009468B6">
        <w:rPr>
          <w:rFonts w:ascii="华文细黑" w:eastAsia="华文细黑" w:hAnsi="华文细黑" w:cs="宋体"/>
          <w:kern w:val="0"/>
          <w:sz w:val="24"/>
          <w:szCs w:val="24"/>
        </w:rPr>
        <w:t>，该模型能获得的最高权重分为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W</m:t>
            </m:r>
          </m:e>
          <m:sub>
            <m:r>
              <m:rPr>
                <m:sty m:val="p"/>
              </m:rPr>
              <w:rPr>
                <w:rFonts w:ascii="Cambria Math" w:eastAsia="华文细黑" w:hAnsi="Cambria Math" w:cs="宋体"/>
                <w:kern w:val="0"/>
                <w:sz w:val="24"/>
                <w:szCs w:val="24"/>
              </w:rPr>
              <m:t>i</m:t>
            </m:r>
          </m:sub>
        </m:sSub>
      </m:oMath>
      <w:r>
        <w:rPr>
          <w:rFonts w:ascii="华文细黑" w:eastAsia="华文细黑" w:hAnsi="华文细黑" w:cs="宋体" w:hint="eastAsia"/>
          <w:kern w:val="0"/>
          <w:sz w:val="24"/>
          <w:szCs w:val="24"/>
        </w:rPr>
        <w:t>（积分模型配置表中的最高分）</w:t>
      </w:r>
      <w:r w:rsidR="009468B6" w:rsidRPr="009468B6">
        <w:rPr>
          <w:rFonts w:ascii="华文细黑" w:eastAsia="华文细黑" w:hAnsi="华文细黑" w:cs="宋体"/>
          <w:kern w:val="0"/>
          <w:sz w:val="24"/>
          <w:szCs w:val="24"/>
        </w:rPr>
        <w:t>, 则可以通过下式计算百分制单项积分</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S</m:t>
            </m:r>
          </m:e>
          <m:sub>
            <m:r>
              <m:rPr>
                <m:sty m:val="p"/>
              </m:rPr>
              <w:rPr>
                <w:rFonts w:ascii="Cambria Math" w:eastAsia="华文细黑" w:hAnsi="Cambria Math" w:cs="宋体"/>
                <w:kern w:val="0"/>
                <w:sz w:val="24"/>
                <w:szCs w:val="24"/>
              </w:rPr>
              <m:t>k</m:t>
            </m:r>
          </m:sub>
        </m:sSub>
      </m:oMath>
      <w:r w:rsidR="009468B6" w:rsidRPr="009468B6">
        <w:rPr>
          <w:rFonts w:ascii="华文细黑" w:eastAsia="华文细黑" w:hAnsi="华文细黑" w:cs="宋体"/>
          <w:kern w:val="0"/>
          <w:sz w:val="24"/>
          <w:szCs w:val="24"/>
        </w:rPr>
        <w:t>：</w:t>
      </w:r>
    </w:p>
    <w:p w:rsidR="009468B6" w:rsidRPr="009468B6" w:rsidRDefault="00320B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m:oMathPara>
        <m:oMath>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S</m:t>
              </m:r>
            </m:e>
            <m:sub>
              <m:r>
                <w:rPr>
                  <w:rFonts w:ascii="Cambria Math" w:eastAsia="宋体" w:hAnsi="Cambria Math" w:cs="宋体"/>
                  <w:color w:val="000000"/>
                  <w:kern w:val="0"/>
                  <w:sz w:val="28"/>
                  <w:szCs w:val="24"/>
                </w:rPr>
                <m:t>k</m:t>
              </m:r>
            </m:sub>
          </m:sSub>
          <m:r>
            <w:rPr>
              <w:rFonts w:ascii="Cambria Math" w:eastAsia="宋体" w:hAnsi="Cambria Math" w:cs="宋体"/>
              <w:color w:val="000000"/>
              <w:kern w:val="0"/>
              <w:sz w:val="28"/>
              <w:szCs w:val="24"/>
            </w:rPr>
            <m:t>=</m:t>
          </m:r>
          <m:f>
            <m:fPr>
              <m:ctrlPr>
                <w:rPr>
                  <w:rFonts w:ascii="Cambria Math" w:eastAsia="宋体" w:hAnsi="Cambria Math" w:cs="宋体"/>
                  <w:i/>
                  <w:color w:val="000000"/>
                  <w:kern w:val="0"/>
                  <w:sz w:val="28"/>
                  <w:szCs w:val="24"/>
                </w:rPr>
              </m:ctrlPr>
            </m:fPr>
            <m:num>
              <m:r>
                <w:rPr>
                  <w:rFonts w:ascii="Cambria Math" w:eastAsia="宋体" w:hAnsi="Cambria Math" w:cs="宋体"/>
                  <w:color w:val="000000"/>
                  <w:kern w:val="0"/>
                  <w:sz w:val="28"/>
                  <w:szCs w:val="24"/>
                </w:rPr>
                <m:t>100*</m:t>
              </m:r>
              <m:nary>
                <m:naryPr>
                  <m:chr m:val="∑"/>
                  <m:supHide m:val="1"/>
                  <m:ctrlPr>
                    <w:rPr>
                      <w:rFonts w:ascii="Cambria Math" w:eastAsia="宋体" w:hAnsi="Cambria Math" w:cs="宋体"/>
                      <w:color w:val="000000"/>
                      <w:kern w:val="0"/>
                      <w:sz w:val="28"/>
                      <w:szCs w:val="24"/>
                    </w:rPr>
                  </m:ctrlPr>
                </m:naryPr>
                <m:sub>
                  <m:r>
                    <m:rPr>
                      <m:sty m:val="p"/>
                    </m:rPr>
                    <w:rPr>
                      <w:rFonts w:ascii="Cambria Math" w:eastAsia="宋体" w:hAnsi="Cambria Math" w:cs="宋体"/>
                      <w:color w:val="000000"/>
                      <w:kern w:val="0"/>
                      <w:sz w:val="28"/>
                      <w:szCs w:val="24"/>
                    </w:rPr>
                    <m:t>i</m:t>
                  </m:r>
                </m:sub>
                <m:sup/>
                <m:e>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M</m:t>
                      </m:r>
                    </m:e>
                    <m:sub>
                      <m:r>
                        <w:rPr>
                          <w:rFonts w:ascii="Cambria Math" w:eastAsia="宋体" w:hAnsi="Cambria Math" w:cs="宋体"/>
                          <w:color w:val="000000"/>
                          <w:kern w:val="0"/>
                          <w:sz w:val="28"/>
                          <w:szCs w:val="24"/>
                        </w:rPr>
                        <m:t>i</m:t>
                      </m:r>
                    </m:sub>
                  </m:sSub>
                  <m:r>
                    <w:rPr>
                      <w:rFonts w:ascii="Cambria Math" w:eastAsia="宋体" w:hAnsi="Cambria Math" w:cs="宋体"/>
                      <w:color w:val="000000"/>
                      <w:kern w:val="0"/>
                      <w:sz w:val="28"/>
                      <w:szCs w:val="24"/>
                    </w:rPr>
                    <m:t xml:space="preserve"> </m:t>
                  </m:r>
                </m:e>
              </m:nary>
            </m:num>
            <m:den>
              <m:nary>
                <m:naryPr>
                  <m:chr m:val="∑"/>
                  <m:supHide m:val="1"/>
                  <m:ctrlPr>
                    <w:rPr>
                      <w:rFonts w:ascii="Cambria Math" w:eastAsia="宋体" w:hAnsi="Cambria Math" w:cs="宋体"/>
                      <w:i/>
                      <w:color w:val="000000"/>
                      <w:kern w:val="0"/>
                      <w:sz w:val="28"/>
                      <w:szCs w:val="24"/>
                    </w:rPr>
                  </m:ctrlPr>
                </m:naryPr>
                <m:sub>
                  <m:r>
                    <w:rPr>
                      <w:rFonts w:ascii="Cambria Math" w:eastAsia="宋体" w:hAnsi="Cambria Math" w:cs="宋体"/>
                      <w:color w:val="000000"/>
                      <w:kern w:val="0"/>
                      <w:sz w:val="28"/>
                      <w:szCs w:val="24"/>
                    </w:rPr>
                    <m:t>i</m:t>
                  </m:r>
                </m:sub>
                <m:sup/>
                <m:e>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W</m:t>
                      </m:r>
                    </m:e>
                    <m:sub>
                      <m:r>
                        <w:rPr>
                          <w:rFonts w:ascii="Cambria Math" w:eastAsia="宋体" w:hAnsi="Cambria Math" w:cs="宋体"/>
                          <w:color w:val="000000"/>
                          <w:kern w:val="0"/>
                          <w:sz w:val="28"/>
                          <w:szCs w:val="24"/>
                        </w:rPr>
                        <m:t>i</m:t>
                      </m:r>
                    </m:sub>
                  </m:sSub>
                </m:e>
              </m:nary>
            </m:den>
          </m:f>
          <m:r>
            <w:rPr>
              <w:rFonts w:ascii="Cambria Math" w:eastAsia="宋体" w:hAnsi="Cambria Math" w:cs="宋体"/>
              <w:color w:val="000000"/>
              <w:kern w:val="0"/>
              <w:sz w:val="28"/>
              <w:szCs w:val="24"/>
            </w:rPr>
            <m:t xml:space="preserve"> </m:t>
          </m:r>
        </m:oMath>
      </m:oMathPara>
    </w:p>
    <w:p w:rsidR="009468B6" w:rsidRPr="009468B6" w:rsidRDefault="00186F5C" w:rsidP="00340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如果在模型配置</w:t>
      </w:r>
      <w:r w:rsidR="009468B6" w:rsidRPr="009468B6">
        <w:rPr>
          <w:rFonts w:ascii="华文细黑" w:eastAsia="华文细黑" w:hAnsi="华文细黑" w:cs="宋体"/>
          <w:kern w:val="0"/>
          <w:sz w:val="24"/>
          <w:szCs w:val="24"/>
        </w:rPr>
        <w:t>表中</w:t>
      </w:r>
      <w:r>
        <w:rPr>
          <w:rFonts w:ascii="华文细黑" w:eastAsia="华文细黑" w:hAnsi="华文细黑" w:cs="宋体"/>
          <w:kern w:val="0"/>
          <w:sz w:val="24"/>
          <w:szCs w:val="24"/>
        </w:rPr>
        <w:t>最高分</w:t>
      </w:r>
      <w:r>
        <w:rPr>
          <w:rFonts w:ascii="华文细黑" w:eastAsia="华文细黑" w:hAnsi="华文细黑" w:cs="宋体" w:hint="eastAsia"/>
          <w:kern w:val="0"/>
          <w:sz w:val="24"/>
          <w:szCs w:val="24"/>
        </w:rPr>
        <w:t>列</w:t>
      </w:r>
      <w:r w:rsidR="009468B6" w:rsidRPr="009468B6">
        <w:rPr>
          <w:rFonts w:ascii="华文细黑" w:eastAsia="华文细黑" w:hAnsi="华文细黑" w:cs="宋体"/>
          <w:kern w:val="0"/>
          <w:sz w:val="24"/>
          <w:szCs w:val="24"/>
        </w:rPr>
        <w:t>总和为100，即</w:t>
      </w:r>
      <m:oMath>
        <m:nary>
          <m:naryPr>
            <m:chr m:val="∑"/>
            <m:supHide m:val="1"/>
            <m:ctrlPr>
              <w:rPr>
                <w:rFonts w:ascii="Cambria Math" w:eastAsia="华文细黑" w:hAnsi="Cambria Math" w:cs="宋体"/>
                <w:kern w:val="0"/>
                <w:sz w:val="24"/>
                <w:szCs w:val="24"/>
              </w:rPr>
            </m:ctrlPr>
          </m:naryPr>
          <m:sub>
            <m:r>
              <m:rPr>
                <m:sty m:val="p"/>
              </m:rPr>
              <w:rPr>
                <w:rFonts w:ascii="Cambria Math" w:eastAsia="华文细黑" w:hAnsi="Cambria Math" w:cs="宋体"/>
                <w:kern w:val="0"/>
                <w:sz w:val="24"/>
                <w:szCs w:val="24"/>
              </w:rPr>
              <m:t>i</m:t>
            </m:r>
          </m:sub>
          <m:sup/>
          <m:e>
            <m:sSub>
              <m:sSubPr>
                <m:ctrlPr>
                  <w:rPr>
                    <w:rFonts w:ascii="Cambria Math" w:eastAsia="华文细黑" w:hAnsi="Cambria Math" w:cs="宋体"/>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i</m:t>
                </m:r>
              </m:sub>
            </m:sSub>
          </m:e>
        </m:nary>
        <m:r>
          <m:rPr>
            <m:sty m:val="p"/>
          </m:rPr>
          <w:rPr>
            <w:rFonts w:ascii="Cambria Math" w:eastAsia="华文细黑" w:hAnsi="Cambria Math" w:cs="宋体"/>
            <w:kern w:val="0"/>
            <w:sz w:val="24"/>
            <w:szCs w:val="24"/>
          </w:rPr>
          <m:t xml:space="preserve">=100 </m:t>
        </m:r>
      </m:oMath>
      <w:r>
        <w:rPr>
          <w:rFonts w:ascii="华文细黑" w:eastAsia="华文细黑" w:hAnsi="华文细黑" w:cs="宋体"/>
          <w:kern w:val="0"/>
          <w:sz w:val="24"/>
          <w:szCs w:val="24"/>
        </w:rPr>
        <w:t>，</w:t>
      </w:r>
      <w:r>
        <w:rPr>
          <w:rFonts w:ascii="华文细黑" w:eastAsia="华文细黑" w:hAnsi="华文细黑" w:cs="宋体" w:hint="eastAsia"/>
          <w:kern w:val="0"/>
          <w:sz w:val="24"/>
          <w:szCs w:val="24"/>
        </w:rPr>
        <w:t>则</w:t>
      </w:r>
      <w:r w:rsidR="009468B6" w:rsidRPr="009468B6">
        <w:rPr>
          <w:rFonts w:ascii="华文细黑" w:eastAsia="华文细黑" w:hAnsi="华文细黑" w:cs="宋体"/>
          <w:kern w:val="0"/>
          <w:sz w:val="24"/>
          <w:szCs w:val="24"/>
        </w:rPr>
        <w:t>上述公式可以简化为：</w:t>
      </w:r>
    </w:p>
    <w:p w:rsidR="009468B6" w:rsidRPr="009468B6" w:rsidRDefault="00320B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m:oMathPara>
        <m:oMath>
          <m:sSub>
            <m:sSubPr>
              <m:ctrlPr>
                <w:rPr>
                  <w:rFonts w:ascii="Cambria Math" w:eastAsia="宋体" w:hAnsi="Cambria Math" w:cs="宋体"/>
                  <w:color w:val="000000"/>
                  <w:kern w:val="0"/>
                  <w:sz w:val="24"/>
                  <w:szCs w:val="24"/>
                </w:rPr>
              </m:ctrlPr>
            </m:sSubPr>
            <m:e>
              <m:r>
                <m:rPr>
                  <m:sty m:val="p"/>
                </m:rPr>
                <w:rPr>
                  <w:rFonts w:ascii="Cambria Math" w:eastAsia="宋体" w:hAnsi="Cambria Math" w:cs="宋体"/>
                  <w:color w:val="000000"/>
                  <w:kern w:val="0"/>
                  <w:sz w:val="24"/>
                  <w:szCs w:val="24"/>
                </w:rPr>
                <m:t>S</m:t>
              </m:r>
            </m:e>
            <m:sub>
              <m:r>
                <m:rPr>
                  <m:sty m:val="p"/>
                </m:rPr>
                <w:rPr>
                  <w:rFonts w:ascii="Cambria Math" w:eastAsia="宋体" w:hAnsi="Cambria Math" w:cs="宋体"/>
                  <w:color w:val="000000"/>
                  <w:kern w:val="0"/>
                  <w:sz w:val="24"/>
                  <w:szCs w:val="24"/>
                </w:rPr>
                <m:t>k</m:t>
              </m:r>
            </m:sub>
          </m:sSub>
          <m:r>
            <w:rPr>
              <w:rFonts w:ascii="Cambria Math" w:eastAsia="宋体" w:hAnsi="Cambria Math" w:cs="宋体"/>
              <w:color w:val="000000"/>
              <w:kern w:val="0"/>
              <w:sz w:val="24"/>
              <w:szCs w:val="24"/>
            </w:rPr>
            <m:t>=</m:t>
          </m:r>
          <m:nary>
            <m:naryPr>
              <m:chr m:val="∑"/>
              <m:supHide m:val="1"/>
              <m:ctrlPr>
                <w:rPr>
                  <w:rFonts w:ascii="Cambria Math" w:eastAsia="宋体" w:hAnsi="Cambria Math" w:cs="宋体"/>
                  <w:i/>
                  <w:color w:val="000000"/>
                  <w:kern w:val="0"/>
                  <w:sz w:val="24"/>
                  <w:szCs w:val="24"/>
                </w:rPr>
              </m:ctrlPr>
            </m:naryPr>
            <m:sub>
              <m:r>
                <w:rPr>
                  <w:rFonts w:ascii="Cambria Math" w:eastAsia="宋体" w:hAnsi="Cambria Math" w:cs="宋体"/>
                  <w:color w:val="000000"/>
                  <w:kern w:val="0"/>
                  <w:sz w:val="24"/>
                  <w:szCs w:val="24"/>
                </w:rPr>
                <m:t>i</m:t>
              </m:r>
            </m:sub>
            <m:sup/>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M</m:t>
                  </m:r>
                </m:e>
                <m:sub>
                  <m:r>
                    <w:rPr>
                      <w:rFonts w:ascii="Cambria Math" w:eastAsia="宋体" w:hAnsi="Cambria Math" w:cs="宋体"/>
                      <w:color w:val="000000"/>
                      <w:kern w:val="0"/>
                      <w:sz w:val="24"/>
                      <w:szCs w:val="24"/>
                    </w:rPr>
                    <m:t>i</m:t>
                  </m:r>
                </m:sub>
              </m:sSub>
            </m:e>
          </m:nary>
        </m:oMath>
      </m:oMathPara>
    </w:p>
    <w:p w:rsidR="009468B6" w:rsidRPr="009468B6" w:rsidRDefault="009468B6" w:rsidP="00340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根据上式计算管理对象A所获得的住宿单项积分为：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S</m:t>
            </m:r>
          </m:e>
          <m:sub>
            <m:r>
              <m:rPr>
                <m:sty m:val="p"/>
              </m:rPr>
              <w:rPr>
                <w:rFonts w:ascii="Cambria Math" w:eastAsia="华文细黑" w:hAnsi="Cambria Math" w:cs="宋体"/>
                <w:kern w:val="0"/>
                <w:sz w:val="24"/>
                <w:szCs w:val="24"/>
              </w:rPr>
              <m:t>k</m:t>
            </m:r>
          </m:sub>
        </m:sSub>
        <m:r>
          <m:rPr>
            <m:sty m:val="p"/>
          </m:rPr>
          <w:rPr>
            <w:rFonts w:ascii="Cambria Math" w:eastAsia="华文细黑" w:hAnsi="Cambria Math" w:cs="宋体"/>
            <w:kern w:val="0"/>
            <w:sz w:val="24"/>
            <w:szCs w:val="24"/>
          </w:rPr>
          <m:t>=10+20+40=70</m:t>
        </m:r>
      </m:oMath>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即该对象获得的住宿类单项总积分（百分制）为70</w:t>
      </w:r>
    </w:p>
    <w:p w:rsidR="009468B6" w:rsidRPr="009468B6" w:rsidRDefault="009468B6" w:rsidP="008942EC">
      <w:pPr>
        <w:pStyle w:val="3"/>
      </w:pPr>
      <w:bookmarkStart w:id="31" w:name="_Toc485218386"/>
      <w:r w:rsidRPr="009468B6">
        <w:rPr>
          <w:rFonts w:hint="eastAsia"/>
        </w:rPr>
        <w:t>综合</w:t>
      </w:r>
      <w:r w:rsidRPr="009468B6">
        <w:t>积分计算</w:t>
      </w:r>
      <w:bookmarkEnd w:id="31"/>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使用同样的计算方式对每一个单项计算百分制安全积分（负向），然后可以计算总积分。</w:t>
      </w:r>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同样以A为例，假设A获得的所有单项积分如下表所示：</w:t>
      </w:r>
    </w:p>
    <w:tbl>
      <w:tblPr>
        <w:tblStyle w:val="40"/>
        <w:tblW w:w="0" w:type="auto"/>
        <w:jc w:val="center"/>
        <w:tblLook w:val="04A0" w:firstRow="1" w:lastRow="0" w:firstColumn="1" w:lastColumn="0" w:noHBand="0" w:noVBand="1"/>
      </w:tblPr>
      <w:tblGrid>
        <w:gridCol w:w="2840"/>
        <w:gridCol w:w="2841"/>
        <w:gridCol w:w="2841"/>
      </w:tblGrid>
      <w:tr w:rsidR="009468B6" w:rsidRPr="00C81A60" w:rsidTr="008D30E9">
        <w:trPr>
          <w:jc w:val="center"/>
        </w:trPr>
        <w:tc>
          <w:tcPr>
            <w:tcW w:w="2840" w:type="dxa"/>
          </w:tcPr>
          <w:p w:rsidR="009468B6" w:rsidRPr="00C81A60"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p>
        </w:tc>
        <w:tc>
          <w:tcPr>
            <w:tcW w:w="2841" w:type="dxa"/>
          </w:tcPr>
          <w:p w:rsidR="009468B6" w:rsidRPr="00C81A60"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单项积分（负向）</w:t>
            </w:r>
          </w:p>
        </w:tc>
        <w:tc>
          <w:tcPr>
            <w:tcW w:w="2841" w:type="dxa"/>
          </w:tcPr>
          <w:p w:rsidR="009468B6" w:rsidRPr="00C81A60"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积分权重配置</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基本信息</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20</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1</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居住</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70</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3</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消费</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10</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2</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出行</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55</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2</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活动轨迹</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72</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2</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社交圈</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40</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3</w:t>
            </w:r>
          </w:p>
        </w:tc>
      </w:tr>
    </w:tbl>
    <w:p w:rsidR="009468B6" w:rsidRPr="00C81A60" w:rsidRDefault="009468B6" w:rsidP="00C81A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上表中第一项为单项；第二项为管理对象在该单项的得分，由上一节计算得到；第三项为单项在计算综合积分时的权重配置信息，从配置数据库获取。令总积分为</w:t>
      </w:r>
      <m:oMath>
        <m:r>
          <m:rPr>
            <m:sty m:val="p"/>
          </m:rPr>
          <w:rPr>
            <w:rFonts w:ascii="Cambria Math" w:eastAsia="华文细黑" w:hAnsi="Cambria Math" w:cs="宋体"/>
            <w:kern w:val="0"/>
            <w:sz w:val="24"/>
            <w:szCs w:val="24"/>
          </w:rPr>
          <m:t>S</m:t>
        </m:r>
      </m:oMath>
      <w:r w:rsidRPr="009468B6">
        <w:rPr>
          <w:rFonts w:ascii="华文细黑" w:eastAsia="华文细黑" w:hAnsi="华文细黑" w:cs="宋体"/>
          <w:kern w:val="0"/>
          <w:sz w:val="24"/>
          <w:szCs w:val="24"/>
        </w:rPr>
        <w:t>, 单项积分为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S</m:t>
            </m:r>
          </m:e>
          <m:sub>
            <m:r>
              <m:rPr>
                <m:sty m:val="p"/>
              </m:rPr>
              <w:rPr>
                <w:rFonts w:ascii="Cambria Math" w:eastAsia="华文细黑" w:hAnsi="Cambria Math" w:cs="宋体"/>
                <w:kern w:val="0"/>
                <w:sz w:val="24"/>
                <w:szCs w:val="24"/>
              </w:rPr>
              <m:t>k</m:t>
            </m:r>
          </m:sub>
        </m:sSub>
      </m:oMath>
      <w:r w:rsidRPr="009468B6">
        <w:rPr>
          <w:rFonts w:ascii="华文细黑" w:eastAsia="华文细黑" w:hAnsi="华文细黑" w:cs="宋体"/>
          <w:kern w:val="0"/>
          <w:sz w:val="24"/>
          <w:szCs w:val="24"/>
        </w:rPr>
        <w:t>, 单项积分权重为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W</m:t>
            </m:r>
          </m:e>
          <m:sub>
            <m:r>
              <m:rPr>
                <m:sty m:val="p"/>
              </m:rPr>
              <w:rPr>
                <w:rFonts w:ascii="Cambria Math" w:eastAsia="华文细黑" w:hAnsi="Cambria Math" w:cs="宋体"/>
                <w:kern w:val="0"/>
                <w:sz w:val="24"/>
                <w:szCs w:val="24"/>
              </w:rPr>
              <m:t>k</m:t>
            </m:r>
          </m:sub>
        </m:sSub>
      </m:oMath>
      <w:r w:rsidRPr="009468B6">
        <w:rPr>
          <w:rFonts w:ascii="华文细黑" w:eastAsia="华文细黑" w:hAnsi="华文细黑" w:cs="宋体"/>
          <w:kern w:val="0"/>
          <w:sz w:val="24"/>
          <w:szCs w:val="24"/>
        </w:rPr>
        <w:t xml:space="preserve">，则 </w:t>
      </w:r>
      <m:oMath>
        <m:r>
          <m:rPr>
            <m:sty m:val="p"/>
          </m:rPr>
          <w:rPr>
            <w:rFonts w:ascii="Cambria Math" w:eastAsia="华文细黑" w:hAnsi="Cambria Math" w:cs="宋体"/>
            <w:kern w:val="0"/>
            <w:sz w:val="24"/>
            <w:szCs w:val="24"/>
          </w:rPr>
          <m:t>S</m:t>
        </m:r>
      </m:oMath>
      <w:r w:rsidRPr="009468B6">
        <w:rPr>
          <w:rFonts w:ascii="华文细黑" w:eastAsia="华文细黑" w:hAnsi="华文细黑" w:cs="宋体"/>
          <w:kern w:val="0"/>
          <w:sz w:val="24"/>
          <w:szCs w:val="24"/>
        </w:rPr>
        <w:t xml:space="preserve"> 由以下公式计算得出：</w:t>
      </w:r>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m:oMathPara>
        <m:oMath>
          <m:r>
            <m:rPr>
              <m:sty m:val="p"/>
            </m:rPr>
            <w:rPr>
              <w:rFonts w:ascii="Cambria Math" w:eastAsia="宋体" w:hAnsi="Cambria Math" w:cs="宋体"/>
              <w:color w:val="000000"/>
              <w:kern w:val="0"/>
              <w:sz w:val="28"/>
              <w:szCs w:val="24"/>
            </w:rPr>
            <w:lastRenderedPageBreak/>
            <m:t>S=</m:t>
          </m:r>
          <m:f>
            <m:fPr>
              <m:ctrlPr>
                <w:rPr>
                  <w:rFonts w:ascii="Cambria Math" w:eastAsia="宋体" w:hAnsi="Cambria Math" w:cs="宋体"/>
                  <w:i/>
                  <w:color w:val="000000"/>
                  <w:kern w:val="0"/>
                  <w:sz w:val="28"/>
                  <w:szCs w:val="24"/>
                </w:rPr>
              </m:ctrlPr>
            </m:fPr>
            <m:num>
              <m:nary>
                <m:naryPr>
                  <m:chr m:val="∑"/>
                  <m:supHide m:val="1"/>
                  <m:ctrlPr>
                    <w:rPr>
                      <w:rFonts w:ascii="Cambria Math" w:eastAsia="宋体" w:hAnsi="Cambria Math" w:cs="宋体"/>
                      <w:color w:val="000000"/>
                      <w:kern w:val="0"/>
                      <w:sz w:val="28"/>
                      <w:szCs w:val="24"/>
                    </w:rPr>
                  </m:ctrlPr>
                </m:naryPr>
                <m:sub>
                  <m:r>
                    <m:rPr>
                      <m:sty m:val="p"/>
                    </m:rPr>
                    <w:rPr>
                      <w:rFonts w:ascii="Cambria Math" w:eastAsia="宋体" w:hAnsi="Cambria Math" w:cs="宋体"/>
                      <w:color w:val="000000"/>
                      <w:kern w:val="0"/>
                      <w:sz w:val="28"/>
                      <w:szCs w:val="24"/>
                    </w:rPr>
                    <m:t>k</m:t>
                  </m:r>
                </m:sub>
                <m:sup/>
                <m:e>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W</m:t>
                      </m:r>
                    </m:e>
                    <m:sub>
                      <m:r>
                        <w:rPr>
                          <w:rFonts w:ascii="Cambria Math" w:eastAsia="宋体" w:hAnsi="Cambria Math" w:cs="宋体"/>
                          <w:color w:val="000000"/>
                          <w:kern w:val="0"/>
                          <w:sz w:val="28"/>
                          <w:szCs w:val="24"/>
                        </w:rPr>
                        <m:t>k</m:t>
                      </m:r>
                    </m:sub>
                  </m:sSub>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S</m:t>
                      </m:r>
                    </m:e>
                    <m:sub>
                      <m:r>
                        <w:rPr>
                          <w:rFonts w:ascii="Cambria Math" w:eastAsia="宋体" w:hAnsi="Cambria Math" w:cs="宋体"/>
                          <w:color w:val="000000"/>
                          <w:kern w:val="0"/>
                          <w:sz w:val="28"/>
                          <w:szCs w:val="24"/>
                        </w:rPr>
                        <m:t>k</m:t>
                      </m:r>
                    </m:sub>
                  </m:sSub>
                </m:e>
              </m:nary>
            </m:num>
            <m:den>
              <m:nary>
                <m:naryPr>
                  <m:chr m:val="∑"/>
                  <m:supHide m:val="1"/>
                  <m:ctrlPr>
                    <w:rPr>
                      <w:rFonts w:ascii="Cambria Math" w:eastAsia="宋体" w:hAnsi="Cambria Math" w:cs="宋体"/>
                      <w:i/>
                      <w:color w:val="000000"/>
                      <w:kern w:val="0"/>
                      <w:sz w:val="28"/>
                      <w:szCs w:val="24"/>
                    </w:rPr>
                  </m:ctrlPr>
                </m:naryPr>
                <m:sub>
                  <m:r>
                    <w:rPr>
                      <w:rFonts w:ascii="Cambria Math" w:eastAsia="宋体" w:hAnsi="Cambria Math" w:cs="宋体"/>
                      <w:color w:val="000000"/>
                      <w:kern w:val="0"/>
                      <w:sz w:val="28"/>
                      <w:szCs w:val="24"/>
                    </w:rPr>
                    <m:t>k</m:t>
                  </m:r>
                </m:sub>
                <m:sup/>
                <m:e>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W</m:t>
                      </m:r>
                    </m:e>
                    <m:sub>
                      <m:r>
                        <w:rPr>
                          <w:rFonts w:ascii="Cambria Math" w:eastAsia="宋体" w:hAnsi="Cambria Math" w:cs="宋体"/>
                          <w:color w:val="000000"/>
                          <w:kern w:val="0"/>
                          <w:sz w:val="28"/>
                          <w:szCs w:val="24"/>
                        </w:rPr>
                        <m:t>k</m:t>
                      </m:r>
                    </m:sub>
                  </m:sSub>
                </m:e>
              </m:nary>
            </m:den>
          </m:f>
        </m:oMath>
      </m:oMathPara>
    </w:p>
    <w:p w:rsidR="009468B6" w:rsidRPr="009468B6" w:rsidRDefault="009468B6" w:rsidP="009468B6">
      <w:pPr>
        <w:rPr>
          <w:sz w:val="24"/>
        </w:rPr>
      </w:pPr>
      <w:r w:rsidRPr="009468B6">
        <w:rPr>
          <w:rFonts w:hint="eastAsia"/>
        </w:rPr>
        <w:t>即</w:t>
      </w:r>
      <w:r w:rsidRPr="009468B6">
        <w:rPr>
          <w:rFonts w:hint="eastAsia"/>
        </w:rPr>
        <w:t xml:space="preserve"> </w:t>
      </w:r>
      <m:oMath>
        <m:r>
          <m:rPr>
            <m:sty m:val="p"/>
          </m:rPr>
          <w:rPr>
            <w:rFonts w:ascii="Cambria Math" w:hAnsi="Cambria Math"/>
            <w:sz w:val="24"/>
          </w:rPr>
          <m:t>S=</m:t>
        </m:r>
        <m:f>
          <m:fPr>
            <m:ctrlPr>
              <w:rPr>
                <w:rFonts w:ascii="Cambria Math" w:hAnsi="Cambria Math"/>
                <w:sz w:val="24"/>
              </w:rPr>
            </m:ctrlPr>
          </m:fPr>
          <m:num>
            <m:r>
              <m:rPr>
                <m:sty m:val="p"/>
              </m:rPr>
              <w:rPr>
                <w:rFonts w:ascii="Cambria Math" w:hAnsi="Cambria Math"/>
                <w:sz w:val="24"/>
              </w:rPr>
              <m:t>20+70*3+10*2+55*2+72*2+40*2</m:t>
            </m:r>
          </m:num>
          <m:den>
            <m:r>
              <m:rPr>
                <m:sty m:val="p"/>
              </m:rPr>
              <w:rPr>
                <w:rFonts w:ascii="Cambria Math" w:hAnsi="Cambria Math"/>
                <w:sz w:val="24"/>
              </w:rPr>
              <m:t>1+3+2+2+2+3</m:t>
            </m:r>
          </m:den>
        </m:f>
        <m:r>
          <m:rPr>
            <m:sty m:val="p"/>
          </m:rPr>
          <w:rPr>
            <w:rFonts w:ascii="Cambria Math" w:hAnsi="Cambria Math"/>
            <w:sz w:val="24"/>
          </w:rPr>
          <m:t>=48</m:t>
        </m:r>
      </m:oMath>
    </w:p>
    <w:p w:rsidR="001360F8" w:rsidRDefault="001360F8" w:rsidP="008942EC">
      <w:pPr>
        <w:pStyle w:val="3"/>
      </w:pPr>
      <w:bookmarkStart w:id="32" w:name="_Toc485218387"/>
      <w:r>
        <w:rPr>
          <w:rFonts w:hint="eastAsia"/>
        </w:rPr>
        <w:t>积分规则模型列表</w:t>
      </w:r>
      <w:bookmarkEnd w:id="32"/>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以下是积分模型判断指标：</w:t>
      </w:r>
    </w:p>
    <w:p w:rsidR="001360F8" w:rsidRDefault="001360F8" w:rsidP="001360F8">
      <w:pPr>
        <w:spacing w:line="360" w:lineRule="auto"/>
        <w:rPr>
          <w:rFonts w:ascii="宋体" w:hAnsi="宋体" w:cs="宋体"/>
          <w:b/>
          <w:kern w:val="0"/>
          <w:sz w:val="28"/>
          <w:szCs w:val="28"/>
        </w:rPr>
      </w:pPr>
      <w:r>
        <w:rPr>
          <w:rFonts w:ascii="宋体" w:hAnsi="宋体" w:cs="宋体" w:hint="eastAsia"/>
          <w:b/>
          <w:kern w:val="0"/>
          <w:sz w:val="28"/>
          <w:szCs w:val="28"/>
        </w:rPr>
        <w:t>1）、</w:t>
      </w:r>
      <w:r>
        <w:rPr>
          <w:rFonts w:ascii="宋体" w:hAnsi="宋体" w:cs="宋体"/>
          <w:b/>
          <w:kern w:val="0"/>
          <w:sz w:val="28"/>
          <w:szCs w:val="28"/>
        </w:rPr>
        <w:t>基本信息情况</w:t>
      </w:r>
    </w:p>
    <w:p w:rsidR="001360F8" w:rsidRDefault="001360F8" w:rsidP="001360F8">
      <w:pPr>
        <w:numPr>
          <w:ilvl w:val="0"/>
          <w:numId w:val="3"/>
        </w:numPr>
        <w:spacing w:line="360" w:lineRule="auto"/>
        <w:ind w:left="420" w:hanging="420"/>
        <w:rPr>
          <w:sz w:val="28"/>
          <w:szCs w:val="28"/>
        </w:rPr>
      </w:pPr>
      <w:r>
        <w:rPr>
          <w:rFonts w:hint="eastAsia"/>
          <w:sz w:val="28"/>
          <w:szCs w:val="28"/>
        </w:rPr>
        <w:t>来源地：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针对外来流动人口的来源地是否为高危地区</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居住人口高危居住表，流动人口表</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流动人口来源地是否为高危区</w:t>
            </w:r>
          </w:p>
        </w:tc>
      </w:tr>
    </w:tbl>
    <w:p w:rsidR="001360F8" w:rsidRDefault="001360F8" w:rsidP="001360F8">
      <w:pPr>
        <w:numPr>
          <w:ilvl w:val="0"/>
          <w:numId w:val="3"/>
        </w:numPr>
        <w:spacing w:line="360" w:lineRule="auto"/>
        <w:ind w:left="420" w:hanging="420"/>
        <w:rPr>
          <w:sz w:val="28"/>
          <w:szCs w:val="28"/>
        </w:rPr>
      </w:pPr>
      <w:r>
        <w:rPr>
          <w:rFonts w:hint="eastAsia"/>
          <w:sz w:val="28"/>
          <w:szCs w:val="28"/>
        </w:rPr>
        <w:t>民族：</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外来流动人口及常住人口的民族为汉族或者其他少数民族</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常住人口表</w:t>
            </w:r>
            <w:r>
              <w:rPr>
                <w:rFonts w:ascii="宋体" w:hAnsi="宋体" w:cs="宋体" w:hint="eastAsia"/>
                <w:sz w:val="24"/>
                <w:szCs w:val="24"/>
              </w:rPr>
              <w:t>，</w:t>
            </w:r>
            <w:r>
              <w:rPr>
                <w:rFonts w:ascii="宋体" w:hAnsi="宋体" w:cs="宋体"/>
                <w:sz w:val="24"/>
                <w:szCs w:val="24"/>
              </w:rPr>
              <w:t>流动人口表</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除去汉族之外重点关注</w:t>
            </w:r>
            <w:r>
              <w:rPr>
                <w:rFonts w:ascii="宋体" w:hAnsi="宋体" w:cs="宋体" w:hint="eastAsia"/>
                <w:sz w:val="24"/>
                <w:szCs w:val="24"/>
              </w:rPr>
              <w:t>维族、回族等少数民族人口</w:t>
            </w:r>
          </w:p>
          <w:p w:rsidR="001360F8" w:rsidRDefault="001360F8" w:rsidP="00550D93">
            <w:pPr>
              <w:spacing w:line="360" w:lineRule="auto"/>
              <w:rPr>
                <w:rFonts w:ascii="宋体" w:hAnsi="宋体" w:cs="宋体"/>
                <w:sz w:val="24"/>
                <w:szCs w:val="24"/>
              </w:rPr>
            </w:pPr>
            <w:r>
              <w:rPr>
                <w:rFonts w:ascii="宋体" w:hAnsi="宋体" w:cs="宋体"/>
                <w:sz w:val="24"/>
                <w:szCs w:val="24"/>
              </w:rPr>
              <w:t>汉族</w:t>
            </w:r>
            <w:r>
              <w:rPr>
                <w:rFonts w:ascii="宋体" w:hAnsi="宋体" w:cs="宋体" w:hint="eastAsia"/>
                <w:sz w:val="24"/>
                <w:szCs w:val="24"/>
              </w:rPr>
              <w:t>或其他</w:t>
            </w:r>
          </w:p>
        </w:tc>
      </w:tr>
    </w:tbl>
    <w:p w:rsidR="00B04AF1" w:rsidRDefault="00B04AF1" w:rsidP="001360F8">
      <w:pPr>
        <w:rPr>
          <w:sz w:val="28"/>
          <w:szCs w:val="28"/>
        </w:rPr>
      </w:pPr>
    </w:p>
    <w:p w:rsidR="00B04AF1" w:rsidRDefault="00B04AF1" w:rsidP="00B04AF1">
      <w:pPr>
        <w:widowControl/>
        <w:jc w:val="left"/>
        <w:rPr>
          <w:sz w:val="28"/>
          <w:szCs w:val="28"/>
        </w:rPr>
      </w:pPr>
      <w:r>
        <w:rPr>
          <w:sz w:val="28"/>
          <w:szCs w:val="28"/>
        </w:rPr>
        <w:br w:type="page"/>
      </w:r>
    </w:p>
    <w:p w:rsidR="001360F8" w:rsidRDefault="001360F8" w:rsidP="001360F8">
      <w:pPr>
        <w:rPr>
          <w:sz w:val="28"/>
          <w:szCs w:val="28"/>
        </w:rPr>
      </w:pPr>
      <w:r>
        <w:rPr>
          <w:rFonts w:hint="eastAsia"/>
          <w:sz w:val="28"/>
          <w:szCs w:val="28"/>
        </w:rPr>
        <w:lastRenderedPageBreak/>
        <w:t>3</w:t>
      </w:r>
      <w:r>
        <w:rPr>
          <w:rFonts w:hint="eastAsia"/>
          <w:sz w:val="28"/>
          <w:szCs w:val="28"/>
        </w:rPr>
        <w:t>、年龄段：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对流动人口及常住人口进行年龄段划分，重点关注青年及中年人口</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常住人口表</w:t>
            </w:r>
            <w:r>
              <w:rPr>
                <w:rFonts w:ascii="宋体" w:hAnsi="宋体" w:cs="宋体" w:hint="eastAsia"/>
                <w:sz w:val="24"/>
                <w:szCs w:val="24"/>
              </w:rPr>
              <w:t>，</w:t>
            </w:r>
            <w:r>
              <w:rPr>
                <w:rFonts w:ascii="宋体" w:hAnsi="宋体" w:cs="宋体"/>
                <w:sz w:val="24"/>
                <w:szCs w:val="24"/>
              </w:rPr>
              <w:t>流动人口表</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通过年龄进行划分</w:t>
            </w:r>
          </w:p>
        </w:tc>
      </w:tr>
    </w:tbl>
    <w:p w:rsidR="001360F8" w:rsidRDefault="001360F8" w:rsidP="001360F8">
      <w:r>
        <w:rPr>
          <w:rFonts w:ascii="宋体" w:hAnsi="宋体" w:cs="宋体"/>
          <w:kern w:val="0"/>
          <w:sz w:val="28"/>
          <w:szCs w:val="28"/>
        </w:rPr>
        <w:t>4</w:t>
      </w:r>
      <w:r>
        <w:rPr>
          <w:rFonts w:ascii="宋体" w:hAnsi="宋体" w:cs="宋体" w:hint="eastAsia"/>
          <w:kern w:val="0"/>
          <w:sz w:val="28"/>
          <w:szCs w:val="28"/>
        </w:rPr>
        <w:t>、婚姻状况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流动人口及常住人口婚姻状况为已婚、未婚、离异</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常住人口表</w:t>
            </w:r>
            <w:r>
              <w:rPr>
                <w:rFonts w:ascii="宋体" w:hAnsi="宋体" w:cs="宋体" w:hint="eastAsia"/>
                <w:sz w:val="24"/>
                <w:szCs w:val="24"/>
              </w:rPr>
              <w:t>，</w:t>
            </w:r>
            <w:r>
              <w:rPr>
                <w:rFonts w:ascii="宋体" w:hAnsi="宋体" w:cs="宋体"/>
                <w:sz w:val="24"/>
                <w:szCs w:val="24"/>
              </w:rPr>
              <w:t>流动人口表</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婚姻状态</w:t>
            </w:r>
          </w:p>
          <w:p w:rsidR="001360F8" w:rsidRDefault="001360F8" w:rsidP="00550D93">
            <w:pPr>
              <w:spacing w:line="360" w:lineRule="auto"/>
              <w:rPr>
                <w:rFonts w:ascii="宋体" w:hAnsi="宋体" w:cs="宋体"/>
                <w:sz w:val="24"/>
                <w:szCs w:val="24"/>
              </w:rPr>
            </w:pPr>
            <w:r>
              <w:rPr>
                <w:rFonts w:ascii="宋体" w:hAnsi="宋体" w:cs="宋体" w:hint="eastAsia"/>
                <w:sz w:val="24"/>
                <w:szCs w:val="24"/>
              </w:rPr>
              <w:t>已婚、未婚、离异</w:t>
            </w:r>
          </w:p>
        </w:tc>
      </w:tr>
    </w:tbl>
    <w:p w:rsidR="001360F8" w:rsidRDefault="001360F8" w:rsidP="001360F8">
      <w:pPr>
        <w:rPr>
          <w:rFonts w:ascii="宋体" w:hAnsi="宋体" w:cs="宋体"/>
          <w:kern w:val="0"/>
          <w:sz w:val="28"/>
          <w:szCs w:val="28"/>
        </w:rPr>
      </w:pPr>
      <w:r>
        <w:rPr>
          <w:rFonts w:ascii="宋体" w:hAnsi="宋体" w:cs="宋体"/>
          <w:kern w:val="0"/>
          <w:sz w:val="28"/>
          <w:szCs w:val="28"/>
        </w:rPr>
        <w:t>5</w:t>
      </w:r>
      <w:r>
        <w:rPr>
          <w:rFonts w:ascii="宋体" w:hAnsi="宋体" w:cs="宋体" w:hint="eastAsia"/>
          <w:kern w:val="0"/>
          <w:sz w:val="28"/>
          <w:szCs w:val="28"/>
        </w:rPr>
        <w:t>、名下财产</w:t>
      </w:r>
    </w:p>
    <w:tbl>
      <w:tblPr>
        <w:tblStyle w:val="13"/>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名下是否登记个人财产，主要财产为房产、汽车</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机动车信息表、房产权属登记表</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名下登记</w:t>
            </w:r>
            <w:r>
              <w:rPr>
                <w:rFonts w:ascii="宋体" w:hAnsi="宋体" w:cs="宋体" w:hint="eastAsia"/>
                <w:sz w:val="24"/>
                <w:szCs w:val="24"/>
              </w:rPr>
              <w:t>是否房产、汽车、其他财产</w:t>
            </w:r>
          </w:p>
        </w:tc>
      </w:tr>
    </w:tbl>
    <w:p w:rsidR="001360F8" w:rsidRDefault="001360F8" w:rsidP="001360F8">
      <w:pPr>
        <w:rPr>
          <w:rFonts w:ascii="宋体" w:hAnsi="宋体" w:cs="宋体"/>
          <w:kern w:val="0"/>
          <w:sz w:val="28"/>
          <w:szCs w:val="28"/>
        </w:rPr>
      </w:pPr>
      <w:r>
        <w:rPr>
          <w:rFonts w:ascii="宋体" w:hAnsi="宋体" w:cs="宋体"/>
          <w:kern w:val="0"/>
          <w:sz w:val="28"/>
          <w:szCs w:val="28"/>
        </w:rPr>
        <w:t>6</w:t>
      </w:r>
      <w:r>
        <w:rPr>
          <w:rFonts w:ascii="宋体" w:hAnsi="宋体" w:cs="宋体" w:hint="eastAsia"/>
          <w:kern w:val="0"/>
          <w:sz w:val="28"/>
          <w:szCs w:val="28"/>
        </w:rPr>
        <w:t>、名下电话登记情况</w:t>
      </w:r>
    </w:p>
    <w:tbl>
      <w:tblPr>
        <w:tblStyle w:val="13"/>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宋体" w:hAnsi="宋体" w:cs="宋体"/>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widowControl/>
              <w:rPr>
                <w:rFonts w:ascii="宋体" w:hAnsi="宋体" w:cs="宋体"/>
                <w:sz w:val="24"/>
                <w:szCs w:val="24"/>
              </w:rPr>
            </w:pPr>
            <w:r>
              <w:rPr>
                <w:rFonts w:ascii="宋体" w:hAnsi="宋体" w:cs="宋体" w:hint="eastAsia"/>
                <w:sz w:val="24"/>
                <w:szCs w:val="24"/>
              </w:rPr>
              <w:t>名下登记过的通信电话</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常住人口表、</w:t>
            </w:r>
            <w:r>
              <w:rPr>
                <w:rFonts w:ascii="宋体" w:hAnsi="宋体" w:cs="宋体"/>
                <w:sz w:val="24"/>
                <w:szCs w:val="24"/>
              </w:rPr>
              <w:t>流动人口表</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名下登记三个或以上电话号码</w:t>
            </w:r>
          </w:p>
        </w:tc>
      </w:tr>
    </w:tbl>
    <w:p w:rsidR="001360F8" w:rsidRDefault="001360F8" w:rsidP="001360F8">
      <w:pPr>
        <w:rPr>
          <w:rFonts w:ascii="宋体" w:hAnsi="宋体" w:cs="宋体"/>
          <w:kern w:val="0"/>
          <w:sz w:val="28"/>
          <w:szCs w:val="28"/>
        </w:rPr>
      </w:pPr>
      <w:r>
        <w:rPr>
          <w:rFonts w:ascii="宋体" w:hAnsi="宋体" w:cs="宋体"/>
          <w:kern w:val="0"/>
          <w:sz w:val="28"/>
          <w:szCs w:val="28"/>
        </w:rPr>
        <w:t>7</w:t>
      </w:r>
      <w:r>
        <w:rPr>
          <w:rFonts w:ascii="宋体" w:hAnsi="宋体" w:cs="宋体" w:hint="eastAsia"/>
          <w:kern w:val="0"/>
          <w:sz w:val="28"/>
          <w:szCs w:val="28"/>
        </w:rPr>
        <w:t>、是否办理居住证</w:t>
      </w:r>
    </w:p>
    <w:tbl>
      <w:tblPr>
        <w:tblStyle w:val="24"/>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主要针对流动人口是否办理暂住登记，持有居住证件</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常住人口表、</w:t>
            </w:r>
            <w:r>
              <w:rPr>
                <w:rFonts w:ascii="宋体" w:hAnsi="宋体" w:cs="宋体"/>
                <w:sz w:val="24"/>
                <w:szCs w:val="24"/>
              </w:rPr>
              <w:t>流动人口表</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是否办理居住登记</w:t>
            </w:r>
          </w:p>
        </w:tc>
      </w:tr>
    </w:tbl>
    <w:p w:rsidR="00B04AF1" w:rsidRDefault="00B04AF1" w:rsidP="001360F8">
      <w:pPr>
        <w:rPr>
          <w:rFonts w:ascii="宋体" w:hAnsi="宋体" w:cs="宋体"/>
          <w:kern w:val="0"/>
          <w:sz w:val="28"/>
          <w:szCs w:val="28"/>
        </w:rPr>
      </w:pPr>
    </w:p>
    <w:p w:rsidR="001360F8" w:rsidRDefault="001360F8" w:rsidP="001360F8">
      <w:pPr>
        <w:rPr>
          <w:rFonts w:ascii="宋体" w:hAnsi="宋体" w:cs="宋体"/>
          <w:kern w:val="0"/>
          <w:sz w:val="28"/>
          <w:szCs w:val="28"/>
        </w:rPr>
      </w:pPr>
      <w:r>
        <w:rPr>
          <w:rFonts w:ascii="宋体" w:hAnsi="宋体" w:cs="宋体"/>
          <w:kern w:val="0"/>
          <w:sz w:val="28"/>
          <w:szCs w:val="28"/>
        </w:rPr>
        <w:lastRenderedPageBreak/>
        <w:t>8</w:t>
      </w:r>
      <w:r>
        <w:rPr>
          <w:rFonts w:ascii="宋体" w:hAnsi="宋体" w:cs="宋体" w:hint="eastAsia"/>
          <w:kern w:val="0"/>
          <w:sz w:val="28"/>
          <w:szCs w:val="28"/>
        </w:rPr>
        <w:t>、是否市民卡</w:t>
      </w:r>
    </w:p>
    <w:tbl>
      <w:tblPr>
        <w:tblStyle w:val="24"/>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是否办理杭州市民卡</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市民卡信息表</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是否办理杭州市民卡</w:t>
            </w:r>
          </w:p>
        </w:tc>
      </w:tr>
    </w:tbl>
    <w:p w:rsidR="001360F8" w:rsidRDefault="001360F8" w:rsidP="001360F8">
      <w:pPr>
        <w:rPr>
          <w:rFonts w:ascii="宋体" w:hAnsi="宋体" w:cs="宋体"/>
          <w:kern w:val="0"/>
          <w:sz w:val="28"/>
          <w:szCs w:val="28"/>
        </w:rPr>
      </w:pPr>
      <w:r>
        <w:rPr>
          <w:rFonts w:ascii="宋体" w:hAnsi="宋体" w:cs="宋体"/>
          <w:kern w:val="0"/>
          <w:sz w:val="28"/>
          <w:szCs w:val="28"/>
        </w:rPr>
        <w:t>9</w:t>
      </w:r>
      <w:r>
        <w:rPr>
          <w:rFonts w:ascii="宋体" w:hAnsi="宋体" w:cs="宋体" w:hint="eastAsia"/>
          <w:kern w:val="0"/>
          <w:sz w:val="28"/>
          <w:szCs w:val="28"/>
        </w:rPr>
        <w:t>、自身前科</w:t>
      </w:r>
    </w:p>
    <w:tbl>
      <w:tblPr>
        <w:tblStyle w:val="31"/>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自身是否为前科人员</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打防控违法人员，全国在逃人员，全国重点人员，执法办案取保人员，执法办案相关人员，禁毒涉毒嫌疑人</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参数规则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是否为前科人员</w:t>
            </w:r>
          </w:p>
        </w:tc>
      </w:tr>
    </w:tbl>
    <w:p w:rsidR="001360F8" w:rsidRDefault="001360F8" w:rsidP="001360F8">
      <w:pPr>
        <w:rPr>
          <w:rFonts w:ascii="宋体" w:hAnsi="宋体" w:cs="宋体"/>
          <w:kern w:val="0"/>
          <w:sz w:val="28"/>
          <w:szCs w:val="28"/>
        </w:rPr>
      </w:pPr>
      <w:r>
        <w:rPr>
          <w:rFonts w:ascii="宋体" w:hAnsi="宋体" w:cs="宋体"/>
          <w:kern w:val="0"/>
          <w:sz w:val="28"/>
          <w:szCs w:val="28"/>
        </w:rPr>
        <w:t>10</w:t>
      </w:r>
      <w:r>
        <w:rPr>
          <w:rFonts w:ascii="宋体" w:hAnsi="宋体" w:cs="宋体" w:hint="eastAsia"/>
          <w:kern w:val="0"/>
          <w:sz w:val="28"/>
          <w:szCs w:val="28"/>
        </w:rPr>
        <w:t>、强关系人员前科情况</w:t>
      </w:r>
    </w:p>
    <w:tbl>
      <w:tblPr>
        <w:tblStyle w:val="31"/>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强关系人员包括朋友</w:t>
            </w:r>
            <w:r>
              <w:rPr>
                <w:rFonts w:ascii="宋体" w:hAnsi="宋体" w:cs="宋体" w:hint="eastAsia"/>
                <w:sz w:val="24"/>
                <w:szCs w:val="24"/>
              </w:rPr>
              <w:t>、</w:t>
            </w:r>
            <w:r>
              <w:rPr>
                <w:rFonts w:ascii="宋体" w:hAnsi="宋体" w:cs="宋体"/>
                <w:sz w:val="24"/>
                <w:szCs w:val="24"/>
              </w:rPr>
              <w:t>亲戚等</w:t>
            </w:r>
            <w:r>
              <w:rPr>
                <w:rFonts w:ascii="宋体" w:hAnsi="宋体" w:cs="宋体" w:hint="eastAsia"/>
                <w:sz w:val="24"/>
                <w:szCs w:val="24"/>
              </w:rPr>
              <w:t>，</w:t>
            </w:r>
            <w:r>
              <w:rPr>
                <w:rFonts w:ascii="宋体" w:hAnsi="宋体" w:cs="宋体"/>
                <w:sz w:val="24"/>
                <w:szCs w:val="24"/>
              </w:rPr>
              <w:t>是否存在有前科人员</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打防控违法人员，全国在逃人员，全国重点人员，执法办案取保人员，执法办案相关人员，禁毒涉毒嫌疑人</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强关系人员是否有前科</w:t>
            </w:r>
          </w:p>
        </w:tc>
      </w:tr>
    </w:tbl>
    <w:p w:rsidR="001360F8" w:rsidRDefault="001360F8" w:rsidP="001360F8">
      <w:pPr>
        <w:spacing w:line="360" w:lineRule="auto"/>
        <w:rPr>
          <w:rFonts w:ascii="宋体" w:hAnsi="宋体" w:cs="宋体"/>
          <w:b/>
          <w:kern w:val="0"/>
          <w:sz w:val="28"/>
          <w:szCs w:val="28"/>
        </w:rPr>
      </w:pPr>
      <w:r>
        <w:rPr>
          <w:rFonts w:ascii="宋体" w:hAnsi="宋体" w:cs="宋体" w:hint="eastAsia"/>
          <w:b/>
          <w:kern w:val="0"/>
          <w:sz w:val="28"/>
          <w:szCs w:val="28"/>
        </w:rPr>
        <w:t>2）、居住情况</w:t>
      </w:r>
    </w:p>
    <w:p w:rsidR="001360F8" w:rsidRDefault="001360F8" w:rsidP="001360F8">
      <w:pPr>
        <w:spacing w:line="360" w:lineRule="auto"/>
        <w:rPr>
          <w:rFonts w:ascii="宋体" w:hAnsi="宋体" w:cs="宋体"/>
          <w:kern w:val="0"/>
          <w:sz w:val="28"/>
          <w:szCs w:val="28"/>
        </w:rPr>
      </w:pPr>
      <w:r>
        <w:rPr>
          <w:rFonts w:ascii="宋体" w:hAnsi="宋体" w:cs="宋体" w:hint="eastAsia"/>
          <w:kern w:val="0"/>
          <w:sz w:val="28"/>
          <w:szCs w:val="28"/>
        </w:rPr>
        <w:t>1、住处</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住处</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常住人口表，流动人口表</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通过是否有固定居处，自购还是租赁判断住所是否稳定</w:t>
            </w:r>
          </w:p>
        </w:tc>
      </w:tr>
    </w:tbl>
    <w:p w:rsidR="00B04AF1" w:rsidRDefault="00B04AF1" w:rsidP="001360F8">
      <w:pPr>
        <w:spacing w:line="360" w:lineRule="auto"/>
        <w:rPr>
          <w:rFonts w:ascii="宋体" w:hAnsi="宋体" w:cs="宋体"/>
          <w:kern w:val="0"/>
          <w:sz w:val="28"/>
          <w:szCs w:val="28"/>
        </w:rPr>
      </w:pPr>
    </w:p>
    <w:p w:rsidR="00B04AF1" w:rsidRDefault="00B04AF1">
      <w:pPr>
        <w:widowControl/>
        <w:jc w:val="left"/>
        <w:rPr>
          <w:rFonts w:ascii="宋体" w:hAnsi="宋体" w:cs="宋体"/>
          <w:kern w:val="0"/>
          <w:sz w:val="28"/>
          <w:szCs w:val="28"/>
        </w:rPr>
      </w:pPr>
      <w:r>
        <w:rPr>
          <w:rFonts w:ascii="宋体" w:hAnsi="宋体" w:cs="宋体"/>
          <w:kern w:val="0"/>
          <w:sz w:val="28"/>
          <w:szCs w:val="28"/>
        </w:rPr>
        <w:br w:type="page"/>
      </w:r>
    </w:p>
    <w:p w:rsidR="001360F8" w:rsidRDefault="001360F8" w:rsidP="001360F8">
      <w:pPr>
        <w:spacing w:line="360" w:lineRule="auto"/>
        <w:rPr>
          <w:rFonts w:ascii="宋体" w:hAnsi="宋体" w:cs="宋体"/>
          <w:kern w:val="0"/>
          <w:sz w:val="28"/>
          <w:szCs w:val="28"/>
        </w:rPr>
      </w:pPr>
      <w:r>
        <w:rPr>
          <w:rFonts w:ascii="宋体" w:hAnsi="宋体" w:cs="宋体" w:hint="eastAsia"/>
          <w:kern w:val="0"/>
          <w:sz w:val="28"/>
          <w:szCs w:val="28"/>
        </w:rPr>
        <w:lastRenderedPageBreak/>
        <w:t>2、居住时长</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居住时长</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常住人口表，流动人口表</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居住时间长短</w:t>
            </w:r>
          </w:p>
        </w:tc>
      </w:tr>
    </w:tbl>
    <w:p w:rsidR="001360F8" w:rsidRDefault="001360F8" w:rsidP="001360F8">
      <w:pPr>
        <w:spacing w:line="360" w:lineRule="auto"/>
        <w:rPr>
          <w:rFonts w:ascii="宋体" w:hAnsi="宋体" w:cs="宋体"/>
          <w:kern w:val="0"/>
          <w:sz w:val="24"/>
        </w:rPr>
      </w:pPr>
      <w:r>
        <w:rPr>
          <w:rFonts w:ascii="宋体" w:hAnsi="宋体" w:cs="宋体" w:hint="eastAsia"/>
          <w:kern w:val="0"/>
          <w:sz w:val="24"/>
        </w:rPr>
        <w:t>3</w:t>
      </w:r>
      <w:r>
        <w:rPr>
          <w:rFonts w:ascii="宋体" w:hAnsi="宋体" w:cs="宋体" w:hint="eastAsia"/>
          <w:kern w:val="0"/>
          <w:sz w:val="28"/>
          <w:szCs w:val="28"/>
        </w:rPr>
        <w:t>、同居情况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117"/>
      </w:tblGrid>
      <w:tr w:rsidR="001360F8" w:rsidTr="00550D93">
        <w:tc>
          <w:tcPr>
            <w:tcW w:w="2405"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同行居住情况</w:t>
            </w:r>
          </w:p>
        </w:tc>
      </w:tr>
      <w:tr w:rsidR="001360F8" w:rsidTr="00550D93">
        <w:tc>
          <w:tcPr>
            <w:tcW w:w="2405"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流动人口表</w:t>
            </w:r>
          </w:p>
        </w:tc>
      </w:tr>
      <w:tr w:rsidR="001360F8" w:rsidTr="00550D93">
        <w:trPr>
          <w:trHeight w:val="812"/>
        </w:trPr>
        <w:tc>
          <w:tcPr>
            <w:tcW w:w="2405"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根据居住情况判断，依据有否有随居家人或其他身份同居者</w:t>
            </w:r>
          </w:p>
        </w:tc>
      </w:tr>
    </w:tbl>
    <w:p w:rsidR="001360F8" w:rsidRDefault="001360F8" w:rsidP="001360F8">
      <w:pPr>
        <w:spacing w:line="360" w:lineRule="auto"/>
        <w:rPr>
          <w:rFonts w:ascii="宋体" w:hAnsi="宋体" w:cs="宋体"/>
          <w:kern w:val="0"/>
          <w:sz w:val="28"/>
          <w:szCs w:val="28"/>
        </w:rPr>
      </w:pPr>
      <w:r>
        <w:rPr>
          <w:rFonts w:ascii="宋体" w:hAnsi="宋体" w:cs="宋体" w:hint="eastAsia"/>
          <w:kern w:val="0"/>
          <w:sz w:val="28"/>
          <w:szCs w:val="28"/>
        </w:rPr>
        <w:t>4、出租房登记情况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出租房、公租房</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流动人口表</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出租房登记情况</w:t>
            </w:r>
          </w:p>
        </w:tc>
      </w:tr>
    </w:tbl>
    <w:p w:rsidR="001360F8" w:rsidRDefault="001360F8" w:rsidP="001360F8">
      <w:pPr>
        <w:spacing w:line="360" w:lineRule="auto"/>
        <w:rPr>
          <w:rFonts w:ascii="宋体" w:hAnsi="宋体" w:cs="宋体"/>
          <w:b/>
          <w:kern w:val="0"/>
          <w:sz w:val="28"/>
          <w:szCs w:val="28"/>
        </w:rPr>
      </w:pPr>
      <w:r>
        <w:rPr>
          <w:rFonts w:ascii="宋体" w:hAnsi="宋体" w:cs="宋体"/>
          <w:b/>
          <w:kern w:val="0"/>
          <w:sz w:val="28"/>
          <w:szCs w:val="28"/>
        </w:rPr>
        <w:t>3</w:t>
      </w:r>
      <w:r>
        <w:rPr>
          <w:rFonts w:ascii="宋体" w:hAnsi="宋体" w:cs="宋体" w:hint="eastAsia"/>
          <w:b/>
          <w:kern w:val="0"/>
          <w:sz w:val="28"/>
          <w:szCs w:val="28"/>
        </w:rPr>
        <w:t>）、工作情况</w:t>
      </w:r>
    </w:p>
    <w:p w:rsidR="001360F8" w:rsidRDefault="001360F8" w:rsidP="001360F8">
      <w:pPr>
        <w:spacing w:line="360" w:lineRule="auto"/>
        <w:rPr>
          <w:rFonts w:ascii="宋体" w:hAnsi="宋体" w:cs="宋体"/>
          <w:kern w:val="0"/>
          <w:sz w:val="24"/>
        </w:rPr>
      </w:pPr>
      <w:r>
        <w:rPr>
          <w:rFonts w:ascii="宋体" w:hAnsi="宋体" w:cs="宋体" w:hint="eastAsia"/>
          <w:kern w:val="0"/>
          <w:sz w:val="24"/>
        </w:rPr>
        <w:t>1</w:t>
      </w:r>
      <w:r>
        <w:rPr>
          <w:rFonts w:ascii="宋体" w:hAnsi="宋体" w:cs="宋体" w:hint="eastAsia"/>
          <w:kern w:val="0"/>
          <w:sz w:val="28"/>
          <w:szCs w:val="28"/>
        </w:rPr>
        <w:t>、工作情况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宋体" w:hAnsi="宋体" w:cs="宋体"/>
                <w:sz w:val="24"/>
                <w:szCs w:val="24"/>
              </w:rPr>
            </w:pPr>
            <w:r>
              <w:rPr>
                <w:rFonts w:ascii="宋体" w:hAnsi="宋体" w:cs="宋体" w:hint="eastAsia"/>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工作情况</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流动人口表，</w:t>
            </w:r>
            <w:r>
              <w:rPr>
                <w:rFonts w:ascii="宋体" w:hAnsi="宋体" w:cs="宋体"/>
                <w:sz w:val="24"/>
                <w:szCs w:val="24"/>
              </w:rPr>
              <w:t>社保登记</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是否有工作</w:t>
            </w:r>
          </w:p>
        </w:tc>
      </w:tr>
    </w:tbl>
    <w:p w:rsidR="001360F8" w:rsidRDefault="001360F8" w:rsidP="001360F8">
      <w:pPr>
        <w:spacing w:line="360" w:lineRule="auto"/>
        <w:rPr>
          <w:rFonts w:ascii="宋体" w:hAnsi="宋体" w:cs="宋体"/>
          <w:kern w:val="0"/>
          <w:sz w:val="28"/>
          <w:szCs w:val="28"/>
        </w:rPr>
      </w:pPr>
      <w:r>
        <w:rPr>
          <w:rFonts w:ascii="宋体" w:hAnsi="宋体" w:cs="宋体" w:hint="eastAsia"/>
          <w:kern w:val="0"/>
          <w:sz w:val="28"/>
          <w:szCs w:val="28"/>
        </w:rPr>
        <w:t>2、社保缴纳</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社保缴纳信息</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公积金</w:t>
            </w:r>
            <w:r>
              <w:rPr>
                <w:rFonts w:ascii="宋体" w:hAnsi="宋体" w:cs="宋体"/>
                <w:sz w:val="24"/>
                <w:szCs w:val="24"/>
              </w:rPr>
              <w:t>信息</w:t>
            </w:r>
            <w:r>
              <w:rPr>
                <w:rFonts w:ascii="宋体" w:hAnsi="宋体" w:cs="宋体" w:hint="eastAsia"/>
                <w:sz w:val="24"/>
                <w:szCs w:val="24"/>
              </w:rPr>
              <w:t>，</w:t>
            </w:r>
            <w:r>
              <w:rPr>
                <w:rFonts w:ascii="宋体" w:hAnsi="宋体" w:cs="宋体"/>
                <w:sz w:val="24"/>
                <w:szCs w:val="24"/>
              </w:rPr>
              <w:t>社保登记</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根据社保表数据信息，缴纳起始时间及时长、缴纳单位及缴纳单位变更情况</w:t>
            </w:r>
          </w:p>
        </w:tc>
      </w:tr>
    </w:tbl>
    <w:p w:rsidR="00B04AF1" w:rsidRDefault="00B04AF1" w:rsidP="001360F8">
      <w:pPr>
        <w:spacing w:line="360" w:lineRule="auto"/>
        <w:rPr>
          <w:rFonts w:ascii="宋体" w:hAnsi="宋体" w:cs="宋体"/>
          <w:kern w:val="0"/>
          <w:sz w:val="28"/>
          <w:szCs w:val="28"/>
        </w:rPr>
      </w:pPr>
    </w:p>
    <w:p w:rsidR="001360F8" w:rsidRDefault="001360F8" w:rsidP="001360F8">
      <w:pPr>
        <w:spacing w:line="360" w:lineRule="auto"/>
        <w:rPr>
          <w:rFonts w:ascii="宋体" w:hAnsi="宋体" w:cs="宋体"/>
          <w:kern w:val="0"/>
          <w:sz w:val="28"/>
          <w:szCs w:val="28"/>
        </w:rPr>
      </w:pPr>
      <w:r>
        <w:rPr>
          <w:rFonts w:ascii="宋体" w:hAnsi="宋体" w:cs="宋体"/>
          <w:kern w:val="0"/>
          <w:sz w:val="28"/>
          <w:szCs w:val="28"/>
        </w:rPr>
        <w:lastRenderedPageBreak/>
        <w:t>3</w:t>
      </w:r>
      <w:r>
        <w:rPr>
          <w:rFonts w:ascii="宋体" w:hAnsi="宋体" w:cs="宋体" w:hint="eastAsia"/>
          <w:kern w:val="0"/>
          <w:sz w:val="28"/>
          <w:szCs w:val="28"/>
        </w:rPr>
        <w:t>、工作稳定性</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jc w:val="left"/>
              <w:rPr>
                <w:rFonts w:ascii="宋体" w:hAnsi="宋体" w:cs="宋体"/>
                <w:sz w:val="24"/>
                <w:szCs w:val="24"/>
              </w:rPr>
            </w:pPr>
            <w:r>
              <w:rPr>
                <w:rFonts w:ascii="宋体" w:hAnsi="宋体" w:cs="宋体"/>
                <w:sz w:val="24"/>
                <w:szCs w:val="24"/>
              </w:rPr>
              <w:t>工作</w:t>
            </w:r>
            <w:r>
              <w:rPr>
                <w:rFonts w:ascii="宋体" w:hAnsi="宋体" w:cs="宋体" w:hint="eastAsia"/>
                <w:sz w:val="24"/>
                <w:szCs w:val="24"/>
              </w:rPr>
              <w:t>稳定性</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人员信息库</w:t>
            </w:r>
            <w:r>
              <w:rPr>
                <w:rFonts w:ascii="宋体" w:hAnsi="宋体" w:cs="宋体" w:hint="eastAsia"/>
                <w:sz w:val="24"/>
                <w:szCs w:val="24"/>
              </w:rPr>
              <w:t>，</w:t>
            </w:r>
            <w:r>
              <w:rPr>
                <w:rFonts w:ascii="宋体" w:hAnsi="宋体" w:cs="宋体"/>
                <w:sz w:val="24"/>
                <w:szCs w:val="24"/>
              </w:rPr>
              <w:t>三实表</w:t>
            </w:r>
            <w:r>
              <w:rPr>
                <w:rFonts w:ascii="宋体" w:hAnsi="宋体" w:cs="宋体" w:hint="eastAsia"/>
                <w:sz w:val="24"/>
                <w:szCs w:val="24"/>
              </w:rPr>
              <w:t>、</w:t>
            </w:r>
            <w:r>
              <w:rPr>
                <w:rFonts w:ascii="宋体" w:hAnsi="宋体" w:cs="宋体"/>
                <w:sz w:val="24"/>
                <w:szCs w:val="24"/>
              </w:rPr>
              <w:t>社保</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工作是否稳定，可通过相应的社保缴纳情况侧面反映</w:t>
            </w:r>
          </w:p>
        </w:tc>
      </w:tr>
    </w:tbl>
    <w:p w:rsidR="001360F8" w:rsidRDefault="001360F8" w:rsidP="001360F8">
      <w:pPr>
        <w:spacing w:line="360" w:lineRule="auto"/>
        <w:rPr>
          <w:rFonts w:ascii="宋体" w:hAnsi="宋体" w:cs="宋体"/>
          <w:kern w:val="0"/>
          <w:sz w:val="28"/>
          <w:szCs w:val="28"/>
        </w:rPr>
      </w:pPr>
      <w:r>
        <w:rPr>
          <w:rFonts w:ascii="宋体" w:hAnsi="宋体" w:cs="宋体" w:hint="eastAsia"/>
          <w:kern w:val="0"/>
          <w:sz w:val="24"/>
        </w:rPr>
        <w:t>4</w:t>
      </w:r>
      <w:r>
        <w:rPr>
          <w:rFonts w:ascii="宋体" w:hAnsi="宋体" w:cs="宋体" w:hint="eastAsia"/>
          <w:kern w:val="0"/>
          <w:sz w:val="28"/>
          <w:szCs w:val="28"/>
        </w:rPr>
        <w:t>、工作类别</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jc w:val="left"/>
              <w:rPr>
                <w:rFonts w:ascii="宋体" w:hAnsi="宋体" w:cs="宋体"/>
                <w:sz w:val="24"/>
                <w:szCs w:val="24"/>
              </w:rPr>
            </w:pPr>
            <w:r>
              <w:rPr>
                <w:rFonts w:ascii="宋体" w:hAnsi="宋体" w:cs="宋体"/>
                <w:sz w:val="24"/>
                <w:szCs w:val="24"/>
              </w:rPr>
              <w:t>工作</w:t>
            </w:r>
            <w:r>
              <w:rPr>
                <w:rFonts w:ascii="宋体" w:hAnsi="宋体" w:cs="宋体" w:hint="eastAsia"/>
                <w:sz w:val="24"/>
                <w:szCs w:val="24"/>
              </w:rPr>
              <w:t>类别</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娱乐场所</w:t>
            </w:r>
            <w:r>
              <w:rPr>
                <w:rFonts w:ascii="宋体" w:hAnsi="宋体" w:cs="宋体"/>
                <w:sz w:val="24"/>
                <w:szCs w:val="24"/>
              </w:rPr>
              <w:t>从业人员</w:t>
            </w:r>
            <w:r>
              <w:rPr>
                <w:rFonts w:ascii="宋体" w:hAnsi="宋体" w:cs="宋体" w:hint="eastAsia"/>
                <w:sz w:val="24"/>
                <w:szCs w:val="24"/>
              </w:rPr>
              <w:t>，</w:t>
            </w:r>
            <w:r>
              <w:rPr>
                <w:rFonts w:ascii="宋体" w:hAnsi="宋体" w:cs="宋体"/>
                <w:sz w:val="24"/>
                <w:szCs w:val="24"/>
              </w:rPr>
              <w:t>典当行业从业人员</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是否属于特殊行业</w:t>
            </w:r>
          </w:p>
        </w:tc>
      </w:tr>
    </w:tbl>
    <w:p w:rsidR="001360F8" w:rsidRDefault="001360F8" w:rsidP="001360F8">
      <w:pPr>
        <w:rPr>
          <w:sz w:val="28"/>
          <w:szCs w:val="28"/>
        </w:rPr>
      </w:pPr>
      <w:r>
        <w:rPr>
          <w:sz w:val="28"/>
          <w:szCs w:val="28"/>
        </w:rPr>
        <w:t>5</w:t>
      </w:r>
      <w:r>
        <w:rPr>
          <w:rFonts w:hint="eastAsia"/>
          <w:sz w:val="28"/>
          <w:szCs w:val="28"/>
        </w:rPr>
        <w:t>、就业培训参加情况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是否参加由社保局组织的就业培训</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社保就业信息库</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（筛选条件+参数）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是否有参加就业培训</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C00000"/>
                <w:sz w:val="24"/>
                <w:szCs w:val="24"/>
              </w:rPr>
              <w:t>问题</w:t>
            </w:r>
          </w:p>
        </w:tc>
        <w:tc>
          <w:tcPr>
            <w:tcW w:w="6146" w:type="dxa"/>
            <w:shd w:val="clear" w:color="auto" w:fill="auto"/>
          </w:tcPr>
          <w:p w:rsidR="001360F8" w:rsidRDefault="001360F8" w:rsidP="0052090F">
            <w:pPr>
              <w:pStyle w:val="11"/>
              <w:spacing w:line="360" w:lineRule="auto"/>
              <w:ind w:firstLineChars="0" w:firstLine="0"/>
              <w:rPr>
                <w:rFonts w:ascii="宋体" w:hAnsi="宋体" w:cs="宋体"/>
                <w:sz w:val="24"/>
              </w:rPr>
            </w:pPr>
            <w:r>
              <w:rPr>
                <w:rFonts w:ascii="宋体" w:hAnsi="宋体" w:cs="宋体"/>
                <w:sz w:val="24"/>
              </w:rPr>
              <w:t>待采集</w:t>
            </w:r>
          </w:p>
        </w:tc>
      </w:tr>
    </w:tbl>
    <w:p w:rsidR="00B04AF1" w:rsidRDefault="00B04AF1" w:rsidP="00EA722A">
      <w:pPr>
        <w:pStyle w:val="af"/>
        <w:ind w:firstLineChars="0" w:firstLine="0"/>
      </w:pPr>
      <w:bookmarkStart w:id="33" w:name="_Toc472864264"/>
    </w:p>
    <w:p w:rsidR="001360F8" w:rsidRPr="00B04AF1" w:rsidRDefault="00B04AF1" w:rsidP="00B04AF1">
      <w:pPr>
        <w:widowControl/>
        <w:jc w:val="left"/>
        <w:rPr>
          <w:rFonts w:ascii="Calibri" w:eastAsia="华文细黑" w:hAnsi="Calibri" w:cs="Times New Roman"/>
          <w:sz w:val="24"/>
        </w:rPr>
      </w:pPr>
      <w:r>
        <w:br w:type="page"/>
      </w:r>
    </w:p>
    <w:p w:rsidR="001360F8" w:rsidRDefault="001360F8" w:rsidP="001360F8">
      <w:pPr>
        <w:pStyle w:val="3"/>
      </w:pPr>
      <w:bookmarkStart w:id="34" w:name="_Toc485218388"/>
      <w:r>
        <w:lastRenderedPageBreak/>
        <w:t>规则模型使用数据清单</w:t>
      </w:r>
      <w:bookmarkEnd w:id="34"/>
    </w:p>
    <w:p w:rsidR="001360F8" w:rsidRDefault="001360F8" w:rsidP="001360F8">
      <w:pPr>
        <w:pStyle w:val="11"/>
        <w:numPr>
          <w:ilvl w:val="0"/>
          <w:numId w:val="2"/>
        </w:numPr>
        <w:ind w:firstLineChars="0"/>
        <w:rPr>
          <w:rFonts w:ascii="华文细黑" w:eastAsia="华文细黑" w:hAnsi="华文细黑" w:cs="宋体"/>
          <w:kern w:val="0"/>
          <w:sz w:val="24"/>
        </w:rPr>
      </w:pPr>
      <w:r>
        <w:rPr>
          <w:rFonts w:ascii="华文细黑" w:eastAsia="华文细黑" w:hAnsi="华文细黑" w:cs="宋体" w:hint="eastAsia"/>
          <w:kern w:val="0"/>
          <w:sz w:val="24"/>
        </w:rPr>
        <w:t>高危地区人员</w:t>
      </w:r>
    </w:p>
    <w:tbl>
      <w:tblPr>
        <w:tblW w:w="8727" w:type="dxa"/>
        <w:tblLayout w:type="fixed"/>
        <w:tblLook w:val="04A0" w:firstRow="1" w:lastRow="0" w:firstColumn="1" w:lastColumn="0" w:noHBand="0" w:noVBand="1"/>
      </w:tblPr>
      <w:tblGrid>
        <w:gridCol w:w="621"/>
        <w:gridCol w:w="1495"/>
        <w:gridCol w:w="2589"/>
        <w:gridCol w:w="1634"/>
        <w:gridCol w:w="1262"/>
        <w:gridCol w:w="1126"/>
      </w:tblGrid>
      <w:tr w:rsidR="001360F8" w:rsidTr="00550D93">
        <w:trPr>
          <w:trHeight w:val="226"/>
        </w:trPr>
        <w:tc>
          <w:tcPr>
            <w:tcW w:w="621" w:type="dxa"/>
            <w:tcBorders>
              <w:top w:val="single" w:sz="8" w:space="0" w:color="auto"/>
              <w:left w:val="single" w:sz="8" w:space="0" w:color="auto"/>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序号</w:t>
            </w:r>
          </w:p>
        </w:tc>
        <w:tc>
          <w:tcPr>
            <w:tcW w:w="1495" w:type="dxa"/>
            <w:tcBorders>
              <w:top w:val="single" w:sz="8" w:space="0" w:color="auto"/>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表名</w:t>
            </w:r>
          </w:p>
        </w:tc>
        <w:tc>
          <w:tcPr>
            <w:tcW w:w="2589" w:type="dxa"/>
            <w:tcBorders>
              <w:top w:val="single" w:sz="8" w:space="0" w:color="auto"/>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英文名</w:t>
            </w:r>
          </w:p>
        </w:tc>
        <w:tc>
          <w:tcPr>
            <w:tcW w:w="1634" w:type="dxa"/>
            <w:tcBorders>
              <w:top w:val="single" w:sz="8" w:space="0" w:color="auto"/>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字段</w:t>
            </w:r>
          </w:p>
        </w:tc>
        <w:tc>
          <w:tcPr>
            <w:tcW w:w="1262" w:type="dxa"/>
            <w:tcBorders>
              <w:top w:val="single" w:sz="8" w:space="0" w:color="auto"/>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值</w:t>
            </w:r>
          </w:p>
        </w:tc>
        <w:tc>
          <w:tcPr>
            <w:tcW w:w="1126" w:type="dxa"/>
            <w:tcBorders>
              <w:top w:val="single" w:sz="8" w:space="0" w:color="auto"/>
              <w:left w:val="nil"/>
              <w:bottom w:val="single" w:sz="4" w:space="0" w:color="auto"/>
              <w:right w:val="single" w:sz="8"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来源</w:t>
            </w:r>
          </w:p>
        </w:tc>
      </w:tr>
      <w:tr w:rsidR="001360F8" w:rsidTr="00550D93">
        <w:trPr>
          <w:trHeight w:val="226"/>
        </w:trPr>
        <w:tc>
          <w:tcPr>
            <w:tcW w:w="621" w:type="dxa"/>
            <w:vMerge w:val="restart"/>
            <w:tcBorders>
              <w:top w:val="nil"/>
              <w:left w:val="single" w:sz="8" w:space="0" w:color="auto"/>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w:t>
            </w:r>
          </w:p>
        </w:tc>
        <w:tc>
          <w:tcPr>
            <w:tcW w:w="1495" w:type="dxa"/>
            <w:vMerge w:val="restart"/>
            <w:tcBorders>
              <w:top w:val="nil"/>
              <w:left w:val="single" w:sz="4" w:space="0" w:color="auto"/>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流动人口表</w:t>
            </w:r>
          </w:p>
        </w:tc>
        <w:tc>
          <w:tcPr>
            <w:tcW w:w="2589" w:type="dxa"/>
            <w:vMerge w:val="restart"/>
            <w:tcBorders>
              <w:top w:val="nil"/>
              <w:left w:val="single" w:sz="4" w:space="0" w:color="auto"/>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gazhk_NEWZZRK_JB_TAB</w:t>
            </w:r>
          </w:p>
        </w:tc>
        <w:tc>
          <w:tcPr>
            <w:tcW w:w="1634"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户籍地</w:t>
            </w:r>
          </w:p>
        </w:tc>
        <w:tc>
          <w:tcPr>
            <w:tcW w:w="1262"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26" w:type="dxa"/>
            <w:vMerge w:val="restart"/>
            <w:tcBorders>
              <w:top w:val="nil"/>
              <w:left w:val="single" w:sz="4" w:space="0" w:color="auto"/>
              <w:bottom w:val="single" w:sz="4" w:space="0" w:color="auto"/>
              <w:right w:val="single" w:sz="8"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市云</w:t>
            </w:r>
          </w:p>
        </w:tc>
      </w:tr>
      <w:tr w:rsidR="001360F8" w:rsidTr="00550D93">
        <w:trPr>
          <w:trHeight w:val="226"/>
        </w:trPr>
        <w:tc>
          <w:tcPr>
            <w:tcW w:w="621" w:type="dxa"/>
            <w:vMerge/>
            <w:tcBorders>
              <w:top w:val="nil"/>
              <w:left w:val="single" w:sz="8"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495"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2589"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634"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身份证号码</w:t>
            </w:r>
          </w:p>
        </w:tc>
        <w:tc>
          <w:tcPr>
            <w:tcW w:w="1262"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26" w:type="dxa"/>
            <w:vMerge/>
            <w:tcBorders>
              <w:top w:val="nil"/>
              <w:left w:val="single" w:sz="4" w:space="0" w:color="auto"/>
              <w:bottom w:val="single" w:sz="4" w:space="0" w:color="auto"/>
              <w:right w:val="single" w:sz="8" w:space="0" w:color="auto"/>
            </w:tcBorders>
            <w:vAlign w:val="center"/>
          </w:tcPr>
          <w:p w:rsidR="001360F8" w:rsidRDefault="001360F8" w:rsidP="00550D93">
            <w:pPr>
              <w:widowControl/>
              <w:jc w:val="left"/>
              <w:rPr>
                <w:rFonts w:ascii="宋体" w:eastAsia="宋体" w:hAnsi="宋体" w:cs="宋体"/>
                <w:color w:val="000000"/>
                <w:kern w:val="0"/>
                <w:sz w:val="22"/>
              </w:rPr>
            </w:pPr>
          </w:p>
        </w:tc>
      </w:tr>
      <w:tr w:rsidR="001360F8" w:rsidTr="00550D93">
        <w:trPr>
          <w:trHeight w:val="226"/>
        </w:trPr>
        <w:tc>
          <w:tcPr>
            <w:tcW w:w="621" w:type="dxa"/>
            <w:vMerge/>
            <w:tcBorders>
              <w:top w:val="nil"/>
              <w:left w:val="single" w:sz="8"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495"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2589"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634"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注销标志</w:t>
            </w:r>
          </w:p>
        </w:tc>
        <w:tc>
          <w:tcPr>
            <w:tcW w:w="1262"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"未注销"</w:t>
            </w:r>
          </w:p>
        </w:tc>
        <w:tc>
          <w:tcPr>
            <w:tcW w:w="1126" w:type="dxa"/>
            <w:vMerge/>
            <w:tcBorders>
              <w:top w:val="nil"/>
              <w:left w:val="single" w:sz="4" w:space="0" w:color="auto"/>
              <w:bottom w:val="single" w:sz="4" w:space="0" w:color="auto"/>
              <w:right w:val="single" w:sz="8" w:space="0" w:color="auto"/>
            </w:tcBorders>
            <w:vAlign w:val="center"/>
          </w:tcPr>
          <w:p w:rsidR="001360F8" w:rsidRDefault="001360F8" w:rsidP="00550D93">
            <w:pPr>
              <w:widowControl/>
              <w:jc w:val="left"/>
              <w:rPr>
                <w:rFonts w:ascii="宋体" w:eastAsia="宋体" w:hAnsi="宋体" w:cs="宋体"/>
                <w:color w:val="000000"/>
                <w:kern w:val="0"/>
                <w:sz w:val="22"/>
              </w:rPr>
            </w:pPr>
          </w:p>
        </w:tc>
      </w:tr>
      <w:tr w:rsidR="001360F8" w:rsidTr="00550D93">
        <w:trPr>
          <w:trHeight w:val="226"/>
        </w:trPr>
        <w:tc>
          <w:tcPr>
            <w:tcW w:w="621" w:type="dxa"/>
            <w:vMerge/>
            <w:tcBorders>
              <w:top w:val="nil"/>
              <w:left w:val="single" w:sz="8"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495"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2589"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634"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区县</w:t>
            </w:r>
          </w:p>
        </w:tc>
        <w:tc>
          <w:tcPr>
            <w:tcW w:w="1262"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"萧山"</w:t>
            </w:r>
          </w:p>
        </w:tc>
        <w:tc>
          <w:tcPr>
            <w:tcW w:w="1126" w:type="dxa"/>
            <w:vMerge/>
            <w:tcBorders>
              <w:top w:val="nil"/>
              <w:left w:val="single" w:sz="4" w:space="0" w:color="auto"/>
              <w:bottom w:val="single" w:sz="4" w:space="0" w:color="auto"/>
              <w:right w:val="single" w:sz="8" w:space="0" w:color="auto"/>
            </w:tcBorders>
            <w:vAlign w:val="center"/>
          </w:tcPr>
          <w:p w:rsidR="001360F8" w:rsidRDefault="001360F8" w:rsidP="00550D93">
            <w:pPr>
              <w:widowControl/>
              <w:jc w:val="left"/>
              <w:rPr>
                <w:rFonts w:ascii="宋体" w:eastAsia="宋体" w:hAnsi="宋体" w:cs="宋体"/>
                <w:color w:val="000000"/>
                <w:kern w:val="0"/>
                <w:sz w:val="22"/>
              </w:rPr>
            </w:pPr>
          </w:p>
        </w:tc>
      </w:tr>
      <w:tr w:rsidR="001360F8" w:rsidTr="00550D93">
        <w:trPr>
          <w:trHeight w:val="226"/>
        </w:trPr>
        <w:tc>
          <w:tcPr>
            <w:tcW w:w="621" w:type="dxa"/>
            <w:tcBorders>
              <w:top w:val="nil"/>
              <w:left w:val="single" w:sz="8" w:space="0" w:color="auto"/>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95"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高危地区表</w:t>
            </w:r>
          </w:p>
        </w:tc>
        <w:tc>
          <w:tcPr>
            <w:tcW w:w="2589"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高危地区代码</w:t>
            </w:r>
          </w:p>
        </w:tc>
        <w:tc>
          <w:tcPr>
            <w:tcW w:w="1262"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自动输入</w:t>
            </w:r>
          </w:p>
        </w:tc>
        <w:tc>
          <w:tcPr>
            <w:tcW w:w="1126" w:type="dxa"/>
            <w:tcBorders>
              <w:top w:val="nil"/>
              <w:left w:val="nil"/>
              <w:bottom w:val="single" w:sz="4" w:space="0" w:color="auto"/>
              <w:right w:val="single" w:sz="8"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bl>
    <w:p w:rsidR="00EA722A" w:rsidRDefault="00EA722A" w:rsidP="001360F8">
      <w:pPr>
        <w:widowControl/>
        <w:rPr>
          <w:rFonts w:ascii="宋体" w:eastAsia="宋体" w:hAnsi="宋体" w:cs="宋体"/>
          <w:color w:val="000000"/>
          <w:kern w:val="0"/>
          <w:sz w:val="24"/>
          <w:szCs w:val="24"/>
        </w:rPr>
      </w:pPr>
    </w:p>
    <w:p w:rsidR="001360F8" w:rsidRDefault="001360F8" w:rsidP="001360F8">
      <w:pPr>
        <w:pStyle w:val="11"/>
        <w:numPr>
          <w:ilvl w:val="0"/>
          <w:numId w:val="2"/>
        </w:numPr>
        <w:ind w:firstLineChars="0"/>
        <w:rPr>
          <w:rFonts w:ascii="华文细黑" w:eastAsia="华文细黑" w:hAnsi="华文细黑" w:cs="宋体"/>
          <w:kern w:val="0"/>
          <w:sz w:val="24"/>
        </w:rPr>
      </w:pPr>
      <w:r>
        <w:rPr>
          <w:rFonts w:ascii="华文细黑" w:eastAsia="华文细黑" w:hAnsi="华文细黑" w:cs="宋体" w:hint="eastAsia"/>
          <w:kern w:val="0"/>
          <w:sz w:val="24"/>
        </w:rPr>
        <w:t>民族</w:t>
      </w:r>
    </w:p>
    <w:p w:rsidR="00F22C6A" w:rsidRPr="00F22C6A" w:rsidRDefault="001360F8" w:rsidP="001360F8">
      <w:pPr>
        <w:rPr>
          <w:kern w:val="0"/>
          <w:sz w:val="20"/>
          <w:szCs w:val="20"/>
        </w:rPr>
      </w:pPr>
      <w: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民族</w:instrText>
      </w:r>
      <w:r w:rsidR="00F22C6A">
        <w:rPr>
          <w:rFonts w:hint="eastAsia"/>
        </w:rPr>
        <w:instrText xml:space="preserve">!R2C1:R10C6 </w:instrText>
      </w:r>
      <w:r>
        <w:instrText xml:space="preserve">\a \f 4 \h </w:instrText>
      </w:r>
      <w:r w:rsidR="008942EC">
        <w:instrText xml:space="preserve"> \* MERGEFORMAT </w:instrText>
      </w:r>
      <w:r>
        <w:fldChar w:fldCharType="separate"/>
      </w:r>
    </w:p>
    <w:tbl>
      <w:tblPr>
        <w:tblW w:w="8779" w:type="dxa"/>
        <w:tblLook w:val="04A0" w:firstRow="1" w:lastRow="0" w:firstColumn="1" w:lastColumn="0" w:noHBand="0" w:noVBand="1"/>
      </w:tblPr>
      <w:tblGrid>
        <w:gridCol w:w="557"/>
        <w:gridCol w:w="1560"/>
        <w:gridCol w:w="2551"/>
        <w:gridCol w:w="1701"/>
        <w:gridCol w:w="1276"/>
        <w:gridCol w:w="1134"/>
      </w:tblGrid>
      <w:tr w:rsidR="00F22C6A" w:rsidRPr="00F22C6A" w:rsidTr="00F22C6A">
        <w:trPr>
          <w:divId w:val="1837112253"/>
          <w:trHeight w:val="270"/>
        </w:trPr>
        <w:tc>
          <w:tcPr>
            <w:tcW w:w="55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56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255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1837112253"/>
          <w:trHeight w:val="270"/>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常住人口表</w:t>
            </w:r>
          </w:p>
        </w:tc>
        <w:tc>
          <w:tcPr>
            <w:tcW w:w="25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gazhk_CZRK</w:t>
            </w:r>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民族</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1837112253"/>
          <w:trHeight w:val="270"/>
        </w:trPr>
        <w:tc>
          <w:tcPr>
            <w:tcW w:w="557"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837112253"/>
          <w:trHeight w:val="270"/>
        </w:trPr>
        <w:tc>
          <w:tcPr>
            <w:tcW w:w="557"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有效标志</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837112253"/>
          <w:trHeight w:val="270"/>
        </w:trPr>
        <w:tc>
          <w:tcPr>
            <w:tcW w:w="557"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户籍地</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837112253"/>
          <w:trHeight w:val="270"/>
        </w:trPr>
        <w:tc>
          <w:tcPr>
            <w:tcW w:w="557"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流动人口表</w:t>
            </w:r>
          </w:p>
        </w:tc>
        <w:tc>
          <w:tcPr>
            <w:tcW w:w="25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gazhk_NEWZZRK_JB_TAB</w:t>
            </w:r>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民族</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1837112253"/>
          <w:trHeight w:val="270"/>
        </w:trPr>
        <w:tc>
          <w:tcPr>
            <w:tcW w:w="557"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837112253"/>
          <w:trHeight w:val="270"/>
        </w:trPr>
        <w:tc>
          <w:tcPr>
            <w:tcW w:w="557"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注销标志</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"未注销"</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837112253"/>
          <w:trHeight w:val="270"/>
        </w:trPr>
        <w:tc>
          <w:tcPr>
            <w:tcW w:w="557"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区县</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1360F8" w:rsidRDefault="001360F8" w:rsidP="001360F8">
      <w:r>
        <w:fldChar w:fldCharType="end"/>
      </w:r>
    </w:p>
    <w:p w:rsidR="001360F8" w:rsidRDefault="001360F8" w:rsidP="001360F8">
      <w:pPr>
        <w:pStyle w:val="11"/>
        <w:numPr>
          <w:ilvl w:val="0"/>
          <w:numId w:val="2"/>
        </w:numPr>
        <w:ind w:firstLineChars="0"/>
        <w:rPr>
          <w:rFonts w:ascii="华文细黑" w:eastAsia="华文细黑" w:hAnsi="华文细黑" w:cs="宋体"/>
          <w:kern w:val="0"/>
          <w:sz w:val="24"/>
        </w:rPr>
      </w:pPr>
      <w:r>
        <w:rPr>
          <w:rFonts w:ascii="华文细黑" w:eastAsia="华文细黑" w:hAnsi="华文细黑" w:cs="宋体" w:hint="eastAsia"/>
          <w:kern w:val="0"/>
          <w:sz w:val="24"/>
        </w:rPr>
        <w:t>年龄段</w:t>
      </w:r>
    </w:p>
    <w:p w:rsidR="00F22C6A" w:rsidRPr="00F22C6A" w:rsidRDefault="001360F8" w:rsidP="00F22C6A">
      <w:pPr>
        <w:ind w:firstLineChars="200" w:firstLine="420"/>
        <w:rPr>
          <w:kern w:val="0"/>
          <w:sz w:val="20"/>
          <w:szCs w:val="20"/>
        </w:rPr>
      </w:pPr>
      <w: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年龄段</w:instrText>
      </w:r>
      <w:r w:rsidR="00F22C6A">
        <w:rPr>
          <w:rFonts w:hint="eastAsia"/>
        </w:rPr>
        <w:instrText xml:space="preserve">!R2C1:R10C6 </w:instrText>
      </w:r>
      <w:r>
        <w:instrText xml:space="preserve">\a \f 4 \h </w:instrText>
      </w:r>
      <w:r w:rsidR="008942EC">
        <w:instrText xml:space="preserve"> \* MERGEFORMAT </w:instrText>
      </w:r>
      <w:r>
        <w:fldChar w:fldCharType="separate"/>
      </w:r>
    </w:p>
    <w:tbl>
      <w:tblPr>
        <w:tblW w:w="8779" w:type="dxa"/>
        <w:tblLook w:val="04A0" w:firstRow="1" w:lastRow="0" w:firstColumn="1" w:lastColumn="0" w:noHBand="0" w:noVBand="1"/>
      </w:tblPr>
      <w:tblGrid>
        <w:gridCol w:w="699"/>
        <w:gridCol w:w="1559"/>
        <w:gridCol w:w="2416"/>
        <w:gridCol w:w="1695"/>
        <w:gridCol w:w="1276"/>
        <w:gridCol w:w="1134"/>
      </w:tblGrid>
      <w:tr w:rsidR="00F22C6A" w:rsidRPr="00F22C6A" w:rsidTr="00F22C6A">
        <w:trPr>
          <w:divId w:val="552271878"/>
          <w:trHeight w:val="270"/>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559"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241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695"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552271878"/>
          <w:trHeight w:val="270"/>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常住人口表</w:t>
            </w:r>
          </w:p>
        </w:tc>
        <w:tc>
          <w:tcPr>
            <w:tcW w:w="24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gazhk_CZRK</w:t>
            </w: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出生日期</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552271878"/>
          <w:trHeight w:val="270"/>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552271878"/>
          <w:trHeight w:val="270"/>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有效标志</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552271878"/>
          <w:trHeight w:val="270"/>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户籍地</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552271878"/>
          <w:trHeight w:val="270"/>
        </w:trPr>
        <w:tc>
          <w:tcPr>
            <w:tcW w:w="69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流动人口表</w:t>
            </w:r>
          </w:p>
        </w:tc>
        <w:tc>
          <w:tcPr>
            <w:tcW w:w="24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gazhk_NEWZZRK_JB_TAB</w:t>
            </w: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出生日期</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552271878"/>
          <w:trHeight w:val="270"/>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552271878"/>
          <w:trHeight w:val="270"/>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注销标志</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"未注销"</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552271878"/>
          <w:trHeight w:val="270"/>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区县</w:t>
            </w:r>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B04AF1" w:rsidRDefault="001360F8" w:rsidP="00B04AF1">
      <w:pPr>
        <w:pStyle w:val="11"/>
        <w:ind w:left="420" w:firstLineChars="0" w:firstLine="0"/>
        <w:rPr>
          <w:rFonts w:ascii="华文细黑" w:eastAsia="华文细黑" w:hAnsi="华文细黑" w:cs="宋体"/>
          <w:kern w:val="0"/>
          <w:sz w:val="24"/>
        </w:rPr>
      </w:pPr>
      <w:r>
        <w:rPr>
          <w:rFonts w:ascii="华文细黑" w:eastAsia="华文细黑" w:hAnsi="华文细黑" w:cs="宋体"/>
          <w:kern w:val="0"/>
          <w:sz w:val="24"/>
        </w:rPr>
        <w:fldChar w:fldCharType="end"/>
      </w:r>
    </w:p>
    <w:p w:rsidR="00B04AF1" w:rsidRDefault="00B04AF1">
      <w:pPr>
        <w:widowControl/>
        <w:jc w:val="left"/>
        <w:rPr>
          <w:rFonts w:ascii="华文细黑" w:eastAsia="华文细黑" w:hAnsi="华文细黑" w:cs="宋体"/>
          <w:kern w:val="0"/>
          <w:sz w:val="24"/>
          <w:szCs w:val="24"/>
        </w:rPr>
      </w:pPr>
      <w:r>
        <w:rPr>
          <w:rFonts w:ascii="华文细黑" w:eastAsia="华文细黑" w:hAnsi="华文细黑" w:cs="宋体"/>
          <w:kern w:val="0"/>
          <w:sz w:val="24"/>
        </w:rPr>
        <w:br w:type="page"/>
      </w:r>
    </w:p>
    <w:p w:rsidR="00F22C6A" w:rsidRPr="00F22C6A" w:rsidRDefault="001360F8" w:rsidP="00F22C6A">
      <w:pPr>
        <w:pStyle w:val="11"/>
        <w:numPr>
          <w:ilvl w:val="0"/>
          <w:numId w:val="2"/>
        </w:numPr>
        <w:ind w:firstLineChars="0"/>
        <w:rPr>
          <w:rFonts w:ascii="华文细黑" w:eastAsia="华文细黑" w:hAnsi="华文细黑" w:cs="宋体"/>
          <w:kern w:val="0"/>
          <w:sz w:val="24"/>
        </w:rPr>
      </w:pPr>
      <w:r>
        <w:rPr>
          <w:rFonts w:ascii="华文细黑" w:eastAsia="华文细黑" w:hAnsi="华文细黑" w:cs="宋体" w:hint="eastAsia"/>
          <w:kern w:val="0"/>
          <w:sz w:val="24"/>
        </w:rPr>
        <w:lastRenderedPageBreak/>
        <w:t>婚姻状况</w:t>
      </w:r>
      <w:r>
        <w:rPr>
          <w:rFonts w:asciiTheme="minorHAnsi" w:eastAsiaTheme="minorEastAsia" w:hAnsiTheme="minorHAnsi" w:cstheme="minorBidi"/>
          <w:szCs w:val="22"/>
        </w:rP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婚姻状况</w:instrText>
      </w:r>
      <w:r w:rsidR="00F22C6A">
        <w:rPr>
          <w:rFonts w:hint="eastAsia"/>
        </w:rPr>
        <w:instrText xml:space="preserve">!R2C1:R10C6 </w:instrText>
      </w:r>
      <w:r>
        <w:instrText xml:space="preserve">\a \f 4 \h  \* MERGEFORMAT </w:instrText>
      </w:r>
      <w:r>
        <w:rPr>
          <w:rFonts w:asciiTheme="minorHAnsi" w:eastAsiaTheme="minorEastAsia" w:hAnsiTheme="minorHAnsi" w:cstheme="minorBidi"/>
          <w:szCs w:val="22"/>
        </w:rPr>
        <w:fldChar w:fldCharType="separate"/>
      </w:r>
    </w:p>
    <w:tbl>
      <w:tblPr>
        <w:tblW w:w="9002" w:type="dxa"/>
        <w:tblLook w:val="04A0" w:firstRow="1" w:lastRow="0" w:firstColumn="1" w:lastColumn="0" w:noHBand="0" w:noVBand="1"/>
      </w:tblPr>
      <w:tblGrid>
        <w:gridCol w:w="614"/>
        <w:gridCol w:w="1496"/>
        <w:gridCol w:w="3623"/>
        <w:gridCol w:w="1371"/>
        <w:gridCol w:w="949"/>
        <w:gridCol w:w="949"/>
      </w:tblGrid>
      <w:tr w:rsidR="00F22C6A" w:rsidRPr="00F22C6A" w:rsidTr="00F22C6A">
        <w:trPr>
          <w:divId w:val="498235006"/>
          <w:trHeight w:val="232"/>
        </w:trPr>
        <w:tc>
          <w:tcPr>
            <w:tcW w:w="61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49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362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37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949"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949"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498235006"/>
          <w:trHeight w:val="232"/>
        </w:trPr>
        <w:tc>
          <w:tcPr>
            <w:tcW w:w="614"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常住人口表</w:t>
            </w:r>
          </w:p>
        </w:tc>
        <w:tc>
          <w:tcPr>
            <w:tcW w:w="36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gazhk_CZRK</w:t>
            </w:r>
          </w:p>
        </w:tc>
        <w:tc>
          <w:tcPr>
            <w:tcW w:w="137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婚姻状况</w:t>
            </w:r>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4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498235006"/>
          <w:trHeight w:val="232"/>
        </w:trPr>
        <w:tc>
          <w:tcPr>
            <w:tcW w:w="614"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7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498235006"/>
          <w:trHeight w:val="232"/>
        </w:trPr>
        <w:tc>
          <w:tcPr>
            <w:tcW w:w="614"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7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有效标志</w:t>
            </w:r>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w:t>
            </w:r>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498235006"/>
          <w:trHeight w:val="232"/>
        </w:trPr>
        <w:tc>
          <w:tcPr>
            <w:tcW w:w="614"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7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户籍地</w:t>
            </w:r>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498235006"/>
          <w:trHeight w:val="245"/>
        </w:trPr>
        <w:tc>
          <w:tcPr>
            <w:tcW w:w="614"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流动人口表</w:t>
            </w:r>
          </w:p>
        </w:tc>
        <w:tc>
          <w:tcPr>
            <w:tcW w:w="36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gazhk_NEWZZRK_JB_TAB</w:t>
            </w:r>
          </w:p>
        </w:tc>
        <w:tc>
          <w:tcPr>
            <w:tcW w:w="1371" w:type="dxa"/>
            <w:tcBorders>
              <w:top w:val="nil"/>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婚姻状况</w:t>
            </w:r>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4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498235006"/>
          <w:trHeight w:val="232"/>
        </w:trPr>
        <w:tc>
          <w:tcPr>
            <w:tcW w:w="614"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71" w:type="dxa"/>
            <w:tcBorders>
              <w:top w:val="single" w:sz="4" w:space="0" w:color="auto"/>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498235006"/>
          <w:trHeight w:val="232"/>
        </w:trPr>
        <w:tc>
          <w:tcPr>
            <w:tcW w:w="614"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71"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注销标志</w:t>
            </w:r>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"未注销"</w:t>
            </w:r>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498235006"/>
          <w:trHeight w:val="232"/>
        </w:trPr>
        <w:tc>
          <w:tcPr>
            <w:tcW w:w="614"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7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区县</w:t>
            </w:r>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F22C6A" w:rsidRPr="00F22C6A" w:rsidRDefault="001360F8" w:rsidP="00F22C6A">
      <w:pPr>
        <w:pStyle w:val="11"/>
        <w:numPr>
          <w:ilvl w:val="0"/>
          <w:numId w:val="2"/>
        </w:numPr>
        <w:ind w:firstLine="420"/>
        <w:rPr>
          <w:rFonts w:ascii="华文细黑" w:eastAsia="华文细黑" w:hAnsi="华文细黑" w:cs="宋体"/>
          <w:kern w:val="0"/>
          <w:sz w:val="24"/>
        </w:rPr>
      </w:pPr>
      <w:r>
        <w:fldChar w:fldCharType="end"/>
      </w:r>
      <w:r>
        <w:rPr>
          <w:rFonts w:ascii="华文细黑" w:eastAsia="华文细黑" w:hAnsi="华文细黑" w:cs="宋体" w:hint="eastAsia"/>
          <w:kern w:val="0"/>
          <w:sz w:val="24"/>
        </w:rPr>
        <w:t>名下财产</w:t>
      </w:r>
      <w: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名下财产</w:instrText>
      </w:r>
      <w:r w:rsidR="00F22C6A">
        <w:rPr>
          <w:rFonts w:hint="eastAsia"/>
        </w:rPr>
        <w:instrText xml:space="preserve">!R2C1:R8C6 </w:instrText>
      </w:r>
      <w:r>
        <w:instrText xml:space="preserve">\a \f 4 \h  \* MERGEFORMAT </w:instrText>
      </w:r>
      <w:r>
        <w:fldChar w:fldCharType="separate"/>
      </w:r>
    </w:p>
    <w:tbl>
      <w:tblPr>
        <w:tblW w:w="8946" w:type="dxa"/>
        <w:tblLook w:val="04A0" w:firstRow="1" w:lastRow="0" w:firstColumn="1" w:lastColumn="0" w:noHBand="0" w:noVBand="1"/>
      </w:tblPr>
      <w:tblGrid>
        <w:gridCol w:w="557"/>
        <w:gridCol w:w="1843"/>
        <w:gridCol w:w="2977"/>
        <w:gridCol w:w="1843"/>
        <w:gridCol w:w="941"/>
        <w:gridCol w:w="785"/>
      </w:tblGrid>
      <w:tr w:rsidR="00F22C6A" w:rsidRPr="00F22C6A" w:rsidTr="00F22C6A">
        <w:trPr>
          <w:divId w:val="991105134"/>
          <w:trHeight w:val="222"/>
        </w:trPr>
        <w:tc>
          <w:tcPr>
            <w:tcW w:w="55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2977"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94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785"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991105134"/>
          <w:trHeight w:val="222"/>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8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房屋权属登记表</w:t>
            </w:r>
          </w:p>
        </w:tc>
        <w:tc>
          <w:tcPr>
            <w:tcW w:w="29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gazhk_DZZWB_FWQSXX</w:t>
            </w:r>
          </w:p>
        </w:tc>
        <w:tc>
          <w:tcPr>
            <w:tcW w:w="1843" w:type="dxa"/>
            <w:tcBorders>
              <w:top w:val="nil"/>
              <w:left w:val="nil"/>
              <w:bottom w:val="single" w:sz="4"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房屋地址</w:t>
            </w:r>
          </w:p>
        </w:tc>
        <w:tc>
          <w:tcPr>
            <w:tcW w:w="941" w:type="dxa"/>
            <w:tcBorders>
              <w:top w:val="nil"/>
              <w:left w:val="nil"/>
              <w:bottom w:val="single" w:sz="4"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785" w:type="dxa"/>
            <w:tcBorders>
              <w:top w:val="nil"/>
              <w:left w:val="nil"/>
              <w:bottom w:val="single" w:sz="4" w:space="0" w:color="auto"/>
              <w:right w:val="single" w:sz="8"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待采集</w:t>
            </w:r>
          </w:p>
        </w:tc>
      </w:tr>
      <w:tr w:rsidR="00F22C6A" w:rsidRPr="00F22C6A" w:rsidTr="00F22C6A">
        <w:trPr>
          <w:divId w:val="991105134"/>
          <w:trHeight w:val="222"/>
        </w:trPr>
        <w:tc>
          <w:tcPr>
            <w:tcW w:w="557"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4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977"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43"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94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785" w:type="dxa"/>
            <w:tcBorders>
              <w:top w:val="nil"/>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r>
      <w:tr w:rsidR="00F22C6A" w:rsidRPr="00F22C6A" w:rsidTr="00F22C6A">
        <w:trPr>
          <w:divId w:val="991105134"/>
          <w:trHeight w:val="222"/>
        </w:trPr>
        <w:tc>
          <w:tcPr>
            <w:tcW w:w="557"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4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977"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43"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是否有房</w:t>
            </w:r>
          </w:p>
        </w:tc>
        <w:tc>
          <w:tcPr>
            <w:tcW w:w="94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"是"</w:t>
            </w:r>
          </w:p>
        </w:tc>
        <w:tc>
          <w:tcPr>
            <w:tcW w:w="785" w:type="dxa"/>
            <w:tcBorders>
              <w:top w:val="nil"/>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991105134"/>
          <w:trHeight w:val="222"/>
        </w:trPr>
        <w:tc>
          <w:tcPr>
            <w:tcW w:w="557"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843"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机动车登记表</w:t>
            </w:r>
          </w:p>
        </w:tc>
        <w:tc>
          <w:tcPr>
            <w:tcW w:w="2977"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gazhk_JTXT_HZJDCXX_NEW</w:t>
            </w:r>
          </w:p>
        </w:tc>
        <w:tc>
          <w:tcPr>
            <w:tcW w:w="1843"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94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785" w:type="dxa"/>
            <w:tcBorders>
              <w:top w:val="nil"/>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r>
      <w:tr w:rsidR="00F22C6A" w:rsidRPr="00F22C6A" w:rsidTr="00F22C6A">
        <w:trPr>
          <w:divId w:val="991105134"/>
          <w:trHeight w:val="222"/>
        </w:trPr>
        <w:tc>
          <w:tcPr>
            <w:tcW w:w="557"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43"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977"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43"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机动车号牌号码</w:t>
            </w:r>
          </w:p>
        </w:tc>
        <w:tc>
          <w:tcPr>
            <w:tcW w:w="941"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785" w:type="dxa"/>
            <w:tcBorders>
              <w:top w:val="nil"/>
              <w:left w:val="nil"/>
              <w:bottom w:val="nil"/>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r>
      <w:tr w:rsidR="00F22C6A" w:rsidRPr="00F22C6A" w:rsidTr="00F22C6A">
        <w:trPr>
          <w:divId w:val="991105134"/>
          <w:trHeight w:val="234"/>
        </w:trPr>
        <w:tc>
          <w:tcPr>
            <w:tcW w:w="557"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43"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977"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43" w:type="dxa"/>
            <w:tcBorders>
              <w:top w:val="single" w:sz="4" w:space="0" w:color="auto"/>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机动车状态</w:t>
            </w:r>
          </w:p>
        </w:tc>
        <w:tc>
          <w:tcPr>
            <w:tcW w:w="941" w:type="dxa"/>
            <w:tcBorders>
              <w:top w:val="single" w:sz="4" w:space="0" w:color="auto"/>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非注销</w:t>
            </w:r>
          </w:p>
        </w:tc>
        <w:tc>
          <w:tcPr>
            <w:tcW w:w="785" w:type="dxa"/>
            <w:tcBorders>
              <w:top w:val="single" w:sz="4" w:space="0" w:color="auto"/>
              <w:left w:val="nil"/>
              <w:bottom w:val="single" w:sz="8"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bl>
    <w:p w:rsidR="00F22C6A" w:rsidRDefault="001360F8" w:rsidP="00EA722A">
      <w:pPr>
        <w:rPr>
          <w:szCs w:val="21"/>
        </w:rPr>
      </w:pPr>
      <w:r>
        <w:fldChar w:fldCharType="end"/>
      </w:r>
      <w:r>
        <w:rPr>
          <w:rFonts w:ascii="华文细黑" w:eastAsia="华文细黑" w:hAnsi="华文细黑" w:cs="宋体" w:hint="eastAsia"/>
          <w:kern w:val="0"/>
          <w:sz w:val="24"/>
        </w:rPr>
        <w:t>名下电话登记</w:t>
      </w:r>
      <w:r>
        <w:rPr>
          <w:rFonts w:ascii="Calibri" w:eastAsia="宋体" w:hAnsi="Calibri" w:cs="Times New Roman"/>
        </w:rP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名下电话登记</w:instrText>
      </w:r>
      <w:r w:rsidR="00F22C6A">
        <w:rPr>
          <w:rFonts w:hint="eastAsia"/>
        </w:rPr>
        <w:instrText xml:space="preserve">!R2C1:R10C6 </w:instrText>
      </w:r>
      <w:r>
        <w:instrText xml:space="preserve">\a \f 4 \h </w:instrText>
      </w:r>
      <w:r>
        <w:fldChar w:fldCharType="separate"/>
      </w:r>
    </w:p>
    <w:tbl>
      <w:tblPr>
        <w:tblW w:w="8980" w:type="dxa"/>
        <w:tblInd w:w="-23" w:type="dxa"/>
        <w:tblLook w:val="04A0" w:firstRow="1" w:lastRow="0" w:firstColumn="1" w:lastColumn="0" w:noHBand="0" w:noVBand="1"/>
      </w:tblPr>
      <w:tblGrid>
        <w:gridCol w:w="1080"/>
        <w:gridCol w:w="1320"/>
        <w:gridCol w:w="2860"/>
        <w:gridCol w:w="1560"/>
        <w:gridCol w:w="1080"/>
        <w:gridCol w:w="1080"/>
      </w:tblGrid>
      <w:tr w:rsidR="00F22C6A" w:rsidRPr="00F22C6A" w:rsidTr="00F22C6A">
        <w:trPr>
          <w:divId w:val="1638215785"/>
          <w:trHeight w:val="270"/>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32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286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56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1638215785"/>
          <w:trHeight w:val="270"/>
        </w:trPr>
        <w:tc>
          <w:tcPr>
            <w:tcW w:w="10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3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常住人口表</w:t>
            </w:r>
          </w:p>
        </w:tc>
        <w:tc>
          <w:tcPr>
            <w:tcW w:w="28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gazhk_CZRK</w:t>
            </w: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联系电话</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1638215785"/>
          <w:trHeight w:val="270"/>
        </w:trPr>
        <w:tc>
          <w:tcPr>
            <w:tcW w:w="1080"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638215785"/>
          <w:trHeight w:val="270"/>
        </w:trPr>
        <w:tc>
          <w:tcPr>
            <w:tcW w:w="1080"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有效标志</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638215785"/>
          <w:trHeight w:val="270"/>
        </w:trPr>
        <w:tc>
          <w:tcPr>
            <w:tcW w:w="1080"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户籍地</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638215785"/>
          <w:trHeight w:val="270"/>
        </w:trPr>
        <w:tc>
          <w:tcPr>
            <w:tcW w:w="108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3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流动人口表</w:t>
            </w:r>
          </w:p>
        </w:tc>
        <w:tc>
          <w:tcPr>
            <w:tcW w:w="28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gazhk_NEWZZRK_JB_TAB</w:t>
            </w: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联系电话</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1638215785"/>
          <w:trHeight w:val="270"/>
        </w:trPr>
        <w:tc>
          <w:tcPr>
            <w:tcW w:w="1080"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638215785"/>
          <w:trHeight w:val="270"/>
        </w:trPr>
        <w:tc>
          <w:tcPr>
            <w:tcW w:w="1080"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注销标志</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"未注销"</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638215785"/>
          <w:trHeight w:val="270"/>
        </w:trPr>
        <w:tc>
          <w:tcPr>
            <w:tcW w:w="1080"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区县</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917E52" w:rsidRDefault="001360F8" w:rsidP="00EA722A">
      <w:pPr>
        <w:rPr>
          <w:rFonts w:ascii="华文细黑" w:eastAsia="华文细黑" w:hAnsi="华文细黑" w:cs="宋体"/>
          <w:kern w:val="0"/>
          <w:sz w:val="24"/>
          <w:szCs w:val="24"/>
        </w:rPr>
      </w:pPr>
      <w:r>
        <w:rPr>
          <w:rFonts w:ascii="华文细黑" w:eastAsia="华文细黑" w:hAnsi="华文细黑" w:cs="宋体"/>
          <w:kern w:val="0"/>
          <w:sz w:val="24"/>
          <w:szCs w:val="24"/>
        </w:rPr>
        <w:fldChar w:fldCharType="end"/>
      </w:r>
    </w:p>
    <w:p w:rsidR="00B04AF1" w:rsidRDefault="00917E52" w:rsidP="00917E52">
      <w:pPr>
        <w:widowControl/>
        <w:jc w:val="left"/>
        <w:rPr>
          <w:rFonts w:ascii="华文细黑" w:eastAsia="华文细黑" w:hAnsi="华文细黑" w:cs="宋体"/>
          <w:kern w:val="0"/>
          <w:sz w:val="24"/>
          <w:szCs w:val="24"/>
        </w:rPr>
      </w:pPr>
      <w:r>
        <w:rPr>
          <w:rFonts w:ascii="华文细黑" w:eastAsia="华文细黑" w:hAnsi="华文细黑" w:cs="宋体"/>
          <w:kern w:val="0"/>
          <w:sz w:val="24"/>
          <w:szCs w:val="24"/>
        </w:rPr>
        <w:br w:type="page"/>
      </w:r>
    </w:p>
    <w:p w:rsidR="00F22C6A" w:rsidRPr="00F22C6A" w:rsidRDefault="001360F8" w:rsidP="00F22C6A">
      <w:pPr>
        <w:pStyle w:val="11"/>
        <w:numPr>
          <w:ilvl w:val="0"/>
          <w:numId w:val="2"/>
        </w:numPr>
        <w:ind w:firstLineChars="0"/>
        <w:rPr>
          <w:rFonts w:ascii="华文细黑" w:eastAsia="华文细黑" w:hAnsi="华文细黑" w:cs="宋体"/>
          <w:kern w:val="0"/>
          <w:sz w:val="24"/>
        </w:rPr>
      </w:pPr>
      <w:r>
        <w:rPr>
          <w:rFonts w:ascii="华文细黑" w:eastAsia="华文细黑" w:hAnsi="华文细黑" w:cs="宋体" w:hint="eastAsia"/>
          <w:kern w:val="0"/>
          <w:sz w:val="24"/>
        </w:rPr>
        <w:lastRenderedPageBreak/>
        <w:t>市民卡办理</w:t>
      </w:r>
      <w:r>
        <w:rPr>
          <w:rFonts w:asciiTheme="minorHAnsi" w:eastAsiaTheme="minorEastAsia" w:hAnsiTheme="minorHAnsi" w:cstheme="minorBidi"/>
          <w:szCs w:val="22"/>
        </w:rP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市名卡办理</w:instrText>
      </w:r>
      <w:r w:rsidR="00F22C6A">
        <w:rPr>
          <w:rFonts w:hint="eastAsia"/>
        </w:rPr>
        <w:instrText xml:space="preserve">!R2C1:R5C6 </w:instrText>
      </w:r>
      <w:r>
        <w:instrText xml:space="preserve">\a \f 4 \h  \* MERGEFORMAT </w:instrText>
      </w:r>
      <w:r>
        <w:rPr>
          <w:rFonts w:asciiTheme="minorHAnsi" w:eastAsiaTheme="minorEastAsia" w:hAnsiTheme="minorHAnsi" w:cstheme="minorBidi"/>
          <w:szCs w:val="22"/>
        </w:rPr>
        <w:fldChar w:fldCharType="separate"/>
      </w:r>
    </w:p>
    <w:tbl>
      <w:tblPr>
        <w:tblW w:w="8834" w:type="dxa"/>
        <w:tblLook w:val="04A0" w:firstRow="1" w:lastRow="0" w:firstColumn="1" w:lastColumn="0" w:noHBand="0" w:noVBand="1"/>
      </w:tblPr>
      <w:tblGrid>
        <w:gridCol w:w="835"/>
        <w:gridCol w:w="1888"/>
        <w:gridCol w:w="2352"/>
        <w:gridCol w:w="2089"/>
        <w:gridCol w:w="835"/>
        <w:gridCol w:w="835"/>
      </w:tblGrid>
      <w:tr w:rsidR="00F22C6A" w:rsidRPr="00F22C6A" w:rsidTr="00F22C6A">
        <w:trPr>
          <w:divId w:val="2066447890"/>
          <w:trHeight w:val="210"/>
        </w:trPr>
        <w:tc>
          <w:tcPr>
            <w:tcW w:w="835"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888"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2352"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2089"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835"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835"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2066447890"/>
          <w:trHeight w:val="210"/>
        </w:trPr>
        <w:tc>
          <w:tcPr>
            <w:tcW w:w="835" w:type="dxa"/>
            <w:vMerge w:val="restart"/>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888" w:type="dxa"/>
            <w:vMerge w:val="restart"/>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市名卡信息</w:t>
            </w:r>
          </w:p>
        </w:tc>
        <w:tc>
          <w:tcPr>
            <w:tcW w:w="2352" w:type="dxa"/>
            <w:vMerge w:val="restart"/>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gazhk_DZZWB_ZX_CARD</w:t>
            </w:r>
          </w:p>
        </w:tc>
        <w:tc>
          <w:tcPr>
            <w:tcW w:w="2089"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市民卡卡号</w:t>
            </w:r>
          </w:p>
        </w:tc>
        <w:tc>
          <w:tcPr>
            <w:tcW w:w="835"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835" w:type="dxa"/>
            <w:vMerge w:val="restart"/>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2066447890"/>
          <w:trHeight w:val="210"/>
        </w:trPr>
        <w:tc>
          <w:tcPr>
            <w:tcW w:w="835" w:type="dxa"/>
            <w:vMerge/>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88" w:type="dxa"/>
            <w:vMerge/>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352" w:type="dxa"/>
            <w:vMerge/>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089"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835"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835" w:type="dxa"/>
            <w:vMerge/>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2066447890"/>
          <w:trHeight w:val="210"/>
        </w:trPr>
        <w:tc>
          <w:tcPr>
            <w:tcW w:w="835" w:type="dxa"/>
            <w:vMerge/>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88" w:type="dxa"/>
            <w:vMerge/>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352" w:type="dxa"/>
            <w:vMerge/>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089"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卡状态</w:t>
            </w:r>
          </w:p>
        </w:tc>
        <w:tc>
          <w:tcPr>
            <w:tcW w:w="835" w:type="dxa"/>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"正常"</w:t>
            </w:r>
          </w:p>
        </w:tc>
        <w:tc>
          <w:tcPr>
            <w:tcW w:w="835" w:type="dxa"/>
            <w:vMerge/>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EA722A" w:rsidRPr="00EA722A" w:rsidRDefault="001360F8" w:rsidP="00917E52">
      <w:pPr>
        <w:pStyle w:val="11"/>
        <w:ind w:firstLineChars="0" w:firstLine="0"/>
      </w:pPr>
      <w:r>
        <w:fldChar w:fldCharType="end"/>
      </w:r>
    </w:p>
    <w:p w:rsidR="00F22C6A" w:rsidRPr="00F22C6A" w:rsidRDefault="001360F8" w:rsidP="00B04AF1">
      <w:pPr>
        <w:pStyle w:val="11"/>
        <w:numPr>
          <w:ilvl w:val="0"/>
          <w:numId w:val="2"/>
        </w:numPr>
        <w:ind w:firstLineChars="0"/>
        <w:rPr>
          <w:rFonts w:ascii="华文细黑" w:eastAsia="华文细黑" w:hAnsi="华文细黑" w:cs="宋体"/>
          <w:kern w:val="0"/>
          <w:sz w:val="24"/>
        </w:rPr>
      </w:pPr>
      <w:r>
        <w:rPr>
          <w:rFonts w:ascii="华文细黑" w:eastAsia="华文细黑" w:hAnsi="华文细黑" w:cs="宋体" w:hint="eastAsia"/>
          <w:kern w:val="0"/>
          <w:sz w:val="24"/>
        </w:rPr>
        <w:t>自身前科</w:t>
      </w:r>
      <w: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自身前科</w:instrText>
      </w:r>
      <w:r w:rsidR="00F22C6A">
        <w:rPr>
          <w:rFonts w:hint="eastAsia"/>
        </w:rPr>
        <w:instrText xml:space="preserve">!R2C1:R31C6 </w:instrText>
      </w:r>
      <w:r>
        <w:instrText xml:space="preserve">\a \f 4 \h  \* MERGEFORMAT </w:instrText>
      </w:r>
      <w:r>
        <w:fldChar w:fldCharType="separate"/>
      </w:r>
    </w:p>
    <w:tbl>
      <w:tblPr>
        <w:tblW w:w="8707" w:type="dxa"/>
        <w:tblLook w:val="04A0" w:firstRow="1" w:lastRow="0" w:firstColumn="1" w:lastColumn="0" w:noHBand="0" w:noVBand="1"/>
      </w:tblPr>
      <w:tblGrid>
        <w:gridCol w:w="436"/>
        <w:gridCol w:w="1457"/>
        <w:gridCol w:w="3076"/>
        <w:gridCol w:w="1324"/>
        <w:gridCol w:w="1291"/>
        <w:gridCol w:w="1123"/>
      </w:tblGrid>
      <w:tr w:rsidR="00F22C6A" w:rsidRPr="00F22C6A" w:rsidTr="00F22C6A">
        <w:trPr>
          <w:divId w:val="939145577"/>
          <w:trHeight w:val="188"/>
        </w:trPr>
        <w:tc>
          <w:tcPr>
            <w:tcW w:w="43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457"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307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324"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129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1123"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939145577"/>
          <w:trHeight w:val="188"/>
        </w:trPr>
        <w:tc>
          <w:tcPr>
            <w:tcW w:w="436"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45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打防控违法人员</w:t>
            </w:r>
          </w:p>
        </w:tc>
        <w:tc>
          <w:tcPr>
            <w:tcW w:w="30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gazhk_DFK_WFFZRY</w:t>
            </w: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案件编号</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939145577"/>
          <w:trHeight w:val="188"/>
        </w:trPr>
        <w:tc>
          <w:tcPr>
            <w:tcW w:w="436"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nil"/>
              <w:left w:val="single" w:sz="4"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nil"/>
              <w:left w:val="single" w:sz="4"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案件类别</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nil"/>
              <w:left w:val="single" w:sz="4" w:space="0" w:color="auto"/>
              <w:bottom w:val="single" w:sz="4"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nil"/>
              <w:left w:val="single" w:sz="4"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nil"/>
              <w:left w:val="single" w:sz="4"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抓获单位</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nil"/>
              <w:left w:val="single" w:sz="4" w:space="0" w:color="auto"/>
              <w:bottom w:val="single" w:sz="4"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nil"/>
              <w:left w:val="single" w:sz="4"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nil"/>
              <w:left w:val="single" w:sz="4"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抓获日期</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nil"/>
              <w:left w:val="single" w:sz="4" w:space="0" w:color="auto"/>
              <w:bottom w:val="single" w:sz="4"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nil"/>
              <w:left w:val="single" w:sz="4"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nil"/>
              <w:left w:val="single" w:sz="4"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nil"/>
              <w:left w:val="single" w:sz="4" w:space="0" w:color="auto"/>
              <w:bottom w:val="single" w:sz="4"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nil"/>
              <w:left w:val="single" w:sz="4"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nil"/>
              <w:left w:val="single" w:sz="4"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删除标志</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"未删除"</w:t>
            </w:r>
          </w:p>
        </w:tc>
        <w:tc>
          <w:tcPr>
            <w:tcW w:w="1123" w:type="dxa"/>
            <w:vMerge/>
            <w:tcBorders>
              <w:top w:val="nil"/>
              <w:left w:val="single" w:sz="4" w:space="0" w:color="auto"/>
              <w:bottom w:val="single" w:sz="4"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val="restart"/>
            <w:tcBorders>
              <w:top w:val="nil"/>
              <w:left w:val="single" w:sz="8"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457" w:type="dxa"/>
            <w:vMerge w:val="restart"/>
            <w:tcBorders>
              <w:top w:val="nil"/>
              <w:left w:val="single" w:sz="4"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全国在逃人员</w:t>
            </w:r>
          </w:p>
        </w:tc>
        <w:tc>
          <w:tcPr>
            <w:tcW w:w="3076" w:type="dxa"/>
            <w:vMerge w:val="restart"/>
            <w:tcBorders>
              <w:top w:val="nil"/>
              <w:left w:val="single" w:sz="4"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gazhk_ZTRY_QG_ZTRY_JBXX_II</w:t>
            </w: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案件编号</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val="restart"/>
            <w:tcBorders>
              <w:top w:val="nil"/>
              <w:left w:val="single" w:sz="4" w:space="0" w:color="auto"/>
              <w:bottom w:val="nil"/>
              <w:right w:val="single" w:sz="8"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939145577"/>
          <w:trHeight w:val="188"/>
        </w:trPr>
        <w:tc>
          <w:tcPr>
            <w:tcW w:w="436" w:type="dxa"/>
            <w:vMerge/>
            <w:tcBorders>
              <w:top w:val="nil"/>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nil"/>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nil"/>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立案时间</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nil"/>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nil"/>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nil"/>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nil"/>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案件类别</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nil"/>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nil"/>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nil"/>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nil"/>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nil"/>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nil"/>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nil"/>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nil"/>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注销标志</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"未注销"</w:t>
            </w:r>
          </w:p>
        </w:tc>
        <w:tc>
          <w:tcPr>
            <w:tcW w:w="1123" w:type="dxa"/>
            <w:vMerge/>
            <w:tcBorders>
              <w:top w:val="nil"/>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val="restart"/>
            <w:tcBorders>
              <w:top w:val="single" w:sz="4" w:space="0" w:color="auto"/>
              <w:left w:val="single" w:sz="8"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3</w:t>
            </w:r>
          </w:p>
        </w:tc>
        <w:tc>
          <w:tcPr>
            <w:tcW w:w="1457"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全国重点人员</w:t>
            </w:r>
          </w:p>
        </w:tc>
        <w:tc>
          <w:tcPr>
            <w:tcW w:w="3076"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gazhk_QBPT_ZDRYJBXX</w:t>
            </w: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人员类别</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val="restart"/>
            <w:tcBorders>
              <w:top w:val="single" w:sz="4" w:space="0" w:color="auto"/>
              <w:left w:val="single" w:sz="4" w:space="0" w:color="auto"/>
              <w:bottom w:val="nil"/>
              <w:right w:val="single" w:sz="8"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939145577"/>
          <w:trHeight w:val="188"/>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入库时间</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有效性</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w:t>
            </w:r>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val="restart"/>
            <w:tcBorders>
              <w:top w:val="single" w:sz="4" w:space="0" w:color="auto"/>
              <w:left w:val="single" w:sz="8"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4</w:t>
            </w:r>
          </w:p>
        </w:tc>
        <w:tc>
          <w:tcPr>
            <w:tcW w:w="1457"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执法办案取保人员</w:t>
            </w:r>
          </w:p>
        </w:tc>
        <w:tc>
          <w:tcPr>
            <w:tcW w:w="3076"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gazhk_ELES_SQBZJB</w:t>
            </w: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案件编号</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val="restart"/>
            <w:tcBorders>
              <w:top w:val="single" w:sz="4" w:space="0" w:color="auto"/>
              <w:left w:val="single" w:sz="4" w:space="0" w:color="auto"/>
              <w:bottom w:val="nil"/>
              <w:right w:val="single" w:sz="8"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939145577"/>
          <w:trHeight w:val="188"/>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案件名称</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发生日期</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val="restart"/>
            <w:tcBorders>
              <w:top w:val="single" w:sz="4" w:space="0" w:color="auto"/>
              <w:left w:val="single" w:sz="8"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5</w:t>
            </w:r>
          </w:p>
        </w:tc>
        <w:tc>
          <w:tcPr>
            <w:tcW w:w="1457"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执法办案相关人员</w:t>
            </w:r>
          </w:p>
        </w:tc>
        <w:tc>
          <w:tcPr>
            <w:tcW w:w="3076"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gazhk_ELES_RYAJ</w:t>
            </w:r>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案件编号</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val="restart"/>
            <w:tcBorders>
              <w:top w:val="single" w:sz="4" w:space="0" w:color="auto"/>
              <w:left w:val="single" w:sz="4" w:space="0" w:color="auto"/>
              <w:bottom w:val="nil"/>
              <w:right w:val="single" w:sz="8"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939145577"/>
          <w:trHeight w:val="188"/>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案件名称</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案件性质</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人员类型</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发案时间</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6</w:t>
            </w:r>
          </w:p>
        </w:tc>
        <w:tc>
          <w:tcPr>
            <w:tcW w:w="1457"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禁毒-涉毒嫌疑人</w:t>
            </w:r>
          </w:p>
        </w:tc>
        <w:tc>
          <w:tcPr>
            <w:tcW w:w="307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gazhk_QBPT_JD_SDXYR</w:t>
            </w:r>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嫌疑人类型</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val="restart"/>
            <w:tcBorders>
              <w:top w:val="single" w:sz="4" w:space="0" w:color="auto"/>
              <w:left w:val="single" w:sz="4" w:space="0" w:color="auto"/>
              <w:bottom w:val="single" w:sz="8" w:space="0" w:color="000000"/>
              <w:right w:val="single" w:sz="8"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939145577"/>
          <w:trHeight w:val="188"/>
        </w:trPr>
        <w:tc>
          <w:tcPr>
            <w:tcW w:w="436" w:type="dxa"/>
            <w:vMerge/>
            <w:tcBorders>
              <w:top w:val="single" w:sz="4" w:space="0" w:color="auto"/>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填报单位</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88"/>
        </w:trPr>
        <w:tc>
          <w:tcPr>
            <w:tcW w:w="436" w:type="dxa"/>
            <w:vMerge/>
            <w:tcBorders>
              <w:top w:val="single" w:sz="4" w:space="0" w:color="auto"/>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登记日期</w:t>
            </w:r>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939145577"/>
          <w:trHeight w:val="199"/>
        </w:trPr>
        <w:tc>
          <w:tcPr>
            <w:tcW w:w="436" w:type="dxa"/>
            <w:vMerge/>
            <w:tcBorders>
              <w:top w:val="single" w:sz="4" w:space="0" w:color="auto"/>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457"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076"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4" w:type="dxa"/>
            <w:tcBorders>
              <w:top w:val="nil"/>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291" w:type="dxa"/>
            <w:tcBorders>
              <w:top w:val="nil"/>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3" w:type="dxa"/>
            <w:vMerge/>
            <w:tcBorders>
              <w:top w:val="single" w:sz="4" w:space="0" w:color="auto"/>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1360F8" w:rsidRDefault="001360F8" w:rsidP="00B04AF1">
      <w:pPr>
        <w:pStyle w:val="11"/>
        <w:numPr>
          <w:ilvl w:val="0"/>
          <w:numId w:val="2"/>
        </w:numPr>
        <w:ind w:firstLineChars="0"/>
        <w:rPr>
          <w:rFonts w:ascii="华文细黑" w:eastAsia="华文细黑" w:hAnsi="华文细黑" w:cs="宋体"/>
          <w:kern w:val="0"/>
          <w:sz w:val="24"/>
        </w:rPr>
      </w:pPr>
      <w:r>
        <w:fldChar w:fldCharType="end"/>
      </w:r>
      <w:r>
        <w:rPr>
          <w:rFonts w:ascii="华文细黑" w:eastAsia="华文细黑" w:hAnsi="华文细黑" w:cs="宋体" w:hint="eastAsia"/>
          <w:kern w:val="0"/>
          <w:sz w:val="24"/>
        </w:rPr>
        <w:t>住所</w:t>
      </w:r>
    </w:p>
    <w:p w:rsidR="00F22C6A" w:rsidRPr="00F22C6A" w:rsidRDefault="001360F8" w:rsidP="001360F8">
      <w:r>
        <w:lastRenderedPageBreak/>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住所</w:instrText>
      </w:r>
      <w:r w:rsidR="00F22C6A">
        <w:rPr>
          <w:rFonts w:hint="eastAsia"/>
        </w:rPr>
        <w:instrText xml:space="preserve">!R2C1:R10C6 </w:instrText>
      </w:r>
      <w:r>
        <w:instrText xml:space="preserve">\a \f 4 \h  \* MERGEFORMAT </w:instrText>
      </w:r>
      <w:r>
        <w:fldChar w:fldCharType="separate"/>
      </w:r>
    </w:p>
    <w:tbl>
      <w:tblPr>
        <w:tblW w:w="8855" w:type="dxa"/>
        <w:tblLook w:val="04A0" w:firstRow="1" w:lastRow="0" w:firstColumn="1" w:lastColumn="0" w:noHBand="0" w:noVBand="1"/>
      </w:tblPr>
      <w:tblGrid>
        <w:gridCol w:w="1119"/>
        <w:gridCol w:w="1367"/>
        <w:gridCol w:w="2516"/>
        <w:gridCol w:w="1613"/>
        <w:gridCol w:w="1120"/>
        <w:gridCol w:w="1120"/>
      </w:tblGrid>
      <w:tr w:rsidR="00F22C6A" w:rsidRPr="00F22C6A" w:rsidTr="00F22C6A">
        <w:trPr>
          <w:divId w:val="1022320381"/>
          <w:trHeight w:val="278"/>
        </w:trPr>
        <w:tc>
          <w:tcPr>
            <w:tcW w:w="111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367"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251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61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112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1120"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1022320381"/>
          <w:trHeight w:val="278"/>
        </w:trPr>
        <w:tc>
          <w:tcPr>
            <w:tcW w:w="111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3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常住人口表</w:t>
            </w:r>
          </w:p>
        </w:tc>
        <w:tc>
          <w:tcPr>
            <w:tcW w:w="25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gazhk_CZRK</w:t>
            </w:r>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登记住址</w:t>
            </w:r>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1022320381"/>
          <w:trHeight w:val="278"/>
        </w:trPr>
        <w:tc>
          <w:tcPr>
            <w:tcW w:w="111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022320381"/>
          <w:trHeight w:val="278"/>
        </w:trPr>
        <w:tc>
          <w:tcPr>
            <w:tcW w:w="111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有效标志</w:t>
            </w:r>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w:t>
            </w:r>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022320381"/>
          <w:trHeight w:val="278"/>
        </w:trPr>
        <w:tc>
          <w:tcPr>
            <w:tcW w:w="111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户籍地</w:t>
            </w:r>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022320381"/>
          <w:trHeight w:val="278"/>
        </w:trPr>
        <w:tc>
          <w:tcPr>
            <w:tcW w:w="111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3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流动人口表</w:t>
            </w:r>
          </w:p>
        </w:tc>
        <w:tc>
          <w:tcPr>
            <w:tcW w:w="25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gazhk_NEWZZRK_JB_TAB</w:t>
            </w:r>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暂住地址</w:t>
            </w:r>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1022320381"/>
          <w:trHeight w:val="278"/>
        </w:trPr>
        <w:tc>
          <w:tcPr>
            <w:tcW w:w="111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13"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022320381"/>
          <w:trHeight w:val="278"/>
        </w:trPr>
        <w:tc>
          <w:tcPr>
            <w:tcW w:w="111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13"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注销标志</w:t>
            </w:r>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"未注销"</w:t>
            </w:r>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022320381"/>
          <w:trHeight w:val="278"/>
        </w:trPr>
        <w:tc>
          <w:tcPr>
            <w:tcW w:w="111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区县</w:t>
            </w:r>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1360F8" w:rsidRDefault="001360F8" w:rsidP="001360F8">
      <w:pPr>
        <w:rPr>
          <w:rFonts w:ascii="华文细黑" w:eastAsia="华文细黑" w:hAnsi="华文细黑" w:cs="宋体"/>
          <w:kern w:val="0"/>
          <w:sz w:val="24"/>
          <w:szCs w:val="24"/>
        </w:rPr>
      </w:pPr>
      <w:r>
        <w:rPr>
          <w:rFonts w:ascii="华文细黑" w:eastAsia="华文细黑" w:hAnsi="华文细黑" w:cs="宋体"/>
          <w:kern w:val="0"/>
          <w:sz w:val="24"/>
          <w:szCs w:val="24"/>
        </w:rPr>
        <w:fldChar w:fldCharType="end"/>
      </w:r>
    </w:p>
    <w:p w:rsidR="00F22C6A" w:rsidRPr="00F22C6A" w:rsidRDefault="001360F8" w:rsidP="00F22C6A">
      <w:pPr>
        <w:pStyle w:val="11"/>
        <w:numPr>
          <w:ilvl w:val="0"/>
          <w:numId w:val="2"/>
        </w:numPr>
        <w:ind w:firstLine="480"/>
        <w:rPr>
          <w:rFonts w:ascii="华文细黑" w:eastAsia="华文细黑" w:hAnsi="华文细黑" w:cs="宋体"/>
          <w:kern w:val="0"/>
          <w:sz w:val="24"/>
        </w:rPr>
      </w:pPr>
      <w:r>
        <w:rPr>
          <w:rFonts w:ascii="华文细黑" w:eastAsia="华文细黑" w:hAnsi="华文细黑" w:cs="宋体" w:hint="eastAsia"/>
          <w:kern w:val="0"/>
          <w:sz w:val="24"/>
        </w:rPr>
        <w:t>居住时长</w:t>
      </w:r>
      <w: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20170426.xlsx "</w:instrText>
      </w:r>
      <w:r w:rsidR="00F22C6A">
        <w:rPr>
          <w:rFonts w:hint="eastAsia"/>
        </w:rPr>
        <w:instrText>居住时长</w:instrText>
      </w:r>
      <w:r w:rsidR="00F22C6A">
        <w:rPr>
          <w:rFonts w:hint="eastAsia"/>
        </w:rPr>
        <w:instrText xml:space="preserve"> !R2C1:R8C6" </w:instrText>
      </w:r>
      <w:r>
        <w:instrText xml:space="preserve">\a \f 4 \h  \* MERGEFORMAT </w:instrText>
      </w:r>
      <w:r>
        <w:fldChar w:fldCharType="separate"/>
      </w:r>
    </w:p>
    <w:tbl>
      <w:tblPr>
        <w:tblW w:w="9041" w:type="dxa"/>
        <w:tblLook w:val="04A0" w:firstRow="1" w:lastRow="0" w:firstColumn="1" w:lastColumn="0" w:noHBand="0" w:noVBand="1"/>
      </w:tblPr>
      <w:tblGrid>
        <w:gridCol w:w="946"/>
        <w:gridCol w:w="1156"/>
        <w:gridCol w:w="2646"/>
        <w:gridCol w:w="2401"/>
        <w:gridCol w:w="946"/>
        <w:gridCol w:w="946"/>
      </w:tblGrid>
      <w:tr w:rsidR="00F22C6A" w:rsidRPr="00F22C6A" w:rsidTr="00F22C6A">
        <w:trPr>
          <w:divId w:val="36004722"/>
          <w:trHeight w:val="224"/>
        </w:trPr>
        <w:tc>
          <w:tcPr>
            <w:tcW w:w="94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156"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常住人口表</w:t>
            </w:r>
          </w:p>
        </w:tc>
        <w:tc>
          <w:tcPr>
            <w:tcW w:w="2646"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gazhk_CZRK</w:t>
            </w:r>
          </w:p>
        </w:tc>
        <w:tc>
          <w:tcPr>
            <w:tcW w:w="240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迁入日期</w:t>
            </w:r>
          </w:p>
        </w:tc>
        <w:tc>
          <w:tcPr>
            <w:tcW w:w="94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46" w:type="dxa"/>
            <w:vMerge w:val="restart"/>
            <w:tcBorders>
              <w:top w:val="single" w:sz="8" w:space="0" w:color="auto"/>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36004722"/>
          <w:trHeight w:val="224"/>
        </w:trPr>
        <w:tc>
          <w:tcPr>
            <w:tcW w:w="946" w:type="dxa"/>
            <w:vMerge/>
            <w:tcBorders>
              <w:top w:val="single" w:sz="8" w:space="0" w:color="auto"/>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15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64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01" w:type="dxa"/>
            <w:tcBorders>
              <w:top w:val="nil"/>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94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46" w:type="dxa"/>
            <w:vMerge/>
            <w:tcBorders>
              <w:top w:val="single" w:sz="8" w:space="0" w:color="auto"/>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36004722"/>
          <w:trHeight w:val="224"/>
        </w:trPr>
        <w:tc>
          <w:tcPr>
            <w:tcW w:w="946" w:type="dxa"/>
            <w:vMerge/>
            <w:tcBorders>
              <w:top w:val="single" w:sz="8" w:space="0" w:color="auto"/>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15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64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0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有效标志</w:t>
            </w:r>
          </w:p>
        </w:tc>
        <w:tc>
          <w:tcPr>
            <w:tcW w:w="94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"有效"</w:t>
            </w:r>
          </w:p>
        </w:tc>
        <w:tc>
          <w:tcPr>
            <w:tcW w:w="946" w:type="dxa"/>
            <w:vMerge/>
            <w:tcBorders>
              <w:top w:val="single" w:sz="8" w:space="0" w:color="auto"/>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36004722"/>
          <w:trHeight w:val="224"/>
        </w:trPr>
        <w:tc>
          <w:tcPr>
            <w:tcW w:w="946" w:type="dxa"/>
            <w:vMerge/>
            <w:tcBorders>
              <w:top w:val="single" w:sz="8" w:space="0" w:color="auto"/>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15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64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01"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户籍地</w:t>
            </w:r>
          </w:p>
        </w:tc>
        <w:tc>
          <w:tcPr>
            <w:tcW w:w="94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946" w:type="dxa"/>
            <w:vMerge/>
            <w:tcBorders>
              <w:top w:val="single" w:sz="8" w:space="0" w:color="auto"/>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36004722"/>
          <w:trHeight w:val="237"/>
        </w:trPr>
        <w:tc>
          <w:tcPr>
            <w:tcW w:w="946"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156"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流动人口表</w:t>
            </w:r>
          </w:p>
        </w:tc>
        <w:tc>
          <w:tcPr>
            <w:tcW w:w="2646"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gazhk_NEWZZRK_JB_TAB</w:t>
            </w:r>
          </w:p>
        </w:tc>
        <w:tc>
          <w:tcPr>
            <w:tcW w:w="2401" w:type="dxa"/>
            <w:tcBorders>
              <w:top w:val="nil"/>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登记日期/最早登记日期</w:t>
            </w:r>
          </w:p>
        </w:tc>
        <w:tc>
          <w:tcPr>
            <w:tcW w:w="94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46"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36004722"/>
          <w:trHeight w:val="224"/>
        </w:trPr>
        <w:tc>
          <w:tcPr>
            <w:tcW w:w="946"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156"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646"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01" w:type="dxa"/>
            <w:tcBorders>
              <w:top w:val="single" w:sz="4" w:space="0" w:color="auto"/>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946"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46"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36004722"/>
          <w:trHeight w:val="237"/>
        </w:trPr>
        <w:tc>
          <w:tcPr>
            <w:tcW w:w="946"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156"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646"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01" w:type="dxa"/>
            <w:tcBorders>
              <w:top w:val="nil"/>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区县</w:t>
            </w:r>
          </w:p>
        </w:tc>
        <w:tc>
          <w:tcPr>
            <w:tcW w:w="946" w:type="dxa"/>
            <w:tcBorders>
              <w:top w:val="nil"/>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946"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F22C6A" w:rsidRDefault="001360F8" w:rsidP="001360F8">
      <w:pPr>
        <w:widowControl/>
        <w:jc w:val="left"/>
        <w:rPr>
          <w:szCs w:val="21"/>
        </w:rPr>
      </w:pPr>
      <w:r>
        <w:fldChar w:fldCharType="end"/>
      </w:r>
      <w:r>
        <w:rPr>
          <w:rFonts w:ascii="华文细黑" w:eastAsia="华文细黑" w:hAnsi="华文细黑" w:cs="宋体" w:hint="eastAsia"/>
          <w:kern w:val="0"/>
          <w:sz w:val="24"/>
        </w:rPr>
        <w:t>同居情况</w:t>
      </w:r>
      <w:r>
        <w:rPr>
          <w:rFonts w:ascii="Calibri" w:eastAsia="宋体" w:hAnsi="Calibri" w:cs="Times New Roman"/>
        </w:rP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同居情况</w:instrText>
      </w:r>
      <w:r w:rsidR="00F22C6A">
        <w:rPr>
          <w:rFonts w:hint="eastAsia"/>
        </w:rPr>
        <w:instrText xml:space="preserve">!R2C1:R8C6 </w:instrText>
      </w:r>
      <w:r>
        <w:instrText xml:space="preserve">\a \f 4 \h </w:instrText>
      </w:r>
      <w:r>
        <w:fldChar w:fldCharType="separate"/>
      </w:r>
    </w:p>
    <w:tbl>
      <w:tblPr>
        <w:tblW w:w="9280" w:type="dxa"/>
        <w:tblInd w:w="-23" w:type="dxa"/>
        <w:tblLook w:val="04A0" w:firstRow="1" w:lastRow="0" w:firstColumn="1" w:lastColumn="0" w:noHBand="0" w:noVBand="1"/>
      </w:tblPr>
      <w:tblGrid>
        <w:gridCol w:w="1080"/>
        <w:gridCol w:w="1320"/>
        <w:gridCol w:w="3160"/>
        <w:gridCol w:w="1560"/>
        <w:gridCol w:w="1080"/>
        <w:gridCol w:w="1080"/>
      </w:tblGrid>
      <w:tr w:rsidR="00F22C6A" w:rsidRPr="00F22C6A" w:rsidTr="00F22C6A">
        <w:trPr>
          <w:divId w:val="850875313"/>
          <w:trHeight w:val="270"/>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3160"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1080"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850875313"/>
          <w:trHeight w:val="285"/>
        </w:trPr>
        <w:tc>
          <w:tcPr>
            <w:tcW w:w="10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32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流动人口表</w:t>
            </w:r>
          </w:p>
        </w:tc>
        <w:tc>
          <w:tcPr>
            <w:tcW w:w="316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gazhk_NEWZZRK_JB_TAB</w:t>
            </w:r>
          </w:p>
        </w:tc>
        <w:tc>
          <w:tcPr>
            <w:tcW w:w="1560" w:type="dxa"/>
            <w:tcBorders>
              <w:top w:val="nil"/>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登记日期</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850875313"/>
          <w:trHeight w:val="270"/>
        </w:trPr>
        <w:tc>
          <w:tcPr>
            <w:tcW w:w="1080"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16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tcBorders>
              <w:top w:val="single" w:sz="4" w:space="0" w:color="auto"/>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到期日期</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850875313"/>
          <w:trHeight w:val="270"/>
        </w:trPr>
        <w:tc>
          <w:tcPr>
            <w:tcW w:w="1080"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16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tcBorders>
              <w:top w:val="single" w:sz="4" w:space="0" w:color="auto"/>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暂住详址</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850875313"/>
          <w:trHeight w:val="270"/>
        </w:trPr>
        <w:tc>
          <w:tcPr>
            <w:tcW w:w="1080"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16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850875313"/>
          <w:trHeight w:val="270"/>
        </w:trPr>
        <w:tc>
          <w:tcPr>
            <w:tcW w:w="1080"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16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注销标志</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"未注销"</w:t>
            </w:r>
          </w:p>
        </w:tc>
        <w:tc>
          <w:tcPr>
            <w:tcW w:w="1080"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850875313"/>
          <w:trHeight w:val="285"/>
        </w:trPr>
        <w:tc>
          <w:tcPr>
            <w:tcW w:w="1080"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32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316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60" w:type="dxa"/>
            <w:tcBorders>
              <w:top w:val="nil"/>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区县</w:t>
            </w:r>
          </w:p>
        </w:tc>
        <w:tc>
          <w:tcPr>
            <w:tcW w:w="1080" w:type="dxa"/>
            <w:tcBorders>
              <w:top w:val="nil"/>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1080"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kern w:val="0"/>
          <w:sz w:val="24"/>
          <w:szCs w:val="24"/>
        </w:rPr>
        <w:fldChar w:fldCharType="end"/>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kern w:val="0"/>
          <w:sz w:val="24"/>
          <w:szCs w:val="24"/>
        </w:rPr>
        <w:br w:type="page"/>
      </w:r>
    </w:p>
    <w:p w:rsidR="00F22C6A" w:rsidRPr="00F22C6A" w:rsidRDefault="001360F8" w:rsidP="00C81A60">
      <w:pPr>
        <w:pStyle w:val="11"/>
        <w:numPr>
          <w:ilvl w:val="0"/>
          <w:numId w:val="2"/>
        </w:numPr>
        <w:ind w:firstLineChars="0"/>
        <w:rPr>
          <w:rFonts w:ascii="华文细黑" w:eastAsia="华文细黑" w:hAnsi="华文细黑" w:cs="宋体"/>
          <w:kern w:val="0"/>
          <w:sz w:val="24"/>
        </w:rPr>
      </w:pPr>
      <w:r>
        <w:rPr>
          <w:rFonts w:ascii="华文细黑" w:eastAsia="华文细黑" w:hAnsi="华文细黑" w:cs="宋体" w:hint="eastAsia"/>
          <w:kern w:val="0"/>
          <w:sz w:val="24"/>
        </w:rPr>
        <w:lastRenderedPageBreak/>
        <w:t>出租房登记情况</w:t>
      </w:r>
      <w: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出租房登记情况</w:instrText>
      </w:r>
      <w:r w:rsidR="00F22C6A">
        <w:rPr>
          <w:rFonts w:hint="eastAsia"/>
        </w:rPr>
        <w:instrText xml:space="preserve">!R2C1:R6C6 </w:instrText>
      </w:r>
      <w:r>
        <w:instrText xml:space="preserve">\a \f 4 \h  \* MERGEFORMAT </w:instrText>
      </w:r>
      <w:r>
        <w:fldChar w:fldCharType="separate"/>
      </w:r>
    </w:p>
    <w:tbl>
      <w:tblPr>
        <w:tblW w:w="9212" w:type="dxa"/>
        <w:tblLook w:val="04A0" w:firstRow="1" w:lastRow="0" w:firstColumn="1" w:lastColumn="0" w:noHBand="0" w:noVBand="1"/>
      </w:tblPr>
      <w:tblGrid>
        <w:gridCol w:w="657"/>
        <w:gridCol w:w="1279"/>
        <w:gridCol w:w="2416"/>
        <w:gridCol w:w="2134"/>
        <w:gridCol w:w="1468"/>
        <w:gridCol w:w="1258"/>
      </w:tblGrid>
      <w:tr w:rsidR="00F22C6A" w:rsidRPr="00F22C6A" w:rsidTr="00F22C6A">
        <w:trPr>
          <w:divId w:val="1193610621"/>
          <w:trHeight w:val="218"/>
        </w:trPr>
        <w:tc>
          <w:tcPr>
            <w:tcW w:w="65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279"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2416"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2134"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1468"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1258" w:type="dxa"/>
            <w:tcBorders>
              <w:top w:val="single" w:sz="8" w:space="0" w:color="auto"/>
              <w:left w:val="nil"/>
              <w:bottom w:val="single" w:sz="4" w:space="0" w:color="auto"/>
              <w:right w:val="single" w:sz="8" w:space="0" w:color="auto"/>
            </w:tcBorders>
            <w:shd w:val="clear" w:color="auto" w:fill="auto"/>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1193610621"/>
          <w:trHeight w:val="218"/>
        </w:trPr>
        <w:tc>
          <w:tcPr>
            <w:tcW w:w="657"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279"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流动人口表</w:t>
            </w:r>
          </w:p>
        </w:tc>
        <w:tc>
          <w:tcPr>
            <w:tcW w:w="2416"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gazhk_NEWZZRK_JB_TAB</w:t>
            </w:r>
          </w:p>
        </w:tc>
        <w:tc>
          <w:tcPr>
            <w:tcW w:w="213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租赁房屋档案号</w:t>
            </w:r>
          </w:p>
        </w:tc>
        <w:tc>
          <w:tcPr>
            <w:tcW w:w="146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258"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1193610621"/>
          <w:trHeight w:val="218"/>
        </w:trPr>
        <w:tc>
          <w:tcPr>
            <w:tcW w:w="657"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279"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6"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13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46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258"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193610621"/>
          <w:trHeight w:val="243"/>
        </w:trPr>
        <w:tc>
          <w:tcPr>
            <w:tcW w:w="657"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279"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6"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134"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注销标志</w:t>
            </w:r>
          </w:p>
        </w:tc>
        <w:tc>
          <w:tcPr>
            <w:tcW w:w="146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"未注销"</w:t>
            </w:r>
          </w:p>
        </w:tc>
        <w:tc>
          <w:tcPr>
            <w:tcW w:w="1258"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193610621"/>
          <w:trHeight w:val="231"/>
        </w:trPr>
        <w:tc>
          <w:tcPr>
            <w:tcW w:w="657"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279"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6"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134" w:type="dxa"/>
            <w:tcBorders>
              <w:top w:val="nil"/>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区县</w:t>
            </w:r>
          </w:p>
        </w:tc>
        <w:tc>
          <w:tcPr>
            <w:tcW w:w="1468" w:type="dxa"/>
            <w:tcBorders>
              <w:top w:val="nil"/>
              <w:left w:val="nil"/>
              <w:bottom w:val="single" w:sz="8"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1258"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F22C6A" w:rsidRPr="00F22C6A" w:rsidRDefault="001360F8" w:rsidP="00F22C6A">
      <w:pPr>
        <w:pStyle w:val="11"/>
        <w:numPr>
          <w:ilvl w:val="0"/>
          <w:numId w:val="2"/>
        </w:numPr>
        <w:ind w:firstLineChars="0"/>
        <w:rPr>
          <w:rFonts w:ascii="华文细黑" w:eastAsia="华文细黑" w:hAnsi="华文细黑" w:cs="宋体"/>
          <w:kern w:val="0"/>
          <w:sz w:val="24"/>
        </w:rPr>
      </w:pPr>
      <w:r>
        <w:fldChar w:fldCharType="end"/>
      </w:r>
      <w:r>
        <w:rPr>
          <w:rFonts w:ascii="华文细黑" w:eastAsia="华文细黑" w:hAnsi="华文细黑" w:cs="宋体" w:hint="eastAsia"/>
          <w:kern w:val="0"/>
          <w:sz w:val="24"/>
        </w:rPr>
        <w:t>工作情况</w:t>
      </w:r>
      <w: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工作情况</w:instrText>
      </w:r>
      <w:r w:rsidR="00F22C6A">
        <w:rPr>
          <w:rFonts w:hint="eastAsia"/>
        </w:rPr>
        <w:instrText xml:space="preserve">!R2C1:R10C6 </w:instrText>
      </w:r>
      <w:r>
        <w:instrText xml:space="preserve">\a \f 4 \h  \* MERGEFORMAT </w:instrText>
      </w:r>
      <w:r>
        <w:fldChar w:fldCharType="separate"/>
      </w:r>
    </w:p>
    <w:tbl>
      <w:tblPr>
        <w:tblW w:w="9292" w:type="dxa"/>
        <w:tblLook w:val="04A0" w:firstRow="1" w:lastRow="0" w:firstColumn="1" w:lastColumn="0" w:noHBand="0" w:noVBand="1"/>
      </w:tblPr>
      <w:tblGrid>
        <w:gridCol w:w="699"/>
        <w:gridCol w:w="1572"/>
        <w:gridCol w:w="2683"/>
        <w:gridCol w:w="1878"/>
        <w:gridCol w:w="1438"/>
        <w:gridCol w:w="1022"/>
      </w:tblGrid>
      <w:tr w:rsidR="00F22C6A" w:rsidRPr="00F22C6A" w:rsidTr="00F22C6A">
        <w:trPr>
          <w:divId w:val="547494468"/>
          <w:trHeight w:val="243"/>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572"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268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878"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1438"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1022"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547494468"/>
          <w:trHeight w:val="243"/>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5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流动人口表</w:t>
            </w:r>
          </w:p>
        </w:tc>
        <w:tc>
          <w:tcPr>
            <w:tcW w:w="26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gazhk_NEWZZRK_JB_TAB</w:t>
            </w:r>
          </w:p>
        </w:tc>
        <w:tc>
          <w:tcPr>
            <w:tcW w:w="187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工作单位</w:t>
            </w:r>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22"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547494468"/>
          <w:trHeight w:val="243"/>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78"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547494468"/>
          <w:trHeight w:val="243"/>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78"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注销标志</w:t>
            </w:r>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"未注销"</w:t>
            </w:r>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547494468"/>
          <w:trHeight w:val="243"/>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7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区县</w:t>
            </w:r>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"萧山"</w:t>
            </w:r>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547494468"/>
          <w:trHeight w:val="243"/>
        </w:trPr>
        <w:tc>
          <w:tcPr>
            <w:tcW w:w="69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5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社保登记</w:t>
            </w:r>
          </w:p>
        </w:tc>
        <w:tc>
          <w:tcPr>
            <w:tcW w:w="26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gazhk_ZFZYK_SBXX</w:t>
            </w:r>
          </w:p>
        </w:tc>
        <w:tc>
          <w:tcPr>
            <w:tcW w:w="187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工作单位名称</w:t>
            </w:r>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22"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547494468"/>
          <w:trHeight w:val="243"/>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78"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547494468"/>
          <w:trHeight w:val="243"/>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78"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参保日期</w:t>
            </w:r>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547494468"/>
          <w:trHeight w:val="243"/>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7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参保状态</w:t>
            </w:r>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F22C6A" w:rsidRPr="00F22C6A" w:rsidRDefault="001360F8" w:rsidP="00F22C6A">
      <w:pPr>
        <w:pStyle w:val="11"/>
        <w:numPr>
          <w:ilvl w:val="0"/>
          <w:numId w:val="2"/>
        </w:numPr>
        <w:ind w:firstLine="420"/>
        <w:rPr>
          <w:rFonts w:ascii="华文细黑" w:eastAsia="华文细黑" w:hAnsi="华文细黑" w:cs="宋体"/>
          <w:kern w:val="0"/>
          <w:sz w:val="24"/>
        </w:rPr>
      </w:pPr>
      <w:r>
        <w:fldChar w:fldCharType="end"/>
      </w:r>
      <w:r>
        <w:rPr>
          <w:rFonts w:ascii="华文细黑" w:eastAsia="华文细黑" w:hAnsi="华文细黑" w:cs="宋体" w:hint="eastAsia"/>
          <w:kern w:val="0"/>
          <w:sz w:val="24"/>
        </w:rPr>
        <w:t>工作类别</w:t>
      </w:r>
      <w: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工作类别</w:instrText>
      </w:r>
      <w:r w:rsidR="00F22C6A">
        <w:rPr>
          <w:rFonts w:hint="eastAsia"/>
        </w:rPr>
        <w:instrText xml:space="preserve">!R2C1:R8C6 </w:instrText>
      </w:r>
      <w:r>
        <w:instrText xml:space="preserve">\a \f 4 \h  \* MERGEFORMAT </w:instrText>
      </w:r>
      <w:r>
        <w:fldChar w:fldCharType="separate"/>
      </w:r>
    </w:p>
    <w:tbl>
      <w:tblPr>
        <w:tblW w:w="8844" w:type="dxa"/>
        <w:tblLook w:val="04A0" w:firstRow="1" w:lastRow="0" w:firstColumn="1" w:lastColumn="0" w:noHBand="0" w:noVBand="1"/>
      </w:tblPr>
      <w:tblGrid>
        <w:gridCol w:w="652"/>
        <w:gridCol w:w="2563"/>
        <w:gridCol w:w="2532"/>
        <w:gridCol w:w="1299"/>
        <w:gridCol w:w="899"/>
        <w:gridCol w:w="899"/>
      </w:tblGrid>
      <w:tr w:rsidR="00F22C6A" w:rsidRPr="00F22C6A" w:rsidTr="00F22C6A">
        <w:trPr>
          <w:divId w:val="108622572"/>
          <w:trHeight w:val="210"/>
        </w:trPr>
        <w:tc>
          <w:tcPr>
            <w:tcW w:w="6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256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2532"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299"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899"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899"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108622572"/>
          <w:trHeight w:val="210"/>
        </w:trPr>
        <w:tc>
          <w:tcPr>
            <w:tcW w:w="65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25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娱乐场所从业人员</w:t>
            </w:r>
          </w:p>
        </w:tc>
        <w:tc>
          <w:tcPr>
            <w:tcW w:w="25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gazhk_ZAZD_YLCSCYRYXX</w:t>
            </w:r>
          </w:p>
        </w:tc>
        <w:tc>
          <w:tcPr>
            <w:tcW w:w="129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单位名称</w:t>
            </w:r>
          </w:p>
        </w:tc>
        <w:tc>
          <w:tcPr>
            <w:tcW w:w="89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89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108622572"/>
          <w:trHeight w:val="210"/>
        </w:trPr>
        <w:tc>
          <w:tcPr>
            <w:tcW w:w="652"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6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3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29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89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899"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08622572"/>
          <w:trHeight w:val="210"/>
        </w:trPr>
        <w:tc>
          <w:tcPr>
            <w:tcW w:w="65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25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典当行从业人员</w:t>
            </w:r>
          </w:p>
        </w:tc>
        <w:tc>
          <w:tcPr>
            <w:tcW w:w="25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gazhk_ZAZD_DDHCYRY</w:t>
            </w:r>
          </w:p>
        </w:tc>
        <w:tc>
          <w:tcPr>
            <w:tcW w:w="129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单位名称</w:t>
            </w:r>
          </w:p>
        </w:tc>
        <w:tc>
          <w:tcPr>
            <w:tcW w:w="89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89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108622572"/>
          <w:trHeight w:val="210"/>
        </w:trPr>
        <w:tc>
          <w:tcPr>
            <w:tcW w:w="652"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63"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3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29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899"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899"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08622572"/>
          <w:trHeight w:val="210"/>
        </w:trPr>
        <w:tc>
          <w:tcPr>
            <w:tcW w:w="65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3</w:t>
            </w:r>
          </w:p>
        </w:tc>
        <w:tc>
          <w:tcPr>
            <w:tcW w:w="2563"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其它特殊行业人员登记表</w:t>
            </w:r>
          </w:p>
        </w:tc>
        <w:tc>
          <w:tcPr>
            <w:tcW w:w="2532"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299" w:type="dxa"/>
            <w:tcBorders>
              <w:top w:val="nil"/>
              <w:left w:val="nil"/>
              <w:bottom w:val="single" w:sz="4"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单位名称</w:t>
            </w:r>
          </w:p>
        </w:tc>
        <w:tc>
          <w:tcPr>
            <w:tcW w:w="899" w:type="dxa"/>
            <w:tcBorders>
              <w:top w:val="nil"/>
              <w:left w:val="nil"/>
              <w:bottom w:val="single" w:sz="4"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899" w:type="dxa"/>
            <w:vMerge w:val="restart"/>
            <w:tcBorders>
              <w:top w:val="nil"/>
              <w:left w:val="single" w:sz="4" w:space="0" w:color="auto"/>
              <w:bottom w:val="single" w:sz="8" w:space="0" w:color="000000"/>
              <w:right w:val="single" w:sz="8" w:space="0" w:color="auto"/>
            </w:tcBorders>
            <w:shd w:val="clear" w:color="000000" w:fill="FFFF00"/>
            <w:noWrap/>
            <w:vAlign w:val="center"/>
            <w:hideMark/>
          </w:tcPr>
          <w:p w:rsidR="00F22C6A" w:rsidRPr="00F22C6A" w:rsidRDefault="00F22C6A" w:rsidP="00F22C6A">
            <w:pPr>
              <w:widowControl/>
              <w:jc w:val="center"/>
              <w:rPr>
                <w:rFonts w:ascii="宋体" w:eastAsia="宋体" w:hAnsi="宋体" w:cs="宋体"/>
                <w:color w:val="000000"/>
                <w:kern w:val="0"/>
                <w:sz w:val="22"/>
              </w:rPr>
            </w:pPr>
            <w:r w:rsidRPr="00F22C6A">
              <w:rPr>
                <w:rFonts w:ascii="宋体" w:eastAsia="宋体" w:hAnsi="宋体" w:cs="宋体" w:hint="eastAsia"/>
                <w:color w:val="000000"/>
                <w:kern w:val="0"/>
                <w:sz w:val="22"/>
              </w:rPr>
              <w:t>待采集</w:t>
            </w:r>
          </w:p>
        </w:tc>
      </w:tr>
      <w:tr w:rsidR="00F22C6A" w:rsidRPr="00F22C6A" w:rsidTr="00F22C6A">
        <w:trPr>
          <w:divId w:val="108622572"/>
          <w:trHeight w:val="222"/>
        </w:trPr>
        <w:tc>
          <w:tcPr>
            <w:tcW w:w="652"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63"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32"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299" w:type="dxa"/>
            <w:tcBorders>
              <w:top w:val="nil"/>
              <w:left w:val="nil"/>
              <w:bottom w:val="single" w:sz="8"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899" w:type="dxa"/>
            <w:tcBorders>
              <w:top w:val="nil"/>
              <w:left w:val="nil"/>
              <w:bottom w:val="single" w:sz="8" w:space="0" w:color="auto"/>
              <w:right w:val="single" w:sz="4" w:space="0" w:color="auto"/>
            </w:tcBorders>
            <w:shd w:val="clear" w:color="000000" w:fill="FFFF00"/>
            <w:noWrap/>
            <w:vAlign w:val="bottom"/>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899"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kern w:val="0"/>
          <w:sz w:val="24"/>
          <w:szCs w:val="24"/>
        </w:rPr>
        <w:fldChar w:fldCharType="end"/>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kern w:val="0"/>
          <w:sz w:val="24"/>
          <w:szCs w:val="24"/>
        </w:rPr>
        <w:br w:type="page"/>
      </w:r>
    </w:p>
    <w:p w:rsidR="00F22C6A" w:rsidRPr="00F22C6A" w:rsidRDefault="001360F8" w:rsidP="00C81A60">
      <w:pPr>
        <w:pStyle w:val="11"/>
        <w:numPr>
          <w:ilvl w:val="0"/>
          <w:numId w:val="2"/>
        </w:numPr>
        <w:ind w:firstLineChars="0"/>
        <w:rPr>
          <w:rFonts w:ascii="华文细黑" w:eastAsia="华文细黑" w:hAnsi="华文细黑" w:cs="宋体"/>
          <w:kern w:val="0"/>
          <w:sz w:val="24"/>
        </w:rPr>
      </w:pPr>
      <w:r>
        <w:rPr>
          <w:rFonts w:ascii="华文细黑" w:eastAsia="华文细黑" w:hAnsi="华文细黑" w:cs="宋体" w:hint="eastAsia"/>
          <w:kern w:val="0"/>
          <w:sz w:val="24"/>
        </w:rPr>
        <w:lastRenderedPageBreak/>
        <w:t>社保缴纳</w:t>
      </w:r>
      <w: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社保缴纳</w:instrText>
      </w:r>
      <w:r w:rsidR="00F22C6A">
        <w:rPr>
          <w:rFonts w:hint="eastAsia"/>
        </w:rPr>
        <w:instrText xml:space="preserve">!R2C1:R10C6 </w:instrText>
      </w:r>
      <w:r>
        <w:instrText xml:space="preserve">\a \f 4 \h  \* MERGEFORMAT </w:instrText>
      </w:r>
      <w:r>
        <w:fldChar w:fldCharType="separate"/>
      </w:r>
    </w:p>
    <w:tbl>
      <w:tblPr>
        <w:tblW w:w="9040" w:type="dxa"/>
        <w:tblLook w:val="04A0" w:firstRow="1" w:lastRow="0" w:firstColumn="1" w:lastColumn="0" w:noHBand="0" w:noVBand="1"/>
      </w:tblPr>
      <w:tblGrid>
        <w:gridCol w:w="699"/>
        <w:gridCol w:w="1701"/>
        <w:gridCol w:w="2552"/>
        <w:gridCol w:w="1928"/>
        <w:gridCol w:w="1080"/>
        <w:gridCol w:w="1080"/>
      </w:tblGrid>
      <w:tr w:rsidR="00F22C6A" w:rsidRPr="00F22C6A" w:rsidTr="00F22C6A">
        <w:trPr>
          <w:divId w:val="615257959"/>
          <w:trHeight w:val="270"/>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2552"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928"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615257959"/>
          <w:trHeight w:val="270"/>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7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公积金信息</w:t>
            </w:r>
          </w:p>
        </w:tc>
        <w:tc>
          <w:tcPr>
            <w:tcW w:w="255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gazhk_DZZWB_GJJXX</w:t>
            </w:r>
          </w:p>
        </w:tc>
        <w:tc>
          <w:tcPr>
            <w:tcW w:w="192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单位名称</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615257959"/>
          <w:trHeight w:val="270"/>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928"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615257959"/>
          <w:trHeight w:val="270"/>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缴存状态</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615257959"/>
          <w:trHeight w:val="270"/>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92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最近缴存日期</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615257959"/>
          <w:trHeight w:val="270"/>
        </w:trPr>
        <w:tc>
          <w:tcPr>
            <w:tcW w:w="69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2</w:t>
            </w:r>
          </w:p>
        </w:tc>
        <w:tc>
          <w:tcPr>
            <w:tcW w:w="17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社保登记</w:t>
            </w:r>
          </w:p>
        </w:tc>
        <w:tc>
          <w:tcPr>
            <w:tcW w:w="255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gazhk_ZFZYK_SBXX</w:t>
            </w:r>
          </w:p>
        </w:tc>
        <w:tc>
          <w:tcPr>
            <w:tcW w:w="192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工作单位名称</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市云</w:t>
            </w:r>
          </w:p>
        </w:tc>
      </w:tr>
      <w:tr w:rsidR="00F22C6A" w:rsidRPr="00F22C6A" w:rsidTr="00F22C6A">
        <w:trPr>
          <w:divId w:val="615257959"/>
          <w:trHeight w:val="270"/>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928" w:type="dxa"/>
            <w:tcBorders>
              <w:top w:val="nil"/>
              <w:left w:val="nil"/>
              <w:bottom w:val="nil"/>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615257959"/>
          <w:trHeight w:val="270"/>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参保日期</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615257959"/>
          <w:trHeight w:val="270"/>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928"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参保状态</w:t>
            </w:r>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F22C6A" w:rsidRPr="00F22C6A" w:rsidRDefault="001360F8" w:rsidP="00F22C6A">
      <w:pPr>
        <w:pStyle w:val="11"/>
        <w:numPr>
          <w:ilvl w:val="0"/>
          <w:numId w:val="2"/>
        </w:numPr>
        <w:ind w:firstLineChars="0"/>
        <w:rPr>
          <w:rFonts w:ascii="华文细黑" w:eastAsia="华文细黑" w:hAnsi="华文细黑" w:cs="宋体"/>
          <w:kern w:val="0"/>
          <w:sz w:val="24"/>
        </w:rPr>
      </w:pPr>
      <w:r>
        <w:fldChar w:fldCharType="end"/>
      </w:r>
      <w:r>
        <w:rPr>
          <w:rFonts w:ascii="华文细黑" w:eastAsia="华文细黑" w:hAnsi="华文细黑" w:cs="宋体" w:hint="eastAsia"/>
          <w:kern w:val="0"/>
          <w:sz w:val="24"/>
        </w:rPr>
        <w:t>就业培训记录</w:t>
      </w:r>
      <w:r>
        <w:fldChar w:fldCharType="begin"/>
      </w:r>
      <w:r>
        <w:instrText xml:space="preserve"> LINK </w:instrText>
      </w:r>
      <w:r w:rsidR="00F22C6A">
        <w:instrText>Excel.Sheet.12</w:instrText>
      </w:r>
      <w:r w:rsidR="00F22C6A">
        <w:rPr>
          <w:rFonts w:hint="eastAsia"/>
        </w:rPr>
        <w:instrText xml:space="preserve"> C:\\Users\\zhangph\\Desktop\\</w:instrText>
      </w:r>
      <w:r w:rsidR="00F22C6A">
        <w:rPr>
          <w:rFonts w:hint="eastAsia"/>
        </w:rPr>
        <w:instrText>社会综合一体化管控</w:instrText>
      </w:r>
      <w:r w:rsidR="00F22C6A">
        <w:rPr>
          <w:rFonts w:hint="eastAsia"/>
        </w:rPr>
        <w:instrText>\\</w:instrText>
      </w:r>
      <w:r w:rsidR="00F22C6A">
        <w:rPr>
          <w:rFonts w:hint="eastAsia"/>
        </w:rPr>
        <w:instrText>模型整理表</w:instrText>
      </w:r>
      <w:r w:rsidR="00F22C6A">
        <w:rPr>
          <w:rFonts w:hint="eastAsia"/>
        </w:rPr>
        <w:instrText xml:space="preserve">20170426.xlsx </w:instrText>
      </w:r>
      <w:r w:rsidR="00F22C6A">
        <w:rPr>
          <w:rFonts w:hint="eastAsia"/>
        </w:rPr>
        <w:instrText>就业培训情况</w:instrText>
      </w:r>
      <w:r w:rsidR="00F22C6A">
        <w:rPr>
          <w:rFonts w:hint="eastAsia"/>
        </w:rPr>
        <w:instrText xml:space="preserve">!R2C1:R6C6 </w:instrText>
      </w:r>
      <w:r>
        <w:instrText xml:space="preserve">\a \f 4 \h  \* MERGEFORMAT </w:instrText>
      </w:r>
      <w:r>
        <w:fldChar w:fldCharType="separate"/>
      </w:r>
    </w:p>
    <w:tbl>
      <w:tblPr>
        <w:tblW w:w="9060" w:type="dxa"/>
        <w:tblLook w:val="04A0" w:firstRow="1" w:lastRow="0" w:firstColumn="1" w:lastColumn="0" w:noHBand="0" w:noVBand="1"/>
      </w:tblPr>
      <w:tblGrid>
        <w:gridCol w:w="699"/>
        <w:gridCol w:w="1843"/>
        <w:gridCol w:w="2410"/>
        <w:gridCol w:w="1984"/>
        <w:gridCol w:w="1138"/>
        <w:gridCol w:w="986"/>
      </w:tblGrid>
      <w:tr w:rsidR="00F22C6A" w:rsidRPr="00F22C6A" w:rsidTr="00F22C6A">
        <w:trPr>
          <w:divId w:val="178474863"/>
          <w:trHeight w:val="223"/>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序号</w:t>
            </w:r>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表名</w:t>
            </w:r>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英文名</w:t>
            </w:r>
          </w:p>
        </w:tc>
        <w:tc>
          <w:tcPr>
            <w:tcW w:w="1984"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字段</w:t>
            </w:r>
          </w:p>
        </w:tc>
        <w:tc>
          <w:tcPr>
            <w:tcW w:w="1138"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值</w:t>
            </w:r>
          </w:p>
        </w:tc>
        <w:tc>
          <w:tcPr>
            <w:tcW w:w="986"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来源</w:t>
            </w:r>
          </w:p>
        </w:tc>
      </w:tr>
      <w:tr w:rsidR="00F22C6A" w:rsidRPr="00F22C6A" w:rsidTr="00F22C6A">
        <w:trPr>
          <w:divId w:val="178474863"/>
          <w:trHeight w:val="223"/>
        </w:trPr>
        <w:tc>
          <w:tcPr>
            <w:tcW w:w="699" w:type="dxa"/>
            <w:vMerge w:val="restart"/>
            <w:tcBorders>
              <w:top w:val="nil"/>
              <w:left w:val="single" w:sz="8" w:space="0" w:color="auto"/>
              <w:bottom w:val="single" w:sz="8" w:space="0" w:color="000000"/>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1</w:t>
            </w:r>
          </w:p>
        </w:tc>
        <w:tc>
          <w:tcPr>
            <w:tcW w:w="1843"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就业培训信息表</w:t>
            </w:r>
          </w:p>
        </w:tc>
        <w:tc>
          <w:tcPr>
            <w:tcW w:w="2410"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1984" w:type="dxa"/>
            <w:tcBorders>
              <w:top w:val="nil"/>
              <w:left w:val="nil"/>
              <w:bottom w:val="single" w:sz="4"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培训时间</w:t>
            </w:r>
          </w:p>
        </w:tc>
        <w:tc>
          <w:tcPr>
            <w:tcW w:w="1138" w:type="dxa"/>
            <w:tcBorders>
              <w:top w:val="nil"/>
              <w:left w:val="nil"/>
              <w:bottom w:val="single" w:sz="4"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86" w:type="dxa"/>
            <w:vMerge w:val="restart"/>
            <w:tcBorders>
              <w:top w:val="nil"/>
              <w:left w:val="single" w:sz="4" w:space="0" w:color="auto"/>
              <w:bottom w:val="single" w:sz="8" w:space="0" w:color="000000"/>
              <w:right w:val="single" w:sz="8"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待采集</w:t>
            </w:r>
          </w:p>
        </w:tc>
      </w:tr>
      <w:tr w:rsidR="00F22C6A" w:rsidRPr="00F22C6A" w:rsidTr="00F22C6A">
        <w:trPr>
          <w:divId w:val="178474863"/>
          <w:trHeight w:val="223"/>
        </w:trPr>
        <w:tc>
          <w:tcPr>
            <w:tcW w:w="699"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43"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984" w:type="dxa"/>
            <w:tcBorders>
              <w:top w:val="nil"/>
              <w:left w:val="nil"/>
              <w:bottom w:val="single" w:sz="4"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身份证号码</w:t>
            </w:r>
          </w:p>
        </w:tc>
        <w:tc>
          <w:tcPr>
            <w:tcW w:w="1138" w:type="dxa"/>
            <w:tcBorders>
              <w:top w:val="nil"/>
              <w:left w:val="nil"/>
              <w:bottom w:val="single" w:sz="4"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86"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78474863"/>
          <w:trHeight w:val="223"/>
        </w:trPr>
        <w:tc>
          <w:tcPr>
            <w:tcW w:w="699"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43"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984" w:type="dxa"/>
            <w:tcBorders>
              <w:top w:val="nil"/>
              <w:left w:val="nil"/>
              <w:bottom w:val="single" w:sz="4"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培训项目</w:t>
            </w:r>
          </w:p>
        </w:tc>
        <w:tc>
          <w:tcPr>
            <w:tcW w:w="1138" w:type="dxa"/>
            <w:tcBorders>
              <w:top w:val="nil"/>
              <w:left w:val="nil"/>
              <w:bottom w:val="single" w:sz="4"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86"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r w:rsidR="00F22C6A" w:rsidRPr="00F22C6A" w:rsidTr="00F22C6A">
        <w:trPr>
          <w:divId w:val="178474863"/>
          <w:trHeight w:val="235"/>
        </w:trPr>
        <w:tc>
          <w:tcPr>
            <w:tcW w:w="699" w:type="dxa"/>
            <w:vMerge/>
            <w:tcBorders>
              <w:top w:val="nil"/>
              <w:left w:val="single" w:sz="8"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843"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2410" w:type="dxa"/>
            <w:vMerge/>
            <w:tcBorders>
              <w:top w:val="nil"/>
              <w:left w:val="single" w:sz="4" w:space="0" w:color="auto"/>
              <w:bottom w:val="single" w:sz="8" w:space="0" w:color="000000"/>
              <w:right w:val="single" w:sz="4"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c>
          <w:tcPr>
            <w:tcW w:w="1984" w:type="dxa"/>
            <w:tcBorders>
              <w:top w:val="nil"/>
              <w:left w:val="nil"/>
              <w:bottom w:val="single" w:sz="8"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培训机构</w:t>
            </w:r>
          </w:p>
        </w:tc>
        <w:tc>
          <w:tcPr>
            <w:tcW w:w="1138" w:type="dxa"/>
            <w:tcBorders>
              <w:top w:val="nil"/>
              <w:left w:val="nil"/>
              <w:bottom w:val="single" w:sz="8" w:space="0" w:color="auto"/>
              <w:right w:val="single" w:sz="4" w:space="0" w:color="auto"/>
            </w:tcBorders>
            <w:shd w:val="clear" w:color="000000" w:fill="FFFF00"/>
            <w:noWrap/>
            <w:vAlign w:val="center"/>
            <w:hideMark/>
          </w:tcPr>
          <w:p w:rsidR="00F22C6A" w:rsidRPr="00F22C6A" w:rsidRDefault="00F22C6A" w:rsidP="00F22C6A">
            <w:pPr>
              <w:widowControl/>
              <w:jc w:val="left"/>
              <w:rPr>
                <w:rFonts w:ascii="宋体" w:eastAsia="宋体" w:hAnsi="宋体" w:cs="宋体"/>
                <w:color w:val="000000"/>
                <w:kern w:val="0"/>
                <w:sz w:val="22"/>
              </w:rPr>
            </w:pPr>
            <w:r w:rsidRPr="00F22C6A">
              <w:rPr>
                <w:rFonts w:ascii="宋体" w:eastAsia="宋体" w:hAnsi="宋体" w:cs="宋体" w:hint="eastAsia"/>
                <w:color w:val="000000"/>
                <w:kern w:val="0"/>
                <w:sz w:val="22"/>
              </w:rPr>
              <w:t xml:space="preserve">　</w:t>
            </w:r>
          </w:p>
        </w:tc>
        <w:tc>
          <w:tcPr>
            <w:tcW w:w="986" w:type="dxa"/>
            <w:vMerge/>
            <w:tcBorders>
              <w:top w:val="nil"/>
              <w:left w:val="single" w:sz="4" w:space="0" w:color="auto"/>
              <w:bottom w:val="single" w:sz="8" w:space="0" w:color="000000"/>
              <w:right w:val="single" w:sz="8" w:space="0" w:color="auto"/>
            </w:tcBorders>
            <w:vAlign w:val="center"/>
            <w:hideMark/>
          </w:tcPr>
          <w:p w:rsidR="00F22C6A" w:rsidRPr="00F22C6A" w:rsidRDefault="00F22C6A" w:rsidP="00F22C6A">
            <w:pPr>
              <w:widowControl/>
              <w:jc w:val="left"/>
              <w:rPr>
                <w:rFonts w:ascii="宋体" w:eastAsia="宋体" w:hAnsi="宋体" w:cs="宋体"/>
                <w:color w:val="000000"/>
                <w:kern w:val="0"/>
                <w:sz w:val="22"/>
              </w:rPr>
            </w:pPr>
          </w:p>
        </w:tc>
      </w:tr>
    </w:tbl>
    <w:p w:rsidR="001360F8" w:rsidRPr="00C455F5" w:rsidRDefault="001360F8" w:rsidP="001360F8">
      <w:pPr>
        <w:pStyle w:val="af"/>
        <w:ind w:firstLine="480"/>
      </w:pPr>
      <w:r>
        <w:rPr>
          <w:rFonts w:ascii="华文细黑" w:hAnsi="华文细黑" w:cs="宋体"/>
          <w:kern w:val="0"/>
          <w:szCs w:val="24"/>
        </w:rPr>
        <w:fldChar w:fldCharType="end"/>
      </w:r>
    </w:p>
    <w:p w:rsidR="00E15E4D" w:rsidRDefault="00E15E4D">
      <w:pPr>
        <w:pStyle w:val="2"/>
      </w:pPr>
      <w:bookmarkStart w:id="35" w:name="_Toc485218389"/>
      <w:r>
        <w:t>绩效考核方案</w:t>
      </w:r>
      <w:bookmarkEnd w:id="35"/>
    </w:p>
    <w:p w:rsidR="00E15E4D" w:rsidRDefault="00C9498A" w:rsidP="00C9498A">
      <w:pPr>
        <w:pStyle w:val="3"/>
      </w:pPr>
      <w:bookmarkStart w:id="36" w:name="_Toc485218390"/>
      <w:r>
        <w:rPr>
          <w:rFonts w:hint="eastAsia"/>
        </w:rPr>
        <w:t>考核目标</w:t>
      </w:r>
      <w:bookmarkEnd w:id="36"/>
    </w:p>
    <w:p w:rsidR="00C9498A" w:rsidRPr="00C54C38" w:rsidRDefault="00C9498A" w:rsidP="00C9498A">
      <w:pPr>
        <w:ind w:firstLineChars="200" w:firstLine="480"/>
        <w:rPr>
          <w:rFonts w:ascii="华文细黑" w:eastAsia="华文细黑" w:hAnsi="华文细黑"/>
          <w:sz w:val="24"/>
          <w:szCs w:val="24"/>
        </w:rPr>
      </w:pPr>
      <w:r w:rsidRPr="00C54C38">
        <w:rPr>
          <w:rFonts w:ascii="华文细黑" w:eastAsia="华文细黑" w:hAnsi="华文细黑" w:hint="eastAsia"/>
          <w:sz w:val="24"/>
          <w:szCs w:val="24"/>
        </w:rPr>
        <w:t>公安机关的绩效考核与评估是一种部门组织用来衡</w:t>
      </w:r>
      <w:r w:rsidRPr="00C54C38">
        <w:rPr>
          <w:rFonts w:ascii="Batang" w:eastAsia="Batang" w:hAnsi="Batang" w:cs="Batang" w:hint="eastAsia"/>
          <w:sz w:val="24"/>
          <w:szCs w:val="24"/>
        </w:rPr>
        <w:t>量</w:t>
      </w:r>
      <w:r w:rsidRPr="00C54C38">
        <w:rPr>
          <w:rFonts w:ascii="华文细黑" w:eastAsia="华文细黑" w:hAnsi="华文细黑" w:hint="eastAsia"/>
          <w:sz w:val="24"/>
          <w:szCs w:val="24"/>
        </w:rPr>
        <w:t>和评鉴警员某一时段的工作表现，并将结果用来激励民警、反馈民警工作效率、协助民警职业成长、了解单位现有的人</w:t>
      </w:r>
      <w:r w:rsidRPr="00C54C38">
        <w:rPr>
          <w:rFonts w:ascii="Batang" w:eastAsia="Batang" w:hAnsi="Batang" w:cs="Batang" w:hint="eastAsia"/>
          <w:sz w:val="24"/>
          <w:szCs w:val="24"/>
        </w:rPr>
        <w:t>力</w:t>
      </w:r>
      <w:r w:rsidRPr="00C54C38">
        <w:rPr>
          <w:rFonts w:ascii="华文细黑" w:eastAsia="华文细黑" w:hAnsi="华文细黑" w:hint="eastAsia"/>
          <w:sz w:val="24"/>
          <w:szCs w:val="24"/>
        </w:rPr>
        <w:t>资源及未来的策略方向等功能。评估的结果可作为薪酬与职务调整的依据、决定训练的需求、改进工作和规划生涯以及协助上级领导及时准确的了解民警思想和工作现状。绩效评估对各个处室的健康发展都有正面的意义，如果能利用好绩效评估的工具及手法，正确有效地评估我国公安部门的绩效，并做出适当的反馈，那么我国公安部门的管</w:t>
      </w:r>
      <w:r w:rsidRPr="00C54C38">
        <w:rPr>
          <w:rFonts w:ascii="Batang" w:eastAsia="Batang" w:hAnsi="Batang" w:cs="Batang" w:hint="eastAsia"/>
          <w:sz w:val="24"/>
          <w:szCs w:val="24"/>
        </w:rPr>
        <w:t>理</w:t>
      </w:r>
      <w:r w:rsidRPr="00C54C38">
        <w:rPr>
          <w:rFonts w:ascii="华文细黑" w:eastAsia="华文细黑" w:hAnsi="华文细黑" w:cs="华文细黑" w:hint="eastAsia"/>
          <w:sz w:val="24"/>
          <w:szCs w:val="24"/>
        </w:rPr>
        <w:t>制</w:t>
      </w:r>
      <w:r w:rsidRPr="00C54C38">
        <w:rPr>
          <w:rFonts w:ascii="Batang" w:eastAsia="Batang" w:hAnsi="Batang" w:cs="Batang" w:hint="eastAsia"/>
          <w:sz w:val="24"/>
          <w:szCs w:val="24"/>
        </w:rPr>
        <w:t>度</w:t>
      </w:r>
      <w:r w:rsidRPr="00C54C38">
        <w:rPr>
          <w:rFonts w:ascii="华文细黑" w:eastAsia="华文细黑" w:hAnsi="华文细黑" w:cs="华文细黑" w:hint="eastAsia"/>
          <w:sz w:val="24"/>
          <w:szCs w:val="24"/>
        </w:rPr>
        <w:t>打下很好的根基，也才</w:t>
      </w:r>
      <w:r w:rsidRPr="00C54C38">
        <w:rPr>
          <w:rFonts w:ascii="华文细黑" w:eastAsia="华文细黑" w:hAnsi="华文细黑" w:hint="eastAsia"/>
          <w:sz w:val="24"/>
          <w:szCs w:val="24"/>
        </w:rPr>
        <w:t>能促进公安机关科学健康发展，切实达到为国家和人民服务的根本目标。</w:t>
      </w:r>
    </w:p>
    <w:p w:rsidR="00C9498A" w:rsidRPr="00471BAC" w:rsidRDefault="00C9498A" w:rsidP="00C9498A">
      <w:pPr>
        <w:ind w:firstLineChars="200" w:firstLine="480"/>
        <w:rPr>
          <w:rFonts w:ascii="华文细黑" w:eastAsia="华文细黑" w:hAnsi="华文细黑"/>
          <w:sz w:val="24"/>
          <w:szCs w:val="24"/>
        </w:rPr>
      </w:pPr>
      <w:r w:rsidRPr="00471BAC">
        <w:rPr>
          <w:rFonts w:ascii="华文细黑" w:eastAsia="华文细黑" w:hAnsi="华文细黑" w:hint="eastAsia"/>
          <w:sz w:val="24"/>
          <w:szCs w:val="24"/>
        </w:rPr>
        <w:t>与其他部门不同，公安部门需要解决各种各样的经济、政治和社会问题，所</w:t>
      </w:r>
      <w:r w:rsidRPr="00471BAC">
        <w:rPr>
          <w:rFonts w:ascii="华文细黑" w:eastAsia="华文细黑" w:hAnsi="华文细黑" w:hint="eastAsia"/>
          <w:sz w:val="24"/>
          <w:szCs w:val="24"/>
        </w:rPr>
        <w:lastRenderedPageBreak/>
        <w:t>以考核目标更加灵活、弹性与多样化，这样就使得公安机关人民警察绩效的评定变成一个非常复杂的任务。</w:t>
      </w:r>
    </w:p>
    <w:p w:rsidR="007C320B" w:rsidRDefault="00C9498A" w:rsidP="00C9498A">
      <w:pPr>
        <w:ind w:firstLineChars="200" w:firstLine="480"/>
        <w:rPr>
          <w:rFonts w:ascii="华文细黑" w:eastAsia="华文细黑" w:hAnsi="华文细黑"/>
          <w:sz w:val="24"/>
          <w:szCs w:val="24"/>
        </w:rPr>
      </w:pPr>
      <w:r w:rsidRPr="00471BAC">
        <w:rPr>
          <w:rFonts w:ascii="华文细黑" w:eastAsia="华文细黑" w:hAnsi="华文细黑" w:hint="eastAsia"/>
          <w:sz w:val="24"/>
          <w:szCs w:val="24"/>
        </w:rPr>
        <w:t>公安机关现有的考核种类繁多，几乎每个业务都有考核任务，但多头考核、多线考核由于考核部门和具体执行标准的不同，必然导致考核缺乏统一标准和不规范性，最终造成考核不能发挥应有的作用。</w:t>
      </w:r>
    </w:p>
    <w:p w:rsidR="00C9498A" w:rsidRPr="00471BAC" w:rsidRDefault="00C9498A" w:rsidP="00C9498A">
      <w:pPr>
        <w:ind w:firstLineChars="200" w:firstLine="480"/>
        <w:rPr>
          <w:rFonts w:ascii="华文细黑" w:eastAsia="华文细黑" w:hAnsi="华文细黑"/>
          <w:sz w:val="24"/>
          <w:szCs w:val="24"/>
        </w:rPr>
      </w:pPr>
      <w:r w:rsidRPr="00471BAC">
        <w:rPr>
          <w:rFonts w:ascii="华文细黑" w:eastAsia="华文细黑" w:hAnsi="华文细黑" w:hint="eastAsia"/>
          <w:sz w:val="24"/>
          <w:szCs w:val="24"/>
        </w:rPr>
        <w:t>近几年，公安机关在信息现代化投入了大量的人力物力，并取得了一定的成效，但由于缺少相应的系统规划和具体的实践应用，尤其是信息技术手段在日常管理中的强大功能还没得到具体应用，内部管理的水平和能力提高的潜力很大。公安部门追求的目标具有多样性和弹性，目标的多样性表现为不同的公安部门追求政治、经济、社会等不同性质的目标，甚至同一部门追求多重目标且经常发生变化。目标的弹性即软目标，表述笼统、抽象、且难以量化为硬性指标，这为公安警务绩效的考核带来了一定的难度。由于以上原因，公安民警绩效的测定及评估就比较复杂和困难。本系统依据研究公安部门与辖区的特性，规划与设计一套警务机关绩效评量机制。</w:t>
      </w:r>
    </w:p>
    <w:p w:rsidR="00C9498A" w:rsidRPr="00471BAC" w:rsidRDefault="00C9498A" w:rsidP="00C9498A">
      <w:pPr>
        <w:ind w:firstLineChars="200" w:firstLine="480"/>
        <w:rPr>
          <w:rFonts w:ascii="华文细黑" w:eastAsia="华文细黑" w:hAnsi="华文细黑"/>
          <w:sz w:val="24"/>
          <w:szCs w:val="24"/>
        </w:rPr>
      </w:pPr>
      <w:r w:rsidRPr="00471BAC">
        <w:rPr>
          <w:rFonts w:ascii="华文细黑" w:eastAsia="华文细黑" w:hAnsi="华文细黑" w:hint="eastAsia"/>
          <w:sz w:val="24"/>
          <w:szCs w:val="24"/>
        </w:rPr>
        <w:t>公安机关的工作规划与任务的评估也涉及民警的绩效考核，例如在涉及考量一项新的工作任务时，一定要参考负责实施的民警在工作任务布置前后的绩效状态，或将实施任务的单位绩效与未实施任务的单位绩效作一比较。因此，绩效考核对单位政策或任务的制定、完善是必需的。</w:t>
      </w:r>
    </w:p>
    <w:p w:rsidR="00C9498A" w:rsidRPr="000714DE" w:rsidRDefault="00C9498A" w:rsidP="00C9498A">
      <w:pPr>
        <w:pStyle w:val="af3"/>
        <w:ind w:left="375" w:firstLine="480"/>
        <w:rPr>
          <w:rFonts w:ascii="华文细黑" w:eastAsia="华文细黑" w:hAnsi="华文细黑"/>
          <w:sz w:val="24"/>
          <w:szCs w:val="24"/>
        </w:rPr>
      </w:pPr>
      <w:r>
        <w:rPr>
          <w:rFonts w:ascii="华文细黑" w:eastAsia="华文细黑" w:hAnsi="华文细黑" w:hint="eastAsia"/>
          <w:sz w:val="24"/>
          <w:szCs w:val="24"/>
        </w:rPr>
        <w:t>主要是根据考核结果来作为单位与工作人员的调整依据与参考，</w:t>
      </w:r>
      <w:r w:rsidRPr="000714DE">
        <w:rPr>
          <w:rFonts w:ascii="华文细黑" w:eastAsia="华文细黑" w:hAnsi="华文细黑" w:hint="eastAsia"/>
          <w:sz w:val="24"/>
          <w:szCs w:val="24"/>
        </w:rPr>
        <w:t>考核的目的包括：</w:t>
      </w:r>
    </w:p>
    <w:p w:rsidR="00C9498A" w:rsidRDefault="00C9498A" w:rsidP="00C9498A">
      <w:pPr>
        <w:pStyle w:val="af3"/>
        <w:ind w:left="375" w:firstLine="480"/>
        <w:rPr>
          <w:rFonts w:ascii="华文细黑" w:eastAsia="华文细黑" w:hAnsi="华文细黑"/>
          <w:sz w:val="24"/>
          <w:szCs w:val="24"/>
        </w:rPr>
      </w:pPr>
      <w:r>
        <w:rPr>
          <w:rFonts w:ascii="华文细黑" w:eastAsia="华文细黑" w:hAnsi="华文细黑" w:hint="eastAsia"/>
          <w:sz w:val="24"/>
          <w:szCs w:val="24"/>
        </w:rPr>
        <w:t>（一）作为任务进度的展现</w:t>
      </w:r>
    </w:p>
    <w:p w:rsidR="00C9498A" w:rsidRDefault="00C9498A" w:rsidP="00C9498A">
      <w:pPr>
        <w:pStyle w:val="af3"/>
        <w:ind w:left="375" w:firstLine="480"/>
        <w:rPr>
          <w:rFonts w:ascii="华文细黑" w:eastAsia="华文细黑" w:hAnsi="华文细黑"/>
          <w:sz w:val="24"/>
          <w:szCs w:val="24"/>
        </w:rPr>
      </w:pPr>
      <w:r>
        <w:rPr>
          <w:rFonts w:ascii="华文细黑" w:eastAsia="华文细黑" w:hAnsi="华文细黑" w:hint="eastAsia"/>
          <w:sz w:val="24"/>
          <w:szCs w:val="24"/>
        </w:rPr>
        <w:t>（二）作为升迁调遣的标准</w:t>
      </w:r>
    </w:p>
    <w:p w:rsidR="00C9498A" w:rsidRDefault="00C9498A" w:rsidP="00C9498A">
      <w:pPr>
        <w:pStyle w:val="af3"/>
        <w:ind w:left="375" w:firstLine="480"/>
        <w:rPr>
          <w:rFonts w:ascii="华文细黑" w:eastAsia="华文细黑" w:hAnsi="华文细黑"/>
          <w:sz w:val="24"/>
          <w:szCs w:val="24"/>
        </w:rPr>
      </w:pPr>
      <w:r>
        <w:rPr>
          <w:rFonts w:ascii="华文细黑" w:eastAsia="华文细黑" w:hAnsi="华文细黑" w:hint="eastAsia"/>
          <w:sz w:val="24"/>
          <w:szCs w:val="24"/>
        </w:rPr>
        <w:lastRenderedPageBreak/>
        <w:t>（三）作为教育训练的依据</w:t>
      </w:r>
    </w:p>
    <w:p w:rsidR="00C9498A" w:rsidRDefault="00C9498A" w:rsidP="00C9498A">
      <w:pPr>
        <w:pStyle w:val="af3"/>
        <w:ind w:left="375" w:firstLine="480"/>
        <w:rPr>
          <w:rFonts w:ascii="华文细黑" w:eastAsia="华文细黑" w:hAnsi="华文细黑"/>
          <w:sz w:val="24"/>
          <w:szCs w:val="24"/>
        </w:rPr>
      </w:pPr>
      <w:r>
        <w:rPr>
          <w:rFonts w:ascii="华文细黑" w:eastAsia="华文细黑" w:hAnsi="华文细黑" w:hint="eastAsia"/>
          <w:sz w:val="24"/>
          <w:szCs w:val="24"/>
        </w:rPr>
        <w:t>（四）作为警员自我改进的了解依据</w:t>
      </w:r>
    </w:p>
    <w:p w:rsidR="00C9498A" w:rsidRPr="00C54C38" w:rsidRDefault="00C9498A" w:rsidP="00C9498A">
      <w:pPr>
        <w:pStyle w:val="af3"/>
        <w:ind w:left="375" w:firstLine="480"/>
        <w:rPr>
          <w:rFonts w:ascii="华文细黑" w:eastAsia="华文细黑" w:hAnsi="华文细黑"/>
          <w:sz w:val="24"/>
          <w:szCs w:val="24"/>
        </w:rPr>
      </w:pPr>
      <w:r w:rsidRPr="001A65F8">
        <w:rPr>
          <w:rFonts w:ascii="华文细黑" w:eastAsia="华文细黑" w:hAnsi="华文细黑" w:hint="eastAsia"/>
          <w:sz w:val="24"/>
          <w:szCs w:val="24"/>
        </w:rPr>
        <w:t>通过绩效考核的无形指挥棒，利用信息化手段，创造良好的上下级沟通环境，更高效，更科学的管理整个公安系统的运营与发展。</w:t>
      </w:r>
    </w:p>
    <w:p w:rsidR="00C9498A" w:rsidRPr="00C9498A" w:rsidRDefault="00C9498A" w:rsidP="00C9498A"/>
    <w:p w:rsidR="00C9498A" w:rsidRDefault="00C9498A" w:rsidP="00C9498A">
      <w:pPr>
        <w:pStyle w:val="3"/>
      </w:pPr>
      <w:bookmarkStart w:id="37" w:name="_Toc485218391"/>
      <w:r>
        <w:t>考核机构与主体</w:t>
      </w:r>
      <w:bookmarkEnd w:id="37"/>
    </w:p>
    <w:p w:rsidR="00C9498A" w:rsidRPr="00C9498A" w:rsidRDefault="00C9498A" w:rsidP="00C9498A">
      <w:pPr>
        <w:pStyle w:val="4"/>
      </w:pPr>
      <w:r w:rsidRPr="00C9498A">
        <w:rPr>
          <w:rFonts w:hint="eastAsia"/>
        </w:rPr>
        <w:t>考核机构</w:t>
      </w:r>
    </w:p>
    <w:p w:rsidR="00C9498A" w:rsidRPr="00C9498A" w:rsidRDefault="00C9498A" w:rsidP="0034068C">
      <w:pPr>
        <w:ind w:firstLineChars="200" w:firstLine="480"/>
        <w:rPr>
          <w:rFonts w:ascii="华文细黑" w:eastAsia="华文细黑" w:hAnsi="华文细黑"/>
          <w:sz w:val="24"/>
          <w:szCs w:val="24"/>
        </w:rPr>
      </w:pPr>
      <w:r w:rsidRPr="00C9498A">
        <w:rPr>
          <w:rFonts w:ascii="华文细黑" w:eastAsia="华文细黑" w:hAnsi="华文细黑" w:hint="eastAsia"/>
          <w:sz w:val="24"/>
          <w:szCs w:val="24"/>
        </w:rPr>
        <w:t>根据公安机关的领导组成来确定考核领导小组与的绩效考核办公室组成，选出考核领导小组的组长、副组长、成员与考核办公室主任（可以分别由公安行政主要领导、党委领导和相关处室负责人来担任）。</w:t>
      </w:r>
    </w:p>
    <w:p w:rsidR="00C9498A" w:rsidRPr="00C9498A" w:rsidRDefault="00C9498A" w:rsidP="00C9498A">
      <w:pPr>
        <w:pStyle w:val="4"/>
      </w:pPr>
      <w:r w:rsidRPr="00C9498A">
        <w:rPr>
          <w:rFonts w:hint="eastAsia"/>
        </w:rPr>
        <w:t>考核主体</w:t>
      </w:r>
    </w:p>
    <w:p w:rsidR="00C9498A" w:rsidRPr="00C9498A" w:rsidRDefault="00C9498A" w:rsidP="0034068C">
      <w:pPr>
        <w:ind w:firstLineChars="200" w:firstLine="480"/>
        <w:rPr>
          <w:rFonts w:ascii="华文细黑" w:eastAsia="华文细黑" w:hAnsi="华文细黑"/>
          <w:sz w:val="24"/>
          <w:szCs w:val="24"/>
        </w:rPr>
      </w:pPr>
      <w:r w:rsidRPr="00C9498A">
        <w:rPr>
          <w:rFonts w:ascii="华文细黑" w:eastAsia="华文细黑" w:hAnsi="华文细黑" w:hint="eastAsia"/>
          <w:sz w:val="24"/>
          <w:szCs w:val="24"/>
        </w:rPr>
        <w:t>考核对象是公安机关的在职在编民警。下面例举一个县级公安机关中，其各级单位及组织功能与职责概述如下：</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1.局长：负责所属公安机关全面工作。</w:t>
      </w:r>
    </w:p>
    <w:p w:rsidR="001717C5"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2.政委、副局长：协助局长办理所属公安机关各警种相关业务工作。</w:t>
      </w:r>
    </w:p>
    <w:p w:rsidR="00C9498A" w:rsidRPr="00C9498A" w:rsidRDefault="001717C5" w:rsidP="00C9498A">
      <w:pPr>
        <w:rPr>
          <w:rFonts w:ascii="华文细黑" w:eastAsia="华文细黑" w:hAnsi="华文细黑"/>
          <w:sz w:val="24"/>
          <w:szCs w:val="24"/>
        </w:rPr>
      </w:pPr>
      <w:r>
        <w:rPr>
          <w:rFonts w:ascii="华文细黑" w:eastAsia="华文细黑" w:hAnsi="华文细黑" w:hint="eastAsia"/>
          <w:sz w:val="24"/>
          <w:szCs w:val="24"/>
        </w:rPr>
        <w:t>3.</w:t>
      </w:r>
      <w:r w:rsidR="00C9498A" w:rsidRPr="00C9498A">
        <w:rPr>
          <w:rFonts w:ascii="华文细黑" w:eastAsia="华文细黑" w:hAnsi="华文细黑" w:hint="eastAsia"/>
          <w:sz w:val="24"/>
          <w:szCs w:val="24"/>
        </w:rPr>
        <w:t>第一组：负责公安机关纪检委、政工、指挥中心、通信、行政服务、出入境管理、装备保障、信访等业务。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4.第二组：负责公安机关督察、教育训练、勤务督导等业务。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5.第三组：负责公安机关所属辖区的刑事、治安犯罪侦查、处置突发性事件等业务。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lastRenderedPageBreak/>
        <w:t>6.第四组：负责公安机关国内安保业务。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7.第五组：负责公安机关所属辖区的交通维护、信息管理等业务。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8.第六组：负责公安机关所属辖区的社会安防工作、外国人管理等业务。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9.勤务中心：负责公安机关全局的指挥调度、公文收发、上传下达、会议纪录、印章管理等业务。</w:t>
      </w:r>
    </w:p>
    <w:p w:rsid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10.派出所：负责所属辖区的巡逻检查、值班、治安管理和案件办理、户籍业务办理等各项警察工作及为民服务等业务。</w:t>
      </w:r>
    </w:p>
    <w:p w:rsidR="0034068C" w:rsidRPr="0034068C" w:rsidRDefault="0034068C" w:rsidP="0034068C">
      <w:pPr>
        <w:pStyle w:val="4"/>
      </w:pPr>
      <w:r>
        <w:rPr>
          <w:rFonts w:hint="eastAsia"/>
        </w:rPr>
        <w:t>考核的主要警务工作内容</w:t>
      </w:r>
    </w:p>
    <w:p w:rsidR="0034068C" w:rsidRPr="0034068C" w:rsidRDefault="0034068C" w:rsidP="0034068C">
      <w:pPr>
        <w:ind w:left="375" w:firstLineChars="200" w:firstLine="480"/>
        <w:rPr>
          <w:rFonts w:ascii="华文细黑" w:eastAsia="华文细黑" w:hAnsi="华文细黑"/>
          <w:sz w:val="24"/>
          <w:szCs w:val="24"/>
        </w:rPr>
      </w:pPr>
      <w:r w:rsidRPr="0034068C">
        <w:rPr>
          <w:rFonts w:ascii="华文细黑" w:eastAsia="华文细黑" w:hAnsi="华文细黑" w:hint="eastAsia"/>
          <w:sz w:val="24"/>
          <w:szCs w:val="24"/>
        </w:rPr>
        <w:t>（一）维护良好治安：以警民合作为基础，加强辖内情报掌握及治安要点安全维护，执行巡逻、勤区查察、守望临检勤务，并因治安特性规划项目性勤务，以维护辖内治安。</w:t>
      </w:r>
    </w:p>
    <w:p w:rsidR="0034068C" w:rsidRPr="0034068C" w:rsidRDefault="0034068C" w:rsidP="0034068C">
      <w:pPr>
        <w:ind w:left="375" w:firstLineChars="200" w:firstLine="480"/>
        <w:rPr>
          <w:rFonts w:ascii="华文细黑" w:eastAsia="华文细黑" w:hAnsi="华文细黑"/>
          <w:sz w:val="24"/>
          <w:szCs w:val="24"/>
        </w:rPr>
      </w:pPr>
      <w:r w:rsidRPr="0034068C">
        <w:rPr>
          <w:rFonts w:ascii="华文细黑" w:eastAsia="华文细黑" w:hAnsi="华文细黑" w:hint="eastAsia"/>
          <w:sz w:val="24"/>
          <w:szCs w:val="24"/>
        </w:rPr>
        <w:t>（二）防制交通事故发生：落实各项交通执法及疏导管制，确保行车安全、鼓励提供道路改善方案，降低事故发生；为提升交通事故处理质量及落实专业化理念。</w:t>
      </w:r>
    </w:p>
    <w:p w:rsidR="0034068C" w:rsidRPr="0034068C" w:rsidRDefault="0034068C" w:rsidP="0034068C">
      <w:pPr>
        <w:ind w:left="375" w:firstLineChars="200" w:firstLine="480"/>
        <w:rPr>
          <w:rFonts w:ascii="华文细黑" w:eastAsia="华文细黑" w:hAnsi="华文细黑"/>
          <w:sz w:val="24"/>
          <w:szCs w:val="24"/>
        </w:rPr>
      </w:pPr>
      <w:r w:rsidRPr="0034068C">
        <w:rPr>
          <w:rFonts w:ascii="华文细黑" w:eastAsia="华文细黑" w:hAnsi="华文细黑" w:hint="eastAsia"/>
          <w:sz w:val="24"/>
          <w:szCs w:val="24"/>
        </w:rPr>
        <w:t>（三）加强为民服务：贯彻积极为民服务政策，推行刑事案件单一窗口受理民众报案；协助处理孤寡老人、留守儿童、夜归妇女安全、加强举家外出住户、机关、学校安全维护；派出所值班台设置为民服务衔牌、服务台及民众公共休息区，于受理民众报案时，由备勤警察专责处理，随时为民服务。</w:t>
      </w:r>
    </w:p>
    <w:p w:rsidR="0034068C" w:rsidRDefault="00C9498A" w:rsidP="008D30E9">
      <w:pPr>
        <w:pStyle w:val="3"/>
      </w:pPr>
      <w:bookmarkStart w:id="38" w:name="_Toc485218392"/>
      <w:r>
        <w:t>考核标准</w:t>
      </w:r>
      <w:bookmarkEnd w:id="38"/>
    </w:p>
    <w:p w:rsidR="008D30E9" w:rsidRDefault="00E52880" w:rsidP="008D30E9">
      <w:pPr>
        <w:ind w:firstLineChars="200" w:firstLine="480"/>
        <w:rPr>
          <w:rFonts w:ascii="华文细黑" w:eastAsia="华文细黑" w:hAnsi="华文细黑"/>
          <w:sz w:val="24"/>
          <w:szCs w:val="24"/>
        </w:rPr>
      </w:pPr>
      <w:r>
        <w:rPr>
          <w:rFonts w:ascii="华文细黑" w:eastAsia="华文细黑" w:hAnsi="华文细黑" w:hint="eastAsia"/>
          <w:sz w:val="24"/>
          <w:szCs w:val="24"/>
        </w:rPr>
        <w:t>决定考核标准是绩效考核</w:t>
      </w:r>
      <w:r w:rsidR="008D30E9" w:rsidRPr="008D30E9">
        <w:rPr>
          <w:rFonts w:ascii="华文细黑" w:eastAsia="华文细黑" w:hAnsi="华文细黑" w:hint="eastAsia"/>
          <w:sz w:val="24"/>
          <w:szCs w:val="24"/>
        </w:rPr>
        <w:t>里的第一个步骤，在决定绩效考核标准之前，必须</w:t>
      </w:r>
      <w:r w:rsidR="008D30E9" w:rsidRPr="008D30E9">
        <w:rPr>
          <w:rFonts w:ascii="华文细黑" w:eastAsia="华文细黑" w:hAnsi="华文细黑" w:hint="eastAsia"/>
          <w:sz w:val="24"/>
          <w:szCs w:val="24"/>
        </w:rPr>
        <w:lastRenderedPageBreak/>
        <w:t>由绩效考核委员会或绩效考核小组，研究讨论并制定考核标准。为实现考核目的，对于不同层级的单位或民警，自应制定不同的考核标准。</w:t>
      </w:r>
    </w:p>
    <w:p w:rsidR="008D30E9" w:rsidRPr="008D30E9" w:rsidRDefault="00E52880" w:rsidP="008D30E9">
      <w:pPr>
        <w:ind w:firstLineChars="200" w:firstLine="480"/>
        <w:rPr>
          <w:rFonts w:ascii="华文细黑" w:eastAsia="华文细黑" w:hAnsi="华文细黑"/>
          <w:sz w:val="24"/>
          <w:szCs w:val="24"/>
        </w:rPr>
      </w:pPr>
      <w:r>
        <w:rPr>
          <w:rFonts w:ascii="华文细黑" w:eastAsia="华文细黑" w:hAnsi="华文细黑" w:hint="eastAsia"/>
          <w:sz w:val="24"/>
          <w:szCs w:val="24"/>
        </w:rPr>
        <w:t>考核的第二步骤必须先对所制定的考核标准的重要权重</w:t>
      </w:r>
      <w:r w:rsidR="008D30E9" w:rsidRPr="008D30E9">
        <w:rPr>
          <w:rFonts w:ascii="华文细黑" w:eastAsia="华文细黑" w:hAnsi="华文细黑" w:hint="eastAsia"/>
          <w:sz w:val="24"/>
          <w:szCs w:val="24"/>
        </w:rPr>
        <w:t>与各指标可选择的评分结果（评分值）定义其语意变量所对应的口语项，以及各个口语项所对应的模糊数，以供后续进行绩效考核。</w:t>
      </w:r>
    </w:p>
    <w:p w:rsidR="008D30E9" w:rsidRDefault="008D30E9" w:rsidP="008D30E9">
      <w:pPr>
        <w:ind w:firstLineChars="200" w:firstLine="480"/>
        <w:rPr>
          <w:rFonts w:ascii="华文细黑" w:eastAsia="华文细黑" w:hAnsi="华文细黑"/>
          <w:sz w:val="24"/>
          <w:szCs w:val="24"/>
        </w:rPr>
      </w:pPr>
      <w:r w:rsidRPr="008D30E9">
        <w:rPr>
          <w:rFonts w:ascii="华文细黑" w:eastAsia="华文细黑" w:hAnsi="华文细黑" w:hint="eastAsia"/>
          <w:sz w:val="24"/>
          <w:szCs w:val="24"/>
        </w:rPr>
        <w:t>根据公安机关绩效考核管理的可行性分析，考核标准在公安机关原有的考核标准上加以修改，首先将纵向整理各警种的业务职责和横向整理各级单位的业务职责，并且予以分类，经由多公安各警种和单位开会讨论后，并根据所提供的部门职责的相关文献，以制定出本考核研究的标准</w:t>
      </w:r>
      <w:r>
        <w:rPr>
          <w:rFonts w:ascii="华文细黑" w:eastAsia="华文细黑" w:hAnsi="华文细黑" w:hint="eastAsia"/>
          <w:sz w:val="24"/>
          <w:szCs w:val="24"/>
        </w:rPr>
        <w:t>。</w:t>
      </w:r>
    </w:p>
    <w:p w:rsidR="0034068C" w:rsidRPr="00471BAC" w:rsidRDefault="0034068C" w:rsidP="0034068C">
      <w:pPr>
        <w:ind w:firstLineChars="200" w:firstLine="480"/>
        <w:rPr>
          <w:rFonts w:ascii="华文细黑" w:eastAsia="华文细黑" w:hAnsi="华文细黑"/>
          <w:sz w:val="24"/>
          <w:szCs w:val="24"/>
        </w:rPr>
      </w:pPr>
      <w:r w:rsidRPr="00471BAC">
        <w:rPr>
          <w:rFonts w:ascii="华文细黑" w:eastAsia="华文细黑" w:hAnsi="华文细黑" w:hint="eastAsia"/>
          <w:sz w:val="24"/>
          <w:szCs w:val="24"/>
        </w:rPr>
        <w:t>采用公安系统的绩效考核程序、计算方式与搜集绩效考核指标。接下来则是对于公安机关绩效考核程序、计算方式与绩效考核指标进行说明：</w:t>
      </w:r>
    </w:p>
    <w:p w:rsidR="0034068C" w:rsidRDefault="0034068C" w:rsidP="0034068C">
      <w:pPr>
        <w:ind w:firstLineChars="100" w:firstLine="240"/>
        <w:rPr>
          <w:rFonts w:ascii="华文细黑" w:eastAsia="华文细黑" w:hAnsi="华文细黑"/>
          <w:sz w:val="24"/>
          <w:szCs w:val="24"/>
        </w:rPr>
      </w:pPr>
      <w:r w:rsidRPr="00471BAC">
        <w:rPr>
          <w:rFonts w:ascii="华文细黑" w:eastAsia="华文细黑" w:hAnsi="华文细黑" w:hint="eastAsia"/>
          <w:sz w:val="24"/>
          <w:szCs w:val="24"/>
        </w:rPr>
        <w:t>（一）考核程序是由部门内职位最高的主要负责人对中层负责人进行考核：部门内职位最高的主要负责人通常为“局长”或“政委”，而且每个中层部门内只有一位负责人，在考核表上对所属单位民警全年的工作表现给予评价并且也对自己进行自评，再将考核表交回政工部门。政工部门将各部门的考核结果整理后，呈报给分管负责人进行审核。</w:t>
      </w:r>
    </w:p>
    <w:p w:rsidR="0034068C" w:rsidRPr="00A16BDB" w:rsidRDefault="0034068C" w:rsidP="0034068C">
      <w:pPr>
        <w:ind w:firstLineChars="100" w:firstLine="240"/>
        <w:rPr>
          <w:rFonts w:ascii="华文细黑" w:eastAsia="华文细黑" w:hAnsi="华文细黑"/>
          <w:sz w:val="24"/>
          <w:szCs w:val="24"/>
        </w:rPr>
      </w:pPr>
      <w:r w:rsidRPr="00A16BDB">
        <w:rPr>
          <w:rFonts w:ascii="华文细黑" w:eastAsia="华文细黑" w:hAnsi="华文细黑" w:hint="eastAsia"/>
          <w:sz w:val="24"/>
          <w:szCs w:val="24"/>
        </w:rPr>
        <w:t>（二）考核计算方法是使用传统明确数值方法：我国公安机关是使用传统的明确数值的方法，直接在考核表上打分数再进行加总，最后依据加总后结果对单位内部民警进行排序。</w:t>
      </w:r>
    </w:p>
    <w:p w:rsidR="0034068C" w:rsidRDefault="0034068C" w:rsidP="0034068C">
      <w:pPr>
        <w:ind w:firstLineChars="100" w:firstLine="240"/>
        <w:rPr>
          <w:rFonts w:ascii="华文细黑" w:eastAsia="华文细黑" w:hAnsi="华文细黑"/>
          <w:sz w:val="24"/>
          <w:szCs w:val="24"/>
        </w:rPr>
      </w:pPr>
      <w:r w:rsidRPr="00471BAC">
        <w:rPr>
          <w:rFonts w:ascii="华文细黑" w:eastAsia="华文细黑" w:hAnsi="华文细黑" w:hint="eastAsia"/>
          <w:sz w:val="24"/>
          <w:szCs w:val="24"/>
        </w:rPr>
        <w:t>（三）不同级别的民警使用不同考核表：公安机关考核表按照职责不同可分为两类：共性目标与业务目标。行政部门会以民警的等级来发放考核表，以供主要负责人评分。</w:t>
      </w:r>
    </w:p>
    <w:p w:rsidR="008D30E9" w:rsidRPr="008D30E9" w:rsidRDefault="008D30E9" w:rsidP="008D30E9">
      <w:pPr>
        <w:pStyle w:val="af3"/>
        <w:numPr>
          <w:ilvl w:val="0"/>
          <w:numId w:val="39"/>
        </w:numPr>
        <w:ind w:firstLineChars="0"/>
        <w:rPr>
          <w:rFonts w:ascii="华文细黑" w:eastAsia="华文细黑" w:hAnsi="华文细黑"/>
          <w:sz w:val="24"/>
          <w:szCs w:val="24"/>
        </w:rPr>
      </w:pPr>
      <w:r w:rsidRPr="008D30E9">
        <w:rPr>
          <w:rFonts w:ascii="华文细黑" w:eastAsia="华文细黑" w:hAnsi="华文细黑" w:hint="eastAsia"/>
          <w:sz w:val="24"/>
          <w:szCs w:val="24"/>
        </w:rPr>
        <w:lastRenderedPageBreak/>
        <w:t>共性目标的考核标准共有四大类别，包含党建工作、内部管理、教育训练和职业道德，第一大类“党建工作”里再分三项指标：分别为贯彻落实党的十七大和科学发展观、“三会一课”制度落实、参加党组织；第二大类“内部管理”里有四项指标：分别为严格落实“内务条令”、严格备勤和值班制度、办公环境整洁、各项规章制度落实；第三大类“教育训练”里分三项指标：分别为政治理论、业务学习、训练制度落实、领导审阅卷案制度；第四大类“职业道德”里再分三项指标：分别为日常行为规范、服务群众、社会公德，总计共有十三项考核标准。</w:t>
      </w:r>
    </w:p>
    <w:p w:rsidR="008D30E9" w:rsidRPr="008D30E9" w:rsidRDefault="008D30E9" w:rsidP="008D30E9">
      <w:pPr>
        <w:pStyle w:val="af3"/>
        <w:numPr>
          <w:ilvl w:val="0"/>
          <w:numId w:val="39"/>
        </w:numPr>
        <w:ind w:firstLineChars="0"/>
        <w:rPr>
          <w:rFonts w:ascii="华文细黑" w:eastAsia="华文细黑" w:hAnsi="华文细黑"/>
          <w:sz w:val="24"/>
          <w:szCs w:val="24"/>
        </w:rPr>
      </w:pPr>
      <w:r w:rsidRPr="008D30E9">
        <w:rPr>
          <w:rFonts w:ascii="华文细黑" w:eastAsia="华文细黑" w:hAnsi="华文细黑" w:hint="eastAsia"/>
          <w:sz w:val="24"/>
          <w:szCs w:val="24"/>
        </w:rPr>
        <w:t>业务目标的考核标准根据单位或个人所承担的业务制定，大致分为两大类别:“主体工作”和“临时工作”。</w:t>
      </w:r>
    </w:p>
    <w:p w:rsidR="0034068C" w:rsidRDefault="0034068C" w:rsidP="0034068C">
      <w:pPr>
        <w:ind w:firstLineChars="100" w:firstLine="240"/>
        <w:rPr>
          <w:rFonts w:ascii="华文细黑" w:eastAsia="华文细黑" w:hAnsi="华文细黑"/>
          <w:sz w:val="24"/>
          <w:szCs w:val="24"/>
        </w:rPr>
      </w:pPr>
      <w:r w:rsidRPr="00471BAC">
        <w:rPr>
          <w:rFonts w:ascii="华文细黑" w:eastAsia="华文细黑" w:hAnsi="华文细黑" w:hint="eastAsia"/>
          <w:sz w:val="24"/>
          <w:szCs w:val="24"/>
        </w:rPr>
        <w:t>（四）考核标准因民警等级的不同而有所差异：不同的等级民警的考核标准会不尽相同，会依照该等级民警所需具备之工作能力与执行之工作项目来选取考核标准，因此“共性目标”与“业务目标”的指标会有区别，并非完全一致。</w:t>
      </w:r>
    </w:p>
    <w:p w:rsidR="0034068C" w:rsidRDefault="00A16BDB" w:rsidP="0034068C">
      <w:pPr>
        <w:ind w:firstLineChars="100" w:firstLine="240"/>
        <w:rPr>
          <w:rFonts w:ascii="华文细黑" w:eastAsia="华文细黑" w:hAnsi="华文细黑"/>
          <w:sz w:val="24"/>
          <w:szCs w:val="24"/>
        </w:rPr>
      </w:pPr>
      <w:r>
        <w:rPr>
          <w:rFonts w:ascii="华文细黑" w:eastAsia="华文细黑" w:hAnsi="华文细黑" w:hint="eastAsia"/>
          <w:sz w:val="24"/>
          <w:szCs w:val="24"/>
        </w:rPr>
        <w:t>（五</w:t>
      </w:r>
      <w:r w:rsidR="0034068C" w:rsidRPr="00471BAC">
        <w:rPr>
          <w:rFonts w:ascii="华文细黑" w:eastAsia="华文细黑" w:hAnsi="华文细黑" w:hint="eastAsia"/>
          <w:sz w:val="24"/>
          <w:szCs w:val="24"/>
        </w:rPr>
        <w:t>）依照单位内最终排序而给予不同的考核结果。考核结果将作为评判民警一年来工作情况的主要标准，与奖惩挂钩，与职务晋升挂钩。</w:t>
      </w:r>
    </w:p>
    <w:p w:rsidR="001360F8" w:rsidRDefault="00E15E4D" w:rsidP="001360F8">
      <w:pPr>
        <w:pStyle w:val="2"/>
      </w:pPr>
      <w:bookmarkStart w:id="39" w:name="_Toc485218393"/>
      <w:bookmarkStart w:id="40" w:name="_Toc485218394"/>
      <w:bookmarkStart w:id="41" w:name="_Toc485218395"/>
      <w:bookmarkStart w:id="42" w:name="_Toc485218396"/>
      <w:bookmarkStart w:id="43" w:name="_Toc485218397"/>
      <w:bookmarkStart w:id="44" w:name="_Toc485218398"/>
      <w:bookmarkStart w:id="45" w:name="_Toc485218399"/>
      <w:bookmarkStart w:id="46" w:name="_Toc485218400"/>
      <w:bookmarkStart w:id="47" w:name="_Toc485218401"/>
      <w:bookmarkStart w:id="48" w:name="_Toc485218402"/>
      <w:bookmarkStart w:id="49" w:name="_Toc485218403"/>
      <w:bookmarkStart w:id="50" w:name="_Toc485218404"/>
      <w:bookmarkStart w:id="51" w:name="_Toc485218405"/>
      <w:bookmarkStart w:id="52" w:name="_Toc485218406"/>
      <w:bookmarkStart w:id="53" w:name="_Toc485218407"/>
      <w:bookmarkStart w:id="54" w:name="_Toc485218408"/>
      <w:bookmarkStart w:id="55" w:name="_Toc485218409"/>
      <w:bookmarkStart w:id="56" w:name="_Toc485218410"/>
      <w:bookmarkStart w:id="57" w:name="_Toc485218411"/>
      <w:bookmarkStart w:id="58" w:name="_Toc485218412"/>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lastRenderedPageBreak/>
        <w:t>数据</w:t>
      </w:r>
      <w:r>
        <w:rPr>
          <w:rFonts w:hint="eastAsia"/>
        </w:rPr>
        <w:t>资源</w:t>
      </w:r>
      <w:r>
        <w:t>管理</w:t>
      </w:r>
      <w:bookmarkEnd w:id="58"/>
    </w:p>
    <w:p w:rsidR="001360F8" w:rsidRDefault="0052090F" w:rsidP="001360F8">
      <w:pPr>
        <w:ind w:firstLineChars="200" w:firstLine="480"/>
        <w:rPr>
          <w:rFonts w:ascii="华文细黑" w:eastAsia="华文细黑" w:hAnsi="华文细黑" w:cs="宋体"/>
          <w:kern w:val="0"/>
          <w:sz w:val="24"/>
          <w:szCs w:val="24"/>
        </w:rPr>
      </w:pPr>
      <w:r>
        <w:rPr>
          <w:rFonts w:ascii="华文细黑" w:eastAsia="华文细黑" w:hAnsi="华文细黑" w:hint="eastAsia"/>
          <w:sz w:val="24"/>
          <w:szCs w:val="24"/>
        </w:rPr>
        <w:t>数据资源管理是</w:t>
      </w:r>
      <w:r w:rsidR="001360F8">
        <w:rPr>
          <w:rFonts w:ascii="华文细黑" w:eastAsia="华文细黑" w:hAnsi="华文细黑" w:hint="eastAsia"/>
          <w:sz w:val="24"/>
          <w:szCs w:val="24"/>
        </w:rPr>
        <w:t>人口</w:t>
      </w:r>
      <w:r>
        <w:rPr>
          <w:rFonts w:ascii="华文细黑" w:eastAsia="华文细黑" w:hAnsi="华文细黑" w:hint="eastAsia"/>
          <w:sz w:val="24"/>
          <w:szCs w:val="24"/>
        </w:rPr>
        <w:t>精准管控系统</w:t>
      </w:r>
      <w:r w:rsidR="001360F8">
        <w:rPr>
          <w:rFonts w:ascii="华文细黑" w:eastAsia="华文细黑" w:hAnsi="华文细黑" w:hint="eastAsia"/>
          <w:sz w:val="24"/>
          <w:szCs w:val="24"/>
        </w:rPr>
        <w:t>建设的基础，在管控平台建设过程中，数</w:t>
      </w:r>
      <w:r w:rsidR="001360F8">
        <w:rPr>
          <w:rFonts w:ascii="华文细黑" w:eastAsia="华文细黑" w:hAnsi="华文细黑" w:cs="宋体" w:hint="eastAsia"/>
          <w:kern w:val="0"/>
          <w:sz w:val="24"/>
          <w:szCs w:val="24"/>
        </w:rPr>
        <w:t>据资源管理就是将人口各个信息系统的数据，进行采集、抽取、转换、加载，集中分类归集，形成统一、完整的数据库结构。</w:t>
      </w:r>
    </w:p>
    <w:p w:rsidR="001360F8" w:rsidRDefault="001360F8" w:rsidP="001360F8">
      <w:pPr>
        <w:pStyle w:val="3"/>
      </w:pPr>
      <w:bookmarkStart w:id="59" w:name="_Toc485218413"/>
      <w:r>
        <w:lastRenderedPageBreak/>
        <w:t>数据采集</w:t>
      </w:r>
      <w:bookmarkEnd w:id="59"/>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数据采集，主要从市</w:t>
      </w:r>
      <w:r w:rsidR="0052090F">
        <w:rPr>
          <w:rFonts w:ascii="华文细黑" w:eastAsia="华文细黑" w:hAnsi="华文细黑" w:cs="宋体" w:hint="eastAsia"/>
          <w:kern w:val="0"/>
          <w:sz w:val="24"/>
          <w:szCs w:val="24"/>
        </w:rPr>
        <w:t>局</w:t>
      </w:r>
      <w:r>
        <w:rPr>
          <w:rFonts w:ascii="华文细黑" w:eastAsia="华文细黑" w:hAnsi="华文细黑" w:cs="宋体" w:hint="eastAsia"/>
          <w:kern w:val="0"/>
          <w:sz w:val="24"/>
          <w:szCs w:val="24"/>
        </w:rPr>
        <w:t>信息资源平台及本地数据资源库两大平台进行采集。</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数据通过ETL</w:t>
      </w:r>
      <w:r w:rsidR="00882A98">
        <w:rPr>
          <w:rFonts w:ascii="华文细黑" w:eastAsia="华文细黑" w:hAnsi="华文细黑" w:cs="宋体" w:hint="eastAsia"/>
          <w:kern w:val="0"/>
          <w:sz w:val="24"/>
          <w:szCs w:val="24"/>
        </w:rPr>
        <w:t>工具从其他信息系统清洗数据入库外，本地采集的离线零散</w:t>
      </w:r>
      <w:r>
        <w:rPr>
          <w:rFonts w:ascii="华文细黑" w:eastAsia="华文细黑" w:hAnsi="华文细黑" w:cs="宋体" w:hint="eastAsia"/>
          <w:kern w:val="0"/>
          <w:sz w:val="24"/>
          <w:szCs w:val="24"/>
        </w:rPr>
        <w:t>数据功能可将用户自身所掌握的各类表格、文本数据导入到系统，在实现数据共享</w:t>
      </w:r>
      <w:r w:rsidR="00882A98">
        <w:rPr>
          <w:rFonts w:ascii="华文细黑" w:eastAsia="华文细黑" w:hAnsi="华文细黑" w:cs="宋体" w:hint="eastAsia"/>
          <w:kern w:val="0"/>
          <w:sz w:val="24"/>
          <w:szCs w:val="24"/>
        </w:rPr>
        <w:t>和搜索</w:t>
      </w:r>
      <w:r>
        <w:rPr>
          <w:rFonts w:ascii="华文细黑" w:eastAsia="华文细黑" w:hAnsi="华文细黑" w:cs="宋体" w:hint="eastAsia"/>
          <w:kern w:val="0"/>
          <w:sz w:val="24"/>
          <w:szCs w:val="24"/>
        </w:rPr>
        <w:t>的同时，也可</w:t>
      </w:r>
      <w:r w:rsidR="00882A98">
        <w:rPr>
          <w:rFonts w:ascii="华文细黑" w:eastAsia="华文细黑" w:hAnsi="华文细黑" w:cs="宋体" w:hint="eastAsia"/>
          <w:kern w:val="0"/>
          <w:sz w:val="24"/>
          <w:szCs w:val="24"/>
        </w:rPr>
        <w:t>通过计算平台</w:t>
      </w:r>
      <w:r>
        <w:rPr>
          <w:rFonts w:ascii="华文细黑" w:eastAsia="华文细黑" w:hAnsi="华文细黑" w:cs="宋体" w:hint="eastAsia"/>
          <w:kern w:val="0"/>
          <w:sz w:val="24"/>
          <w:szCs w:val="24"/>
        </w:rPr>
        <w:t>对用户上传的数据进行挖掘研判分析。</w:t>
      </w:r>
    </w:p>
    <w:p w:rsidR="001360F8" w:rsidRDefault="001360F8" w:rsidP="001360F8">
      <w:pPr>
        <w:pStyle w:val="3"/>
      </w:pPr>
      <w:bookmarkStart w:id="60" w:name="_Toc485218414"/>
      <w:r>
        <w:t>数据归集</w:t>
      </w:r>
      <w:bookmarkEnd w:id="60"/>
    </w:p>
    <w:p w:rsidR="00882A98" w:rsidRPr="003F4027" w:rsidRDefault="00882A98" w:rsidP="00882A98">
      <w:pPr>
        <w:ind w:firstLineChars="200" w:firstLine="480"/>
        <w:rPr>
          <w:rFonts w:ascii="华文细黑" w:eastAsia="华文细黑" w:hAnsi="华文细黑"/>
          <w:sz w:val="24"/>
          <w:szCs w:val="24"/>
        </w:rPr>
      </w:pPr>
      <w:r>
        <w:rPr>
          <w:rFonts w:ascii="华文细黑" w:eastAsia="华文细黑" w:hAnsi="华文细黑" w:hint="eastAsia"/>
          <w:sz w:val="24"/>
          <w:szCs w:val="24"/>
        </w:rPr>
        <w:t>本系统需要整合的</w:t>
      </w:r>
      <w:r w:rsidRPr="00F20029">
        <w:rPr>
          <w:rFonts w:ascii="华文细黑" w:eastAsia="华文细黑" w:hAnsi="华文细黑" w:hint="eastAsia"/>
          <w:sz w:val="24"/>
          <w:szCs w:val="24"/>
        </w:rPr>
        <w:t>数据主要从居住、职业、出行记录、消费记录、活动轨迹、社交圈六个维度进行采集</w:t>
      </w:r>
      <w:r>
        <w:rPr>
          <w:rFonts w:ascii="华文细黑" w:eastAsia="华文细黑" w:hAnsi="华文细黑" w:hint="eastAsia"/>
          <w:sz w:val="24"/>
          <w:szCs w:val="24"/>
        </w:rPr>
        <w:t>和汇聚，积极协调各一线部门获取公安</w:t>
      </w:r>
      <w:r w:rsidRPr="003F4027">
        <w:rPr>
          <w:rFonts w:ascii="华文细黑" w:eastAsia="华文细黑" w:hAnsi="华文细黑" w:hint="eastAsia"/>
          <w:sz w:val="24"/>
          <w:szCs w:val="24"/>
        </w:rPr>
        <w:t>网</w:t>
      </w:r>
      <w:r>
        <w:rPr>
          <w:rFonts w:ascii="华文细黑" w:eastAsia="华文细黑" w:hAnsi="华文细黑" w:hint="eastAsia"/>
          <w:sz w:val="24"/>
          <w:szCs w:val="24"/>
        </w:rPr>
        <w:t>、政务网、社会及互联网中</w:t>
      </w:r>
      <w:r w:rsidRPr="003F4027">
        <w:rPr>
          <w:rFonts w:ascii="华文细黑" w:eastAsia="华文细黑" w:hAnsi="华文细黑" w:hint="eastAsia"/>
          <w:sz w:val="24"/>
          <w:szCs w:val="24"/>
        </w:rPr>
        <w:t>涉及人口管理的</w:t>
      </w:r>
      <w:r>
        <w:rPr>
          <w:rFonts w:ascii="华文细黑" w:eastAsia="华文细黑" w:hAnsi="华文细黑" w:hint="eastAsia"/>
          <w:sz w:val="24"/>
          <w:szCs w:val="24"/>
        </w:rPr>
        <w:t>系统资源，通过归集各系统涉及人员公共安全相关数据，数据导入系统后，将采集导入的数据按数据目录进行归集整合，进而通过分布式特征标签计算技术，将人员社会</w:t>
      </w:r>
      <w:r w:rsidRPr="003F4027">
        <w:rPr>
          <w:rFonts w:ascii="华文细黑" w:eastAsia="华文细黑" w:hAnsi="华文细黑" w:hint="eastAsia"/>
          <w:sz w:val="24"/>
          <w:szCs w:val="24"/>
        </w:rPr>
        <w:t>安全特性标签化。</w:t>
      </w:r>
    </w:p>
    <w:p w:rsidR="001360F8" w:rsidRDefault="001360F8" w:rsidP="001360F8">
      <w:pPr>
        <w:pStyle w:val="3"/>
      </w:pPr>
      <w:bookmarkStart w:id="61" w:name="_Toc485218415"/>
      <w:r>
        <w:t>数据清洗规则</w:t>
      </w:r>
      <w:bookmarkEnd w:id="61"/>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将已采集与归集的所有人口信息数据进行目录分类，梳理提取其中可能影响人口公共安全属性的部分，确定为本积分管理模块的数据分类项。</w:t>
      </w:r>
    </w:p>
    <w:p w:rsidR="001360F8" w:rsidRDefault="0052090F"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将最终确定的人口精准管控积分计算分为</w:t>
      </w:r>
      <w:r w:rsidR="001360F8">
        <w:rPr>
          <w:rFonts w:ascii="华文细黑" w:eastAsia="华文细黑" w:hAnsi="华文细黑" w:cs="宋体" w:hint="eastAsia"/>
          <w:kern w:val="0"/>
          <w:sz w:val="24"/>
          <w:szCs w:val="24"/>
        </w:rPr>
        <w:t>基础分、扣减分、附加分等三大类和基本情况、租住情况、工作情况、关系人情况、所有物情况等五小类。</w:t>
      </w:r>
    </w:p>
    <w:p w:rsidR="001360F8" w:rsidRDefault="001360F8" w:rsidP="001360F8">
      <w:pPr>
        <w:pStyle w:val="3"/>
      </w:pPr>
      <w:bookmarkStart w:id="62" w:name="_Toc485218416"/>
      <w:r>
        <w:t>数据储存</w:t>
      </w:r>
      <w:bookmarkEnd w:id="62"/>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流动人口精准管控系统采用分布式技术建库。通过</w:t>
      </w:r>
      <w:r w:rsidR="00882A98">
        <w:rPr>
          <w:rFonts w:ascii="华文细黑" w:eastAsia="华文细黑" w:hAnsi="华文细黑" w:cs="宋体" w:hint="eastAsia"/>
          <w:kern w:val="0"/>
          <w:sz w:val="24"/>
          <w:szCs w:val="24"/>
        </w:rPr>
        <w:t>综合使用A</w:t>
      </w:r>
      <w:r>
        <w:rPr>
          <w:rFonts w:ascii="华文细黑" w:eastAsia="华文细黑" w:hAnsi="华文细黑" w:cs="宋体"/>
          <w:kern w:val="0"/>
          <w:sz w:val="24"/>
          <w:szCs w:val="24"/>
        </w:rPr>
        <w:t xml:space="preserve">pache </w:t>
      </w:r>
      <w:r>
        <w:rPr>
          <w:rFonts w:ascii="华文细黑" w:eastAsia="华文细黑" w:hAnsi="华文细黑" w:cs="宋体" w:hint="eastAsia"/>
          <w:kern w:val="0"/>
          <w:sz w:val="24"/>
          <w:szCs w:val="24"/>
        </w:rPr>
        <w:t>Hadoop</w:t>
      </w:r>
      <w:r w:rsidR="00882A98">
        <w:rPr>
          <w:rFonts w:ascii="华文细黑" w:eastAsia="华文细黑" w:hAnsi="华文细黑" w:cs="宋体" w:hint="eastAsia"/>
          <w:kern w:val="0"/>
          <w:sz w:val="24"/>
          <w:szCs w:val="24"/>
        </w:rPr>
        <w:t>，EDW</w:t>
      </w:r>
      <w:r>
        <w:rPr>
          <w:rFonts w:ascii="华文细黑" w:eastAsia="华文细黑" w:hAnsi="华文细黑" w:cs="宋体" w:hint="eastAsia"/>
          <w:kern w:val="0"/>
          <w:sz w:val="24"/>
          <w:szCs w:val="24"/>
        </w:rPr>
        <w:t>，</w:t>
      </w:r>
      <w:r w:rsidR="00882A98">
        <w:rPr>
          <w:rFonts w:ascii="华文细黑" w:eastAsia="华文细黑" w:hAnsi="华文细黑" w:cs="宋体"/>
          <w:kern w:val="0"/>
          <w:sz w:val="24"/>
          <w:szCs w:val="24"/>
        </w:rPr>
        <w:t>MongoDB</w:t>
      </w:r>
      <w:r w:rsidR="00882A98">
        <w:rPr>
          <w:rFonts w:ascii="华文细黑" w:eastAsia="华文细黑" w:hAnsi="华文细黑" w:cs="宋体" w:hint="eastAsia"/>
          <w:kern w:val="0"/>
          <w:sz w:val="24"/>
          <w:szCs w:val="24"/>
        </w:rPr>
        <w:t>，MySQL</w:t>
      </w:r>
      <w:r>
        <w:rPr>
          <w:rFonts w:ascii="华文细黑" w:eastAsia="华文细黑" w:hAnsi="华文细黑" w:cs="宋体" w:hint="eastAsia"/>
          <w:kern w:val="0"/>
          <w:sz w:val="24"/>
          <w:szCs w:val="24"/>
        </w:rPr>
        <w:t>等</w:t>
      </w:r>
      <w:r w:rsidR="00882A98">
        <w:rPr>
          <w:rFonts w:ascii="华文细黑" w:eastAsia="华文细黑" w:hAnsi="华文细黑" w:cs="宋体" w:hint="eastAsia"/>
          <w:kern w:val="0"/>
          <w:sz w:val="24"/>
          <w:szCs w:val="24"/>
        </w:rPr>
        <w:t>各类</w:t>
      </w:r>
      <w:r>
        <w:rPr>
          <w:rFonts w:ascii="华文细黑" w:eastAsia="华文细黑" w:hAnsi="华文细黑" w:cs="宋体" w:hint="eastAsia"/>
          <w:kern w:val="0"/>
          <w:sz w:val="24"/>
          <w:szCs w:val="24"/>
        </w:rPr>
        <w:t>数据库技术，可以在通用的</w:t>
      </w:r>
      <w:r>
        <w:rPr>
          <w:rFonts w:ascii="华文细黑" w:eastAsia="华文细黑" w:hAnsi="华文细黑" w:cs="宋体"/>
          <w:kern w:val="0"/>
          <w:sz w:val="24"/>
          <w:szCs w:val="24"/>
        </w:rPr>
        <w:t>PC</w:t>
      </w:r>
      <w:r>
        <w:rPr>
          <w:rFonts w:ascii="华文细黑" w:eastAsia="华文细黑" w:hAnsi="华文细黑" w:cs="宋体" w:hint="eastAsia"/>
          <w:kern w:val="0"/>
          <w:sz w:val="24"/>
          <w:szCs w:val="24"/>
        </w:rPr>
        <w:lastRenderedPageBreak/>
        <w:t>服务器集群上面，建设集中的数据库</w:t>
      </w:r>
      <w:r w:rsidR="00882A98">
        <w:rPr>
          <w:rFonts w:ascii="华文细黑" w:eastAsia="华文细黑" w:hAnsi="华文细黑" w:cs="宋体" w:hint="eastAsia"/>
          <w:kern w:val="0"/>
          <w:sz w:val="24"/>
          <w:szCs w:val="24"/>
        </w:rPr>
        <w:t>集群</w:t>
      </w:r>
      <w:r>
        <w:rPr>
          <w:rFonts w:ascii="华文细黑" w:eastAsia="华文细黑" w:hAnsi="华文细黑" w:cs="宋体" w:hint="eastAsia"/>
          <w:kern w:val="0"/>
          <w:sz w:val="24"/>
          <w:szCs w:val="24"/>
        </w:rPr>
        <w:t>系统。当一台服务器出现故障时，可以由另一台服务器承担服务任务，从而在不需要人工干预的情况下，自动保证系统能持续提供服务。分布式数据特有的横向扩展，线性性能提升、</w:t>
      </w:r>
      <w:r>
        <w:rPr>
          <w:rFonts w:ascii="华文细黑" w:eastAsia="华文细黑" w:hAnsi="华文细黑" w:cs="宋体"/>
          <w:kern w:val="0"/>
          <w:sz w:val="24"/>
          <w:szCs w:val="24"/>
        </w:rPr>
        <w:t>map-reduce</w:t>
      </w:r>
      <w:r>
        <w:rPr>
          <w:rFonts w:ascii="华文细黑" w:eastAsia="华文细黑" w:hAnsi="华文细黑" w:cs="宋体" w:hint="eastAsia"/>
          <w:kern w:val="0"/>
          <w:sz w:val="24"/>
          <w:szCs w:val="24"/>
        </w:rPr>
        <w:t>原生支持都特点，特别适合人口数据资源库数据总类多，数据量巨大，数据访问频繁等特点。通过</w:t>
      </w:r>
      <w:r>
        <w:rPr>
          <w:rFonts w:ascii="华文细黑" w:eastAsia="华文细黑" w:hAnsi="华文细黑" w:cs="宋体"/>
          <w:kern w:val="0"/>
          <w:sz w:val="24"/>
          <w:szCs w:val="24"/>
        </w:rPr>
        <w:t>ETL</w:t>
      </w:r>
      <w:r>
        <w:rPr>
          <w:rFonts w:ascii="华文细黑" w:eastAsia="华文细黑" w:hAnsi="华文细黑" w:cs="宋体" w:hint="eastAsia"/>
          <w:kern w:val="0"/>
          <w:sz w:val="24"/>
          <w:szCs w:val="24"/>
        </w:rPr>
        <w:t>工具，支持从</w:t>
      </w:r>
      <w:r>
        <w:rPr>
          <w:rFonts w:ascii="华文细黑" w:eastAsia="华文细黑" w:hAnsi="华文细黑" w:cs="宋体"/>
          <w:kern w:val="0"/>
          <w:sz w:val="24"/>
          <w:szCs w:val="24"/>
        </w:rPr>
        <w:t>ORACLE</w:t>
      </w:r>
      <w:r>
        <w:rPr>
          <w:rFonts w:ascii="华文细黑" w:eastAsia="华文细黑" w:hAnsi="华文细黑" w:cs="宋体" w:hint="eastAsia"/>
          <w:kern w:val="0"/>
          <w:sz w:val="24"/>
          <w:szCs w:val="24"/>
        </w:rPr>
        <w:t>、</w:t>
      </w:r>
      <w:r>
        <w:rPr>
          <w:rFonts w:ascii="华文细黑" w:eastAsia="华文细黑" w:hAnsi="华文细黑" w:cs="宋体"/>
          <w:kern w:val="0"/>
          <w:sz w:val="24"/>
          <w:szCs w:val="24"/>
        </w:rPr>
        <w:t>MYSQL</w:t>
      </w:r>
      <w:r>
        <w:rPr>
          <w:rFonts w:ascii="华文细黑" w:eastAsia="华文细黑" w:hAnsi="华文细黑" w:cs="宋体" w:hint="eastAsia"/>
          <w:kern w:val="0"/>
          <w:sz w:val="24"/>
          <w:szCs w:val="24"/>
        </w:rPr>
        <w:t>、</w:t>
      </w:r>
      <w:r>
        <w:rPr>
          <w:rFonts w:ascii="华文细黑" w:eastAsia="华文细黑" w:hAnsi="华文细黑" w:cs="宋体"/>
          <w:kern w:val="0"/>
          <w:sz w:val="24"/>
          <w:szCs w:val="24"/>
        </w:rPr>
        <w:t>SQL-SERVER</w:t>
      </w:r>
      <w:r>
        <w:rPr>
          <w:rFonts w:ascii="华文细黑" w:eastAsia="华文细黑" w:hAnsi="华文细黑" w:cs="宋体" w:hint="eastAsia"/>
          <w:kern w:val="0"/>
          <w:sz w:val="24"/>
          <w:szCs w:val="24"/>
        </w:rPr>
        <w:t>、文件</w:t>
      </w:r>
      <w:r w:rsidR="00B44672">
        <w:rPr>
          <w:rFonts w:ascii="华文细黑" w:eastAsia="华文细黑" w:hAnsi="华文细黑" w:cs="宋体" w:hint="eastAsia"/>
          <w:kern w:val="0"/>
          <w:sz w:val="24"/>
          <w:szCs w:val="24"/>
        </w:rPr>
        <w:t>、接口</w:t>
      </w:r>
      <w:r>
        <w:rPr>
          <w:rFonts w:ascii="华文细黑" w:eastAsia="华文细黑" w:hAnsi="华文细黑" w:cs="宋体" w:hint="eastAsia"/>
          <w:kern w:val="0"/>
          <w:sz w:val="24"/>
          <w:szCs w:val="24"/>
        </w:rPr>
        <w:t>等不同类型的数据源，实时或定时将数据清洗到数据资源库中。</w:t>
      </w:r>
    </w:p>
    <w:p w:rsidR="001360F8" w:rsidRDefault="001360F8" w:rsidP="001360F8">
      <w:pPr>
        <w:pStyle w:val="3"/>
        <w:rPr>
          <w:rFonts w:ascii="华文细黑" w:eastAsia="华文细黑" w:hAnsi="华文细黑" w:cs="宋体"/>
          <w:kern w:val="0"/>
          <w:sz w:val="24"/>
          <w:szCs w:val="24"/>
        </w:rPr>
      </w:pPr>
      <w:bookmarkStart w:id="63" w:name="_Toc485218417"/>
      <w:r>
        <w:rPr>
          <w:rFonts w:ascii="华文细黑" w:eastAsia="华文细黑" w:hAnsi="华文细黑" w:cs="宋体"/>
          <w:kern w:val="0"/>
          <w:sz w:val="24"/>
          <w:szCs w:val="24"/>
        </w:rPr>
        <w:t>数据落地</w:t>
      </w:r>
      <w:bookmarkEnd w:id="63"/>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为保证数据安全，系统稳定性，系统提供数据服务的相关接口功能。服务接口开发工作包括系统权限及功能模块接口，各类业务数据标准地址定位数据</w:t>
      </w:r>
      <w:r w:rsidR="0052090F">
        <w:rPr>
          <w:rFonts w:ascii="华文细黑" w:eastAsia="华文细黑" w:hAnsi="华文细黑" w:cs="宋体" w:hint="eastAsia"/>
          <w:kern w:val="0"/>
          <w:sz w:val="24"/>
          <w:szCs w:val="24"/>
        </w:rPr>
        <w:t>导入接口，基本信息数据导入接口，区县零散数据导入接口，</w:t>
      </w:r>
      <w:r>
        <w:rPr>
          <w:rFonts w:ascii="华文细黑" w:eastAsia="华文细黑" w:hAnsi="华文细黑" w:cs="宋体" w:hint="eastAsia"/>
          <w:kern w:val="0"/>
          <w:sz w:val="24"/>
          <w:szCs w:val="24"/>
        </w:rPr>
        <w:t>卡口数据导入接口，常口数据导入接口，人员照片库整合导入接口，人员照片服务模块SOA服务接口实现，人员主题库搜索服务SOA服务接口实现，零散数据搜索服务SOA</w:t>
      </w:r>
      <w:r w:rsidR="0052090F">
        <w:rPr>
          <w:rFonts w:ascii="华文细黑" w:eastAsia="华文细黑" w:hAnsi="华文细黑" w:cs="宋体" w:hint="eastAsia"/>
          <w:kern w:val="0"/>
          <w:sz w:val="24"/>
          <w:szCs w:val="24"/>
        </w:rPr>
        <w:t>服务接口实现，</w:t>
      </w:r>
      <w:r>
        <w:rPr>
          <w:rFonts w:ascii="华文细黑" w:eastAsia="华文细黑" w:hAnsi="华文细黑" w:cs="宋体" w:hint="eastAsia"/>
          <w:kern w:val="0"/>
          <w:sz w:val="24"/>
          <w:szCs w:val="24"/>
        </w:rPr>
        <w:t>卡口数据搜索服务SOA服务接口实现，系统数据搜索服务SOA服务接口实现。</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1.</w:t>
      </w:r>
      <w:r>
        <w:rPr>
          <w:rFonts w:ascii="华文细黑" w:eastAsia="华文细黑" w:hAnsi="华文细黑" w:cs="宋体" w:hint="eastAsia"/>
          <w:kern w:val="0"/>
          <w:sz w:val="24"/>
          <w:szCs w:val="24"/>
        </w:rPr>
        <w:tab/>
        <w:t>各类业务数据标准地址定位数据导入接口</w:t>
      </w:r>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整理各类业务数据的地址字段，根据相应的标准地址定位接口，清洗转换业务数据地址的定位信息。如常住人口的详细地址的经纬度信息。</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2.</w:t>
      </w:r>
      <w:r>
        <w:rPr>
          <w:rFonts w:ascii="华文细黑" w:eastAsia="华文细黑" w:hAnsi="华文细黑" w:cs="宋体" w:hint="eastAsia"/>
          <w:kern w:val="0"/>
          <w:sz w:val="24"/>
          <w:szCs w:val="24"/>
        </w:rPr>
        <w:tab/>
        <w:t>人员信息数据导入接口</w:t>
      </w:r>
    </w:p>
    <w:p w:rsidR="001360F8" w:rsidRDefault="0052090F" w:rsidP="00B44672">
      <w:pPr>
        <w:widowControl/>
        <w:ind w:firstLine="42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整合</w:t>
      </w:r>
      <w:r w:rsidR="001360F8">
        <w:rPr>
          <w:rFonts w:ascii="华文细黑" w:eastAsia="华文细黑" w:hAnsi="华文细黑" w:cs="宋体" w:hint="eastAsia"/>
          <w:kern w:val="0"/>
          <w:sz w:val="24"/>
          <w:szCs w:val="24"/>
        </w:rPr>
        <w:t>相关业务数据，数据导入大数据平台，并生成搜索索引。</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3.</w:t>
      </w:r>
      <w:r>
        <w:rPr>
          <w:rFonts w:ascii="华文细黑" w:eastAsia="华文细黑" w:hAnsi="华文细黑" w:cs="宋体" w:hint="eastAsia"/>
          <w:kern w:val="0"/>
          <w:sz w:val="24"/>
          <w:szCs w:val="24"/>
        </w:rPr>
        <w:tab/>
        <w:t>其他零散数据导入接口</w:t>
      </w:r>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lastRenderedPageBreak/>
        <w:t>开发零散数据导入接口，主要针对的是区县民警掌握的零散数据信息，充分利用大数据平台，将零散数据导入大数据平台，并</w:t>
      </w:r>
      <w:r>
        <w:rPr>
          <w:rFonts w:ascii="华文细黑" w:eastAsia="华文细黑" w:hAnsi="华文细黑" w:cs="宋体" w:hint="eastAsia"/>
          <w:kern w:val="0"/>
          <w:sz w:val="24"/>
          <w:szCs w:val="24"/>
        </w:rPr>
        <w:lastRenderedPageBreak/>
        <w:t>生成搜索索引。</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4.</w:t>
      </w:r>
      <w:r>
        <w:rPr>
          <w:rFonts w:ascii="华文细黑" w:eastAsia="华文细黑" w:hAnsi="华文细黑" w:cs="宋体" w:hint="eastAsia"/>
          <w:kern w:val="0"/>
          <w:sz w:val="24"/>
          <w:szCs w:val="24"/>
        </w:rPr>
        <w:tab/>
        <w:t>卡口数据导入接口</w:t>
      </w:r>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整合区县车辆卡口数据至大数据平台，并与市区车辆卡口对接，实现数据相互推送，完成全市车辆卡口数据的整合。</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5.</w:t>
      </w:r>
      <w:r>
        <w:rPr>
          <w:rFonts w:ascii="华文细黑" w:eastAsia="华文细黑" w:hAnsi="华文细黑" w:cs="宋体" w:hint="eastAsia"/>
          <w:kern w:val="0"/>
          <w:sz w:val="24"/>
          <w:szCs w:val="24"/>
        </w:rPr>
        <w:tab/>
        <w:t>人员主题数据导入接口</w:t>
      </w:r>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将各类业务数据作统一主题分类，充分利用大数据平台，将现有数据主题化，要求能实时增量数据主题化。将相应的主题化数据导入大数据平台。</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6.</w:t>
      </w:r>
      <w:r>
        <w:rPr>
          <w:rFonts w:ascii="华文细黑" w:eastAsia="华文细黑" w:hAnsi="华文细黑" w:cs="宋体" w:hint="eastAsia"/>
          <w:kern w:val="0"/>
          <w:sz w:val="24"/>
          <w:szCs w:val="24"/>
        </w:rPr>
        <w:tab/>
        <w:t>人员照片库整合导入接口</w:t>
      </w:r>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整合人员所有照片信息，包含常住人口、在逃人员、打防控嫌疑人员、居住人口等。将照片数据分文归类，统一导入大数据平台。</w:t>
      </w:r>
    </w:p>
    <w:p w:rsidR="001360F8" w:rsidRDefault="0052090F"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通过以上接口的开发提供更多的数据导入服务，加快</w:t>
      </w:r>
      <w:r w:rsidR="001360F8">
        <w:rPr>
          <w:rFonts w:ascii="华文细黑" w:eastAsia="华文细黑" w:hAnsi="华文细黑" w:cs="宋体" w:hint="eastAsia"/>
          <w:kern w:val="0"/>
          <w:sz w:val="24"/>
          <w:szCs w:val="24"/>
        </w:rPr>
        <w:t>人口精准管控系统资源整合工作。</w:t>
      </w:r>
    </w:p>
    <w:p w:rsidR="001360F8" w:rsidRDefault="001360F8" w:rsidP="001360F8">
      <w:pPr>
        <w:pStyle w:val="2"/>
      </w:pPr>
      <w:bookmarkStart w:id="64" w:name="_Toc485218418"/>
      <w:r>
        <w:rPr>
          <w:rFonts w:hint="eastAsia"/>
        </w:rPr>
        <w:t>系统应用功能模块</w:t>
      </w:r>
      <w:bookmarkEnd w:id="33"/>
      <w:bookmarkEnd w:id="64"/>
    </w:p>
    <w:p w:rsidR="001360F8" w:rsidRDefault="001360F8" w:rsidP="001360F8">
      <w:pPr>
        <w:pStyle w:val="3"/>
      </w:pPr>
      <w:bookmarkStart w:id="65" w:name="_Toc472864265"/>
      <w:bookmarkStart w:id="66" w:name="_Toc485218419"/>
      <w:r>
        <w:t>智能数据检索</w:t>
      </w:r>
      <w:bookmarkEnd w:id="65"/>
      <w:bookmarkEnd w:id="66"/>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智能数据检索应用是综合的大数据云全文智能搜索软件。通过建立统一的大数据云平台，对基础数据、外部线索、其他非结构化生成索引，并实时同步和更新。智能搜索应用使用统一SOA标准数据访问接口，实现数据资源及访问方式的整合，屏蔽业务系统之间的数据差异，突破工种和地域的限制，实现数据全局共享和分析处理，大大推动行业创新应用设计，促进行业信息化水平进一步提高，同时为行业新一代应用架构的发展奠定新的基础。</w:t>
      </w:r>
    </w:p>
    <w:p w:rsidR="001360F8" w:rsidRDefault="001360F8" w:rsidP="001360F8">
      <w:pPr>
        <w:ind w:firstLine="420"/>
      </w:pPr>
      <w:r>
        <w:rPr>
          <w:rFonts w:ascii="华文细黑" w:eastAsia="华文细黑" w:hAnsi="华文细黑" w:hint="eastAsia"/>
          <w:sz w:val="24"/>
          <w:szCs w:val="24"/>
        </w:rPr>
        <w:lastRenderedPageBreak/>
        <w:t>全能搜索主要是对用户提供的搜索关键字进行全库搜索，找出匹配的关键信息，这里的全能搜索包含业务主题数据库的挖掘分析搜索和分类业务数据库的全面检索。智能搜索应用也充分利用了数据的全文索引</w:t>
      </w:r>
      <w:r w:rsidR="00B44672">
        <w:rPr>
          <w:rFonts w:ascii="华文细黑" w:eastAsia="华文细黑" w:hAnsi="华文细黑" w:hint="eastAsia"/>
          <w:sz w:val="24"/>
          <w:szCs w:val="24"/>
        </w:rPr>
        <w:t>进行数据搜索匹配，同时也对特定的数据属性进行定向检索匹配，以网购</w:t>
      </w:r>
      <w:r>
        <w:rPr>
          <w:rFonts w:ascii="华文细黑" w:eastAsia="华文细黑" w:hAnsi="华文细黑" w:hint="eastAsia"/>
          <w:sz w:val="24"/>
          <w:szCs w:val="24"/>
        </w:rPr>
        <w:t>式行为完成数据精确匹配搜索。</w:t>
      </w:r>
    </w:p>
    <w:p w:rsidR="001360F8" w:rsidRDefault="001360F8" w:rsidP="001360F8">
      <w:pPr>
        <w:pStyle w:val="3"/>
      </w:pPr>
      <w:bookmarkStart w:id="67" w:name="_Toc472864267"/>
      <w:bookmarkStart w:id="68" w:name="_Toc485218420"/>
      <w:r>
        <w:t>报表统计</w:t>
      </w:r>
      <w:bookmarkEnd w:id="67"/>
      <w:r>
        <w:rPr>
          <w:rFonts w:hint="eastAsia"/>
        </w:rPr>
        <w:t>可视化</w:t>
      </w:r>
      <w:bookmarkEnd w:id="68"/>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平台提供自动报表统计分析功能，可以按照数据搜索返回结果的不同，自动生成报表统计，分析维度和显示效果可以实时调整，动态生成。针对人口信息、人口异动趋势、辖区内流动人口分布等信息数据的分析结果，进行可视化统计图展示，为管理部门决策及相关资源的分配调度提供依据。</w:t>
      </w:r>
    </w:p>
    <w:p w:rsidR="001360F8" w:rsidRDefault="001360F8" w:rsidP="001360F8">
      <w:pPr>
        <w:rPr>
          <w:rFonts w:ascii="华文细黑" w:eastAsia="华文细黑" w:hAnsi="华文细黑"/>
          <w:sz w:val="24"/>
          <w:szCs w:val="24"/>
        </w:rPr>
      </w:pPr>
      <w:r>
        <w:rPr>
          <w:rFonts w:ascii="华文细黑" w:eastAsia="华文细黑" w:hAnsi="华文细黑"/>
          <w:noProof/>
          <w:sz w:val="24"/>
          <w:szCs w:val="24"/>
        </w:rPr>
        <w:lastRenderedPageBreak/>
        <w:drawing>
          <wp:inline distT="0" distB="0" distL="0" distR="0" wp14:anchorId="42FECE2F" wp14:editId="4438C10F">
            <wp:extent cx="5273675" cy="6358890"/>
            <wp:effectExtent l="0" t="0" r="317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3675" cy="6358890"/>
                    </a:xfrm>
                    <a:prstGeom prst="rect">
                      <a:avLst/>
                    </a:prstGeom>
                    <a:noFill/>
                  </pic:spPr>
                </pic:pic>
              </a:graphicData>
            </a:graphic>
          </wp:inline>
        </w:drawing>
      </w:r>
    </w:p>
    <w:p w:rsidR="001360F8" w:rsidRDefault="001360F8" w:rsidP="001360F8">
      <w:pPr>
        <w:pStyle w:val="3"/>
      </w:pPr>
      <w:r>
        <w:rPr>
          <w:rFonts w:hint="eastAsia"/>
        </w:rPr>
        <w:t xml:space="preserve"> </w:t>
      </w:r>
      <w:bookmarkStart w:id="69" w:name="_Toc485218421"/>
      <w:r>
        <w:rPr>
          <w:rFonts w:hint="eastAsia"/>
        </w:rPr>
        <w:t>历史记录追溯查询</w:t>
      </w:r>
      <w:bookmarkEnd w:id="69"/>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使用高性能</w:t>
      </w:r>
      <w:r w:rsidR="00D56D01">
        <w:rPr>
          <w:rFonts w:ascii="华文细黑" w:eastAsia="华文细黑" w:hAnsi="华文细黑" w:hint="eastAsia"/>
          <w:sz w:val="24"/>
          <w:szCs w:val="24"/>
        </w:rPr>
        <w:t>数据仓库</w:t>
      </w:r>
      <w:r>
        <w:rPr>
          <w:rFonts w:ascii="华文细黑" w:eastAsia="华文细黑" w:hAnsi="华文细黑" w:hint="eastAsia"/>
          <w:sz w:val="24"/>
          <w:szCs w:val="24"/>
        </w:rPr>
        <w:t>进行特定人员社会安全指数变化历史和趋势的快速回溯和掌握。历史记录查询模块，是根据用户权限，各自查询本辖区录入的流动人口的基本信息，可以查询全部的流动人口的详细信息，查询条件可根据身份证号码、姓名等条件进行筛选数据，快速定位到每条记录，查看每条记录的详细情况。</w:t>
      </w:r>
      <w:r>
        <w:rPr>
          <w:rFonts w:ascii="华文细黑" w:eastAsia="华文细黑" w:hAnsi="华文细黑" w:hint="eastAsia"/>
          <w:sz w:val="24"/>
          <w:szCs w:val="24"/>
        </w:rPr>
        <w:lastRenderedPageBreak/>
        <w:t>从流动人口信息，可以关联到居住信息、社保信息，从社保信息又可以关联到工作信息，完成流动人员历史追溯。</w:t>
      </w:r>
    </w:p>
    <w:p w:rsidR="001360F8" w:rsidRDefault="001360F8" w:rsidP="001360F8">
      <w:pPr>
        <w:pStyle w:val="3"/>
      </w:pPr>
      <w:bookmarkStart w:id="70" w:name="_Toc485218422"/>
      <w:r>
        <w:rPr>
          <w:rFonts w:hint="eastAsia"/>
        </w:rPr>
        <w:t>实时人员异动趋势显示</w:t>
      </w:r>
      <w:bookmarkEnd w:id="70"/>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系统运用</w:t>
      </w:r>
      <w:r>
        <w:rPr>
          <w:rFonts w:ascii="华文细黑" w:eastAsia="华文细黑" w:hAnsi="华文细黑"/>
          <w:sz w:val="24"/>
          <w:szCs w:val="24"/>
        </w:rPr>
        <w:t>hadoop</w:t>
      </w:r>
      <w:r>
        <w:rPr>
          <w:rFonts w:ascii="华文细黑" w:eastAsia="华文细黑" w:hAnsi="华文细黑" w:hint="eastAsia"/>
          <w:sz w:val="24"/>
          <w:szCs w:val="24"/>
        </w:rPr>
        <w:t>、</w:t>
      </w:r>
      <w:r w:rsidR="00B44672">
        <w:rPr>
          <w:rFonts w:ascii="华文细黑" w:eastAsia="华文细黑" w:hAnsi="华文细黑" w:hint="eastAsia"/>
          <w:sz w:val="24"/>
          <w:szCs w:val="24"/>
        </w:rPr>
        <w:t>Spark</w:t>
      </w:r>
      <w:r>
        <w:rPr>
          <w:rFonts w:ascii="华文细黑" w:eastAsia="华文细黑" w:hAnsi="华文细黑"/>
          <w:sz w:val="24"/>
          <w:szCs w:val="24"/>
        </w:rPr>
        <w:t>，</w:t>
      </w:r>
      <w:r>
        <w:rPr>
          <w:rFonts w:ascii="华文细黑" w:eastAsia="华文细黑" w:hAnsi="华文细黑" w:hint="eastAsia"/>
          <w:sz w:val="24"/>
          <w:szCs w:val="24"/>
        </w:rPr>
        <w:t>分布式储存数据，实时处理更新数据库，可实现</w:t>
      </w:r>
      <w:r>
        <w:rPr>
          <w:rFonts w:ascii="华文细黑" w:eastAsia="华文细黑" w:hAnsi="华文细黑"/>
          <w:sz w:val="24"/>
          <w:szCs w:val="24"/>
        </w:rPr>
        <w:t>24</w:t>
      </w:r>
      <w:r>
        <w:rPr>
          <w:rFonts w:ascii="华文细黑" w:eastAsia="华文细黑" w:hAnsi="华文细黑" w:hint="eastAsia"/>
          <w:sz w:val="24"/>
          <w:szCs w:val="24"/>
        </w:rPr>
        <w:t>小时不间断实时监控功能，</w:t>
      </w:r>
      <w:r>
        <w:rPr>
          <w:rFonts w:ascii="华文细黑" w:eastAsia="华文细黑" w:hAnsi="华文细黑"/>
          <w:sz w:val="24"/>
          <w:szCs w:val="24"/>
        </w:rPr>
        <w:t>完成人员异动趋势</w:t>
      </w:r>
      <w:r>
        <w:rPr>
          <w:rFonts w:ascii="华文细黑" w:eastAsia="华文细黑" w:hAnsi="华文细黑" w:hint="eastAsia"/>
          <w:sz w:val="24"/>
          <w:szCs w:val="24"/>
        </w:rPr>
        <w:t>，</w:t>
      </w:r>
      <w:r>
        <w:rPr>
          <w:rFonts w:ascii="华文细黑" w:eastAsia="华文细黑" w:hAnsi="华文细黑"/>
          <w:sz w:val="24"/>
          <w:szCs w:val="24"/>
        </w:rPr>
        <w:t>行为轨迹的实时监测</w:t>
      </w:r>
      <w:r>
        <w:rPr>
          <w:rFonts w:ascii="华文细黑" w:eastAsia="华文细黑" w:hAnsi="华文细黑" w:hint="eastAsia"/>
          <w:sz w:val="24"/>
          <w:szCs w:val="24"/>
        </w:rPr>
        <w:t>。特别</w:t>
      </w:r>
      <w:r>
        <w:rPr>
          <w:rFonts w:ascii="华文细黑" w:eastAsia="华文细黑" w:hAnsi="华文细黑"/>
          <w:sz w:val="24"/>
          <w:szCs w:val="24"/>
        </w:rPr>
        <w:t>关注重点人员及</w:t>
      </w:r>
      <w:r>
        <w:rPr>
          <w:rFonts w:ascii="华文细黑" w:eastAsia="华文细黑" w:hAnsi="华文细黑" w:hint="eastAsia"/>
          <w:sz w:val="24"/>
          <w:szCs w:val="24"/>
        </w:rPr>
        <w:t>辖区内</w:t>
      </w:r>
      <w:r>
        <w:rPr>
          <w:rFonts w:ascii="华文细黑" w:eastAsia="华文细黑" w:hAnsi="华文细黑"/>
          <w:sz w:val="24"/>
          <w:szCs w:val="24"/>
        </w:rPr>
        <w:t>的人员异动趋势</w:t>
      </w:r>
      <w:r>
        <w:rPr>
          <w:rFonts w:ascii="华文细黑" w:eastAsia="华文细黑" w:hAnsi="华文细黑" w:hint="eastAsia"/>
          <w:sz w:val="24"/>
          <w:szCs w:val="24"/>
        </w:rPr>
        <w:t>，</w:t>
      </w:r>
      <w:r>
        <w:rPr>
          <w:rFonts w:ascii="华文细黑" w:eastAsia="华文细黑" w:hAnsi="华文细黑"/>
          <w:sz w:val="24"/>
          <w:szCs w:val="24"/>
        </w:rPr>
        <w:t>实时计算个人及总体的健康指数积分</w:t>
      </w:r>
      <w:r>
        <w:rPr>
          <w:rFonts w:ascii="华文细黑" w:eastAsia="华文细黑" w:hAnsi="华文细黑" w:hint="eastAsia"/>
          <w:sz w:val="24"/>
          <w:szCs w:val="24"/>
        </w:rPr>
        <w:t>，</w:t>
      </w:r>
      <w:r>
        <w:rPr>
          <w:rFonts w:ascii="华文细黑" w:eastAsia="华文细黑" w:hAnsi="华文细黑"/>
          <w:sz w:val="24"/>
          <w:szCs w:val="24"/>
        </w:rPr>
        <w:t>为人员布控及警力分布提供决策依据</w:t>
      </w:r>
      <w:r>
        <w:rPr>
          <w:rFonts w:ascii="华文细黑" w:eastAsia="华文细黑" w:hAnsi="华文细黑" w:hint="eastAsia"/>
          <w:sz w:val="24"/>
          <w:szCs w:val="24"/>
        </w:rPr>
        <w:t>。</w:t>
      </w:r>
    </w:p>
    <w:p w:rsidR="001360F8" w:rsidRDefault="001360F8" w:rsidP="001360F8">
      <w:pPr>
        <w:rPr>
          <w:rFonts w:ascii="华文细黑" w:eastAsia="华文细黑" w:hAnsi="华文细黑"/>
          <w:sz w:val="24"/>
          <w:szCs w:val="24"/>
        </w:rPr>
      </w:pPr>
      <w:r>
        <w:rPr>
          <w:rFonts w:ascii="华文细黑" w:eastAsia="华文细黑" w:hAnsi="华文细黑"/>
          <w:noProof/>
          <w:sz w:val="24"/>
          <w:szCs w:val="24"/>
        </w:rPr>
        <w:drawing>
          <wp:inline distT="0" distB="0" distL="0" distR="0" wp14:anchorId="50532A13" wp14:editId="2181FBA3">
            <wp:extent cx="5274310" cy="4319905"/>
            <wp:effectExtent l="0" t="0" r="2540" b="4445"/>
            <wp:docPr id="23" name="图片 23" descr="C:\Users\zhangph\Desktop\毒驾 (2)\地图轨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angph\Desktop\毒驾 (2)\地图轨迹.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4320445"/>
                    </a:xfrm>
                    <a:prstGeom prst="rect">
                      <a:avLst/>
                    </a:prstGeom>
                    <a:noFill/>
                    <a:ln>
                      <a:noFill/>
                    </a:ln>
                  </pic:spPr>
                </pic:pic>
              </a:graphicData>
            </a:graphic>
          </wp:inline>
        </w:drawing>
      </w:r>
    </w:p>
    <w:p w:rsidR="001360F8" w:rsidRDefault="001360F8" w:rsidP="001360F8">
      <w:pPr>
        <w:jc w:val="center"/>
      </w:pPr>
      <w:r>
        <w:rPr>
          <w:rFonts w:hint="eastAsia"/>
        </w:rPr>
        <w:t>图</w:t>
      </w:r>
      <w:r>
        <w:rPr>
          <w:rFonts w:hint="eastAsia"/>
        </w:rPr>
        <w:t>6</w:t>
      </w:r>
      <w:r>
        <w:rPr>
          <w:rFonts w:hint="eastAsia"/>
        </w:rPr>
        <w:t>—</w:t>
      </w:r>
      <w:r>
        <w:rPr>
          <w:rFonts w:hint="eastAsia"/>
        </w:rPr>
        <w:t xml:space="preserve">4 </w:t>
      </w:r>
      <w:r>
        <w:rPr>
          <w:rFonts w:hint="eastAsia"/>
        </w:rPr>
        <w:t>人员行为轨迹动态图</w:t>
      </w:r>
    </w:p>
    <w:p w:rsidR="001360F8" w:rsidRDefault="001360F8" w:rsidP="001360F8">
      <w:pPr>
        <w:pStyle w:val="3"/>
      </w:pPr>
      <w:bookmarkStart w:id="71" w:name="_Toc485218423"/>
      <w:r>
        <w:rPr>
          <w:rFonts w:hint="eastAsia"/>
        </w:rPr>
        <w:t>可疑人员预警功能</w:t>
      </w:r>
      <w:bookmarkEnd w:id="71"/>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使用</w:t>
      </w:r>
      <w:r w:rsidR="00B44672">
        <w:rPr>
          <w:rFonts w:ascii="华文细黑" w:eastAsia="华文细黑" w:hAnsi="华文细黑" w:hint="eastAsia"/>
          <w:sz w:val="24"/>
          <w:szCs w:val="24"/>
        </w:rPr>
        <w:t>Spark</w:t>
      </w:r>
      <w:r>
        <w:rPr>
          <w:rFonts w:ascii="华文细黑" w:eastAsia="华文细黑" w:hAnsi="华文细黑" w:hint="eastAsia"/>
          <w:sz w:val="24"/>
          <w:szCs w:val="24"/>
        </w:rPr>
        <w:t>等实时流处理引擎进行人员的实时异动检测和预警管控。</w:t>
      </w:r>
      <w:r>
        <w:rPr>
          <w:rFonts w:ascii="华文细黑" w:eastAsia="华文细黑" w:hAnsi="华文细黑"/>
          <w:sz w:val="24"/>
          <w:szCs w:val="24"/>
        </w:rPr>
        <w:t>可疑</w:t>
      </w:r>
      <w:r>
        <w:rPr>
          <w:rFonts w:ascii="华文细黑" w:eastAsia="华文细黑" w:hAnsi="华文细黑"/>
          <w:sz w:val="24"/>
          <w:szCs w:val="24"/>
        </w:rPr>
        <w:lastRenderedPageBreak/>
        <w:t>人员预警功能</w:t>
      </w:r>
      <w:r>
        <w:rPr>
          <w:rFonts w:ascii="华文细黑" w:eastAsia="华文细黑" w:hAnsi="华文细黑" w:hint="eastAsia"/>
          <w:sz w:val="24"/>
          <w:szCs w:val="24"/>
        </w:rPr>
        <w:t>，在人口信息采集后、系统根据预设模型规则研判之后，系统会将对人员身份信息、居住信息、工作信息进行多方面、对维度比对，将可疑人员纳入可疑人员名单库的信息，系统将实时对其进行监测，关注其实时异动情况，自动发出预警提醒，决定是否采取布控行为，消除潜在危机，以消除不稳定因素的发生。</w:t>
      </w:r>
    </w:p>
    <w:p w:rsidR="001360F8" w:rsidRDefault="001360F8" w:rsidP="001360F8">
      <w:pPr>
        <w:rPr>
          <w:rFonts w:ascii="华文细黑" w:eastAsia="华文细黑" w:hAnsi="华文细黑"/>
          <w:sz w:val="24"/>
          <w:szCs w:val="24"/>
        </w:rPr>
      </w:pPr>
      <w:r>
        <w:rPr>
          <w:rFonts w:ascii="华文细黑" w:eastAsia="华文细黑" w:hAnsi="华文细黑"/>
          <w:noProof/>
          <w:sz w:val="24"/>
          <w:szCs w:val="24"/>
        </w:rPr>
        <w:drawing>
          <wp:inline distT="0" distB="0" distL="0" distR="0" wp14:anchorId="129F62CD" wp14:editId="079E0A00">
            <wp:extent cx="5274310" cy="2758440"/>
            <wp:effectExtent l="0" t="0" r="2540" b="3810"/>
            <wp:docPr id="25" name="图片 25" descr="C:\Users\zhangph\Desktop\实战打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angph\Desktop\实战打击.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758870"/>
                    </a:xfrm>
                    <a:prstGeom prst="rect">
                      <a:avLst/>
                    </a:prstGeom>
                    <a:noFill/>
                    <a:ln>
                      <a:noFill/>
                    </a:ln>
                  </pic:spPr>
                </pic:pic>
              </a:graphicData>
            </a:graphic>
          </wp:inline>
        </w:drawing>
      </w:r>
    </w:p>
    <w:p w:rsidR="001360F8" w:rsidRDefault="001360F8" w:rsidP="001360F8">
      <w:pPr>
        <w:pStyle w:val="3"/>
      </w:pPr>
      <w:bookmarkStart w:id="72" w:name="_Toc485218424"/>
      <w:r>
        <w:rPr>
          <w:rFonts w:hint="eastAsia"/>
        </w:rPr>
        <w:t>人员信息多维画像显示</w:t>
      </w:r>
      <w:bookmarkEnd w:id="72"/>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基于人口信息基础表与</w:t>
      </w:r>
      <w:r w:rsidR="0052090F">
        <w:rPr>
          <w:rFonts w:ascii="华文细黑" w:eastAsia="华文细黑" w:hAnsi="华文细黑" w:hint="eastAsia"/>
          <w:sz w:val="24"/>
          <w:szCs w:val="24"/>
        </w:rPr>
        <w:t>人口精准</w:t>
      </w:r>
      <w:r>
        <w:rPr>
          <w:rFonts w:ascii="华文细黑" w:eastAsia="华文细黑" w:hAnsi="华文细黑" w:hint="eastAsia"/>
          <w:sz w:val="24"/>
          <w:szCs w:val="24"/>
        </w:rPr>
        <w:t>积分模型相结合分析，每个人创建独立的多维社会安全特征矩阵，基于社会学理论研究成果，使用RFM、K-means、决策树、SVM、神经网络等技术对人员进行多维立体精准画像。将分析结果多维雷达图进行展示，一并展示个人详细档案。</w:t>
      </w:r>
    </w:p>
    <w:p w:rsidR="001360F8" w:rsidRDefault="001360F8" w:rsidP="001360F8">
      <w:pPr>
        <w:pStyle w:val="af"/>
        <w:ind w:firstLine="480"/>
      </w:pPr>
      <w:bookmarkStart w:id="73" w:name="_Toc479178279"/>
      <w:r>
        <w:rPr>
          <w:noProof/>
        </w:rPr>
        <w:lastRenderedPageBreak/>
        <w:drawing>
          <wp:inline distT="0" distB="0" distL="0" distR="0" wp14:anchorId="54F245F7" wp14:editId="6D72F5C3">
            <wp:extent cx="5273675" cy="2914015"/>
            <wp:effectExtent l="0" t="0" r="317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675" cy="2914015"/>
                    </a:xfrm>
                    <a:prstGeom prst="rect">
                      <a:avLst/>
                    </a:prstGeom>
                    <a:noFill/>
                  </pic:spPr>
                </pic:pic>
              </a:graphicData>
            </a:graphic>
          </wp:inline>
        </w:drawing>
      </w:r>
      <w:bookmarkEnd w:id="73"/>
    </w:p>
    <w:p w:rsidR="001360F8" w:rsidRDefault="001360F8" w:rsidP="001360F8">
      <w:pPr>
        <w:pStyle w:val="af2"/>
      </w:pPr>
    </w:p>
    <w:p w:rsidR="00185B44" w:rsidRDefault="00185B44" w:rsidP="00185B44">
      <w:pPr>
        <w:pStyle w:val="3"/>
      </w:pPr>
      <w:bookmarkStart w:id="74" w:name="_Toc485218425"/>
      <w:bookmarkStart w:id="75" w:name="_Toc472864269"/>
      <w:r>
        <w:rPr>
          <w:rFonts w:hint="eastAsia"/>
        </w:rPr>
        <w:t>绩效考核模块</w:t>
      </w:r>
      <w:bookmarkEnd w:id="74"/>
    </w:p>
    <w:p w:rsidR="00185B44" w:rsidRDefault="00185B44" w:rsidP="00185B44">
      <w:pPr>
        <w:pStyle w:val="4"/>
      </w:pPr>
      <w:r>
        <w:rPr>
          <w:rFonts w:hint="eastAsia"/>
        </w:rPr>
        <w:tab/>
      </w:r>
      <w:r>
        <w:rPr>
          <w:rFonts w:hint="eastAsia"/>
        </w:rPr>
        <w:t>基础信息维护模块</w:t>
      </w:r>
    </w:p>
    <w:p w:rsidR="00AE21B9" w:rsidRPr="00AE21B9" w:rsidRDefault="00AE21B9" w:rsidP="00E23787">
      <w:r w:rsidRPr="00E23787">
        <w:rPr>
          <w:rFonts w:ascii="华文细黑" w:eastAsia="华文细黑" w:hAnsi="华文细黑"/>
          <w:noProof/>
          <w:sz w:val="24"/>
          <w:szCs w:val="24"/>
        </w:rPr>
        <w:drawing>
          <wp:inline distT="0" distB="0" distL="0" distR="0" wp14:anchorId="6E4B1C4B" wp14:editId="52895D29">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绩效.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185B44" w:rsidRPr="00185B44" w:rsidRDefault="00185B44" w:rsidP="00185B44">
      <w:pPr>
        <w:rPr>
          <w:rFonts w:ascii="华文细黑" w:eastAsia="华文细黑" w:hAnsi="华文细黑"/>
          <w:b/>
          <w:sz w:val="24"/>
          <w:szCs w:val="24"/>
        </w:rPr>
      </w:pPr>
      <w:r w:rsidRPr="00185B44">
        <w:rPr>
          <w:rFonts w:ascii="华文细黑" w:eastAsia="华文细黑" w:hAnsi="华文细黑" w:hint="eastAsia"/>
          <w:b/>
          <w:sz w:val="24"/>
          <w:szCs w:val="24"/>
        </w:rPr>
        <w:t>1.</w:t>
      </w:r>
      <w:r w:rsidRPr="00185B44">
        <w:rPr>
          <w:rFonts w:ascii="华文细黑" w:eastAsia="华文细黑" w:hAnsi="华文细黑" w:hint="eastAsia"/>
          <w:b/>
          <w:sz w:val="24"/>
          <w:szCs w:val="24"/>
        </w:rPr>
        <w:tab/>
        <w:t>角色管理</w:t>
      </w:r>
    </w:p>
    <w:p w:rsidR="00185B44" w:rsidRPr="00185B44" w:rsidRDefault="00185B44" w:rsidP="00185B44">
      <w:pPr>
        <w:rPr>
          <w:rFonts w:ascii="华文细黑" w:eastAsia="华文细黑" w:hAnsi="华文细黑"/>
          <w:sz w:val="24"/>
          <w:szCs w:val="24"/>
        </w:rPr>
      </w:pPr>
      <w:r w:rsidRPr="00185B44">
        <w:rPr>
          <w:rFonts w:ascii="华文细黑" w:eastAsia="华文细黑" w:hAnsi="华文细黑"/>
          <w:sz w:val="24"/>
          <w:szCs w:val="24"/>
        </w:rPr>
        <w:t></w:t>
      </w:r>
      <w:r w:rsidRPr="00185B44">
        <w:rPr>
          <w:rFonts w:ascii="华文细黑" w:eastAsia="华文细黑" w:hAnsi="华文细黑"/>
          <w:sz w:val="24"/>
          <w:szCs w:val="24"/>
        </w:rPr>
        <w:tab/>
      </w:r>
      <w:r w:rsidRPr="00185B44">
        <w:rPr>
          <w:rFonts w:ascii="华文细黑" w:eastAsia="华文细黑" w:hAnsi="华文细黑" w:hint="eastAsia"/>
          <w:sz w:val="24"/>
          <w:szCs w:val="24"/>
        </w:rPr>
        <w:t>角色定义为具有某个职能权限的人员，如“部门领导”，“一般干警”、“管理员”等。所设计的公安绩效评估系统可以提供对不同角色的用户信息的管理。</w:t>
      </w:r>
    </w:p>
    <w:p w:rsidR="00185B44" w:rsidRPr="00185B44" w:rsidRDefault="00185B44" w:rsidP="00185B44">
      <w:pPr>
        <w:rPr>
          <w:rFonts w:ascii="华文细黑" w:eastAsia="华文细黑" w:hAnsi="华文细黑"/>
          <w:sz w:val="24"/>
          <w:szCs w:val="24"/>
        </w:rPr>
      </w:pPr>
      <w:r w:rsidRPr="00185B44">
        <w:rPr>
          <w:rFonts w:ascii="华文细黑" w:eastAsia="华文细黑" w:hAnsi="华文细黑"/>
          <w:sz w:val="24"/>
          <w:szCs w:val="24"/>
        </w:rPr>
        <w:lastRenderedPageBreak/>
        <w:t></w:t>
      </w:r>
      <w:r w:rsidRPr="00185B44">
        <w:rPr>
          <w:rFonts w:ascii="华文细黑" w:eastAsia="华文细黑" w:hAnsi="华文细黑"/>
          <w:sz w:val="24"/>
          <w:szCs w:val="24"/>
        </w:rPr>
        <w:tab/>
      </w:r>
      <w:r w:rsidRPr="00185B44">
        <w:rPr>
          <w:rFonts w:ascii="华文细黑" w:eastAsia="华文细黑" w:hAnsi="华文细黑" w:hint="eastAsia"/>
          <w:sz w:val="24"/>
          <w:szCs w:val="24"/>
        </w:rPr>
        <w:t>用户组中成员的删除、增加与修改。</w:t>
      </w:r>
    </w:p>
    <w:p w:rsidR="00185B44" w:rsidRPr="00185B44" w:rsidRDefault="00185B44" w:rsidP="00185B44">
      <w:pPr>
        <w:rPr>
          <w:rFonts w:ascii="华文细黑" w:eastAsia="华文细黑" w:hAnsi="华文细黑"/>
          <w:b/>
          <w:sz w:val="24"/>
          <w:szCs w:val="24"/>
        </w:rPr>
      </w:pPr>
      <w:r w:rsidRPr="00185B44">
        <w:rPr>
          <w:rFonts w:ascii="华文细黑" w:eastAsia="华文细黑" w:hAnsi="华文细黑" w:hint="eastAsia"/>
          <w:b/>
          <w:sz w:val="24"/>
          <w:szCs w:val="24"/>
        </w:rPr>
        <w:t>2.</w:t>
      </w:r>
      <w:r w:rsidRPr="00185B44">
        <w:rPr>
          <w:rFonts w:ascii="华文细黑" w:eastAsia="华文细黑" w:hAnsi="华文细黑" w:hint="eastAsia"/>
          <w:b/>
          <w:sz w:val="24"/>
          <w:szCs w:val="24"/>
        </w:rPr>
        <w:tab/>
        <w:t>权限分配</w:t>
      </w:r>
    </w:p>
    <w:p w:rsidR="00185B44" w:rsidRPr="00185B44" w:rsidRDefault="00185B44" w:rsidP="00947754">
      <w:pPr>
        <w:ind w:firstLineChars="200" w:firstLine="480"/>
        <w:rPr>
          <w:rFonts w:ascii="华文细黑" w:eastAsia="华文细黑" w:hAnsi="华文细黑"/>
          <w:sz w:val="24"/>
          <w:szCs w:val="24"/>
        </w:rPr>
      </w:pPr>
      <w:r w:rsidRPr="00185B44">
        <w:rPr>
          <w:rFonts w:ascii="华文细黑" w:eastAsia="华文细黑" w:hAnsi="华文细黑" w:hint="eastAsia"/>
          <w:sz w:val="24"/>
          <w:szCs w:val="24"/>
        </w:rPr>
        <w:t>用户管理公安绩效评估系统能够对各种类型的用户分配权限，之后才允许各个用户的访问与信息编辑等内容。</w:t>
      </w:r>
    </w:p>
    <w:p w:rsidR="00185B44" w:rsidRPr="00185B44" w:rsidRDefault="00185B44" w:rsidP="00185B44">
      <w:pPr>
        <w:rPr>
          <w:rFonts w:ascii="华文细黑" w:eastAsia="华文细黑" w:hAnsi="华文细黑"/>
          <w:b/>
          <w:sz w:val="24"/>
          <w:szCs w:val="24"/>
        </w:rPr>
      </w:pPr>
      <w:r w:rsidRPr="00185B44">
        <w:rPr>
          <w:rFonts w:ascii="华文细黑" w:eastAsia="华文细黑" w:hAnsi="华文细黑" w:hint="eastAsia"/>
          <w:b/>
          <w:sz w:val="24"/>
          <w:szCs w:val="24"/>
        </w:rPr>
        <w:t>3.</w:t>
      </w:r>
      <w:r w:rsidRPr="00185B44">
        <w:rPr>
          <w:rFonts w:ascii="华文细黑" w:eastAsia="华文细黑" w:hAnsi="华文细黑" w:hint="eastAsia"/>
          <w:b/>
          <w:sz w:val="24"/>
          <w:szCs w:val="24"/>
        </w:rPr>
        <w:tab/>
        <w:t>系统信息管理</w:t>
      </w:r>
    </w:p>
    <w:p w:rsidR="00185B44" w:rsidRPr="00185B44" w:rsidRDefault="00185B44" w:rsidP="00947754">
      <w:pPr>
        <w:ind w:firstLineChars="200" w:firstLine="480"/>
        <w:rPr>
          <w:rFonts w:ascii="华文细黑" w:eastAsia="华文细黑" w:hAnsi="华文细黑"/>
          <w:sz w:val="24"/>
          <w:szCs w:val="24"/>
        </w:rPr>
      </w:pPr>
      <w:r w:rsidRPr="00185B44">
        <w:rPr>
          <w:rFonts w:ascii="华文细黑" w:eastAsia="华文细黑" w:hAnsi="华文细黑" w:hint="eastAsia"/>
          <w:sz w:val="24"/>
          <w:szCs w:val="24"/>
        </w:rPr>
        <w:t>公安绩效评估系统能够及时的发布最新信息，以利于用户的查看。</w:t>
      </w:r>
    </w:p>
    <w:p w:rsidR="00185B44" w:rsidRPr="00185B44" w:rsidRDefault="00185B44" w:rsidP="00185B44">
      <w:pPr>
        <w:rPr>
          <w:rFonts w:ascii="华文细黑" w:eastAsia="华文细黑" w:hAnsi="华文细黑"/>
          <w:b/>
          <w:sz w:val="24"/>
          <w:szCs w:val="24"/>
        </w:rPr>
      </w:pPr>
      <w:r w:rsidRPr="00185B44">
        <w:rPr>
          <w:rFonts w:ascii="华文细黑" w:eastAsia="华文细黑" w:hAnsi="华文细黑" w:hint="eastAsia"/>
          <w:b/>
          <w:sz w:val="24"/>
          <w:szCs w:val="24"/>
        </w:rPr>
        <w:t>4.</w:t>
      </w:r>
      <w:r w:rsidRPr="00185B44">
        <w:rPr>
          <w:rFonts w:ascii="华文细黑" w:eastAsia="华文细黑" w:hAnsi="华文细黑" w:hint="eastAsia"/>
          <w:b/>
          <w:sz w:val="24"/>
          <w:szCs w:val="24"/>
        </w:rPr>
        <w:tab/>
        <w:t>数据备份</w:t>
      </w:r>
    </w:p>
    <w:p w:rsidR="00185B44" w:rsidRPr="00185B44" w:rsidRDefault="00185B44" w:rsidP="00947754">
      <w:pPr>
        <w:ind w:firstLineChars="200" w:firstLine="480"/>
        <w:rPr>
          <w:rFonts w:ascii="华文细黑" w:eastAsia="华文细黑" w:hAnsi="华文细黑"/>
          <w:sz w:val="24"/>
          <w:szCs w:val="24"/>
        </w:rPr>
      </w:pPr>
      <w:r w:rsidRPr="00185B44">
        <w:rPr>
          <w:rFonts w:ascii="华文细黑" w:eastAsia="华文细黑" w:hAnsi="华文细黑" w:hint="eastAsia"/>
          <w:sz w:val="24"/>
          <w:szCs w:val="24"/>
        </w:rPr>
        <w:t>公安绩效评估系统能够对系统的数据与信息进行热备份，以及离线备份的功能。</w:t>
      </w:r>
    </w:p>
    <w:p w:rsidR="00185B44" w:rsidRDefault="00185B44" w:rsidP="00185B44">
      <w:pPr>
        <w:pStyle w:val="4"/>
      </w:pPr>
      <w:r>
        <w:rPr>
          <w:rFonts w:hint="eastAsia"/>
        </w:rPr>
        <w:t>考核管理模块</w:t>
      </w:r>
    </w:p>
    <w:p w:rsidR="00185B44" w:rsidRPr="00185B44" w:rsidRDefault="00185B44" w:rsidP="00185B44">
      <w:pPr>
        <w:ind w:firstLineChars="200" w:firstLine="480"/>
        <w:rPr>
          <w:rFonts w:ascii="华文细黑" w:eastAsia="华文细黑" w:hAnsi="华文细黑"/>
          <w:sz w:val="24"/>
          <w:szCs w:val="24"/>
        </w:rPr>
      </w:pPr>
      <w:r w:rsidRPr="00185B44">
        <w:rPr>
          <w:rFonts w:ascii="华文细黑" w:eastAsia="华文细黑" w:hAnsi="华文细黑" w:hint="eastAsia"/>
          <w:sz w:val="24"/>
          <w:szCs w:val="24"/>
        </w:rPr>
        <w:t>公安绩效评估系统能够实现绩效考核的评分处理。也可以允许用户在一定的范围之内调整评分结果。</w:t>
      </w:r>
    </w:p>
    <w:p w:rsidR="00185B44" w:rsidRPr="00185B44" w:rsidRDefault="00185B44" w:rsidP="00185B44">
      <w:pPr>
        <w:pStyle w:val="af3"/>
        <w:numPr>
          <w:ilvl w:val="0"/>
          <w:numId w:val="31"/>
        </w:numPr>
        <w:ind w:firstLineChars="0"/>
        <w:rPr>
          <w:rFonts w:ascii="华文细黑" w:eastAsia="华文细黑" w:hAnsi="华文细黑"/>
          <w:b/>
          <w:sz w:val="24"/>
          <w:szCs w:val="24"/>
        </w:rPr>
      </w:pPr>
      <w:r w:rsidRPr="00185B44">
        <w:rPr>
          <w:rFonts w:ascii="华文细黑" w:eastAsia="华文细黑" w:hAnsi="华文细黑"/>
          <w:b/>
          <w:sz w:val="24"/>
          <w:szCs w:val="24"/>
        </w:rPr>
        <w:t></w:t>
      </w:r>
      <w:r w:rsidRPr="00185B44">
        <w:rPr>
          <w:rFonts w:ascii="华文细黑" w:eastAsia="华文细黑" w:hAnsi="华文细黑"/>
          <w:b/>
          <w:sz w:val="24"/>
          <w:szCs w:val="24"/>
        </w:rPr>
        <w:tab/>
      </w:r>
      <w:r w:rsidRPr="00185B44">
        <w:rPr>
          <w:rFonts w:ascii="华文细黑" w:eastAsia="华文细黑" w:hAnsi="华文细黑" w:hint="eastAsia"/>
          <w:b/>
          <w:sz w:val="24"/>
          <w:szCs w:val="24"/>
        </w:rPr>
        <w:t>评分查询</w:t>
      </w:r>
    </w:p>
    <w:p w:rsidR="00185B44" w:rsidRPr="00185B44" w:rsidRDefault="00185B44" w:rsidP="00185B44">
      <w:pPr>
        <w:rPr>
          <w:rFonts w:ascii="华文细黑" w:eastAsia="华文细黑" w:hAnsi="华文细黑"/>
          <w:sz w:val="24"/>
          <w:szCs w:val="24"/>
        </w:rPr>
      </w:pPr>
      <w:r w:rsidRPr="00185B44">
        <w:rPr>
          <w:rFonts w:ascii="华文细黑" w:eastAsia="华文细黑" w:hAnsi="华文细黑" w:hint="eastAsia"/>
          <w:sz w:val="24"/>
          <w:szCs w:val="24"/>
        </w:rPr>
        <w:t>公安绩效评估系统能够查询整体的评分结果，以及按照检索的关键词进行查分。</w:t>
      </w:r>
    </w:p>
    <w:p w:rsidR="00185B44" w:rsidRPr="00185B44" w:rsidRDefault="00185B44" w:rsidP="00185B44">
      <w:pPr>
        <w:pStyle w:val="af3"/>
        <w:numPr>
          <w:ilvl w:val="0"/>
          <w:numId w:val="31"/>
        </w:numPr>
        <w:ind w:firstLineChars="0"/>
        <w:rPr>
          <w:rFonts w:ascii="华文细黑" w:eastAsia="华文细黑" w:hAnsi="华文细黑"/>
          <w:sz w:val="24"/>
          <w:szCs w:val="24"/>
        </w:rPr>
      </w:pPr>
      <w:r w:rsidRPr="00185B44">
        <w:rPr>
          <w:rFonts w:ascii="华文细黑" w:eastAsia="华文细黑" w:hAnsi="华文细黑"/>
          <w:sz w:val="24"/>
          <w:szCs w:val="24"/>
        </w:rPr>
        <w:t></w:t>
      </w:r>
      <w:r w:rsidRPr="00185B44">
        <w:rPr>
          <w:rFonts w:ascii="华文细黑" w:eastAsia="华文细黑" w:hAnsi="华文细黑"/>
          <w:b/>
          <w:sz w:val="24"/>
          <w:szCs w:val="24"/>
        </w:rPr>
        <w:tab/>
      </w:r>
      <w:r w:rsidRPr="00185B44">
        <w:rPr>
          <w:rFonts w:ascii="华文细黑" w:eastAsia="华文细黑" w:hAnsi="华文细黑" w:hint="eastAsia"/>
          <w:b/>
          <w:sz w:val="24"/>
          <w:szCs w:val="24"/>
        </w:rPr>
        <w:t>统计分析与报表系生成</w:t>
      </w:r>
    </w:p>
    <w:p w:rsidR="00185B44" w:rsidRPr="00185B44" w:rsidRDefault="00185B44" w:rsidP="00185B44">
      <w:pPr>
        <w:rPr>
          <w:rFonts w:ascii="华文细黑" w:eastAsia="华文细黑" w:hAnsi="华文细黑"/>
          <w:sz w:val="24"/>
          <w:szCs w:val="24"/>
        </w:rPr>
      </w:pPr>
      <w:r w:rsidRPr="00185B44">
        <w:rPr>
          <w:rFonts w:ascii="华文细黑" w:eastAsia="华文细黑" w:hAnsi="华文细黑"/>
          <w:sz w:val="24"/>
          <w:szCs w:val="24"/>
        </w:rPr>
        <w:t></w:t>
      </w:r>
      <w:r w:rsidRPr="00185B44">
        <w:rPr>
          <w:rFonts w:ascii="华文细黑" w:eastAsia="华文细黑" w:hAnsi="华文细黑"/>
          <w:sz w:val="24"/>
          <w:szCs w:val="24"/>
        </w:rPr>
        <w:tab/>
      </w:r>
      <w:r w:rsidRPr="00185B44">
        <w:rPr>
          <w:rFonts w:ascii="华文细黑" w:eastAsia="华文细黑" w:hAnsi="华文细黑" w:hint="eastAsia"/>
          <w:sz w:val="24"/>
          <w:szCs w:val="24"/>
        </w:rPr>
        <w:t>公安绩效评估系统能够从整体的评分结果中汇总出统计结果，并且显示与打印，生成相关的报表。</w:t>
      </w:r>
    </w:p>
    <w:p w:rsidR="001360F8" w:rsidRDefault="001360F8" w:rsidP="001360F8">
      <w:pPr>
        <w:pStyle w:val="1"/>
      </w:pPr>
      <w:bookmarkStart w:id="76" w:name="_Toc485218426"/>
      <w:r>
        <w:lastRenderedPageBreak/>
        <w:t>系统核心</w:t>
      </w:r>
      <w:bookmarkEnd w:id="75"/>
      <w:r>
        <w:rPr>
          <w:rFonts w:hint="eastAsia"/>
        </w:rPr>
        <w:t>技术</w:t>
      </w:r>
      <w:bookmarkEnd w:id="76"/>
    </w:p>
    <w:p w:rsidR="001360F8" w:rsidRDefault="001360F8" w:rsidP="001360F8">
      <w:pPr>
        <w:pStyle w:val="2"/>
      </w:pPr>
      <w:bookmarkStart w:id="77" w:name="_Toc472864270"/>
      <w:bookmarkStart w:id="78" w:name="_Toc485218427"/>
      <w:r>
        <w:t>CC-ETL</w:t>
      </w:r>
      <w:r>
        <w:t>数据处理软件</w:t>
      </w:r>
      <w:bookmarkEnd w:id="77"/>
      <w:bookmarkEnd w:id="78"/>
    </w:p>
    <w:p w:rsidR="001360F8" w:rsidRDefault="001360F8" w:rsidP="001360F8">
      <w:pPr>
        <w:pStyle w:val="3"/>
      </w:pPr>
      <w:bookmarkStart w:id="79" w:name="_Toc449435973"/>
      <w:bookmarkStart w:id="80" w:name="_Toc453523561"/>
      <w:bookmarkStart w:id="81" w:name="_Toc485218428"/>
      <w:r>
        <w:t>CC-ETL</w:t>
      </w:r>
      <w:r>
        <w:t>基础介绍</w:t>
      </w:r>
      <w:bookmarkEnd w:id="79"/>
      <w:bookmarkEnd w:id="80"/>
      <w:bookmarkEnd w:id="81"/>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匡信大数据处理软件（以下简称CC-ETL软件），可以帮助行业用户实现多个业务系统间跨平台的原始数据整合快速实现多种数据源的数据抓取、数据转换与处理、数据质量控制及目标数据库加载，适用于将多个业务系统的海量、异构原始数据进行整合，主要作为大数据环境下数据仓库、商业智能等应用的ETL数据整合工具，也可以很好地支持目前各大行业和领域的数据大集中、主题库/基础库、运营数据存储等应用需求。</w:t>
      </w:r>
    </w:p>
    <w:p w:rsidR="001360F8" w:rsidRDefault="001360F8" w:rsidP="001360F8">
      <w:pPr>
        <w:pStyle w:val="11"/>
        <w:ind w:firstLine="480"/>
        <w:rPr>
          <w:rFonts w:ascii="华文细黑" w:eastAsia="华文细黑" w:hAnsi="华文细黑"/>
          <w:sz w:val="24"/>
        </w:rPr>
      </w:pPr>
      <w:r>
        <w:rPr>
          <w:rFonts w:ascii="华文细黑" w:eastAsia="华文细黑" w:hAnsi="华文细黑" w:hint="eastAsia"/>
          <w:sz w:val="24"/>
        </w:rPr>
        <w:t>CC-ETL通过核心组件和插件结合的方式实现数据的处理。对主流数据库如Oracle、MySQL、HBASE等数据库等以插件的方式进行开发，提供数据接口（其他数据库支持插件可定制）。并在ETL中对主流数据库与数据中心数据库建立字段映射关系，因为每种数据的字段类型和命令都有所不同，以数据中心为标准进行规范统一。</w:t>
      </w:r>
    </w:p>
    <w:p w:rsidR="001360F8" w:rsidRDefault="001360F8" w:rsidP="001360F8">
      <w:pPr>
        <w:keepNext/>
      </w:pPr>
      <w:r>
        <w:rPr>
          <w:noProof/>
        </w:rPr>
        <w:lastRenderedPageBreak/>
        <w:drawing>
          <wp:inline distT="0" distB="0" distL="0" distR="0" wp14:anchorId="0549232B" wp14:editId="61D6E5E9">
            <wp:extent cx="5400675" cy="29908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400675" cy="2990850"/>
                    </a:xfrm>
                    <a:prstGeom prst="rect">
                      <a:avLst/>
                    </a:prstGeom>
                    <a:noFill/>
                    <a:ln>
                      <a:noFill/>
                    </a:ln>
                  </pic:spPr>
                </pic:pic>
              </a:graphicData>
            </a:graphic>
          </wp:inline>
        </w:drawing>
      </w:r>
    </w:p>
    <w:p w:rsidR="001360F8" w:rsidRDefault="001723AF" w:rsidP="001360F8">
      <w:pPr>
        <w:pStyle w:val="a8"/>
        <w:spacing w:before="156"/>
        <w:ind w:firstLine="400"/>
      </w:pPr>
      <w:fldSimple w:instr=" SEQ Figure \* ARABIC ">
        <w:r w:rsidR="001A64CF">
          <w:rPr>
            <w:noProof/>
          </w:rPr>
          <w:t>3</w:t>
        </w:r>
      </w:fldSimple>
      <w:r w:rsidR="001360F8">
        <w:rPr>
          <w:rFonts w:hint="eastAsia"/>
        </w:rPr>
        <w:t>CC-ETL</w:t>
      </w:r>
      <w:r w:rsidR="001360F8">
        <w:rPr>
          <w:rFonts w:hint="eastAsia"/>
        </w:rPr>
        <w:t>总体架构</w:t>
      </w:r>
    </w:p>
    <w:p w:rsidR="001360F8" w:rsidRDefault="001360F8" w:rsidP="001360F8">
      <w:pPr>
        <w:numPr>
          <w:ilvl w:val="0"/>
          <w:numId w:val="4"/>
        </w:numPr>
        <w:spacing w:line="360" w:lineRule="auto"/>
        <w:rPr>
          <w:rFonts w:ascii="华文细黑" w:eastAsia="华文细黑" w:hAnsi="华文细黑"/>
          <w:sz w:val="24"/>
          <w:szCs w:val="24"/>
        </w:rPr>
      </w:pPr>
      <w:r>
        <w:rPr>
          <w:rFonts w:ascii="华文细黑" w:eastAsia="华文细黑" w:hAnsi="华文细黑" w:hint="eastAsia"/>
          <w:b/>
          <w:bCs/>
          <w:sz w:val="24"/>
          <w:szCs w:val="24"/>
        </w:rPr>
        <w:t>数据抽取：</w:t>
      </w:r>
      <w:r>
        <w:rPr>
          <w:rFonts w:ascii="华文细黑" w:eastAsia="华文细黑" w:hAnsi="华文细黑" w:hint="eastAsia"/>
          <w:sz w:val="24"/>
          <w:szCs w:val="24"/>
        </w:rPr>
        <w:t>通过各种渠道进行数据采集（存储与内存、数据库)</w:t>
      </w:r>
    </w:p>
    <w:p w:rsidR="001360F8" w:rsidRDefault="001360F8" w:rsidP="001360F8">
      <w:pPr>
        <w:numPr>
          <w:ilvl w:val="0"/>
          <w:numId w:val="4"/>
        </w:numPr>
        <w:spacing w:line="360" w:lineRule="auto"/>
        <w:rPr>
          <w:rFonts w:ascii="华文细黑" w:eastAsia="华文细黑" w:hAnsi="华文细黑"/>
          <w:sz w:val="24"/>
          <w:szCs w:val="24"/>
        </w:rPr>
      </w:pPr>
      <w:r>
        <w:rPr>
          <w:rFonts w:ascii="华文细黑" w:eastAsia="华文细黑" w:hAnsi="华文细黑" w:hint="eastAsia"/>
          <w:b/>
          <w:bCs/>
          <w:sz w:val="24"/>
          <w:szCs w:val="24"/>
        </w:rPr>
        <w:t>数据转换：</w:t>
      </w:r>
      <w:r>
        <w:rPr>
          <w:rFonts w:ascii="华文细黑" w:eastAsia="华文细黑" w:hAnsi="华文细黑" w:hint="eastAsia"/>
          <w:sz w:val="24"/>
          <w:szCs w:val="24"/>
        </w:rPr>
        <w:t>将各种形式的数据转换为规范格式的数据。</w:t>
      </w:r>
    </w:p>
    <w:p w:rsidR="001360F8" w:rsidRDefault="001360F8" w:rsidP="001360F8">
      <w:pPr>
        <w:numPr>
          <w:ilvl w:val="0"/>
          <w:numId w:val="4"/>
        </w:numPr>
        <w:spacing w:line="360" w:lineRule="auto"/>
        <w:rPr>
          <w:rFonts w:ascii="华文细黑" w:eastAsia="华文细黑" w:hAnsi="华文细黑"/>
          <w:sz w:val="24"/>
          <w:szCs w:val="24"/>
        </w:rPr>
      </w:pPr>
      <w:r>
        <w:rPr>
          <w:rFonts w:ascii="华文细黑" w:eastAsia="华文细黑" w:hAnsi="华文细黑" w:hint="eastAsia"/>
          <w:b/>
          <w:bCs/>
          <w:sz w:val="24"/>
          <w:szCs w:val="24"/>
        </w:rPr>
        <w:t>数据清洗：</w:t>
      </w:r>
      <w:r>
        <w:rPr>
          <w:rFonts w:ascii="华文细黑" w:eastAsia="华文细黑" w:hAnsi="华文细黑" w:hint="eastAsia"/>
          <w:sz w:val="24"/>
          <w:szCs w:val="24"/>
        </w:rPr>
        <w:t>将脏数据和不完整的数据过滤掉。</w:t>
      </w:r>
    </w:p>
    <w:p w:rsidR="001360F8" w:rsidRDefault="001360F8" w:rsidP="001360F8">
      <w:pPr>
        <w:numPr>
          <w:ilvl w:val="0"/>
          <w:numId w:val="4"/>
        </w:numPr>
        <w:spacing w:line="360" w:lineRule="auto"/>
        <w:rPr>
          <w:rFonts w:ascii="华文细黑" w:eastAsia="华文细黑" w:hAnsi="华文细黑"/>
          <w:sz w:val="24"/>
          <w:szCs w:val="24"/>
        </w:rPr>
      </w:pPr>
      <w:r>
        <w:rPr>
          <w:rFonts w:ascii="华文细黑" w:eastAsia="华文细黑" w:hAnsi="华文细黑" w:hint="eastAsia"/>
          <w:b/>
          <w:bCs/>
          <w:sz w:val="24"/>
          <w:szCs w:val="24"/>
        </w:rPr>
        <w:t>数据分发：</w:t>
      </w:r>
      <w:r>
        <w:rPr>
          <w:rFonts w:ascii="华文细黑" w:eastAsia="华文细黑" w:hAnsi="华文细黑" w:hint="eastAsia"/>
          <w:sz w:val="24"/>
          <w:szCs w:val="24"/>
        </w:rPr>
        <w:t>将订阅数据、关注数据定期推送给用户。</w:t>
      </w:r>
    </w:p>
    <w:p w:rsidR="001360F8" w:rsidRDefault="001360F8" w:rsidP="001360F8">
      <w:pPr>
        <w:numPr>
          <w:ilvl w:val="0"/>
          <w:numId w:val="4"/>
        </w:numPr>
        <w:spacing w:line="360" w:lineRule="auto"/>
        <w:rPr>
          <w:rFonts w:ascii="华文细黑" w:eastAsia="华文细黑" w:hAnsi="华文细黑"/>
          <w:sz w:val="24"/>
          <w:szCs w:val="24"/>
        </w:rPr>
      </w:pPr>
      <w:r>
        <w:rPr>
          <w:rFonts w:ascii="华文细黑" w:eastAsia="华文细黑" w:hAnsi="华文细黑" w:hint="eastAsia"/>
          <w:b/>
          <w:bCs/>
          <w:sz w:val="24"/>
          <w:szCs w:val="24"/>
        </w:rPr>
        <w:t>数据加载：</w:t>
      </w:r>
      <w:r>
        <w:rPr>
          <w:rFonts w:ascii="华文细黑" w:eastAsia="华文细黑" w:hAnsi="华文细黑" w:hint="eastAsia"/>
          <w:sz w:val="24"/>
          <w:szCs w:val="24"/>
        </w:rPr>
        <w:t>将所有有效数据存储起来供用户查询。</w:t>
      </w:r>
    </w:p>
    <w:p w:rsidR="001360F8" w:rsidRDefault="001360F8" w:rsidP="00E06D51">
      <w:pPr>
        <w:pStyle w:val="3"/>
      </w:pPr>
      <w:bookmarkStart w:id="82" w:name="_Toc449435974"/>
      <w:bookmarkStart w:id="83" w:name="_Toc453523562"/>
      <w:bookmarkStart w:id="84" w:name="_Toc485218429"/>
      <w:r>
        <w:t>CC-ETL</w:t>
      </w:r>
      <w:r>
        <w:t>功能设计</w:t>
      </w:r>
      <w:bookmarkEnd w:id="82"/>
      <w:bookmarkEnd w:id="83"/>
      <w:bookmarkEnd w:id="84"/>
    </w:p>
    <w:p w:rsidR="001360F8" w:rsidRDefault="001360F8" w:rsidP="00460E2F">
      <w:pPr>
        <w:pStyle w:val="4"/>
      </w:pPr>
      <w:r>
        <w:t>数据抽取</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数据抽取过程是ETL的第一个阶段。提供类似水泵的抽取动力源。需要支持众多的输入源：</w:t>
      </w:r>
    </w:p>
    <w:p w:rsidR="001360F8" w:rsidRDefault="001360F8" w:rsidP="001360F8">
      <w:pPr>
        <w:numPr>
          <w:ilvl w:val="0"/>
          <w:numId w:val="5"/>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支持多数据库输入方式，包括Oracle/SQL Server/DB2/My SQL等</w:t>
      </w:r>
    </w:p>
    <w:p w:rsidR="001360F8" w:rsidRDefault="001360F8" w:rsidP="001360F8">
      <w:pPr>
        <w:numPr>
          <w:ilvl w:val="0"/>
          <w:numId w:val="5"/>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接口方式输入格式化数据，http/socket/webService</w:t>
      </w:r>
      <w:r>
        <w:rPr>
          <w:rFonts w:ascii="华文细黑" w:eastAsia="华文细黑" w:hAnsi="华文细黑"/>
          <w:sz w:val="24"/>
          <w:szCs w:val="24"/>
        </w:rPr>
        <w:t>，</w:t>
      </w:r>
    </w:p>
    <w:p w:rsidR="001360F8" w:rsidRDefault="001360F8" w:rsidP="001360F8">
      <w:pPr>
        <w:numPr>
          <w:ilvl w:val="0"/>
          <w:numId w:val="5"/>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lastRenderedPageBreak/>
        <w:t>在提供传统全量输入的同时，提供</w:t>
      </w:r>
      <w:r>
        <w:rPr>
          <w:rFonts w:ascii="华文细黑" w:eastAsia="华文细黑" w:hAnsi="华文细黑" w:hint="eastAsia"/>
          <w:b/>
          <w:bCs/>
          <w:sz w:val="24"/>
          <w:szCs w:val="24"/>
        </w:rPr>
        <w:t>增量输入</w:t>
      </w:r>
      <w:r>
        <w:rPr>
          <w:rFonts w:ascii="华文细黑" w:eastAsia="华文细黑" w:hAnsi="华文细黑" w:hint="eastAsia"/>
          <w:sz w:val="24"/>
          <w:szCs w:val="24"/>
        </w:rPr>
        <w:t xml:space="preserve">（输入后期增加、删除的数据，大大减少后期维护工作、节约资源、提高性能、降低成本）     </w:t>
      </w:r>
    </w:p>
    <w:p w:rsidR="001360F8" w:rsidRDefault="001360F8" w:rsidP="001360F8">
      <w:pPr>
        <w:jc w:val="center"/>
      </w:pPr>
      <w:r>
        <w:rPr>
          <w:noProof/>
        </w:rPr>
        <w:drawing>
          <wp:inline distT="0" distB="0" distL="0" distR="0" wp14:anchorId="0C3F0BD1" wp14:editId="69B5012D">
            <wp:extent cx="3238500" cy="2047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238500" cy="2047875"/>
                    </a:xfrm>
                    <a:prstGeom prst="rect">
                      <a:avLst/>
                    </a:prstGeom>
                    <a:noFill/>
                    <a:ln>
                      <a:noFill/>
                    </a:ln>
                  </pic:spPr>
                </pic:pic>
              </a:graphicData>
            </a:graphic>
          </wp:inline>
        </w:drawing>
      </w:r>
    </w:p>
    <w:p w:rsidR="001360F8" w:rsidRDefault="001360F8" w:rsidP="00460E2F">
      <w:pPr>
        <w:pStyle w:val="4"/>
      </w:pPr>
      <w:r>
        <w:t>数据转化</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数据转换的主要任务是进行不一致的数据转换、数据粒度的转换、以及一些业务规则的计算。基本任务包括：数据的选择、分离/合并、转化、汇总和丰富（变形）。</w:t>
      </w:r>
    </w:p>
    <w:p w:rsidR="001360F8" w:rsidRDefault="001360F8" w:rsidP="001360F8">
      <w:pPr>
        <w:numPr>
          <w:ilvl w:val="0"/>
          <w:numId w:val="6"/>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不一致数据转换：这个过程是一个整合的过程，将不同业务系统的相同类型的数据进行统一，比如同一个订单在结算系统的编码是XX0001，而在CRM中编码是YY0001，这样在抽取过来之后统一转换成一个编码。</w:t>
      </w:r>
    </w:p>
    <w:p w:rsidR="001360F8" w:rsidRDefault="001360F8" w:rsidP="001360F8">
      <w:pPr>
        <w:numPr>
          <w:ilvl w:val="0"/>
          <w:numId w:val="6"/>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数据粒度的转换：业务系统一般存储非常明细的数据，而数据仓库中数据是用来分析的，不需要非常明细的数据。一般情况下，会将业务系统数据按照数据仓库粒度进行聚合。</w:t>
      </w:r>
    </w:p>
    <w:p w:rsidR="001360F8" w:rsidRDefault="001360F8" w:rsidP="001360F8">
      <w:pPr>
        <w:numPr>
          <w:ilvl w:val="0"/>
          <w:numId w:val="6"/>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业务规则的计算：不同的企业有不同的业务规则、不同的数据指标，这些指标有的时候不是简单的加加减减就能完成，这个时候需要在ETL中将这些数据指标计算好了之后存储在数据仓库中，以供分析使用。</w:t>
      </w:r>
    </w:p>
    <w:p w:rsidR="001360F8" w:rsidRDefault="001360F8" w:rsidP="001360F8">
      <w:pPr>
        <w:jc w:val="center"/>
      </w:pPr>
      <w:r>
        <w:rPr>
          <w:noProof/>
        </w:rPr>
        <w:lastRenderedPageBreak/>
        <w:drawing>
          <wp:inline distT="0" distB="0" distL="0" distR="0" wp14:anchorId="5FFB1AA6" wp14:editId="3F3A4372">
            <wp:extent cx="3238500" cy="21050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38500" cy="2105025"/>
                    </a:xfrm>
                    <a:prstGeom prst="rect">
                      <a:avLst/>
                    </a:prstGeom>
                    <a:noFill/>
                    <a:ln>
                      <a:noFill/>
                    </a:ln>
                  </pic:spPr>
                </pic:pic>
              </a:graphicData>
            </a:graphic>
          </wp:inline>
        </w:drawing>
      </w:r>
    </w:p>
    <w:p w:rsidR="001360F8" w:rsidRDefault="001360F8" w:rsidP="00460E2F">
      <w:pPr>
        <w:pStyle w:val="4"/>
      </w:pPr>
      <w:r>
        <w:t>数据清洗</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数据清洗保证清洗后数据的数据质量，减少错误和不一致性、解决对象识别的过程</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确保清洗后的数据满足一致性（consistency）、正确性(correctness)、完整性(completeness)和最小性(minimality) 4大要求。</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单数据源模式层问题（如缺少完整性约束、糟糕的模式设计等）、单数据源实例层问题（如数据输入错误）、多数据源模式层问题（如异构数据模型和模式设计等）、多数据源实例层问题（如冗余、冲突、不一致的数据等）</w:t>
      </w:r>
    </w:p>
    <w:p w:rsidR="001360F8" w:rsidRDefault="001360F8" w:rsidP="001360F8">
      <w:pPr>
        <w:numPr>
          <w:ilvl w:val="0"/>
          <w:numId w:val="7"/>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对数据进行规范化，把错误数据进行纠正，缺少数据进行增加</w:t>
      </w:r>
    </w:p>
    <w:p w:rsidR="001360F8" w:rsidRDefault="001360F8" w:rsidP="001360F8">
      <w:pPr>
        <w:numPr>
          <w:ilvl w:val="0"/>
          <w:numId w:val="7"/>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对数据进行检查，把无效数据进行过滤，阻止输出</w:t>
      </w:r>
    </w:p>
    <w:p w:rsidR="001360F8" w:rsidRDefault="001360F8" w:rsidP="001360F8">
      <w:pPr>
        <w:numPr>
          <w:ilvl w:val="0"/>
          <w:numId w:val="7"/>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数据清洗的任务就是过滤掉那些不符合要求的数据，将过滤的结果交给业务部门，由业务部门确认是否修正后再进行抽取，三大类不符合要求的数据：不完整的数据、错误的数据、重复的数据。</w:t>
      </w:r>
    </w:p>
    <w:p w:rsidR="001360F8" w:rsidRDefault="001360F8" w:rsidP="001360F8">
      <w:pPr>
        <w:numPr>
          <w:ilvl w:val="0"/>
          <w:numId w:val="7"/>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 xml:space="preserve">数据清洗是一个反复的过程，不可能在几天内完成，只有不断的发现问题、解决问题。     </w:t>
      </w:r>
    </w:p>
    <w:p w:rsidR="001360F8" w:rsidRDefault="001360F8" w:rsidP="001360F8">
      <w:pPr>
        <w:jc w:val="center"/>
        <w:rPr>
          <w:rFonts w:ascii="华文细黑" w:eastAsia="华文细黑" w:hAnsi="华文细黑"/>
          <w:sz w:val="24"/>
          <w:szCs w:val="24"/>
        </w:rPr>
      </w:pPr>
      <w:r>
        <w:rPr>
          <w:rFonts w:ascii="华文细黑" w:eastAsia="华文细黑" w:hAnsi="华文细黑"/>
          <w:noProof/>
          <w:sz w:val="24"/>
          <w:szCs w:val="24"/>
        </w:rPr>
        <w:lastRenderedPageBreak/>
        <w:drawing>
          <wp:inline distT="0" distB="0" distL="0" distR="0" wp14:anchorId="393A50E5" wp14:editId="0D3E2AED">
            <wp:extent cx="3238500" cy="20288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238500" cy="2028825"/>
                    </a:xfrm>
                    <a:prstGeom prst="rect">
                      <a:avLst/>
                    </a:prstGeom>
                    <a:noFill/>
                    <a:ln>
                      <a:noFill/>
                    </a:ln>
                  </pic:spPr>
                </pic:pic>
              </a:graphicData>
            </a:graphic>
          </wp:inline>
        </w:drawing>
      </w:r>
    </w:p>
    <w:p w:rsidR="001360F8" w:rsidRDefault="001360F8" w:rsidP="001360F8">
      <w:pPr>
        <w:ind w:firstLine="420"/>
        <w:rPr>
          <w:rFonts w:ascii="华文细黑" w:eastAsia="华文细黑" w:hAnsi="华文细黑"/>
          <w:sz w:val="24"/>
          <w:szCs w:val="24"/>
        </w:rPr>
      </w:pPr>
    </w:p>
    <w:p w:rsidR="001360F8" w:rsidRDefault="001360F8" w:rsidP="00460E2F">
      <w:pPr>
        <w:pStyle w:val="4"/>
      </w:pPr>
      <w:r>
        <w:t>数据加载</w:t>
      </w:r>
    </w:p>
    <w:p w:rsidR="001360F8" w:rsidRDefault="001360F8" w:rsidP="001360F8">
      <w:pPr>
        <w:rPr>
          <w:rFonts w:ascii="华文细黑" w:eastAsia="华文细黑" w:hAnsi="华文细黑"/>
          <w:sz w:val="24"/>
          <w:szCs w:val="24"/>
        </w:rPr>
      </w:pPr>
      <w:r>
        <w:rPr>
          <w:rFonts w:ascii="华文细黑" w:eastAsia="华文细黑" w:hAnsi="华文细黑" w:hint="eastAsia"/>
          <w:sz w:val="24"/>
          <w:szCs w:val="24"/>
        </w:rPr>
        <w:t>数据加载过程即水泵的水注入到水池或者另外水管的过程。</w:t>
      </w:r>
    </w:p>
    <w:p w:rsidR="001360F8" w:rsidRDefault="001360F8" w:rsidP="001360F8">
      <w:pPr>
        <w:rPr>
          <w:rFonts w:ascii="华文细黑" w:eastAsia="华文细黑" w:hAnsi="华文细黑"/>
          <w:sz w:val="24"/>
          <w:szCs w:val="24"/>
        </w:rPr>
      </w:pPr>
      <w:r>
        <w:rPr>
          <w:rFonts w:ascii="华文细黑" w:eastAsia="华文细黑" w:hAnsi="华文细黑" w:hint="eastAsia"/>
          <w:sz w:val="24"/>
          <w:szCs w:val="24"/>
        </w:rPr>
        <w:t>提供数据的初始装载、增量装载和完全刷新几个方面的功能</w:t>
      </w:r>
    </w:p>
    <w:p w:rsidR="001360F8" w:rsidRDefault="001360F8" w:rsidP="001360F8">
      <w:pPr>
        <w:numPr>
          <w:ilvl w:val="0"/>
          <w:numId w:val="8"/>
        </w:numPr>
        <w:spacing w:line="360" w:lineRule="auto"/>
        <w:rPr>
          <w:rFonts w:ascii="华文细黑" w:eastAsia="华文细黑" w:hAnsi="华文细黑"/>
          <w:sz w:val="24"/>
          <w:szCs w:val="24"/>
        </w:rPr>
      </w:pPr>
      <w:r>
        <w:rPr>
          <w:rFonts w:ascii="华文细黑" w:eastAsia="华文细黑" w:hAnsi="华文细黑" w:hint="eastAsia"/>
          <w:sz w:val="24"/>
          <w:szCs w:val="24"/>
        </w:rPr>
        <w:t>支持多数据库输出方式，包括Oracle/SQL Server/DB2/My SQL、kudu等</w:t>
      </w:r>
    </w:p>
    <w:p w:rsidR="001360F8" w:rsidRDefault="001360F8" w:rsidP="001360F8">
      <w:pPr>
        <w:numPr>
          <w:ilvl w:val="0"/>
          <w:numId w:val="8"/>
        </w:numPr>
        <w:spacing w:line="360" w:lineRule="auto"/>
        <w:rPr>
          <w:rFonts w:ascii="华文细黑" w:eastAsia="华文细黑" w:hAnsi="华文细黑"/>
          <w:sz w:val="24"/>
          <w:szCs w:val="24"/>
        </w:rPr>
      </w:pPr>
      <w:r>
        <w:rPr>
          <w:rFonts w:ascii="华文细黑" w:eastAsia="华文细黑" w:hAnsi="华文细黑" w:hint="eastAsia"/>
          <w:sz w:val="24"/>
          <w:szCs w:val="24"/>
        </w:rPr>
        <w:t>适配器方式提供nosql方式输出mongo/hbase</w:t>
      </w:r>
    </w:p>
    <w:p w:rsidR="001360F8" w:rsidRDefault="001360F8" w:rsidP="001360F8">
      <w:pPr>
        <w:numPr>
          <w:ilvl w:val="0"/>
          <w:numId w:val="8"/>
        </w:numPr>
        <w:spacing w:line="360" w:lineRule="auto"/>
        <w:rPr>
          <w:rFonts w:ascii="华文细黑" w:eastAsia="华文细黑" w:hAnsi="华文细黑"/>
          <w:sz w:val="24"/>
          <w:szCs w:val="24"/>
        </w:rPr>
      </w:pPr>
      <w:r>
        <w:rPr>
          <w:rFonts w:ascii="华文细黑" w:eastAsia="华文细黑" w:hAnsi="华文细黑"/>
          <w:sz w:val="24"/>
          <w:szCs w:val="24"/>
        </w:rPr>
        <w:t>K</w:t>
      </w:r>
      <w:r>
        <w:rPr>
          <w:rFonts w:ascii="华文细黑" w:eastAsia="华文细黑" w:hAnsi="华文细黑" w:hint="eastAsia"/>
          <w:sz w:val="24"/>
          <w:szCs w:val="24"/>
        </w:rPr>
        <w:t>afka/Mq/http/webservice等接口的输出</w:t>
      </w:r>
    </w:p>
    <w:p w:rsidR="001360F8" w:rsidRDefault="001360F8" w:rsidP="001360F8">
      <w:pPr>
        <w:numPr>
          <w:ilvl w:val="0"/>
          <w:numId w:val="8"/>
        </w:numPr>
        <w:spacing w:line="360" w:lineRule="auto"/>
        <w:rPr>
          <w:rFonts w:ascii="华文细黑" w:eastAsia="华文细黑" w:hAnsi="华文细黑"/>
          <w:sz w:val="24"/>
          <w:szCs w:val="24"/>
        </w:rPr>
      </w:pPr>
      <w:r>
        <w:rPr>
          <w:rFonts w:ascii="华文细黑" w:eastAsia="华文细黑" w:hAnsi="华文细黑" w:hint="eastAsia"/>
          <w:sz w:val="24"/>
          <w:szCs w:val="24"/>
        </w:rPr>
        <w:t>供所有有效（全量）数据的查询。</w:t>
      </w:r>
    </w:p>
    <w:p w:rsidR="001360F8" w:rsidRDefault="001360F8" w:rsidP="001360F8">
      <w:pPr>
        <w:jc w:val="center"/>
      </w:pPr>
      <w:r>
        <w:rPr>
          <w:noProof/>
        </w:rPr>
        <w:drawing>
          <wp:inline distT="0" distB="0" distL="0" distR="0" wp14:anchorId="25016F63" wp14:editId="431ADFAA">
            <wp:extent cx="3238500" cy="1771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238500" cy="1771650"/>
                    </a:xfrm>
                    <a:prstGeom prst="rect">
                      <a:avLst/>
                    </a:prstGeom>
                    <a:noFill/>
                    <a:ln>
                      <a:noFill/>
                    </a:ln>
                  </pic:spPr>
                </pic:pic>
              </a:graphicData>
            </a:graphic>
          </wp:inline>
        </w:drawing>
      </w:r>
    </w:p>
    <w:p w:rsidR="001360F8" w:rsidRDefault="001360F8" w:rsidP="001360F8">
      <w:pPr>
        <w:pStyle w:val="2"/>
      </w:pPr>
      <w:bookmarkStart w:id="85" w:name="_Toc472864271"/>
      <w:bookmarkStart w:id="86" w:name="_Toc485218430"/>
      <w:r>
        <w:lastRenderedPageBreak/>
        <w:t>CC-Albus</w:t>
      </w:r>
      <w:r>
        <w:t>数据服务总线</w:t>
      </w:r>
      <w:bookmarkEnd w:id="85"/>
      <w:bookmarkEnd w:id="86"/>
    </w:p>
    <w:p w:rsidR="001360F8" w:rsidRDefault="001360F8" w:rsidP="001360F8">
      <w:pPr>
        <w:pStyle w:val="3"/>
        <w:rPr>
          <w:bCs w:val="0"/>
        </w:rPr>
      </w:pPr>
      <w:bookmarkStart w:id="87" w:name="_Toc453523565"/>
      <w:bookmarkStart w:id="88" w:name="_Toc449435977"/>
      <w:bookmarkStart w:id="89" w:name="_Toc403979410"/>
      <w:bookmarkStart w:id="90" w:name="_Toc444612995"/>
      <w:bookmarkStart w:id="91" w:name="_Toc485218431"/>
      <w:r>
        <w:rPr>
          <w:rFonts w:hint="eastAsia"/>
          <w:bCs w:val="0"/>
        </w:rPr>
        <w:t>ALB</w:t>
      </w:r>
      <w:r>
        <w:rPr>
          <w:bCs w:val="0"/>
        </w:rPr>
        <w:t>us</w:t>
      </w:r>
      <w:r>
        <w:rPr>
          <w:bCs w:val="0"/>
        </w:rPr>
        <w:t>服务总线定义</w:t>
      </w:r>
      <w:bookmarkEnd w:id="87"/>
      <w:bookmarkEnd w:id="88"/>
      <w:bookmarkEnd w:id="89"/>
      <w:bookmarkEnd w:id="90"/>
      <w:bookmarkEnd w:id="91"/>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ALBus服务总线技术是</w:t>
      </w:r>
      <w:r>
        <w:rPr>
          <w:rFonts w:ascii="华文细黑" w:eastAsia="华文细黑" w:hAnsi="华文细黑"/>
          <w:sz w:val="24"/>
          <w:szCs w:val="24"/>
        </w:rPr>
        <w:t>一个基于标准化协议和框架的</w:t>
      </w:r>
      <w:r>
        <w:rPr>
          <w:rFonts w:ascii="华文细黑" w:eastAsia="华文细黑" w:hAnsi="华文细黑" w:hint="eastAsia"/>
          <w:sz w:val="24"/>
          <w:szCs w:val="24"/>
        </w:rPr>
        <w:t>服务</w:t>
      </w:r>
      <w:r>
        <w:rPr>
          <w:rFonts w:ascii="华文细黑" w:eastAsia="华文细黑" w:hAnsi="华文细黑"/>
          <w:sz w:val="24"/>
          <w:szCs w:val="24"/>
        </w:rPr>
        <w:t>接口总线</w:t>
      </w:r>
      <w:r>
        <w:rPr>
          <w:rFonts w:ascii="华文细黑" w:eastAsia="华文细黑" w:hAnsi="华文细黑" w:hint="eastAsia"/>
          <w:sz w:val="24"/>
          <w:szCs w:val="24"/>
        </w:rPr>
        <w:t>产品</w:t>
      </w:r>
      <w:r>
        <w:rPr>
          <w:rFonts w:ascii="华文细黑" w:eastAsia="华文细黑" w:hAnsi="华文细黑"/>
          <w:sz w:val="24"/>
          <w:szCs w:val="24"/>
        </w:rPr>
        <w:t>，属于自主开发，完全自主版权的软件产品技术。</w:t>
      </w:r>
    </w:p>
    <w:p w:rsidR="001360F8" w:rsidRDefault="001360F8" w:rsidP="001360F8">
      <w:pPr>
        <w:ind w:firstLine="420"/>
        <w:rPr>
          <w:szCs w:val="24"/>
        </w:rPr>
      </w:pPr>
      <w:r>
        <w:rPr>
          <w:noProof/>
          <w:szCs w:val="24"/>
        </w:rPr>
        <w:drawing>
          <wp:inline distT="0" distB="0" distL="0" distR="0">
            <wp:extent cx="4842510" cy="3738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510" cy="3738245"/>
                    </a:xfrm>
                    <a:prstGeom prst="rect">
                      <a:avLst/>
                    </a:prstGeom>
                    <a:noFill/>
                    <a:ln>
                      <a:noFill/>
                    </a:ln>
                  </pic:spPr>
                </pic:pic>
              </a:graphicData>
            </a:graphic>
          </wp:inline>
        </w:drawing>
      </w:r>
    </w:p>
    <w:p w:rsidR="001360F8" w:rsidRDefault="001360F8" w:rsidP="001360F8">
      <w:pPr>
        <w:ind w:firstLine="420"/>
        <w:rPr>
          <w:rFonts w:ascii="华文细黑" w:eastAsia="华文细黑" w:hAnsi="华文细黑"/>
          <w:sz w:val="24"/>
          <w:szCs w:val="24"/>
        </w:rPr>
      </w:pPr>
      <w:r>
        <w:rPr>
          <w:rFonts w:ascii="华文细黑" w:eastAsia="华文细黑" w:hAnsi="华文细黑"/>
          <w:sz w:val="24"/>
          <w:szCs w:val="24"/>
        </w:rPr>
        <w:t>ALBus服务总线</w:t>
      </w:r>
      <w:r>
        <w:rPr>
          <w:rFonts w:ascii="华文细黑" w:eastAsia="华文细黑" w:hAnsi="华文细黑" w:hint="eastAsia"/>
          <w:sz w:val="24"/>
          <w:szCs w:val="24"/>
        </w:rPr>
        <w:t>为</w:t>
      </w:r>
      <w:r>
        <w:rPr>
          <w:rFonts w:ascii="华文细黑" w:eastAsia="华文细黑" w:hAnsi="华文细黑"/>
          <w:sz w:val="24"/>
          <w:szCs w:val="24"/>
        </w:rPr>
        <w:t>业务逻辑实现提供了</w:t>
      </w:r>
      <w:r>
        <w:rPr>
          <w:rFonts w:ascii="华文细黑" w:eastAsia="华文细黑" w:hAnsi="华文细黑" w:hint="eastAsia"/>
          <w:sz w:val="24"/>
          <w:szCs w:val="24"/>
        </w:rPr>
        <w:t>基于多种</w:t>
      </w:r>
      <w:r>
        <w:rPr>
          <w:rFonts w:ascii="华文细黑" w:eastAsia="华文细黑" w:hAnsi="华文细黑"/>
          <w:sz w:val="24"/>
          <w:szCs w:val="24"/>
        </w:rPr>
        <w:t>通讯和数据协议</w:t>
      </w:r>
      <w:r>
        <w:rPr>
          <w:rFonts w:ascii="华文细黑" w:eastAsia="华文细黑" w:hAnsi="华文细黑" w:hint="eastAsia"/>
          <w:sz w:val="24"/>
          <w:szCs w:val="24"/>
        </w:rPr>
        <w:t>的</w:t>
      </w:r>
      <w:r>
        <w:rPr>
          <w:rFonts w:ascii="华文细黑" w:eastAsia="华文细黑" w:hAnsi="华文细黑"/>
          <w:sz w:val="24"/>
          <w:szCs w:val="24"/>
        </w:rPr>
        <w:t>业务服务接口调用解决方案</w:t>
      </w:r>
      <w:r>
        <w:rPr>
          <w:rFonts w:ascii="华文细黑" w:eastAsia="华文细黑" w:hAnsi="华文细黑" w:hint="eastAsia"/>
          <w:sz w:val="24"/>
          <w:szCs w:val="24"/>
        </w:rPr>
        <w:t>，</w:t>
      </w:r>
      <w:r>
        <w:rPr>
          <w:rFonts w:ascii="华文细黑" w:eastAsia="华文细黑" w:hAnsi="华文细黑"/>
          <w:sz w:val="24"/>
          <w:szCs w:val="24"/>
        </w:rPr>
        <w:t>拥有以下优点：</w:t>
      </w:r>
    </w:p>
    <w:p w:rsidR="001360F8" w:rsidRDefault="001360F8" w:rsidP="001360F8">
      <w:pPr>
        <w:pStyle w:val="11"/>
        <w:numPr>
          <w:ilvl w:val="0"/>
          <w:numId w:val="9"/>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灵活的</w:t>
      </w:r>
      <w:r>
        <w:rPr>
          <w:rFonts w:ascii="华文细黑" w:eastAsia="华文细黑" w:hAnsi="华文细黑" w:hint="eastAsia"/>
          <w:sz w:val="24"/>
        </w:rPr>
        <w:t>部署</w:t>
      </w:r>
      <w:r>
        <w:rPr>
          <w:rFonts w:ascii="华文细黑" w:eastAsia="华文细黑" w:hAnsi="华文细黑"/>
          <w:sz w:val="24"/>
        </w:rPr>
        <w:t>模式</w:t>
      </w:r>
    </w:p>
    <w:p w:rsidR="001360F8" w:rsidRDefault="001360F8" w:rsidP="001360F8">
      <w:pPr>
        <w:pStyle w:val="11"/>
        <w:numPr>
          <w:ilvl w:val="0"/>
          <w:numId w:val="9"/>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敏捷</w:t>
      </w:r>
      <w:r>
        <w:rPr>
          <w:rFonts w:ascii="华文细黑" w:eastAsia="华文细黑" w:hAnsi="华文细黑"/>
          <w:sz w:val="24"/>
        </w:rPr>
        <w:t>高效</w:t>
      </w:r>
      <w:r>
        <w:rPr>
          <w:rFonts w:ascii="华文细黑" w:eastAsia="华文细黑" w:hAnsi="华文细黑" w:hint="eastAsia"/>
          <w:sz w:val="24"/>
        </w:rPr>
        <w:t>的业务扩展</w:t>
      </w:r>
      <w:r>
        <w:rPr>
          <w:rFonts w:ascii="华文细黑" w:eastAsia="华文细黑" w:hAnsi="华文细黑"/>
          <w:sz w:val="24"/>
        </w:rPr>
        <w:t>、变更</w:t>
      </w:r>
      <w:r>
        <w:rPr>
          <w:rFonts w:ascii="华文细黑" w:eastAsia="华文细黑" w:hAnsi="华文细黑" w:hint="eastAsia"/>
          <w:sz w:val="24"/>
        </w:rPr>
        <w:t>与</w:t>
      </w:r>
      <w:r>
        <w:rPr>
          <w:rFonts w:ascii="华文细黑" w:eastAsia="华文细黑" w:hAnsi="华文细黑"/>
          <w:sz w:val="24"/>
        </w:rPr>
        <w:t>伸缩</w:t>
      </w:r>
    </w:p>
    <w:p w:rsidR="001360F8" w:rsidRDefault="001360F8" w:rsidP="001360F8">
      <w:pPr>
        <w:pStyle w:val="11"/>
        <w:numPr>
          <w:ilvl w:val="0"/>
          <w:numId w:val="9"/>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便捷</w:t>
      </w:r>
      <w:r>
        <w:rPr>
          <w:rFonts w:ascii="华文细黑" w:eastAsia="华文细黑" w:hAnsi="华文细黑"/>
          <w:sz w:val="24"/>
        </w:rPr>
        <w:t>丰富的前后端（</w:t>
      </w:r>
      <w:r>
        <w:rPr>
          <w:rFonts w:ascii="华文细黑" w:eastAsia="华文细黑" w:hAnsi="华文细黑" w:hint="eastAsia"/>
          <w:sz w:val="24"/>
        </w:rPr>
        <w:t>业务使用者</w:t>
      </w:r>
      <w:r>
        <w:rPr>
          <w:rFonts w:ascii="华文细黑" w:eastAsia="华文细黑" w:hAnsi="华文细黑"/>
          <w:sz w:val="24"/>
        </w:rPr>
        <w:t>和业务提供者）</w:t>
      </w:r>
      <w:r>
        <w:rPr>
          <w:rFonts w:ascii="华文细黑" w:eastAsia="华文细黑" w:hAnsi="华文细黑" w:hint="eastAsia"/>
          <w:sz w:val="24"/>
        </w:rPr>
        <w:t>开发手段</w:t>
      </w:r>
    </w:p>
    <w:p w:rsidR="001360F8" w:rsidRDefault="001360F8" w:rsidP="001360F8">
      <w:pPr>
        <w:pStyle w:val="11"/>
        <w:numPr>
          <w:ilvl w:val="0"/>
          <w:numId w:val="9"/>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可插拔的系统功能</w:t>
      </w:r>
      <w:r>
        <w:rPr>
          <w:rFonts w:ascii="华文细黑" w:eastAsia="华文细黑" w:hAnsi="华文细黑" w:hint="eastAsia"/>
          <w:sz w:val="24"/>
        </w:rPr>
        <w:t>扩展</w:t>
      </w:r>
    </w:p>
    <w:p w:rsidR="001360F8" w:rsidRDefault="001360F8" w:rsidP="001360F8">
      <w:pPr>
        <w:pStyle w:val="11"/>
        <w:numPr>
          <w:ilvl w:val="0"/>
          <w:numId w:val="9"/>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前后端多重缓存技术支持，确保高并发下保持业务的快速响应</w:t>
      </w:r>
    </w:p>
    <w:p w:rsidR="001360F8" w:rsidRDefault="001360F8" w:rsidP="001360F8">
      <w:pPr>
        <w:ind w:firstLine="420"/>
        <w:rPr>
          <w:rFonts w:ascii="华文细黑" w:eastAsia="华文细黑" w:hAnsi="华文细黑"/>
          <w:sz w:val="24"/>
          <w:szCs w:val="24"/>
        </w:rPr>
      </w:pPr>
      <w:r>
        <w:rPr>
          <w:rFonts w:ascii="华文细黑" w:eastAsia="华文细黑" w:hAnsi="华文细黑"/>
          <w:sz w:val="24"/>
          <w:szCs w:val="24"/>
        </w:rPr>
        <w:t>从而能</w:t>
      </w:r>
      <w:r>
        <w:rPr>
          <w:rFonts w:ascii="华文细黑" w:eastAsia="华文细黑" w:hAnsi="华文细黑" w:hint="eastAsia"/>
          <w:sz w:val="24"/>
          <w:szCs w:val="24"/>
        </w:rPr>
        <w:t>良好</w:t>
      </w:r>
      <w:r>
        <w:rPr>
          <w:rFonts w:ascii="华文细黑" w:eastAsia="华文细黑" w:hAnsi="华文细黑"/>
          <w:sz w:val="24"/>
          <w:szCs w:val="24"/>
        </w:rPr>
        <w:t>的</w:t>
      </w:r>
      <w:r>
        <w:rPr>
          <w:rFonts w:ascii="华文细黑" w:eastAsia="华文细黑" w:hAnsi="华文细黑" w:hint="eastAsia"/>
          <w:sz w:val="24"/>
          <w:szCs w:val="24"/>
        </w:rPr>
        <w:t>适配各种业务</w:t>
      </w:r>
      <w:r>
        <w:rPr>
          <w:rFonts w:ascii="华文细黑" w:eastAsia="华文细黑" w:hAnsi="华文细黑"/>
          <w:sz w:val="24"/>
          <w:szCs w:val="24"/>
        </w:rPr>
        <w:t>场景</w:t>
      </w:r>
      <w:r>
        <w:rPr>
          <w:rFonts w:ascii="华文细黑" w:eastAsia="华文细黑" w:hAnsi="华文细黑" w:hint="eastAsia"/>
          <w:sz w:val="24"/>
          <w:szCs w:val="24"/>
        </w:rPr>
        <w:t>、</w:t>
      </w:r>
      <w:r>
        <w:rPr>
          <w:rFonts w:ascii="华文细黑" w:eastAsia="华文细黑" w:hAnsi="华文细黑"/>
          <w:sz w:val="24"/>
          <w:szCs w:val="24"/>
        </w:rPr>
        <w:t>业务量和业务模式</w:t>
      </w:r>
      <w:r>
        <w:rPr>
          <w:rFonts w:ascii="华文细黑" w:eastAsia="华文细黑" w:hAnsi="华文细黑" w:hint="eastAsia"/>
          <w:sz w:val="24"/>
          <w:szCs w:val="24"/>
        </w:rPr>
        <w:t>。</w:t>
      </w:r>
    </w:p>
    <w:p w:rsidR="001360F8" w:rsidRDefault="001360F8" w:rsidP="001360F8">
      <w:pPr>
        <w:pStyle w:val="3"/>
        <w:rPr>
          <w:bCs w:val="0"/>
        </w:rPr>
      </w:pPr>
      <w:bookmarkStart w:id="92" w:name="_Toc444612996"/>
      <w:bookmarkStart w:id="93" w:name="_Toc403979411"/>
      <w:bookmarkStart w:id="94" w:name="_Toc449435978"/>
      <w:bookmarkStart w:id="95" w:name="_Toc453523566"/>
      <w:bookmarkStart w:id="96" w:name="_Toc485218432"/>
      <w:r>
        <w:rPr>
          <w:rFonts w:hint="eastAsia"/>
          <w:bCs w:val="0"/>
        </w:rPr>
        <w:lastRenderedPageBreak/>
        <w:t>ALB</w:t>
      </w:r>
      <w:r>
        <w:rPr>
          <w:bCs w:val="0"/>
        </w:rPr>
        <w:t>us</w:t>
      </w:r>
      <w:r>
        <w:rPr>
          <w:bCs w:val="0"/>
        </w:rPr>
        <w:t>服务总线</w:t>
      </w:r>
      <w:r>
        <w:rPr>
          <w:rFonts w:hint="eastAsia"/>
          <w:bCs w:val="0"/>
        </w:rPr>
        <w:t>概念</w:t>
      </w:r>
      <w:bookmarkEnd w:id="92"/>
      <w:bookmarkEnd w:id="93"/>
      <w:bookmarkEnd w:id="94"/>
      <w:bookmarkEnd w:id="95"/>
      <w:bookmarkEnd w:id="96"/>
    </w:p>
    <w:p w:rsidR="001360F8" w:rsidRDefault="001360F8" w:rsidP="001360F8">
      <w:pPr>
        <w:pStyle w:val="11"/>
        <w:numPr>
          <w:ilvl w:val="0"/>
          <w:numId w:val="10"/>
        </w:numPr>
        <w:spacing w:line="360" w:lineRule="auto"/>
        <w:ind w:firstLineChars="0"/>
        <w:rPr>
          <w:b/>
          <w:shd w:val="pct10" w:color="auto" w:fill="FFFFFF"/>
        </w:rPr>
      </w:pPr>
      <w:bookmarkStart w:id="97" w:name="_Toc403979412"/>
      <w:r>
        <w:rPr>
          <w:rFonts w:hint="eastAsia"/>
          <w:b/>
          <w:shd w:val="pct10" w:color="auto" w:fill="FFFFFF"/>
        </w:rPr>
        <w:t>接口</w:t>
      </w:r>
      <w:bookmarkEnd w:id="97"/>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业务</w:t>
      </w:r>
      <w:r>
        <w:rPr>
          <w:rFonts w:ascii="华文细黑" w:eastAsia="华文细黑" w:hAnsi="华文细黑"/>
          <w:sz w:val="24"/>
          <w:szCs w:val="24"/>
        </w:rPr>
        <w:t>接口的缩写</w:t>
      </w:r>
      <w:r>
        <w:rPr>
          <w:rFonts w:ascii="华文细黑" w:eastAsia="华文细黑" w:hAnsi="华文细黑" w:hint="eastAsia"/>
          <w:sz w:val="24"/>
          <w:szCs w:val="24"/>
        </w:rPr>
        <w:t>。在ALBus服务总线中</w:t>
      </w:r>
      <w:r>
        <w:rPr>
          <w:rFonts w:ascii="华文细黑" w:eastAsia="华文细黑" w:hAnsi="华文细黑"/>
          <w:sz w:val="24"/>
          <w:szCs w:val="24"/>
        </w:rPr>
        <w:t>一般</w:t>
      </w:r>
      <w:r>
        <w:rPr>
          <w:rFonts w:ascii="华文细黑" w:eastAsia="华文细黑" w:hAnsi="华文细黑" w:hint="eastAsia"/>
          <w:sz w:val="24"/>
          <w:szCs w:val="24"/>
        </w:rPr>
        <w:t>“接口”和“业务”是</w:t>
      </w:r>
      <w:r>
        <w:rPr>
          <w:rFonts w:ascii="华文细黑" w:eastAsia="华文细黑" w:hAnsi="华文细黑"/>
          <w:sz w:val="24"/>
          <w:szCs w:val="24"/>
        </w:rPr>
        <w:t>同义词。</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在ALBus服务总线中</w:t>
      </w:r>
      <w:r>
        <w:rPr>
          <w:rFonts w:ascii="华文细黑" w:eastAsia="华文细黑" w:hAnsi="华文细黑"/>
          <w:sz w:val="24"/>
          <w:szCs w:val="24"/>
        </w:rPr>
        <w:t>，接口被定义成一个基本业务单元，</w:t>
      </w:r>
      <w:r>
        <w:rPr>
          <w:rFonts w:ascii="华文细黑" w:eastAsia="华文细黑" w:hAnsi="华文细黑" w:hint="eastAsia"/>
          <w:sz w:val="24"/>
          <w:szCs w:val="24"/>
        </w:rPr>
        <w:t>作为</w:t>
      </w:r>
      <w:r>
        <w:rPr>
          <w:rFonts w:ascii="华文细黑" w:eastAsia="华文细黑" w:hAnsi="华文细黑"/>
          <w:sz w:val="24"/>
          <w:szCs w:val="24"/>
        </w:rPr>
        <w:t>业务实现</w:t>
      </w:r>
      <w:r>
        <w:rPr>
          <w:rFonts w:ascii="华文细黑" w:eastAsia="华文细黑" w:hAnsi="华文细黑" w:hint="eastAsia"/>
          <w:sz w:val="24"/>
          <w:szCs w:val="24"/>
        </w:rPr>
        <w:t>、</w:t>
      </w:r>
      <w:r>
        <w:rPr>
          <w:rFonts w:ascii="华文细黑" w:eastAsia="华文细黑" w:hAnsi="华文细黑"/>
          <w:sz w:val="24"/>
          <w:szCs w:val="24"/>
        </w:rPr>
        <w:t>发布</w:t>
      </w:r>
      <w:r>
        <w:rPr>
          <w:rFonts w:ascii="华文细黑" w:eastAsia="华文细黑" w:hAnsi="华文细黑" w:hint="eastAsia"/>
          <w:sz w:val="24"/>
          <w:szCs w:val="24"/>
        </w:rPr>
        <w:t>和</w:t>
      </w:r>
      <w:r>
        <w:rPr>
          <w:rFonts w:ascii="华文细黑" w:eastAsia="华文细黑" w:hAnsi="华文细黑"/>
          <w:sz w:val="24"/>
          <w:szCs w:val="24"/>
        </w:rPr>
        <w:t>业务使用的基本单位</w:t>
      </w:r>
      <w:r>
        <w:rPr>
          <w:rFonts w:ascii="华文细黑" w:eastAsia="华文细黑" w:hAnsi="华文细黑" w:hint="eastAsia"/>
          <w:sz w:val="24"/>
          <w:szCs w:val="24"/>
        </w:rPr>
        <w:t>。接口</w:t>
      </w:r>
      <w:r>
        <w:rPr>
          <w:rFonts w:ascii="华文细黑" w:eastAsia="华文细黑" w:hAnsi="华文细黑"/>
          <w:sz w:val="24"/>
          <w:szCs w:val="24"/>
        </w:rPr>
        <w:t>由</w:t>
      </w:r>
      <w:r>
        <w:rPr>
          <w:rFonts w:ascii="华文细黑" w:eastAsia="华文细黑" w:hAnsi="华文细黑" w:hint="eastAsia"/>
          <w:sz w:val="24"/>
          <w:szCs w:val="24"/>
        </w:rPr>
        <w:t>接口</w:t>
      </w:r>
      <w:r>
        <w:rPr>
          <w:rFonts w:ascii="华文细黑" w:eastAsia="华文细黑" w:hAnsi="华文细黑"/>
          <w:sz w:val="24"/>
          <w:szCs w:val="24"/>
        </w:rPr>
        <w:t>名称（</w:t>
      </w:r>
      <w:r>
        <w:rPr>
          <w:rFonts w:ascii="华文细黑" w:eastAsia="华文细黑" w:hAnsi="华文细黑" w:hint="eastAsia"/>
          <w:sz w:val="24"/>
          <w:szCs w:val="24"/>
        </w:rPr>
        <w:t>接口</w:t>
      </w:r>
      <w:r>
        <w:rPr>
          <w:rFonts w:ascii="华文细黑" w:eastAsia="华文细黑" w:hAnsi="华文细黑"/>
          <w:sz w:val="24"/>
          <w:szCs w:val="24"/>
        </w:rPr>
        <w:t>代码）</w:t>
      </w:r>
      <w:r>
        <w:rPr>
          <w:rFonts w:ascii="华文细黑" w:eastAsia="华文细黑" w:hAnsi="华文细黑" w:hint="eastAsia"/>
          <w:sz w:val="24"/>
          <w:szCs w:val="24"/>
        </w:rPr>
        <w:t>唯一</w:t>
      </w:r>
      <w:r>
        <w:rPr>
          <w:rFonts w:ascii="华文细黑" w:eastAsia="华文细黑" w:hAnsi="华文细黑"/>
          <w:sz w:val="24"/>
          <w:szCs w:val="24"/>
        </w:rPr>
        <w:t>定义，</w:t>
      </w:r>
      <w:r>
        <w:rPr>
          <w:rFonts w:ascii="华文细黑" w:eastAsia="华文细黑" w:hAnsi="华文细黑" w:hint="eastAsia"/>
          <w:sz w:val="24"/>
          <w:szCs w:val="24"/>
        </w:rPr>
        <w:t>接口</w:t>
      </w:r>
      <w:r>
        <w:rPr>
          <w:rFonts w:ascii="华文细黑" w:eastAsia="华文细黑" w:hAnsi="华文细黑"/>
          <w:sz w:val="24"/>
          <w:szCs w:val="24"/>
        </w:rPr>
        <w:t>可以拥有多个不同</w:t>
      </w:r>
      <w:r>
        <w:rPr>
          <w:rFonts w:ascii="华文细黑" w:eastAsia="华文细黑" w:hAnsi="华文细黑" w:hint="eastAsia"/>
          <w:sz w:val="24"/>
          <w:szCs w:val="24"/>
        </w:rPr>
        <w:t>版本</w:t>
      </w:r>
      <w:r>
        <w:rPr>
          <w:rFonts w:ascii="华文细黑" w:eastAsia="华文细黑" w:hAnsi="华文细黑"/>
          <w:sz w:val="24"/>
          <w:szCs w:val="24"/>
        </w:rPr>
        <w:t>以包含</w:t>
      </w:r>
      <w:r>
        <w:rPr>
          <w:rFonts w:ascii="华文细黑" w:eastAsia="华文细黑" w:hAnsi="华文细黑" w:hint="eastAsia"/>
          <w:sz w:val="24"/>
          <w:szCs w:val="24"/>
        </w:rPr>
        <w:t>相同</w:t>
      </w:r>
      <w:r>
        <w:rPr>
          <w:rFonts w:ascii="华文细黑" w:eastAsia="华文细黑" w:hAnsi="华文细黑"/>
          <w:sz w:val="24"/>
          <w:szCs w:val="24"/>
        </w:rPr>
        <w:t>业务的差异化实现</w:t>
      </w:r>
      <w:r>
        <w:rPr>
          <w:rFonts w:ascii="华文细黑" w:eastAsia="华文细黑" w:hAnsi="华文细黑" w:hint="eastAsia"/>
          <w:sz w:val="24"/>
          <w:szCs w:val="24"/>
        </w:rPr>
        <w:t>。</w:t>
      </w:r>
    </w:p>
    <w:p w:rsidR="001360F8" w:rsidRDefault="001360F8" w:rsidP="001360F8">
      <w:pPr>
        <w:ind w:firstLine="420"/>
        <w:rPr>
          <w:rFonts w:ascii="华文细黑" w:eastAsia="华文细黑" w:hAnsi="华文细黑"/>
          <w:sz w:val="24"/>
          <w:szCs w:val="24"/>
        </w:rPr>
      </w:pPr>
      <w:r>
        <w:rPr>
          <w:rFonts w:ascii="华文细黑" w:eastAsia="华文细黑" w:hAnsi="华文细黑"/>
          <w:sz w:val="24"/>
          <w:szCs w:val="24"/>
        </w:rPr>
        <w:t>在</w:t>
      </w:r>
      <w:r>
        <w:rPr>
          <w:rFonts w:ascii="华文细黑" w:eastAsia="华文细黑" w:hAnsi="华文细黑" w:hint="eastAsia"/>
          <w:sz w:val="24"/>
          <w:szCs w:val="24"/>
        </w:rPr>
        <w:t>ALB</w:t>
      </w:r>
      <w:r>
        <w:rPr>
          <w:rFonts w:ascii="华文细黑" w:eastAsia="华文细黑" w:hAnsi="华文细黑"/>
          <w:sz w:val="24"/>
          <w:szCs w:val="24"/>
        </w:rPr>
        <w:t>us服务总线</w:t>
      </w:r>
      <w:r>
        <w:rPr>
          <w:rFonts w:ascii="华文细黑" w:eastAsia="华文细黑" w:hAnsi="华文细黑" w:hint="eastAsia"/>
          <w:sz w:val="24"/>
          <w:szCs w:val="24"/>
        </w:rPr>
        <w:t>开发</w:t>
      </w:r>
      <w:r>
        <w:rPr>
          <w:rFonts w:ascii="华文细黑" w:eastAsia="华文细黑" w:hAnsi="华文细黑"/>
          <w:sz w:val="24"/>
          <w:szCs w:val="24"/>
        </w:rPr>
        <w:t>过程中，接口一般是</w:t>
      </w:r>
      <w:r>
        <w:rPr>
          <w:rFonts w:ascii="华文细黑" w:eastAsia="华文细黑" w:hAnsi="华文细黑" w:hint="eastAsia"/>
          <w:sz w:val="24"/>
          <w:szCs w:val="24"/>
        </w:rPr>
        <w:t>ALBus</w:t>
      </w:r>
      <w:r>
        <w:rPr>
          <w:rFonts w:ascii="华文细黑" w:eastAsia="华文细黑" w:hAnsi="华文细黑"/>
          <w:sz w:val="24"/>
          <w:szCs w:val="24"/>
        </w:rPr>
        <w:t>服务总线</w:t>
      </w:r>
      <w:r>
        <w:rPr>
          <w:rFonts w:ascii="华文细黑" w:eastAsia="华文细黑" w:hAnsi="华文细黑" w:hint="eastAsia"/>
          <w:sz w:val="24"/>
          <w:szCs w:val="24"/>
        </w:rPr>
        <w:t>服务</w:t>
      </w:r>
      <w:r>
        <w:rPr>
          <w:rFonts w:ascii="华文细黑" w:eastAsia="华文细黑" w:hAnsi="华文细黑"/>
          <w:sz w:val="24"/>
          <w:szCs w:val="24"/>
        </w:rPr>
        <w:t>端定义的一个方法签名，拥有</w:t>
      </w:r>
      <w:r>
        <w:rPr>
          <w:rFonts w:ascii="华文细黑" w:eastAsia="华文细黑" w:hAnsi="华文细黑" w:hint="eastAsia"/>
          <w:sz w:val="24"/>
          <w:szCs w:val="24"/>
        </w:rPr>
        <w:t>确定</w:t>
      </w:r>
      <w:r>
        <w:rPr>
          <w:rFonts w:ascii="华文细黑" w:eastAsia="华文细黑" w:hAnsi="华文细黑"/>
          <w:sz w:val="24"/>
          <w:szCs w:val="24"/>
        </w:rPr>
        <w:t>的输入和输出类型。</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在ALBus</w:t>
      </w:r>
      <w:r>
        <w:rPr>
          <w:rFonts w:ascii="华文细黑" w:eastAsia="华文细黑" w:hAnsi="华文细黑"/>
          <w:sz w:val="24"/>
          <w:szCs w:val="24"/>
        </w:rPr>
        <w:t>服务总线</w:t>
      </w:r>
      <w:r>
        <w:rPr>
          <w:rFonts w:ascii="华文细黑" w:eastAsia="华文细黑" w:hAnsi="华文细黑" w:hint="eastAsia"/>
          <w:sz w:val="24"/>
          <w:szCs w:val="24"/>
        </w:rPr>
        <w:t>部署</w:t>
      </w:r>
      <w:r>
        <w:rPr>
          <w:rFonts w:ascii="华文细黑" w:eastAsia="华文细黑" w:hAnsi="华文细黑"/>
          <w:sz w:val="24"/>
          <w:szCs w:val="24"/>
        </w:rPr>
        <w:t>和运维中，接口一般包括服务端</w:t>
      </w:r>
      <w:r>
        <w:rPr>
          <w:rFonts w:ascii="华文细黑" w:eastAsia="华文细黑" w:hAnsi="华文细黑" w:hint="eastAsia"/>
          <w:sz w:val="24"/>
          <w:szCs w:val="24"/>
        </w:rPr>
        <w:t>接口</w:t>
      </w:r>
      <w:r>
        <w:rPr>
          <w:rFonts w:ascii="华文细黑" w:eastAsia="华文细黑" w:hAnsi="华文细黑"/>
          <w:sz w:val="24"/>
          <w:szCs w:val="24"/>
        </w:rPr>
        <w:t>实现和客户端接口存根两个部分。客户端</w:t>
      </w:r>
      <w:r>
        <w:rPr>
          <w:rFonts w:ascii="华文细黑" w:eastAsia="华文细黑" w:hAnsi="华文细黑" w:hint="eastAsia"/>
          <w:sz w:val="24"/>
          <w:szCs w:val="24"/>
        </w:rPr>
        <w:t>可以</w:t>
      </w:r>
      <w:r>
        <w:rPr>
          <w:rFonts w:ascii="华文细黑" w:eastAsia="华文细黑" w:hAnsi="华文细黑"/>
          <w:sz w:val="24"/>
          <w:szCs w:val="24"/>
        </w:rPr>
        <w:t>通过接口存根</w:t>
      </w:r>
      <w:r>
        <w:rPr>
          <w:rFonts w:ascii="华文细黑" w:eastAsia="华文细黑" w:hAnsi="华文细黑" w:hint="eastAsia"/>
          <w:sz w:val="24"/>
          <w:szCs w:val="24"/>
        </w:rPr>
        <w:t>生成</w:t>
      </w:r>
      <w:r>
        <w:rPr>
          <w:rFonts w:ascii="华文细黑" w:eastAsia="华文细黑" w:hAnsi="华文细黑"/>
          <w:sz w:val="24"/>
          <w:szCs w:val="24"/>
        </w:rPr>
        <w:t>接口代理，实现</w:t>
      </w:r>
      <w:r>
        <w:rPr>
          <w:rFonts w:ascii="华文细黑" w:eastAsia="华文细黑" w:hAnsi="华文细黑" w:hint="eastAsia"/>
          <w:sz w:val="24"/>
          <w:szCs w:val="24"/>
        </w:rPr>
        <w:t>代理</w:t>
      </w:r>
      <w:r>
        <w:rPr>
          <w:rFonts w:ascii="华文细黑" w:eastAsia="华文细黑" w:hAnsi="华文细黑"/>
          <w:sz w:val="24"/>
          <w:szCs w:val="24"/>
        </w:rPr>
        <w:t>模式的接口</w:t>
      </w:r>
      <w:r>
        <w:rPr>
          <w:rFonts w:ascii="华文细黑" w:eastAsia="华文细黑" w:hAnsi="华文细黑" w:hint="eastAsia"/>
          <w:sz w:val="24"/>
          <w:szCs w:val="24"/>
        </w:rPr>
        <w:t>调用</w:t>
      </w:r>
      <w:r>
        <w:rPr>
          <w:rFonts w:ascii="华文细黑" w:eastAsia="华文细黑" w:hAnsi="华文细黑"/>
          <w:sz w:val="24"/>
          <w:szCs w:val="24"/>
        </w:rPr>
        <w:t>，也可以脱离接口存根通过</w:t>
      </w:r>
      <w:r>
        <w:rPr>
          <w:rFonts w:ascii="华文细黑" w:eastAsia="华文细黑" w:hAnsi="华文细黑" w:hint="eastAsia"/>
          <w:sz w:val="24"/>
          <w:szCs w:val="24"/>
        </w:rPr>
        <w:t>接口</w:t>
      </w:r>
      <w:r>
        <w:rPr>
          <w:rFonts w:ascii="华文细黑" w:eastAsia="华文细黑" w:hAnsi="华文细黑"/>
          <w:sz w:val="24"/>
          <w:szCs w:val="24"/>
        </w:rPr>
        <w:t>名称和接口版本</w:t>
      </w:r>
      <w:r>
        <w:rPr>
          <w:rFonts w:ascii="华文细黑" w:eastAsia="华文细黑" w:hAnsi="华文细黑" w:hint="eastAsia"/>
          <w:sz w:val="24"/>
          <w:szCs w:val="24"/>
        </w:rPr>
        <w:t>实现</w:t>
      </w:r>
      <w:r>
        <w:rPr>
          <w:rFonts w:ascii="华文细黑" w:eastAsia="华文细黑" w:hAnsi="华文细黑"/>
          <w:sz w:val="24"/>
          <w:szCs w:val="24"/>
        </w:rPr>
        <w:t>接口直接调用</w:t>
      </w:r>
      <w:r>
        <w:rPr>
          <w:rFonts w:ascii="华文细黑" w:eastAsia="华文细黑" w:hAnsi="华文细黑" w:hint="eastAsia"/>
          <w:sz w:val="24"/>
          <w:szCs w:val="24"/>
        </w:rPr>
        <w:t>。</w:t>
      </w:r>
    </w:p>
    <w:p w:rsidR="001360F8" w:rsidRDefault="001360F8" w:rsidP="001360F8">
      <w:pPr>
        <w:pStyle w:val="11"/>
        <w:numPr>
          <w:ilvl w:val="0"/>
          <w:numId w:val="10"/>
        </w:numPr>
        <w:spacing w:line="360" w:lineRule="auto"/>
        <w:ind w:firstLineChars="0"/>
        <w:rPr>
          <w:b/>
          <w:shd w:val="pct10" w:color="auto" w:fill="FFFFFF"/>
        </w:rPr>
      </w:pPr>
      <w:bookmarkStart w:id="98" w:name="_Toc403979413"/>
      <w:r>
        <w:rPr>
          <w:rFonts w:hint="eastAsia"/>
          <w:b/>
          <w:shd w:val="pct10" w:color="auto" w:fill="FFFFFF"/>
        </w:rPr>
        <w:t>交互</w:t>
      </w:r>
      <w:bookmarkEnd w:id="98"/>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又可以</w:t>
      </w:r>
      <w:r>
        <w:rPr>
          <w:rFonts w:ascii="华文细黑" w:eastAsia="华文细黑" w:hAnsi="华文细黑"/>
          <w:sz w:val="24"/>
          <w:szCs w:val="24"/>
        </w:rPr>
        <w:t>被称为业务调用、</w:t>
      </w:r>
      <w:r>
        <w:rPr>
          <w:rFonts w:ascii="华文细黑" w:eastAsia="华文细黑" w:hAnsi="华文细黑" w:hint="eastAsia"/>
          <w:sz w:val="24"/>
          <w:szCs w:val="24"/>
        </w:rPr>
        <w:t>业务</w:t>
      </w:r>
      <w:r>
        <w:rPr>
          <w:rFonts w:ascii="华文细黑" w:eastAsia="华文细黑" w:hAnsi="华文细黑"/>
          <w:sz w:val="24"/>
          <w:szCs w:val="24"/>
        </w:rPr>
        <w:t>交互</w:t>
      </w:r>
      <w:r>
        <w:rPr>
          <w:rFonts w:ascii="华文细黑" w:eastAsia="华文细黑" w:hAnsi="华文细黑" w:hint="eastAsia"/>
          <w:sz w:val="24"/>
          <w:szCs w:val="24"/>
        </w:rPr>
        <w:t>、</w:t>
      </w:r>
      <w:r>
        <w:rPr>
          <w:rFonts w:ascii="华文细黑" w:eastAsia="华文细黑" w:hAnsi="华文细黑"/>
          <w:sz w:val="24"/>
          <w:szCs w:val="24"/>
        </w:rPr>
        <w:t>接口调用、接口交互。</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在ALBus</w:t>
      </w:r>
      <w:r>
        <w:rPr>
          <w:rFonts w:ascii="华文细黑" w:eastAsia="华文细黑" w:hAnsi="华文细黑"/>
          <w:sz w:val="24"/>
          <w:szCs w:val="24"/>
        </w:rPr>
        <w:t>服务总线</w:t>
      </w:r>
      <w:r>
        <w:rPr>
          <w:rFonts w:ascii="华文细黑" w:eastAsia="华文细黑" w:hAnsi="华文细黑" w:hint="eastAsia"/>
          <w:sz w:val="24"/>
          <w:szCs w:val="24"/>
        </w:rPr>
        <w:t>中</w:t>
      </w:r>
      <w:r>
        <w:rPr>
          <w:rFonts w:ascii="华文细黑" w:eastAsia="华文细黑" w:hAnsi="华文细黑"/>
          <w:sz w:val="24"/>
          <w:szCs w:val="24"/>
        </w:rPr>
        <w:t>，</w:t>
      </w:r>
      <w:r>
        <w:rPr>
          <w:rFonts w:ascii="华文细黑" w:eastAsia="华文细黑" w:hAnsi="华文细黑" w:hint="eastAsia"/>
          <w:sz w:val="24"/>
          <w:szCs w:val="24"/>
        </w:rPr>
        <w:t>业务客户端</w:t>
      </w:r>
      <w:r>
        <w:rPr>
          <w:rFonts w:ascii="华文细黑" w:eastAsia="华文细黑" w:hAnsi="华文细黑"/>
          <w:sz w:val="24"/>
          <w:szCs w:val="24"/>
        </w:rPr>
        <w:t>对</w:t>
      </w:r>
      <w:r>
        <w:rPr>
          <w:rFonts w:ascii="华文细黑" w:eastAsia="华文细黑" w:hAnsi="华文细黑" w:hint="eastAsia"/>
          <w:sz w:val="24"/>
          <w:szCs w:val="24"/>
        </w:rPr>
        <w:t>业务</w:t>
      </w:r>
      <w:r>
        <w:rPr>
          <w:rFonts w:ascii="华文细黑" w:eastAsia="华文细黑" w:hAnsi="华文细黑"/>
          <w:sz w:val="24"/>
          <w:szCs w:val="24"/>
        </w:rPr>
        <w:t>接口发起一次</w:t>
      </w:r>
      <w:r>
        <w:rPr>
          <w:rFonts w:ascii="华文细黑" w:eastAsia="华文细黑" w:hAnsi="华文细黑" w:hint="eastAsia"/>
          <w:sz w:val="24"/>
          <w:szCs w:val="24"/>
        </w:rPr>
        <w:t>业务</w:t>
      </w:r>
      <w:r>
        <w:rPr>
          <w:rFonts w:ascii="华文细黑" w:eastAsia="华文细黑" w:hAnsi="华文细黑"/>
          <w:sz w:val="24"/>
          <w:szCs w:val="24"/>
        </w:rPr>
        <w:t>调用</w:t>
      </w:r>
      <w:r>
        <w:rPr>
          <w:rFonts w:ascii="华文细黑" w:eastAsia="华文细黑" w:hAnsi="华文细黑" w:hint="eastAsia"/>
          <w:sz w:val="24"/>
          <w:szCs w:val="24"/>
        </w:rPr>
        <w:t>并</w:t>
      </w:r>
      <w:r>
        <w:rPr>
          <w:rFonts w:ascii="华文细黑" w:eastAsia="华文细黑" w:hAnsi="华文细黑"/>
          <w:sz w:val="24"/>
          <w:szCs w:val="24"/>
        </w:rPr>
        <w:t>获得调用结果（</w:t>
      </w:r>
      <w:r>
        <w:rPr>
          <w:rFonts w:ascii="华文细黑" w:eastAsia="华文细黑" w:hAnsi="华文细黑" w:hint="eastAsia"/>
          <w:sz w:val="24"/>
          <w:szCs w:val="24"/>
        </w:rPr>
        <w:t>调用</w:t>
      </w:r>
      <w:r>
        <w:rPr>
          <w:rFonts w:ascii="华文细黑" w:eastAsia="华文细黑" w:hAnsi="华文细黑"/>
          <w:sz w:val="24"/>
          <w:szCs w:val="24"/>
        </w:rPr>
        <w:t>成功获得输出或调用失败获得错误信息），</w:t>
      </w:r>
      <w:r>
        <w:rPr>
          <w:rFonts w:ascii="华文细黑" w:eastAsia="华文细黑" w:hAnsi="华文细黑" w:hint="eastAsia"/>
          <w:sz w:val="24"/>
          <w:szCs w:val="24"/>
        </w:rPr>
        <w:t>被</w:t>
      </w:r>
      <w:r>
        <w:rPr>
          <w:rFonts w:ascii="华文细黑" w:eastAsia="华文细黑" w:hAnsi="华文细黑"/>
          <w:sz w:val="24"/>
          <w:szCs w:val="24"/>
        </w:rPr>
        <w:t>称为一次交互。</w:t>
      </w:r>
    </w:p>
    <w:p w:rsidR="001360F8" w:rsidRDefault="001360F8" w:rsidP="001360F8">
      <w:pPr>
        <w:pStyle w:val="11"/>
        <w:numPr>
          <w:ilvl w:val="0"/>
          <w:numId w:val="10"/>
        </w:numPr>
        <w:spacing w:line="360" w:lineRule="auto"/>
        <w:ind w:firstLineChars="0"/>
        <w:rPr>
          <w:b/>
          <w:shd w:val="pct10" w:color="auto" w:fill="FFFFFF"/>
        </w:rPr>
      </w:pPr>
      <w:bookmarkStart w:id="99" w:name="_Toc403979414"/>
      <w:r>
        <w:rPr>
          <w:rFonts w:hint="eastAsia"/>
          <w:b/>
          <w:shd w:val="pct10" w:color="auto" w:fill="FFFFFF"/>
        </w:rPr>
        <w:t>前端</w:t>
      </w:r>
      <w:bookmarkEnd w:id="99"/>
    </w:p>
    <w:p w:rsidR="001360F8" w:rsidRDefault="001360F8" w:rsidP="001360F8">
      <w:pPr>
        <w:ind w:firstLine="420"/>
        <w:rPr>
          <w:sz w:val="24"/>
          <w:szCs w:val="24"/>
        </w:rPr>
      </w:pPr>
      <w:r>
        <w:rPr>
          <w:rFonts w:ascii="华文细黑" w:eastAsia="华文细黑" w:hAnsi="华文细黑" w:hint="eastAsia"/>
          <w:sz w:val="24"/>
          <w:szCs w:val="24"/>
        </w:rPr>
        <w:t>在ALBus</w:t>
      </w:r>
      <w:r>
        <w:rPr>
          <w:rFonts w:ascii="华文细黑" w:eastAsia="华文细黑" w:hAnsi="华文细黑"/>
          <w:sz w:val="24"/>
          <w:szCs w:val="24"/>
        </w:rPr>
        <w:t>服务总线</w:t>
      </w:r>
      <w:r>
        <w:rPr>
          <w:rFonts w:ascii="华文细黑" w:eastAsia="华文细黑" w:hAnsi="华文细黑" w:hint="eastAsia"/>
          <w:sz w:val="24"/>
          <w:szCs w:val="24"/>
        </w:rPr>
        <w:t>中</w:t>
      </w:r>
      <w:r>
        <w:rPr>
          <w:rFonts w:ascii="华文细黑" w:eastAsia="华文细黑" w:hAnsi="华文细黑"/>
          <w:sz w:val="24"/>
          <w:szCs w:val="24"/>
        </w:rPr>
        <w:t>，前端一般指业务</w:t>
      </w:r>
      <w:r>
        <w:rPr>
          <w:rFonts w:ascii="华文细黑" w:eastAsia="华文细黑" w:hAnsi="华文细黑" w:hint="eastAsia"/>
          <w:sz w:val="24"/>
          <w:szCs w:val="24"/>
        </w:rPr>
        <w:t>接口</w:t>
      </w:r>
      <w:r>
        <w:rPr>
          <w:rFonts w:ascii="华文细黑" w:eastAsia="华文细黑" w:hAnsi="华文细黑"/>
          <w:sz w:val="24"/>
          <w:szCs w:val="24"/>
        </w:rPr>
        <w:t>的使用者</w:t>
      </w:r>
      <w:r>
        <w:rPr>
          <w:rFonts w:hint="eastAsia"/>
          <w:sz w:val="24"/>
          <w:szCs w:val="24"/>
        </w:rPr>
        <w:t>。</w:t>
      </w:r>
    </w:p>
    <w:p w:rsidR="001360F8" w:rsidRDefault="001360F8" w:rsidP="001360F8">
      <w:pPr>
        <w:pStyle w:val="11"/>
        <w:numPr>
          <w:ilvl w:val="0"/>
          <w:numId w:val="10"/>
        </w:numPr>
        <w:spacing w:line="360" w:lineRule="auto"/>
        <w:ind w:firstLineChars="0"/>
        <w:rPr>
          <w:b/>
          <w:shd w:val="pct10" w:color="auto" w:fill="FFFFFF"/>
        </w:rPr>
      </w:pPr>
      <w:bookmarkStart w:id="100" w:name="_Toc403979415"/>
      <w:r>
        <w:rPr>
          <w:rFonts w:hint="eastAsia"/>
          <w:b/>
          <w:shd w:val="pct10" w:color="auto" w:fill="FFFFFF"/>
        </w:rPr>
        <w:t>后端</w:t>
      </w:r>
      <w:bookmarkEnd w:id="100"/>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在ALBus</w:t>
      </w:r>
      <w:r>
        <w:rPr>
          <w:rFonts w:ascii="华文细黑" w:eastAsia="华文细黑" w:hAnsi="华文细黑"/>
          <w:sz w:val="24"/>
          <w:szCs w:val="24"/>
        </w:rPr>
        <w:t>服务总线</w:t>
      </w:r>
      <w:r>
        <w:rPr>
          <w:rFonts w:ascii="华文细黑" w:eastAsia="华文细黑" w:hAnsi="华文细黑" w:hint="eastAsia"/>
          <w:sz w:val="24"/>
          <w:szCs w:val="24"/>
        </w:rPr>
        <w:t>中</w:t>
      </w:r>
      <w:r>
        <w:rPr>
          <w:rFonts w:ascii="华文细黑" w:eastAsia="华文细黑" w:hAnsi="华文细黑"/>
          <w:sz w:val="24"/>
          <w:szCs w:val="24"/>
        </w:rPr>
        <w:t>，后端一般指业务</w:t>
      </w:r>
      <w:r>
        <w:rPr>
          <w:rFonts w:ascii="华文细黑" w:eastAsia="华文细黑" w:hAnsi="华文细黑" w:hint="eastAsia"/>
          <w:sz w:val="24"/>
          <w:szCs w:val="24"/>
        </w:rPr>
        <w:t>接口</w:t>
      </w:r>
      <w:r>
        <w:rPr>
          <w:rFonts w:ascii="华文细黑" w:eastAsia="华文细黑" w:hAnsi="华文细黑"/>
          <w:sz w:val="24"/>
          <w:szCs w:val="24"/>
        </w:rPr>
        <w:t>的</w:t>
      </w:r>
      <w:r>
        <w:rPr>
          <w:rFonts w:ascii="华文细黑" w:eastAsia="华文细黑" w:hAnsi="华文细黑" w:hint="eastAsia"/>
          <w:sz w:val="24"/>
          <w:szCs w:val="24"/>
        </w:rPr>
        <w:t>实现</w:t>
      </w:r>
      <w:r>
        <w:rPr>
          <w:rFonts w:ascii="华文细黑" w:eastAsia="华文细黑" w:hAnsi="华文细黑"/>
          <w:sz w:val="24"/>
          <w:szCs w:val="24"/>
        </w:rPr>
        <w:t>者</w:t>
      </w:r>
      <w:r>
        <w:rPr>
          <w:rFonts w:ascii="华文细黑" w:eastAsia="华文细黑" w:hAnsi="华文细黑" w:hint="eastAsia"/>
          <w:sz w:val="24"/>
          <w:szCs w:val="24"/>
        </w:rPr>
        <w:t>。</w:t>
      </w:r>
    </w:p>
    <w:p w:rsidR="001360F8" w:rsidRDefault="001360F8" w:rsidP="001360F8">
      <w:pPr>
        <w:pStyle w:val="11"/>
        <w:numPr>
          <w:ilvl w:val="0"/>
          <w:numId w:val="10"/>
        </w:numPr>
        <w:spacing w:line="360" w:lineRule="auto"/>
        <w:ind w:firstLineChars="0"/>
        <w:rPr>
          <w:b/>
          <w:shd w:val="pct10" w:color="auto" w:fill="FFFFFF"/>
        </w:rPr>
      </w:pPr>
      <w:bookmarkStart w:id="101" w:name="_Toc403979416"/>
      <w:r>
        <w:rPr>
          <w:rFonts w:hint="eastAsia"/>
          <w:b/>
          <w:shd w:val="pct10" w:color="auto" w:fill="FFFFFF"/>
        </w:rPr>
        <w:t>总线</w:t>
      </w:r>
      <w:bookmarkEnd w:id="101"/>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在ALBus</w:t>
      </w:r>
      <w:r>
        <w:rPr>
          <w:rFonts w:ascii="华文细黑" w:eastAsia="华文细黑" w:hAnsi="华文细黑"/>
          <w:sz w:val="24"/>
          <w:szCs w:val="24"/>
        </w:rPr>
        <w:t>服务总线</w:t>
      </w:r>
      <w:r>
        <w:rPr>
          <w:rFonts w:ascii="华文细黑" w:eastAsia="华文细黑" w:hAnsi="华文细黑" w:hint="eastAsia"/>
          <w:sz w:val="24"/>
          <w:szCs w:val="24"/>
        </w:rPr>
        <w:t>中</w:t>
      </w:r>
      <w:r>
        <w:rPr>
          <w:rFonts w:ascii="华文细黑" w:eastAsia="华文细黑" w:hAnsi="华文细黑"/>
          <w:sz w:val="24"/>
          <w:szCs w:val="24"/>
        </w:rPr>
        <w:t>，总线是前端与后端</w:t>
      </w:r>
      <w:r>
        <w:rPr>
          <w:rFonts w:ascii="华文细黑" w:eastAsia="华文细黑" w:hAnsi="华文细黑" w:hint="eastAsia"/>
          <w:sz w:val="24"/>
          <w:szCs w:val="24"/>
        </w:rPr>
        <w:t>之间</w:t>
      </w:r>
      <w:r>
        <w:rPr>
          <w:rFonts w:ascii="华文细黑" w:eastAsia="华文细黑" w:hAnsi="华文细黑"/>
          <w:sz w:val="24"/>
          <w:szCs w:val="24"/>
        </w:rPr>
        <w:t>的一组（</w:t>
      </w:r>
      <w:r>
        <w:rPr>
          <w:rFonts w:ascii="华文细黑" w:eastAsia="华文细黑" w:hAnsi="华文细黑" w:hint="eastAsia"/>
          <w:sz w:val="24"/>
          <w:szCs w:val="24"/>
        </w:rPr>
        <w:t>任意个</w:t>
      </w:r>
      <w:r>
        <w:rPr>
          <w:rFonts w:ascii="华文细黑" w:eastAsia="华文细黑" w:hAnsi="华文细黑"/>
          <w:sz w:val="24"/>
          <w:szCs w:val="24"/>
        </w:rPr>
        <w:t>）</w:t>
      </w:r>
      <w:r>
        <w:rPr>
          <w:rFonts w:ascii="华文细黑" w:eastAsia="华文细黑" w:hAnsi="华文细黑" w:hint="eastAsia"/>
          <w:sz w:val="24"/>
          <w:szCs w:val="24"/>
        </w:rPr>
        <w:t>ALBus</w:t>
      </w:r>
      <w:r>
        <w:rPr>
          <w:rFonts w:ascii="华文细黑" w:eastAsia="华文细黑" w:hAnsi="华文细黑"/>
          <w:sz w:val="24"/>
          <w:szCs w:val="24"/>
        </w:rPr>
        <w:t>服务总线</w:t>
      </w:r>
      <w:r>
        <w:rPr>
          <w:rFonts w:ascii="华文细黑" w:eastAsia="华文细黑" w:hAnsi="华文细黑" w:hint="eastAsia"/>
          <w:sz w:val="24"/>
          <w:szCs w:val="24"/>
        </w:rPr>
        <w:t>物理</w:t>
      </w:r>
      <w:r>
        <w:rPr>
          <w:rFonts w:ascii="华文细黑" w:eastAsia="华文细黑" w:hAnsi="华文细黑"/>
          <w:sz w:val="24"/>
          <w:szCs w:val="24"/>
        </w:rPr>
        <w:t>或逻辑节点组成的一个整体，负责接收前端输入</w:t>
      </w:r>
      <w:r>
        <w:rPr>
          <w:rFonts w:ascii="华文细黑" w:eastAsia="华文细黑" w:hAnsi="华文细黑" w:hint="eastAsia"/>
          <w:sz w:val="24"/>
          <w:szCs w:val="24"/>
        </w:rPr>
        <w:t>数据</w:t>
      </w:r>
      <w:r>
        <w:rPr>
          <w:rFonts w:ascii="华文细黑" w:eastAsia="华文细黑" w:hAnsi="华文细黑"/>
          <w:sz w:val="24"/>
          <w:szCs w:val="24"/>
        </w:rPr>
        <w:t>，正确完成业务并</w:t>
      </w:r>
      <w:r>
        <w:rPr>
          <w:rFonts w:ascii="华文细黑" w:eastAsia="华文细黑" w:hAnsi="华文细黑" w:hint="eastAsia"/>
          <w:sz w:val="24"/>
          <w:szCs w:val="24"/>
        </w:rPr>
        <w:t>返回</w:t>
      </w:r>
      <w:r>
        <w:rPr>
          <w:rFonts w:ascii="华文细黑" w:eastAsia="华文细黑" w:hAnsi="华文细黑"/>
          <w:sz w:val="24"/>
          <w:szCs w:val="24"/>
        </w:rPr>
        <w:t>业务输出到前端</w:t>
      </w:r>
      <w:r>
        <w:rPr>
          <w:rFonts w:ascii="华文细黑" w:eastAsia="华文细黑" w:hAnsi="华文细黑" w:hint="eastAsia"/>
          <w:sz w:val="24"/>
          <w:szCs w:val="24"/>
        </w:rPr>
        <w:t>，</w:t>
      </w:r>
      <w:r>
        <w:rPr>
          <w:rFonts w:ascii="华文细黑" w:eastAsia="华文细黑" w:hAnsi="华文细黑"/>
          <w:sz w:val="24"/>
          <w:szCs w:val="24"/>
        </w:rPr>
        <w:t>其职责包括了接口发布和发现、路由、总线</w:t>
      </w:r>
      <w:r>
        <w:rPr>
          <w:rFonts w:ascii="华文细黑" w:eastAsia="华文细黑" w:hAnsi="华文细黑" w:hint="eastAsia"/>
          <w:sz w:val="24"/>
          <w:szCs w:val="24"/>
        </w:rPr>
        <w:t>引擎</w:t>
      </w:r>
      <w:r>
        <w:rPr>
          <w:rFonts w:ascii="华文细黑" w:eastAsia="华文细黑" w:hAnsi="华文细黑"/>
          <w:sz w:val="24"/>
          <w:szCs w:val="24"/>
        </w:rPr>
        <w:t>、转发、</w:t>
      </w:r>
      <w:r>
        <w:rPr>
          <w:rFonts w:ascii="华文细黑" w:eastAsia="华文细黑" w:hAnsi="华文细黑"/>
          <w:sz w:val="24"/>
          <w:szCs w:val="24"/>
        </w:rPr>
        <w:lastRenderedPageBreak/>
        <w:t>业务容器管理、数据处理等部分。</w:t>
      </w:r>
    </w:p>
    <w:p w:rsidR="001360F8" w:rsidRDefault="001360F8" w:rsidP="001360F8">
      <w:pPr>
        <w:pStyle w:val="3"/>
        <w:rPr>
          <w:bCs w:val="0"/>
        </w:rPr>
      </w:pPr>
      <w:bookmarkStart w:id="102" w:name="_Toc444612997"/>
      <w:bookmarkStart w:id="103" w:name="_Toc449435979"/>
      <w:bookmarkStart w:id="104" w:name="_Toc453523567"/>
      <w:bookmarkStart w:id="105" w:name="_Toc485218433"/>
      <w:bookmarkStart w:id="106" w:name="_Toc403979417"/>
      <w:r>
        <w:rPr>
          <w:bCs w:val="0"/>
        </w:rPr>
        <w:t>3ALBus</w:t>
      </w:r>
      <w:r>
        <w:rPr>
          <w:bCs w:val="0"/>
        </w:rPr>
        <w:t>服务总线模式</w:t>
      </w:r>
      <w:bookmarkEnd w:id="102"/>
      <w:bookmarkEnd w:id="103"/>
      <w:bookmarkEnd w:id="104"/>
      <w:bookmarkEnd w:id="105"/>
    </w:p>
    <w:p w:rsidR="001360F8" w:rsidRDefault="001360F8" w:rsidP="001360F8">
      <w:pPr>
        <w:ind w:firstLine="420"/>
        <w:rPr>
          <w:rFonts w:ascii="华文细黑" w:eastAsia="华文细黑" w:hAnsi="华文细黑"/>
          <w:color w:val="000000"/>
          <w:sz w:val="24"/>
          <w:szCs w:val="24"/>
        </w:rPr>
      </w:pPr>
      <w:r>
        <w:rPr>
          <w:rFonts w:ascii="华文细黑" w:eastAsia="华文细黑" w:hAnsi="华文细黑" w:hint="eastAsia"/>
          <w:color w:val="000000"/>
          <w:sz w:val="24"/>
          <w:szCs w:val="24"/>
        </w:rPr>
        <w:t>作为</w:t>
      </w:r>
      <w:r>
        <w:rPr>
          <w:rFonts w:ascii="华文细黑" w:eastAsia="华文细黑" w:hAnsi="华文细黑"/>
          <w:color w:val="000000"/>
          <w:sz w:val="24"/>
          <w:szCs w:val="24"/>
        </w:rPr>
        <w:t>一个典型的基于</w:t>
      </w:r>
      <w:r>
        <w:rPr>
          <w:rFonts w:ascii="华文细黑" w:eastAsia="华文细黑" w:hAnsi="华文细黑" w:hint="eastAsia"/>
          <w:color w:val="000000"/>
          <w:sz w:val="24"/>
          <w:szCs w:val="24"/>
        </w:rPr>
        <w:t>ALBUS的</w:t>
      </w:r>
      <w:r>
        <w:rPr>
          <w:rFonts w:ascii="华文细黑" w:eastAsia="华文细黑" w:hAnsi="华文细黑"/>
          <w:color w:val="000000"/>
          <w:sz w:val="24"/>
          <w:szCs w:val="24"/>
        </w:rPr>
        <w:t>业务，主要包括以下</w:t>
      </w:r>
      <w:r>
        <w:rPr>
          <w:rFonts w:ascii="华文细黑" w:eastAsia="华文细黑" w:hAnsi="华文细黑" w:hint="eastAsia"/>
          <w:color w:val="000000"/>
          <w:sz w:val="24"/>
          <w:szCs w:val="24"/>
        </w:rPr>
        <w:t>模式</w:t>
      </w:r>
    </w:p>
    <w:p w:rsidR="001360F8" w:rsidRDefault="001360F8" w:rsidP="001360F8">
      <w:pPr>
        <w:pStyle w:val="a7"/>
        <w:spacing w:line="360" w:lineRule="auto"/>
        <w:ind w:firstLine="482"/>
        <w:jc w:val="left"/>
        <w:rPr>
          <w:b/>
          <w:color w:val="auto"/>
          <w:szCs w:val="24"/>
          <w:u w:val="single"/>
          <w:shd w:val="pct10" w:color="auto" w:fill="FFFFFF"/>
        </w:rPr>
      </w:pPr>
      <w:r>
        <w:rPr>
          <w:rFonts w:hint="eastAsia"/>
          <w:b/>
          <w:color w:val="auto"/>
          <w:szCs w:val="24"/>
          <w:u w:val="single"/>
          <w:shd w:val="pct10" w:color="auto" w:fill="FFFFFF"/>
        </w:rPr>
        <w:t>开发</w:t>
      </w:r>
      <w:r>
        <w:rPr>
          <w:b/>
          <w:color w:val="auto"/>
          <w:szCs w:val="24"/>
          <w:u w:val="single"/>
          <w:shd w:val="pct10" w:color="auto" w:fill="FFFFFF"/>
        </w:rPr>
        <w:t>模式</w:t>
      </w:r>
    </w:p>
    <w:p w:rsidR="001360F8" w:rsidRDefault="001360F8" w:rsidP="001360F8">
      <w:pPr>
        <w:pStyle w:val="11"/>
        <w:numPr>
          <w:ilvl w:val="0"/>
          <w:numId w:val="11"/>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通过需求</w:t>
      </w:r>
      <w:r>
        <w:rPr>
          <w:rFonts w:ascii="华文细黑" w:eastAsia="华文细黑" w:hAnsi="华文细黑"/>
          <w:color w:val="000000"/>
          <w:sz w:val="24"/>
        </w:rPr>
        <w:t>分析，确认业务</w:t>
      </w:r>
      <w:r>
        <w:rPr>
          <w:rFonts w:ascii="华文细黑" w:eastAsia="华文细黑" w:hAnsi="华文细黑" w:hint="eastAsia"/>
          <w:color w:val="000000"/>
          <w:sz w:val="24"/>
        </w:rPr>
        <w:t>服务</w:t>
      </w:r>
      <w:r>
        <w:rPr>
          <w:rFonts w:ascii="华文细黑" w:eastAsia="华文细黑" w:hAnsi="华文细黑"/>
          <w:color w:val="000000"/>
          <w:sz w:val="24"/>
        </w:rPr>
        <w:t>接口设计</w:t>
      </w:r>
      <w:r>
        <w:rPr>
          <w:rFonts w:ascii="华文细黑" w:eastAsia="华文细黑" w:hAnsi="华文细黑" w:hint="eastAsia"/>
          <w:color w:val="000000"/>
          <w:sz w:val="24"/>
        </w:rPr>
        <w:t>，</w:t>
      </w:r>
      <w:r>
        <w:rPr>
          <w:rFonts w:ascii="华文细黑" w:eastAsia="华文细黑" w:hAnsi="华文细黑"/>
          <w:color w:val="000000"/>
          <w:sz w:val="24"/>
        </w:rPr>
        <w:t>产出业务服务接口设计文档</w:t>
      </w:r>
      <w:r>
        <w:rPr>
          <w:rFonts w:ascii="华文细黑" w:eastAsia="华文细黑" w:hAnsi="华文细黑" w:hint="eastAsia"/>
          <w:color w:val="000000"/>
          <w:sz w:val="24"/>
        </w:rPr>
        <w:t>。</w:t>
      </w:r>
    </w:p>
    <w:p w:rsidR="001360F8" w:rsidRDefault="001360F8" w:rsidP="001360F8">
      <w:pPr>
        <w:pStyle w:val="11"/>
        <w:numPr>
          <w:ilvl w:val="0"/>
          <w:numId w:val="11"/>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依照ALBUS开发</w:t>
      </w:r>
      <w:r>
        <w:rPr>
          <w:rFonts w:ascii="华文细黑" w:eastAsia="华文细黑" w:hAnsi="华文细黑"/>
          <w:color w:val="000000"/>
          <w:sz w:val="24"/>
        </w:rPr>
        <w:t>规范，</w:t>
      </w:r>
      <w:r>
        <w:rPr>
          <w:rFonts w:ascii="华文细黑" w:eastAsia="华文细黑" w:hAnsi="华文细黑" w:hint="eastAsia"/>
          <w:color w:val="000000"/>
          <w:sz w:val="24"/>
        </w:rPr>
        <w:t>基于前后端</w:t>
      </w:r>
      <w:r>
        <w:rPr>
          <w:rFonts w:ascii="华文细黑" w:eastAsia="华文细黑" w:hAnsi="华文细黑"/>
          <w:color w:val="000000"/>
          <w:sz w:val="24"/>
        </w:rPr>
        <w:t>开发平台定义</w:t>
      </w:r>
      <w:r>
        <w:rPr>
          <w:rFonts w:ascii="华文细黑" w:eastAsia="华文细黑" w:hAnsi="华文细黑" w:hint="eastAsia"/>
          <w:color w:val="000000"/>
          <w:sz w:val="24"/>
        </w:rPr>
        <w:t>业务</w:t>
      </w:r>
      <w:r>
        <w:rPr>
          <w:rFonts w:ascii="华文细黑" w:eastAsia="华文细黑" w:hAnsi="华文细黑"/>
          <w:color w:val="000000"/>
          <w:sz w:val="24"/>
        </w:rPr>
        <w:t>服务接口</w:t>
      </w:r>
      <w:r>
        <w:rPr>
          <w:rFonts w:ascii="华文细黑" w:eastAsia="华文细黑" w:hAnsi="华文细黑" w:hint="eastAsia"/>
          <w:color w:val="000000"/>
          <w:sz w:val="24"/>
        </w:rPr>
        <w:t>库，以</w:t>
      </w:r>
      <w:r>
        <w:rPr>
          <w:rFonts w:ascii="华文细黑" w:eastAsia="华文细黑" w:hAnsi="华文细黑"/>
          <w:color w:val="000000"/>
          <w:sz w:val="24"/>
        </w:rPr>
        <w:t>前端为</w:t>
      </w:r>
      <w:r>
        <w:rPr>
          <w:rFonts w:ascii="华文细黑" w:eastAsia="华文细黑" w:hAnsi="华文细黑" w:hint="eastAsia"/>
          <w:color w:val="000000"/>
          <w:sz w:val="24"/>
        </w:rPr>
        <w:t>.</w:t>
      </w:r>
      <w:r>
        <w:rPr>
          <w:rFonts w:ascii="华文细黑" w:eastAsia="华文细黑" w:hAnsi="华文细黑"/>
          <w:color w:val="000000"/>
          <w:sz w:val="24"/>
        </w:rPr>
        <w:t>N</w:t>
      </w:r>
      <w:r>
        <w:rPr>
          <w:rFonts w:ascii="华文细黑" w:eastAsia="华文细黑" w:hAnsi="华文细黑" w:hint="eastAsia"/>
          <w:color w:val="000000"/>
          <w:sz w:val="24"/>
        </w:rPr>
        <w:t>et，</w:t>
      </w:r>
      <w:r>
        <w:rPr>
          <w:rFonts w:ascii="华文细黑" w:eastAsia="华文细黑" w:hAnsi="华文细黑"/>
          <w:color w:val="000000"/>
          <w:sz w:val="24"/>
        </w:rPr>
        <w:t>后端为</w:t>
      </w:r>
      <w:r>
        <w:rPr>
          <w:rFonts w:ascii="华文细黑" w:eastAsia="华文细黑" w:hAnsi="华文细黑" w:hint="eastAsia"/>
          <w:color w:val="000000"/>
          <w:sz w:val="24"/>
        </w:rPr>
        <w:t>J2EE平台</w:t>
      </w:r>
      <w:r>
        <w:rPr>
          <w:rFonts w:ascii="华文细黑" w:eastAsia="华文细黑" w:hAnsi="华文细黑"/>
          <w:color w:val="000000"/>
          <w:sz w:val="24"/>
        </w:rPr>
        <w:t>为例，应产出接口定义</w:t>
      </w:r>
      <w:r>
        <w:rPr>
          <w:rFonts w:ascii="华文细黑" w:eastAsia="华文细黑" w:hAnsi="华文细黑" w:hint="eastAsia"/>
          <w:color w:val="000000"/>
          <w:sz w:val="24"/>
        </w:rPr>
        <w:t>一致</w:t>
      </w:r>
      <w:r>
        <w:rPr>
          <w:rFonts w:ascii="华文细黑" w:eastAsia="华文细黑" w:hAnsi="华文细黑"/>
          <w:color w:val="000000"/>
          <w:sz w:val="24"/>
        </w:rPr>
        <w:t>的</w:t>
      </w:r>
      <w:r>
        <w:rPr>
          <w:rFonts w:ascii="华文细黑" w:eastAsia="华文细黑" w:hAnsi="华文细黑" w:hint="eastAsia"/>
          <w:color w:val="000000"/>
          <w:sz w:val="24"/>
        </w:rPr>
        <w:t>.Net接口</w:t>
      </w:r>
      <w:r>
        <w:rPr>
          <w:rFonts w:ascii="华文细黑" w:eastAsia="华文细黑" w:hAnsi="华文细黑"/>
          <w:color w:val="000000"/>
          <w:sz w:val="24"/>
        </w:rPr>
        <w:t>定义</w:t>
      </w:r>
      <w:r>
        <w:rPr>
          <w:rFonts w:ascii="华文细黑" w:eastAsia="华文细黑" w:hAnsi="华文细黑" w:hint="eastAsia"/>
          <w:color w:val="000000"/>
          <w:sz w:val="24"/>
        </w:rPr>
        <w:t>Assembly和J2EE接口</w:t>
      </w:r>
      <w:r>
        <w:rPr>
          <w:rFonts w:ascii="华文细黑" w:eastAsia="华文细黑" w:hAnsi="华文细黑"/>
          <w:color w:val="000000"/>
          <w:sz w:val="24"/>
        </w:rPr>
        <w:t>定义</w:t>
      </w:r>
      <w:r>
        <w:rPr>
          <w:rFonts w:ascii="华文细黑" w:eastAsia="华文细黑" w:hAnsi="华文细黑" w:hint="eastAsia"/>
          <w:color w:val="000000"/>
          <w:sz w:val="24"/>
        </w:rPr>
        <w:t>JAR。</w:t>
      </w:r>
    </w:p>
    <w:p w:rsidR="001360F8" w:rsidRDefault="001360F8" w:rsidP="001360F8">
      <w:pPr>
        <w:pStyle w:val="11"/>
        <w:numPr>
          <w:ilvl w:val="0"/>
          <w:numId w:val="11"/>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基于业务</w:t>
      </w:r>
      <w:r>
        <w:rPr>
          <w:rFonts w:ascii="华文细黑" w:eastAsia="华文细黑" w:hAnsi="华文细黑"/>
          <w:color w:val="000000"/>
          <w:sz w:val="24"/>
        </w:rPr>
        <w:t>服务</w:t>
      </w:r>
      <w:r>
        <w:rPr>
          <w:rFonts w:ascii="华文细黑" w:eastAsia="华文细黑" w:hAnsi="华文细黑" w:hint="eastAsia"/>
          <w:color w:val="000000"/>
          <w:sz w:val="24"/>
        </w:rPr>
        <w:t>接口库，前端</w:t>
      </w:r>
      <w:r>
        <w:rPr>
          <w:rFonts w:ascii="华文细黑" w:eastAsia="华文细黑" w:hAnsi="华文细黑"/>
          <w:color w:val="000000"/>
          <w:sz w:val="24"/>
        </w:rPr>
        <w:t>与后端开发团队</w:t>
      </w:r>
      <w:r>
        <w:rPr>
          <w:rFonts w:ascii="华文细黑" w:eastAsia="华文细黑" w:hAnsi="华文细黑" w:hint="eastAsia"/>
          <w:color w:val="000000"/>
          <w:sz w:val="24"/>
        </w:rPr>
        <w:t>分别</w:t>
      </w:r>
      <w:r>
        <w:rPr>
          <w:rFonts w:ascii="华文细黑" w:eastAsia="华文细黑" w:hAnsi="华文细黑"/>
          <w:color w:val="000000"/>
          <w:sz w:val="24"/>
        </w:rPr>
        <w:t>实现</w:t>
      </w:r>
      <w:r>
        <w:rPr>
          <w:rFonts w:ascii="华文细黑" w:eastAsia="华文细黑" w:hAnsi="华文细黑" w:hint="eastAsia"/>
          <w:color w:val="000000"/>
          <w:sz w:val="24"/>
        </w:rPr>
        <w:t>业务</w:t>
      </w:r>
      <w:r>
        <w:rPr>
          <w:rFonts w:ascii="华文细黑" w:eastAsia="华文细黑" w:hAnsi="华文细黑"/>
          <w:color w:val="000000"/>
          <w:sz w:val="24"/>
        </w:rPr>
        <w:t>逻辑开发</w:t>
      </w:r>
      <w:r>
        <w:rPr>
          <w:rFonts w:ascii="华文细黑" w:eastAsia="华文细黑" w:hAnsi="华文细黑" w:hint="eastAsia"/>
          <w:color w:val="000000"/>
          <w:sz w:val="24"/>
        </w:rPr>
        <w:t>，</w:t>
      </w:r>
      <w:r>
        <w:rPr>
          <w:rFonts w:ascii="华文细黑" w:eastAsia="华文细黑" w:hAnsi="华文细黑"/>
          <w:color w:val="000000"/>
          <w:sz w:val="24"/>
        </w:rPr>
        <w:t>产出业务服务实现库</w:t>
      </w:r>
      <w:r>
        <w:rPr>
          <w:rFonts w:ascii="华文细黑" w:eastAsia="华文细黑" w:hAnsi="华文细黑" w:hint="eastAsia"/>
          <w:color w:val="000000"/>
          <w:sz w:val="24"/>
        </w:rPr>
        <w:t>。</w:t>
      </w:r>
    </w:p>
    <w:p w:rsidR="001360F8" w:rsidRDefault="001360F8" w:rsidP="001360F8">
      <w:pPr>
        <w:pStyle w:val="a7"/>
        <w:spacing w:line="360" w:lineRule="auto"/>
        <w:ind w:firstLine="482"/>
        <w:jc w:val="left"/>
        <w:rPr>
          <w:b/>
          <w:color w:val="auto"/>
          <w:szCs w:val="24"/>
          <w:u w:val="single"/>
          <w:shd w:val="pct10" w:color="auto" w:fill="FFFFFF"/>
        </w:rPr>
      </w:pPr>
      <w:r>
        <w:rPr>
          <w:rFonts w:hint="eastAsia"/>
          <w:b/>
          <w:color w:val="auto"/>
          <w:szCs w:val="24"/>
          <w:u w:val="single"/>
          <w:shd w:val="pct10" w:color="auto" w:fill="FFFFFF"/>
        </w:rPr>
        <w:t>测试</w:t>
      </w:r>
      <w:r>
        <w:rPr>
          <w:b/>
          <w:color w:val="auto"/>
          <w:szCs w:val="24"/>
          <w:u w:val="single"/>
          <w:shd w:val="pct10" w:color="auto" w:fill="FFFFFF"/>
        </w:rPr>
        <w:t>模式</w:t>
      </w:r>
    </w:p>
    <w:p w:rsidR="001360F8" w:rsidRDefault="001360F8" w:rsidP="001360F8">
      <w:pPr>
        <w:pStyle w:val="11"/>
        <w:numPr>
          <w:ilvl w:val="0"/>
          <w:numId w:val="12"/>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使用业务</w:t>
      </w:r>
      <w:r>
        <w:rPr>
          <w:rFonts w:ascii="华文细黑" w:eastAsia="华文细黑" w:hAnsi="华文细黑"/>
          <w:color w:val="000000"/>
          <w:sz w:val="24"/>
        </w:rPr>
        <w:t>服务接口</w:t>
      </w:r>
      <w:r>
        <w:rPr>
          <w:rFonts w:ascii="华文细黑" w:eastAsia="华文细黑" w:hAnsi="华文细黑" w:hint="eastAsia"/>
          <w:color w:val="000000"/>
          <w:sz w:val="24"/>
        </w:rPr>
        <w:t>库和</w:t>
      </w:r>
      <w:r>
        <w:rPr>
          <w:rFonts w:ascii="华文细黑" w:eastAsia="华文细黑" w:hAnsi="华文细黑"/>
          <w:color w:val="000000"/>
          <w:sz w:val="24"/>
        </w:rPr>
        <w:t>总线服务</w:t>
      </w:r>
      <w:r>
        <w:rPr>
          <w:rFonts w:ascii="华文细黑" w:eastAsia="华文细黑" w:hAnsi="华文细黑" w:hint="eastAsia"/>
          <w:color w:val="000000"/>
          <w:sz w:val="24"/>
        </w:rPr>
        <w:t>封装</w:t>
      </w:r>
      <w:r>
        <w:rPr>
          <w:rFonts w:ascii="华文细黑" w:eastAsia="华文细黑" w:hAnsi="华文细黑"/>
          <w:color w:val="000000"/>
          <w:sz w:val="24"/>
        </w:rPr>
        <w:t>模块</w:t>
      </w:r>
      <w:r>
        <w:rPr>
          <w:rFonts w:ascii="华文细黑" w:eastAsia="华文细黑" w:hAnsi="华文细黑" w:hint="eastAsia"/>
          <w:color w:val="000000"/>
          <w:sz w:val="24"/>
        </w:rPr>
        <w:t>部署</w:t>
      </w:r>
      <w:r>
        <w:rPr>
          <w:rFonts w:ascii="华文细黑" w:eastAsia="华文细黑" w:hAnsi="华文细黑"/>
          <w:color w:val="000000"/>
          <w:sz w:val="24"/>
        </w:rPr>
        <w:t>业务模拟节点</w:t>
      </w:r>
      <w:r>
        <w:rPr>
          <w:rFonts w:ascii="华文细黑" w:eastAsia="华文细黑" w:hAnsi="华文细黑" w:hint="eastAsia"/>
          <w:color w:val="000000"/>
          <w:sz w:val="24"/>
        </w:rPr>
        <w:t>，</w:t>
      </w:r>
      <w:r>
        <w:rPr>
          <w:rFonts w:ascii="华文细黑" w:eastAsia="华文细黑" w:hAnsi="华文细黑"/>
          <w:color w:val="000000"/>
          <w:sz w:val="24"/>
        </w:rPr>
        <w:t>作为前端</w:t>
      </w:r>
      <w:r>
        <w:rPr>
          <w:rFonts w:ascii="华文细黑" w:eastAsia="华文细黑" w:hAnsi="华文细黑" w:hint="eastAsia"/>
          <w:color w:val="000000"/>
          <w:sz w:val="24"/>
        </w:rPr>
        <w:t>黑盒</w:t>
      </w:r>
      <w:r>
        <w:rPr>
          <w:rFonts w:ascii="华文细黑" w:eastAsia="华文细黑" w:hAnsi="华文细黑"/>
          <w:color w:val="000000"/>
          <w:sz w:val="24"/>
        </w:rPr>
        <w:t>测试</w:t>
      </w:r>
      <w:r>
        <w:rPr>
          <w:rFonts w:ascii="华文细黑" w:eastAsia="华文细黑" w:hAnsi="华文细黑" w:hint="eastAsia"/>
          <w:color w:val="000000"/>
          <w:sz w:val="24"/>
        </w:rPr>
        <w:t>平台，</w:t>
      </w:r>
      <w:r>
        <w:rPr>
          <w:rFonts w:ascii="华文细黑" w:eastAsia="华文细黑" w:hAnsi="华文细黑"/>
          <w:color w:val="000000"/>
          <w:sz w:val="24"/>
        </w:rPr>
        <w:t>完成前端业务测试。</w:t>
      </w:r>
    </w:p>
    <w:p w:rsidR="001360F8" w:rsidRDefault="001360F8" w:rsidP="001360F8">
      <w:pPr>
        <w:pStyle w:val="11"/>
        <w:numPr>
          <w:ilvl w:val="0"/>
          <w:numId w:val="12"/>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使用业务</w:t>
      </w:r>
      <w:r>
        <w:rPr>
          <w:rFonts w:ascii="华文细黑" w:eastAsia="华文细黑" w:hAnsi="华文细黑"/>
          <w:color w:val="000000"/>
          <w:sz w:val="24"/>
        </w:rPr>
        <w:t>服务接口</w:t>
      </w:r>
      <w:r>
        <w:rPr>
          <w:rFonts w:ascii="华文细黑" w:eastAsia="华文细黑" w:hAnsi="华文细黑" w:hint="eastAsia"/>
          <w:color w:val="000000"/>
          <w:sz w:val="24"/>
        </w:rPr>
        <w:t>库、业务</w:t>
      </w:r>
      <w:r>
        <w:rPr>
          <w:rFonts w:ascii="华文细黑" w:eastAsia="华文细黑" w:hAnsi="华文细黑"/>
          <w:color w:val="000000"/>
          <w:sz w:val="24"/>
        </w:rPr>
        <w:t>接口实现库</w:t>
      </w:r>
      <w:r>
        <w:rPr>
          <w:rFonts w:ascii="华文细黑" w:eastAsia="华文细黑" w:hAnsi="华文细黑" w:hint="eastAsia"/>
          <w:color w:val="000000"/>
          <w:sz w:val="24"/>
        </w:rPr>
        <w:t>和</w:t>
      </w:r>
      <w:r>
        <w:rPr>
          <w:rFonts w:ascii="华文细黑" w:eastAsia="华文细黑" w:hAnsi="华文细黑"/>
          <w:color w:val="000000"/>
          <w:sz w:val="24"/>
        </w:rPr>
        <w:t>总线服务</w:t>
      </w:r>
      <w:r>
        <w:rPr>
          <w:rFonts w:ascii="华文细黑" w:eastAsia="华文细黑" w:hAnsi="华文细黑" w:hint="eastAsia"/>
          <w:color w:val="000000"/>
          <w:sz w:val="24"/>
        </w:rPr>
        <w:t>封装</w:t>
      </w:r>
      <w:r>
        <w:rPr>
          <w:rFonts w:ascii="华文细黑" w:eastAsia="华文细黑" w:hAnsi="华文细黑"/>
          <w:color w:val="000000"/>
          <w:sz w:val="24"/>
        </w:rPr>
        <w:t>模块</w:t>
      </w:r>
      <w:r>
        <w:rPr>
          <w:rFonts w:ascii="华文细黑" w:eastAsia="华文细黑" w:hAnsi="华文细黑" w:hint="eastAsia"/>
          <w:color w:val="000000"/>
          <w:sz w:val="24"/>
        </w:rPr>
        <w:t>部署业务</w:t>
      </w:r>
      <w:r>
        <w:rPr>
          <w:rFonts w:ascii="华文细黑" w:eastAsia="华文细黑" w:hAnsi="华文细黑"/>
          <w:color w:val="000000"/>
          <w:sz w:val="24"/>
        </w:rPr>
        <w:t>服务节点，作为前后端联调测试平台</w:t>
      </w:r>
    </w:p>
    <w:p w:rsidR="001360F8" w:rsidRDefault="001360F8" w:rsidP="001360F8">
      <w:pPr>
        <w:pStyle w:val="11"/>
        <w:numPr>
          <w:ilvl w:val="0"/>
          <w:numId w:val="12"/>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按照</w:t>
      </w:r>
      <w:r>
        <w:rPr>
          <w:rFonts w:ascii="华文细黑" w:eastAsia="华文细黑" w:hAnsi="华文细黑"/>
          <w:color w:val="000000"/>
          <w:sz w:val="24"/>
        </w:rPr>
        <w:t>生产环境网络拓扑</w:t>
      </w:r>
      <w:r>
        <w:rPr>
          <w:rFonts w:ascii="华文细黑" w:eastAsia="华文细黑" w:hAnsi="华文细黑" w:hint="eastAsia"/>
          <w:color w:val="000000"/>
          <w:sz w:val="24"/>
        </w:rPr>
        <w:t>部署UAT环境</w:t>
      </w:r>
      <w:r>
        <w:rPr>
          <w:rFonts w:ascii="华文细黑" w:eastAsia="华文细黑" w:hAnsi="华文细黑"/>
          <w:color w:val="000000"/>
          <w:sz w:val="24"/>
        </w:rPr>
        <w:t>，其中部署完整的总线前端集群</w:t>
      </w:r>
      <w:r>
        <w:rPr>
          <w:rFonts w:ascii="华文细黑" w:eastAsia="华文细黑" w:hAnsi="华文细黑" w:hint="eastAsia"/>
          <w:color w:val="000000"/>
          <w:sz w:val="24"/>
        </w:rPr>
        <w:t>和</w:t>
      </w:r>
      <w:r>
        <w:rPr>
          <w:rFonts w:ascii="华文细黑" w:eastAsia="华文细黑" w:hAnsi="华文细黑"/>
          <w:color w:val="000000"/>
          <w:sz w:val="24"/>
        </w:rPr>
        <w:t>总线后端集群。</w:t>
      </w:r>
    </w:p>
    <w:p w:rsidR="001360F8" w:rsidRDefault="001360F8" w:rsidP="001360F8">
      <w:pPr>
        <w:pStyle w:val="a7"/>
        <w:spacing w:line="360" w:lineRule="auto"/>
        <w:ind w:firstLine="482"/>
        <w:jc w:val="left"/>
        <w:rPr>
          <w:b/>
          <w:color w:val="auto"/>
          <w:szCs w:val="24"/>
          <w:u w:val="single"/>
          <w:shd w:val="pct10" w:color="auto" w:fill="FFFFFF"/>
        </w:rPr>
      </w:pPr>
      <w:r>
        <w:rPr>
          <w:rFonts w:hint="eastAsia"/>
          <w:b/>
          <w:color w:val="auto"/>
          <w:szCs w:val="24"/>
          <w:u w:val="single"/>
          <w:shd w:val="pct10" w:color="auto" w:fill="FFFFFF"/>
        </w:rPr>
        <w:t>运行</w:t>
      </w:r>
      <w:r>
        <w:rPr>
          <w:b/>
          <w:color w:val="auto"/>
          <w:szCs w:val="24"/>
          <w:u w:val="single"/>
          <w:shd w:val="pct10" w:color="auto" w:fill="FFFFFF"/>
        </w:rPr>
        <w:t>模式</w:t>
      </w:r>
    </w:p>
    <w:p w:rsidR="001360F8" w:rsidRDefault="001360F8" w:rsidP="001360F8">
      <w:pPr>
        <w:pStyle w:val="11"/>
        <w:numPr>
          <w:ilvl w:val="0"/>
          <w:numId w:val="13"/>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前端发起</w:t>
      </w:r>
      <w:r>
        <w:rPr>
          <w:rFonts w:ascii="华文细黑" w:eastAsia="华文细黑" w:hAnsi="华文细黑"/>
          <w:color w:val="000000"/>
          <w:sz w:val="24"/>
        </w:rPr>
        <w:t>业务请求</w:t>
      </w:r>
    </w:p>
    <w:p w:rsidR="001360F8" w:rsidRDefault="001360F8" w:rsidP="001360F8">
      <w:pPr>
        <w:pStyle w:val="11"/>
        <w:numPr>
          <w:ilvl w:val="0"/>
          <w:numId w:val="13"/>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总线接入</w:t>
      </w:r>
      <w:r>
        <w:rPr>
          <w:rFonts w:ascii="华文细黑" w:eastAsia="华文细黑" w:hAnsi="华文细黑"/>
          <w:color w:val="000000"/>
          <w:sz w:val="24"/>
        </w:rPr>
        <w:t>节点接收业务请求，根据</w:t>
      </w:r>
      <w:r>
        <w:rPr>
          <w:rFonts w:ascii="华文细黑" w:eastAsia="华文细黑" w:hAnsi="华文细黑" w:hint="eastAsia"/>
          <w:color w:val="000000"/>
          <w:sz w:val="24"/>
        </w:rPr>
        <w:t>业务请求</w:t>
      </w:r>
      <w:r>
        <w:rPr>
          <w:rFonts w:ascii="华文细黑" w:eastAsia="华文细黑" w:hAnsi="华文细黑"/>
          <w:color w:val="000000"/>
          <w:sz w:val="24"/>
        </w:rPr>
        <w:t>元数据和路由策略定位</w:t>
      </w:r>
      <w:r>
        <w:rPr>
          <w:rFonts w:ascii="华文细黑" w:eastAsia="华文细黑" w:hAnsi="华文细黑" w:hint="eastAsia"/>
          <w:color w:val="000000"/>
          <w:sz w:val="24"/>
        </w:rPr>
        <w:t>总线</w:t>
      </w:r>
      <w:r>
        <w:rPr>
          <w:rFonts w:ascii="华文细黑" w:eastAsia="华文细黑" w:hAnsi="华文细黑"/>
          <w:color w:val="000000"/>
          <w:sz w:val="24"/>
        </w:rPr>
        <w:t>业务实现节点，如果需要的话转发业务请求</w:t>
      </w:r>
      <w:r>
        <w:rPr>
          <w:rFonts w:ascii="华文细黑" w:eastAsia="华文细黑" w:hAnsi="华文细黑" w:hint="eastAsia"/>
          <w:color w:val="000000"/>
          <w:sz w:val="24"/>
        </w:rPr>
        <w:t>。</w:t>
      </w:r>
    </w:p>
    <w:p w:rsidR="001360F8" w:rsidRDefault="001360F8" w:rsidP="001360F8">
      <w:pPr>
        <w:pStyle w:val="11"/>
        <w:numPr>
          <w:ilvl w:val="0"/>
          <w:numId w:val="13"/>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总线业务</w:t>
      </w:r>
      <w:r>
        <w:rPr>
          <w:rFonts w:ascii="华文细黑" w:eastAsia="华文细黑" w:hAnsi="华文细黑"/>
          <w:color w:val="000000"/>
          <w:sz w:val="24"/>
        </w:rPr>
        <w:t>实现节点接收</w:t>
      </w:r>
      <w:r>
        <w:rPr>
          <w:rFonts w:ascii="华文细黑" w:eastAsia="华文细黑" w:hAnsi="华文细黑" w:hint="eastAsia"/>
          <w:color w:val="000000"/>
          <w:sz w:val="24"/>
        </w:rPr>
        <w:t>业务</w:t>
      </w:r>
      <w:r>
        <w:rPr>
          <w:rFonts w:ascii="华文细黑" w:eastAsia="华文细黑" w:hAnsi="华文细黑"/>
          <w:color w:val="000000"/>
          <w:sz w:val="24"/>
        </w:rPr>
        <w:t>请求，解码业务请求数据</w:t>
      </w:r>
      <w:r>
        <w:rPr>
          <w:rFonts w:ascii="华文细黑" w:eastAsia="华文细黑" w:hAnsi="华文细黑" w:hint="eastAsia"/>
          <w:color w:val="000000"/>
          <w:sz w:val="24"/>
        </w:rPr>
        <w:t>并</w:t>
      </w:r>
      <w:r>
        <w:rPr>
          <w:rFonts w:ascii="华文细黑" w:eastAsia="华文细黑" w:hAnsi="华文细黑"/>
          <w:color w:val="000000"/>
          <w:sz w:val="24"/>
        </w:rPr>
        <w:t>转发到业务</w:t>
      </w:r>
      <w:r>
        <w:rPr>
          <w:rFonts w:ascii="华文细黑" w:eastAsia="华文细黑" w:hAnsi="华文细黑" w:hint="eastAsia"/>
          <w:color w:val="000000"/>
          <w:sz w:val="24"/>
        </w:rPr>
        <w:t>单元</w:t>
      </w:r>
      <w:r>
        <w:rPr>
          <w:rFonts w:ascii="华文细黑" w:eastAsia="华文细黑" w:hAnsi="华文细黑"/>
          <w:color w:val="000000"/>
          <w:sz w:val="24"/>
        </w:rPr>
        <w:t>容</w:t>
      </w:r>
      <w:r>
        <w:rPr>
          <w:rFonts w:ascii="华文细黑" w:eastAsia="华文细黑" w:hAnsi="华文细黑"/>
          <w:color w:val="000000"/>
          <w:sz w:val="24"/>
        </w:rPr>
        <w:lastRenderedPageBreak/>
        <w:t>器</w:t>
      </w:r>
      <w:r>
        <w:rPr>
          <w:rFonts w:ascii="华文细黑" w:eastAsia="华文细黑" w:hAnsi="华文细黑" w:hint="eastAsia"/>
          <w:color w:val="000000"/>
          <w:sz w:val="24"/>
        </w:rPr>
        <w:t>。</w:t>
      </w:r>
    </w:p>
    <w:p w:rsidR="001360F8" w:rsidRDefault="001360F8" w:rsidP="001360F8">
      <w:pPr>
        <w:pStyle w:val="11"/>
        <w:numPr>
          <w:ilvl w:val="0"/>
          <w:numId w:val="13"/>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业务</w:t>
      </w:r>
      <w:r>
        <w:rPr>
          <w:rFonts w:ascii="华文细黑" w:eastAsia="华文细黑" w:hAnsi="华文细黑"/>
          <w:color w:val="000000"/>
          <w:sz w:val="24"/>
        </w:rPr>
        <w:t>单元容器查询业务节点，使用业务数据完成业务</w:t>
      </w:r>
      <w:r>
        <w:rPr>
          <w:rFonts w:ascii="华文细黑" w:eastAsia="华文细黑" w:hAnsi="华文细黑" w:hint="eastAsia"/>
          <w:color w:val="000000"/>
          <w:sz w:val="24"/>
        </w:rPr>
        <w:t>请求</w:t>
      </w:r>
      <w:r>
        <w:rPr>
          <w:rFonts w:ascii="华文细黑" w:eastAsia="华文细黑" w:hAnsi="华文细黑"/>
          <w:color w:val="000000"/>
          <w:sz w:val="24"/>
        </w:rPr>
        <w:t>并获取业务响应。</w:t>
      </w:r>
    </w:p>
    <w:p w:rsidR="001360F8" w:rsidRDefault="001360F8" w:rsidP="001360F8">
      <w:pPr>
        <w:pStyle w:val="11"/>
        <w:numPr>
          <w:ilvl w:val="0"/>
          <w:numId w:val="13"/>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总线</w:t>
      </w:r>
      <w:r>
        <w:rPr>
          <w:rFonts w:ascii="华文细黑" w:eastAsia="华文细黑" w:hAnsi="华文细黑"/>
          <w:color w:val="000000"/>
          <w:sz w:val="24"/>
        </w:rPr>
        <w:t>获取业务响应并返回业务节点。</w:t>
      </w:r>
    </w:p>
    <w:p w:rsidR="001360F8" w:rsidRDefault="001360F8" w:rsidP="001360F8">
      <w:pPr>
        <w:ind w:firstLine="420"/>
        <w:rPr>
          <w:rFonts w:ascii="华文细黑" w:eastAsia="华文细黑" w:hAnsi="华文细黑"/>
          <w:color w:val="000000"/>
          <w:sz w:val="24"/>
          <w:szCs w:val="24"/>
        </w:rPr>
      </w:pPr>
      <w:r>
        <w:rPr>
          <w:rFonts w:ascii="华文细黑" w:eastAsia="华文细黑" w:hAnsi="华文细黑" w:hint="eastAsia"/>
          <w:color w:val="000000"/>
          <w:sz w:val="24"/>
          <w:szCs w:val="24"/>
        </w:rPr>
        <w:t>大致流程</w:t>
      </w:r>
      <w:r>
        <w:rPr>
          <w:rFonts w:ascii="华文细黑" w:eastAsia="华文细黑" w:hAnsi="华文细黑"/>
          <w:color w:val="000000"/>
          <w:sz w:val="24"/>
          <w:szCs w:val="24"/>
        </w:rPr>
        <w:t>图如下：</w:t>
      </w:r>
    </w:p>
    <w:p w:rsidR="001360F8" w:rsidRDefault="001360F8" w:rsidP="001360F8">
      <w:pPr>
        <w:rPr>
          <w:rFonts w:ascii="华文细黑" w:eastAsia="华文细黑" w:hAnsi="华文细黑"/>
          <w:sz w:val="24"/>
          <w:szCs w:val="24"/>
        </w:rPr>
      </w:pPr>
      <w:r>
        <w:rPr>
          <w:noProof/>
        </w:rPr>
        <w:drawing>
          <wp:inline distT="0" distB="0" distL="0" distR="0">
            <wp:extent cx="5113020" cy="5486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3020" cy="5486400"/>
                    </a:xfrm>
                    <a:prstGeom prst="rect">
                      <a:avLst/>
                    </a:prstGeom>
                    <a:noFill/>
                    <a:ln>
                      <a:noFill/>
                    </a:ln>
                  </pic:spPr>
                </pic:pic>
              </a:graphicData>
            </a:graphic>
          </wp:inline>
        </w:drawing>
      </w:r>
      <w:r>
        <w:rPr>
          <w:rFonts w:ascii="华文细黑" w:eastAsia="华文细黑" w:hAnsi="华文细黑" w:hint="eastAsia"/>
          <w:sz w:val="24"/>
          <w:szCs w:val="24"/>
        </w:rPr>
        <w:t>ALB</w:t>
      </w:r>
      <w:r>
        <w:rPr>
          <w:rFonts w:ascii="华文细黑" w:eastAsia="华文细黑" w:hAnsi="华文细黑"/>
          <w:sz w:val="24"/>
          <w:szCs w:val="24"/>
        </w:rPr>
        <w:t>us服务总线</w:t>
      </w:r>
      <w:r>
        <w:rPr>
          <w:rFonts w:ascii="华文细黑" w:eastAsia="华文细黑" w:hAnsi="华文细黑" w:hint="eastAsia"/>
          <w:sz w:val="24"/>
          <w:szCs w:val="24"/>
        </w:rPr>
        <w:t>组成</w:t>
      </w:r>
      <w:bookmarkEnd w:id="106"/>
    </w:p>
    <w:p w:rsidR="001360F8" w:rsidRDefault="001360F8" w:rsidP="001360F8">
      <w:pPr>
        <w:ind w:firstLine="420"/>
        <w:rPr>
          <w:rFonts w:ascii="华文细黑" w:eastAsia="华文细黑" w:hAnsi="华文细黑"/>
          <w:sz w:val="24"/>
          <w:szCs w:val="24"/>
        </w:rPr>
      </w:pPr>
      <w:r>
        <w:rPr>
          <w:rFonts w:ascii="华文细黑" w:eastAsia="华文细黑" w:hAnsi="华文细黑"/>
          <w:sz w:val="24"/>
          <w:szCs w:val="24"/>
        </w:rPr>
        <w:t>ALBus</w:t>
      </w:r>
      <w:r>
        <w:rPr>
          <w:rFonts w:ascii="华文细黑" w:eastAsia="华文细黑" w:hAnsi="华文细黑" w:hint="eastAsia"/>
          <w:sz w:val="24"/>
          <w:szCs w:val="24"/>
        </w:rPr>
        <w:t>服务总线</w:t>
      </w:r>
      <w:r>
        <w:rPr>
          <w:rFonts w:ascii="华文细黑" w:eastAsia="华文细黑" w:hAnsi="华文细黑"/>
          <w:sz w:val="24"/>
          <w:szCs w:val="24"/>
        </w:rPr>
        <w:t>包括</w:t>
      </w:r>
      <w:r>
        <w:rPr>
          <w:rFonts w:ascii="华文细黑" w:eastAsia="华文细黑" w:hAnsi="华文细黑" w:hint="eastAsia"/>
          <w:sz w:val="24"/>
          <w:szCs w:val="24"/>
        </w:rPr>
        <w:t>以下</w:t>
      </w:r>
      <w:r>
        <w:rPr>
          <w:rFonts w:ascii="华文细黑" w:eastAsia="华文细黑" w:hAnsi="华文细黑"/>
          <w:sz w:val="24"/>
          <w:szCs w:val="24"/>
        </w:rPr>
        <w:t>几个部分：</w:t>
      </w:r>
    </w:p>
    <w:p w:rsidR="001360F8" w:rsidRDefault="001360F8" w:rsidP="001360F8">
      <w:pPr>
        <w:pStyle w:val="11"/>
        <w:numPr>
          <w:ilvl w:val="0"/>
          <w:numId w:val="14"/>
        </w:numPr>
        <w:adjustRightInd w:val="0"/>
        <w:snapToGrid w:val="0"/>
        <w:spacing w:line="360" w:lineRule="auto"/>
        <w:ind w:firstLineChars="0" w:firstLine="147"/>
        <w:rPr>
          <w:rFonts w:ascii="华文细黑" w:eastAsia="华文细黑" w:hAnsi="华文细黑"/>
          <w:sz w:val="24"/>
        </w:rPr>
      </w:pPr>
      <w:r>
        <w:rPr>
          <w:rFonts w:ascii="华文细黑" w:eastAsia="华文细黑" w:hAnsi="华文细黑" w:hint="eastAsia"/>
          <w:sz w:val="24"/>
        </w:rPr>
        <w:t>ALBus开发框架</w:t>
      </w:r>
    </w:p>
    <w:p w:rsidR="001360F8" w:rsidRDefault="001360F8" w:rsidP="001360F8">
      <w:pPr>
        <w:pStyle w:val="11"/>
        <w:numPr>
          <w:ilvl w:val="0"/>
          <w:numId w:val="14"/>
        </w:numPr>
        <w:adjustRightInd w:val="0"/>
        <w:snapToGrid w:val="0"/>
        <w:spacing w:line="360" w:lineRule="auto"/>
        <w:ind w:firstLineChars="0" w:firstLine="147"/>
        <w:rPr>
          <w:rFonts w:ascii="华文细黑" w:eastAsia="华文细黑" w:hAnsi="华文细黑"/>
          <w:sz w:val="24"/>
        </w:rPr>
      </w:pPr>
      <w:r>
        <w:rPr>
          <w:rFonts w:ascii="华文细黑" w:eastAsia="华文细黑" w:hAnsi="华文细黑"/>
          <w:sz w:val="24"/>
        </w:rPr>
        <w:t>ALBus</w:t>
      </w:r>
      <w:r>
        <w:rPr>
          <w:rFonts w:ascii="华文细黑" w:eastAsia="华文细黑" w:hAnsi="华文细黑" w:hint="eastAsia"/>
          <w:sz w:val="24"/>
        </w:rPr>
        <w:t>测试框架</w:t>
      </w:r>
    </w:p>
    <w:p w:rsidR="001360F8" w:rsidRDefault="001360F8" w:rsidP="001360F8">
      <w:pPr>
        <w:pStyle w:val="11"/>
        <w:numPr>
          <w:ilvl w:val="0"/>
          <w:numId w:val="14"/>
        </w:numPr>
        <w:adjustRightInd w:val="0"/>
        <w:snapToGrid w:val="0"/>
        <w:spacing w:line="360" w:lineRule="auto"/>
        <w:ind w:firstLineChars="0" w:firstLine="147"/>
        <w:rPr>
          <w:rFonts w:ascii="华文细黑" w:eastAsia="华文细黑" w:hAnsi="华文细黑"/>
          <w:sz w:val="24"/>
        </w:rPr>
      </w:pPr>
      <w:r>
        <w:rPr>
          <w:rFonts w:ascii="华文细黑" w:eastAsia="华文细黑" w:hAnsi="华文细黑" w:hint="eastAsia"/>
          <w:sz w:val="24"/>
        </w:rPr>
        <w:t>ALBus设计</w:t>
      </w:r>
      <w:r>
        <w:rPr>
          <w:rFonts w:ascii="华文细黑" w:eastAsia="华文细黑" w:hAnsi="华文细黑"/>
          <w:sz w:val="24"/>
        </w:rPr>
        <w:t>规范</w:t>
      </w:r>
    </w:p>
    <w:p w:rsidR="001360F8" w:rsidRDefault="001360F8" w:rsidP="001360F8">
      <w:pPr>
        <w:pStyle w:val="11"/>
        <w:numPr>
          <w:ilvl w:val="0"/>
          <w:numId w:val="14"/>
        </w:numPr>
        <w:adjustRightInd w:val="0"/>
        <w:snapToGrid w:val="0"/>
        <w:spacing w:line="360" w:lineRule="auto"/>
        <w:ind w:firstLineChars="0" w:firstLine="147"/>
        <w:rPr>
          <w:rFonts w:ascii="华文细黑" w:eastAsia="华文细黑" w:hAnsi="华文细黑"/>
          <w:sz w:val="24"/>
        </w:rPr>
      </w:pPr>
      <w:r>
        <w:rPr>
          <w:rFonts w:ascii="华文细黑" w:eastAsia="华文细黑" w:hAnsi="华文细黑" w:hint="eastAsia"/>
          <w:sz w:val="24"/>
        </w:rPr>
        <w:lastRenderedPageBreak/>
        <w:t>ALBus开发和</w:t>
      </w:r>
      <w:r>
        <w:rPr>
          <w:rFonts w:ascii="华文细黑" w:eastAsia="华文细黑" w:hAnsi="华文细黑"/>
          <w:sz w:val="24"/>
        </w:rPr>
        <w:t>实现规范</w:t>
      </w:r>
    </w:p>
    <w:p w:rsidR="001360F8" w:rsidRDefault="001360F8" w:rsidP="001360F8">
      <w:pPr>
        <w:pStyle w:val="11"/>
        <w:numPr>
          <w:ilvl w:val="0"/>
          <w:numId w:val="14"/>
        </w:numPr>
        <w:adjustRightInd w:val="0"/>
        <w:snapToGrid w:val="0"/>
        <w:spacing w:line="360" w:lineRule="auto"/>
        <w:ind w:firstLineChars="0" w:firstLine="147"/>
        <w:rPr>
          <w:rFonts w:ascii="华文细黑" w:eastAsia="华文细黑" w:hAnsi="华文细黑"/>
          <w:sz w:val="24"/>
        </w:rPr>
      </w:pPr>
      <w:r>
        <w:rPr>
          <w:rFonts w:ascii="华文细黑" w:eastAsia="华文细黑" w:hAnsi="华文细黑" w:hint="eastAsia"/>
          <w:sz w:val="24"/>
        </w:rPr>
        <w:t>ALBus部署</w:t>
      </w:r>
      <w:r>
        <w:rPr>
          <w:rFonts w:ascii="华文细黑" w:eastAsia="华文细黑" w:hAnsi="华文细黑"/>
          <w:sz w:val="24"/>
        </w:rPr>
        <w:t>和运维</w:t>
      </w:r>
      <w:r>
        <w:rPr>
          <w:rFonts w:ascii="华文细黑" w:eastAsia="华文细黑" w:hAnsi="华文细黑" w:hint="eastAsia"/>
          <w:sz w:val="24"/>
        </w:rPr>
        <w:t>规范</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从而</w:t>
      </w:r>
      <w:r>
        <w:rPr>
          <w:rFonts w:ascii="华文细黑" w:eastAsia="华文细黑" w:hAnsi="华文细黑"/>
          <w:sz w:val="24"/>
          <w:szCs w:val="24"/>
        </w:rPr>
        <w:t>涵盖了复杂业务系统</w:t>
      </w:r>
      <w:r>
        <w:rPr>
          <w:rFonts w:ascii="华文细黑" w:eastAsia="华文细黑" w:hAnsi="华文细黑" w:hint="eastAsia"/>
          <w:sz w:val="24"/>
          <w:szCs w:val="24"/>
        </w:rPr>
        <w:t>完整</w:t>
      </w:r>
      <w:r>
        <w:rPr>
          <w:rFonts w:ascii="华文细黑" w:eastAsia="华文细黑" w:hAnsi="华文细黑"/>
          <w:sz w:val="24"/>
          <w:szCs w:val="24"/>
        </w:rPr>
        <w:t>生命周期</w:t>
      </w:r>
      <w:r>
        <w:rPr>
          <w:rFonts w:ascii="华文细黑" w:eastAsia="华文细黑" w:hAnsi="华文细黑" w:hint="eastAsia"/>
          <w:sz w:val="24"/>
          <w:szCs w:val="24"/>
        </w:rPr>
        <w:t>，针对</w:t>
      </w:r>
      <w:r>
        <w:rPr>
          <w:rFonts w:ascii="华文细黑" w:eastAsia="华文细黑" w:hAnsi="华文细黑"/>
          <w:sz w:val="24"/>
          <w:szCs w:val="24"/>
        </w:rPr>
        <w:t>模块化、规范化、敏捷</w:t>
      </w:r>
      <w:r>
        <w:rPr>
          <w:rFonts w:ascii="华文细黑" w:eastAsia="华文细黑" w:hAnsi="华文细黑" w:hint="eastAsia"/>
          <w:sz w:val="24"/>
          <w:szCs w:val="24"/>
        </w:rPr>
        <w:t>化</w:t>
      </w:r>
      <w:r>
        <w:rPr>
          <w:rFonts w:ascii="华文细黑" w:eastAsia="华文细黑" w:hAnsi="华文细黑"/>
          <w:sz w:val="24"/>
          <w:szCs w:val="24"/>
        </w:rPr>
        <w:t>、层次化</w:t>
      </w:r>
      <w:r>
        <w:rPr>
          <w:rFonts w:ascii="华文细黑" w:eastAsia="华文细黑" w:hAnsi="华文细黑" w:hint="eastAsia"/>
          <w:sz w:val="24"/>
          <w:szCs w:val="24"/>
        </w:rPr>
        <w:t>的业务</w:t>
      </w:r>
      <w:r>
        <w:rPr>
          <w:rFonts w:ascii="华文细黑" w:eastAsia="华文细黑" w:hAnsi="华文细黑"/>
          <w:sz w:val="24"/>
          <w:szCs w:val="24"/>
        </w:rPr>
        <w:t>系统</w:t>
      </w:r>
      <w:r>
        <w:rPr>
          <w:rFonts w:ascii="华文细黑" w:eastAsia="华文细黑" w:hAnsi="华文细黑" w:hint="eastAsia"/>
          <w:sz w:val="24"/>
          <w:szCs w:val="24"/>
        </w:rPr>
        <w:t>设计</w:t>
      </w:r>
      <w:r>
        <w:rPr>
          <w:rFonts w:ascii="华文细黑" w:eastAsia="华文细黑" w:hAnsi="华文细黑"/>
          <w:sz w:val="24"/>
          <w:szCs w:val="24"/>
        </w:rPr>
        <w:t>、实现</w:t>
      </w:r>
      <w:r>
        <w:rPr>
          <w:rFonts w:ascii="华文细黑" w:eastAsia="华文细黑" w:hAnsi="华文细黑" w:hint="eastAsia"/>
          <w:sz w:val="24"/>
          <w:szCs w:val="24"/>
        </w:rPr>
        <w:t>和</w:t>
      </w:r>
      <w:r>
        <w:rPr>
          <w:rFonts w:ascii="华文细黑" w:eastAsia="华文细黑" w:hAnsi="华文细黑"/>
          <w:sz w:val="24"/>
          <w:szCs w:val="24"/>
        </w:rPr>
        <w:t>运维中</w:t>
      </w:r>
      <w:r>
        <w:rPr>
          <w:rFonts w:ascii="华文细黑" w:eastAsia="华文细黑" w:hAnsi="华文细黑" w:hint="eastAsia"/>
          <w:sz w:val="24"/>
          <w:szCs w:val="24"/>
        </w:rPr>
        <w:t>可能</w:t>
      </w:r>
      <w:r>
        <w:rPr>
          <w:rFonts w:ascii="华文细黑" w:eastAsia="华文细黑" w:hAnsi="华文细黑"/>
          <w:sz w:val="24"/>
          <w:szCs w:val="24"/>
        </w:rPr>
        <w:t>出现的</w:t>
      </w:r>
      <w:r>
        <w:rPr>
          <w:rFonts w:ascii="华文细黑" w:eastAsia="华文细黑" w:hAnsi="华文细黑" w:hint="eastAsia"/>
          <w:sz w:val="24"/>
          <w:szCs w:val="24"/>
        </w:rPr>
        <w:t>问题</w:t>
      </w:r>
      <w:r>
        <w:rPr>
          <w:rFonts w:ascii="华文细黑" w:eastAsia="华文细黑" w:hAnsi="华文细黑"/>
          <w:sz w:val="24"/>
          <w:szCs w:val="24"/>
        </w:rPr>
        <w:t>和需求</w:t>
      </w:r>
      <w:r>
        <w:rPr>
          <w:rFonts w:ascii="华文细黑" w:eastAsia="华文细黑" w:hAnsi="华文细黑" w:hint="eastAsia"/>
          <w:sz w:val="24"/>
          <w:szCs w:val="24"/>
        </w:rPr>
        <w:t>，提供了优秀、合理</w:t>
      </w:r>
      <w:r>
        <w:rPr>
          <w:rFonts w:ascii="华文细黑" w:eastAsia="华文细黑" w:hAnsi="华文细黑"/>
          <w:sz w:val="24"/>
          <w:szCs w:val="24"/>
        </w:rPr>
        <w:t>、完整的</w:t>
      </w:r>
      <w:r>
        <w:rPr>
          <w:rFonts w:ascii="华文细黑" w:eastAsia="华文细黑" w:hAnsi="华文细黑" w:hint="eastAsia"/>
          <w:sz w:val="24"/>
          <w:szCs w:val="24"/>
        </w:rPr>
        <w:t>底层技术</w:t>
      </w:r>
      <w:r>
        <w:rPr>
          <w:rFonts w:ascii="华文细黑" w:eastAsia="华文细黑" w:hAnsi="华文细黑"/>
          <w:sz w:val="24"/>
          <w:szCs w:val="24"/>
        </w:rPr>
        <w:t>平台解决方案。</w:t>
      </w:r>
    </w:p>
    <w:p w:rsidR="001360F8" w:rsidRDefault="001360F8" w:rsidP="001360F8">
      <w:pPr>
        <w:pStyle w:val="3"/>
        <w:rPr>
          <w:bCs w:val="0"/>
        </w:rPr>
      </w:pPr>
      <w:bookmarkStart w:id="107" w:name="_Toc449435980"/>
      <w:bookmarkStart w:id="108" w:name="_Toc453523568"/>
      <w:bookmarkStart w:id="109" w:name="_Toc403979418"/>
      <w:bookmarkStart w:id="110" w:name="_Toc444612998"/>
      <w:bookmarkStart w:id="111" w:name="_Toc485218434"/>
      <w:r>
        <w:rPr>
          <w:rFonts w:hint="eastAsia"/>
          <w:bCs w:val="0"/>
        </w:rPr>
        <w:t>ALB</w:t>
      </w:r>
      <w:r>
        <w:rPr>
          <w:bCs w:val="0"/>
        </w:rPr>
        <w:t>us</w:t>
      </w:r>
      <w:r>
        <w:rPr>
          <w:bCs w:val="0"/>
        </w:rPr>
        <w:t>服务总线</w:t>
      </w:r>
      <w:r>
        <w:rPr>
          <w:rFonts w:hint="eastAsia"/>
          <w:bCs w:val="0"/>
        </w:rPr>
        <w:t>作用</w:t>
      </w:r>
      <w:bookmarkEnd w:id="107"/>
      <w:bookmarkEnd w:id="108"/>
      <w:bookmarkEnd w:id="109"/>
      <w:bookmarkEnd w:id="110"/>
      <w:bookmarkEnd w:id="111"/>
    </w:p>
    <w:p w:rsidR="001360F8" w:rsidRDefault="001360F8" w:rsidP="001360F8">
      <w:pPr>
        <w:pStyle w:val="11"/>
        <w:numPr>
          <w:ilvl w:val="0"/>
          <w:numId w:val="15"/>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实现接口</w:t>
      </w:r>
      <w:r>
        <w:rPr>
          <w:rFonts w:ascii="华文细黑" w:eastAsia="华文细黑" w:hAnsi="华文细黑"/>
          <w:sz w:val="24"/>
        </w:rPr>
        <w:t>总线</w:t>
      </w:r>
      <w:r>
        <w:rPr>
          <w:rFonts w:ascii="华文细黑" w:eastAsia="华文细黑" w:hAnsi="华文细黑" w:hint="eastAsia"/>
          <w:sz w:val="24"/>
        </w:rPr>
        <w:t>前端</w:t>
      </w:r>
      <w:r>
        <w:rPr>
          <w:rFonts w:ascii="华文细黑" w:eastAsia="华文细黑" w:hAnsi="华文细黑"/>
          <w:sz w:val="24"/>
        </w:rPr>
        <w:t>（</w:t>
      </w:r>
      <w:r>
        <w:rPr>
          <w:rFonts w:ascii="华文细黑" w:eastAsia="华文细黑" w:hAnsi="华文细黑" w:hint="eastAsia"/>
          <w:sz w:val="24"/>
        </w:rPr>
        <w:t>接口</w:t>
      </w:r>
      <w:r>
        <w:rPr>
          <w:rFonts w:ascii="华文细黑" w:eastAsia="华文细黑" w:hAnsi="华文细黑"/>
          <w:sz w:val="24"/>
        </w:rPr>
        <w:t>使用者）</w:t>
      </w:r>
      <w:r>
        <w:rPr>
          <w:rFonts w:ascii="华文细黑" w:eastAsia="华文细黑" w:hAnsi="华文细黑" w:hint="eastAsia"/>
          <w:sz w:val="24"/>
        </w:rPr>
        <w:t>与</w:t>
      </w:r>
      <w:r>
        <w:rPr>
          <w:rFonts w:ascii="华文细黑" w:eastAsia="华文细黑" w:hAnsi="华文细黑"/>
          <w:sz w:val="24"/>
        </w:rPr>
        <w:t>后端（</w:t>
      </w:r>
      <w:r>
        <w:rPr>
          <w:rFonts w:ascii="华文细黑" w:eastAsia="华文细黑" w:hAnsi="华文细黑" w:hint="eastAsia"/>
          <w:sz w:val="24"/>
        </w:rPr>
        <w:t>接口</w:t>
      </w:r>
      <w:r>
        <w:rPr>
          <w:rFonts w:ascii="华文细黑" w:eastAsia="华文细黑" w:hAnsi="华文细黑"/>
          <w:sz w:val="24"/>
        </w:rPr>
        <w:t>实现者）</w:t>
      </w:r>
      <w:r>
        <w:rPr>
          <w:rFonts w:ascii="华文细黑" w:eastAsia="华文细黑" w:hAnsi="华文细黑" w:hint="eastAsia"/>
          <w:sz w:val="24"/>
        </w:rPr>
        <w:t>之间</w:t>
      </w:r>
      <w:r>
        <w:rPr>
          <w:rFonts w:ascii="华文细黑" w:eastAsia="华文细黑" w:hAnsi="华文细黑"/>
          <w:sz w:val="24"/>
        </w:rPr>
        <w:t>稳定、高效、安全、可靠的数据和业务交互。</w:t>
      </w:r>
    </w:p>
    <w:p w:rsidR="001360F8" w:rsidRDefault="001360F8" w:rsidP="001360F8">
      <w:pPr>
        <w:pStyle w:val="11"/>
        <w:numPr>
          <w:ilvl w:val="0"/>
          <w:numId w:val="15"/>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统一各</w:t>
      </w:r>
      <w:r>
        <w:rPr>
          <w:rFonts w:ascii="华文细黑" w:eastAsia="华文细黑" w:hAnsi="华文细黑"/>
          <w:sz w:val="24"/>
        </w:rPr>
        <w:t>类业务和接口</w:t>
      </w:r>
      <w:r>
        <w:rPr>
          <w:rFonts w:ascii="华文细黑" w:eastAsia="华文细黑" w:hAnsi="华文细黑" w:hint="eastAsia"/>
          <w:sz w:val="24"/>
        </w:rPr>
        <w:t>实现之</w:t>
      </w:r>
      <w:r>
        <w:rPr>
          <w:rFonts w:ascii="华文细黑" w:eastAsia="华文细黑" w:hAnsi="华文细黑"/>
          <w:sz w:val="24"/>
        </w:rPr>
        <w:t>间差异，降低开发和运维成本。</w:t>
      </w:r>
    </w:p>
    <w:p w:rsidR="001360F8" w:rsidRDefault="001360F8" w:rsidP="001360F8">
      <w:pPr>
        <w:pStyle w:val="11"/>
        <w:numPr>
          <w:ilvl w:val="0"/>
          <w:numId w:val="15"/>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协同</w:t>
      </w:r>
      <w:r>
        <w:rPr>
          <w:rFonts w:ascii="华文细黑" w:eastAsia="华文细黑" w:hAnsi="华文细黑"/>
          <w:sz w:val="24"/>
        </w:rPr>
        <w:t>接入总线</w:t>
      </w:r>
      <w:r>
        <w:rPr>
          <w:rFonts w:ascii="华文细黑" w:eastAsia="华文细黑" w:hAnsi="华文细黑" w:hint="eastAsia"/>
          <w:sz w:val="24"/>
        </w:rPr>
        <w:t>的各</w:t>
      </w:r>
      <w:r>
        <w:rPr>
          <w:rFonts w:ascii="华文细黑" w:eastAsia="华文细黑" w:hAnsi="华文细黑"/>
          <w:sz w:val="24"/>
        </w:rPr>
        <w:t>业务子系</w:t>
      </w:r>
      <w:r>
        <w:rPr>
          <w:rFonts w:ascii="华文细黑" w:eastAsia="华文细黑" w:hAnsi="华文细黑" w:hint="eastAsia"/>
          <w:sz w:val="24"/>
        </w:rPr>
        <w:t>统，</w:t>
      </w:r>
      <w:r>
        <w:rPr>
          <w:rFonts w:ascii="华文细黑" w:eastAsia="华文细黑" w:hAnsi="华文细黑"/>
          <w:sz w:val="24"/>
        </w:rPr>
        <w:t>实现完整业务流程</w:t>
      </w:r>
      <w:r>
        <w:rPr>
          <w:rFonts w:ascii="华文细黑" w:eastAsia="华文细黑" w:hAnsi="华文细黑" w:hint="eastAsia"/>
          <w:sz w:val="24"/>
        </w:rPr>
        <w:t>，</w:t>
      </w:r>
      <w:r>
        <w:rPr>
          <w:rFonts w:ascii="华文细黑" w:eastAsia="华文细黑" w:hAnsi="华文细黑"/>
          <w:sz w:val="24"/>
        </w:rPr>
        <w:t>保证业务流程中</w:t>
      </w:r>
      <w:r>
        <w:rPr>
          <w:rFonts w:ascii="华文细黑" w:eastAsia="华文细黑" w:hAnsi="华文细黑" w:hint="eastAsia"/>
          <w:sz w:val="24"/>
        </w:rPr>
        <w:t>处于不同</w:t>
      </w:r>
      <w:r>
        <w:rPr>
          <w:rFonts w:ascii="华文细黑" w:eastAsia="华文细黑" w:hAnsi="华文细黑"/>
          <w:sz w:val="24"/>
        </w:rPr>
        <w:t>角色</w:t>
      </w:r>
      <w:r>
        <w:rPr>
          <w:rFonts w:ascii="华文细黑" w:eastAsia="华文细黑" w:hAnsi="华文细黑" w:hint="eastAsia"/>
          <w:sz w:val="24"/>
        </w:rPr>
        <w:t>的</w:t>
      </w:r>
      <w:r>
        <w:rPr>
          <w:rFonts w:ascii="华文细黑" w:eastAsia="华文细黑" w:hAnsi="华文细黑"/>
          <w:sz w:val="24"/>
        </w:rPr>
        <w:t>各子系统</w:t>
      </w:r>
      <w:r>
        <w:rPr>
          <w:rFonts w:ascii="华文细黑" w:eastAsia="华文细黑" w:hAnsi="华文细黑" w:hint="eastAsia"/>
          <w:sz w:val="24"/>
        </w:rPr>
        <w:t>之间</w:t>
      </w:r>
      <w:r>
        <w:rPr>
          <w:rFonts w:ascii="华文细黑" w:eastAsia="华文细黑" w:hAnsi="华文细黑"/>
          <w:sz w:val="24"/>
        </w:rPr>
        <w:t>的</w:t>
      </w:r>
      <w:r>
        <w:rPr>
          <w:rFonts w:ascii="华文细黑" w:eastAsia="华文细黑" w:hAnsi="华文细黑" w:hint="eastAsia"/>
          <w:sz w:val="24"/>
        </w:rPr>
        <w:t>正确</w:t>
      </w:r>
      <w:r>
        <w:rPr>
          <w:rFonts w:ascii="华文细黑" w:eastAsia="华文细黑" w:hAnsi="华文细黑"/>
          <w:sz w:val="24"/>
        </w:rPr>
        <w:t>交互。</w:t>
      </w:r>
    </w:p>
    <w:p w:rsidR="001360F8" w:rsidRDefault="001360F8" w:rsidP="001360F8">
      <w:pPr>
        <w:pStyle w:val="11"/>
        <w:numPr>
          <w:ilvl w:val="0"/>
          <w:numId w:val="15"/>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降低业务系统中各子系统间的耦合，以接口总线为子系统间统一交互途径，</w:t>
      </w:r>
      <w:r>
        <w:rPr>
          <w:rFonts w:ascii="华文细黑" w:eastAsia="华文细黑" w:hAnsi="华文细黑"/>
          <w:sz w:val="24"/>
        </w:rPr>
        <w:t>从而</w:t>
      </w:r>
      <w:r>
        <w:rPr>
          <w:rFonts w:ascii="华文细黑" w:eastAsia="华文细黑" w:hAnsi="华文细黑" w:hint="eastAsia"/>
          <w:sz w:val="24"/>
        </w:rPr>
        <w:t>减小</w:t>
      </w:r>
      <w:r>
        <w:rPr>
          <w:rFonts w:ascii="华文细黑" w:eastAsia="华文细黑" w:hAnsi="华文细黑"/>
          <w:sz w:val="24"/>
        </w:rPr>
        <w:t>系统实现复杂度和相关度，</w:t>
      </w:r>
      <w:r>
        <w:rPr>
          <w:rFonts w:ascii="华文细黑" w:eastAsia="华文细黑" w:hAnsi="华文细黑" w:hint="eastAsia"/>
          <w:sz w:val="24"/>
        </w:rPr>
        <w:t>降低</w:t>
      </w:r>
      <w:r>
        <w:rPr>
          <w:rFonts w:ascii="华文细黑" w:eastAsia="华文细黑" w:hAnsi="华文细黑"/>
          <w:sz w:val="24"/>
        </w:rPr>
        <w:t>开发和运维成本。</w:t>
      </w:r>
    </w:p>
    <w:p w:rsidR="001360F8" w:rsidRDefault="001360F8" w:rsidP="001360F8">
      <w:pPr>
        <w:pStyle w:val="11"/>
        <w:numPr>
          <w:ilvl w:val="0"/>
          <w:numId w:val="15"/>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封装节点</w:t>
      </w:r>
      <w:r>
        <w:rPr>
          <w:rFonts w:ascii="华文细黑" w:eastAsia="华文细黑" w:hAnsi="华文细黑"/>
          <w:sz w:val="24"/>
        </w:rPr>
        <w:t>、</w:t>
      </w:r>
      <w:r>
        <w:rPr>
          <w:rFonts w:ascii="华文细黑" w:eastAsia="华文细黑" w:hAnsi="华文细黑" w:hint="eastAsia"/>
          <w:sz w:val="24"/>
        </w:rPr>
        <w:t>引擎</w:t>
      </w:r>
      <w:r>
        <w:rPr>
          <w:rFonts w:ascii="华文细黑" w:eastAsia="华文细黑" w:hAnsi="华文细黑"/>
          <w:sz w:val="24"/>
        </w:rPr>
        <w:t>、集群、路由等物理拓扑概念，从而</w:t>
      </w:r>
      <w:r>
        <w:rPr>
          <w:rFonts w:ascii="华文细黑" w:eastAsia="华文细黑" w:hAnsi="华文细黑" w:hint="eastAsia"/>
          <w:sz w:val="24"/>
        </w:rPr>
        <w:t>解耦</w:t>
      </w:r>
      <w:r>
        <w:rPr>
          <w:rFonts w:ascii="华文细黑" w:eastAsia="华文细黑" w:hAnsi="华文细黑"/>
          <w:sz w:val="24"/>
        </w:rPr>
        <w:t>系统</w:t>
      </w:r>
      <w:r>
        <w:rPr>
          <w:rFonts w:ascii="华文细黑" w:eastAsia="华文细黑" w:hAnsi="华文细黑" w:hint="eastAsia"/>
          <w:sz w:val="24"/>
        </w:rPr>
        <w:t>物理</w:t>
      </w:r>
      <w:r>
        <w:rPr>
          <w:rFonts w:ascii="华文细黑" w:eastAsia="华文细黑" w:hAnsi="华文细黑"/>
          <w:sz w:val="24"/>
        </w:rPr>
        <w:t>拓扑与</w:t>
      </w:r>
      <w:r>
        <w:rPr>
          <w:rFonts w:ascii="华文细黑" w:eastAsia="华文细黑" w:hAnsi="华文细黑" w:hint="eastAsia"/>
          <w:sz w:val="24"/>
        </w:rPr>
        <w:t>业务</w:t>
      </w:r>
      <w:r>
        <w:rPr>
          <w:rFonts w:ascii="华文细黑" w:eastAsia="华文细黑" w:hAnsi="华文细黑"/>
          <w:sz w:val="24"/>
        </w:rPr>
        <w:t>逻辑拓扑，实现</w:t>
      </w:r>
      <w:r>
        <w:rPr>
          <w:rFonts w:ascii="华文细黑" w:eastAsia="华文细黑" w:hAnsi="华文细黑" w:hint="eastAsia"/>
          <w:sz w:val="24"/>
        </w:rPr>
        <w:t>对</w:t>
      </w:r>
      <w:r>
        <w:rPr>
          <w:rFonts w:ascii="华文细黑" w:eastAsia="华文细黑" w:hAnsi="华文细黑"/>
          <w:sz w:val="24"/>
        </w:rPr>
        <w:t>业务需求完全透明</w:t>
      </w:r>
      <w:r>
        <w:rPr>
          <w:rFonts w:ascii="华文细黑" w:eastAsia="华文细黑" w:hAnsi="华文细黑" w:hint="eastAsia"/>
          <w:sz w:val="24"/>
        </w:rPr>
        <w:t>系统</w:t>
      </w:r>
      <w:r>
        <w:rPr>
          <w:rFonts w:ascii="华文细黑" w:eastAsia="华文细黑" w:hAnsi="华文细黑"/>
          <w:sz w:val="24"/>
        </w:rPr>
        <w:t>需求变更（</w:t>
      </w:r>
      <w:r>
        <w:rPr>
          <w:rFonts w:ascii="华文细黑" w:eastAsia="华文细黑" w:hAnsi="华文细黑" w:hint="eastAsia"/>
          <w:sz w:val="24"/>
        </w:rPr>
        <w:t>如</w:t>
      </w:r>
      <w:r>
        <w:rPr>
          <w:rFonts w:ascii="华文细黑" w:eastAsia="华文细黑" w:hAnsi="华文细黑"/>
          <w:sz w:val="24"/>
        </w:rPr>
        <w:t>业务量伸缩、业务规模扩展等</w:t>
      </w:r>
      <w:r>
        <w:rPr>
          <w:rFonts w:ascii="华文细黑" w:eastAsia="华文细黑" w:hAnsi="华文细黑" w:hint="eastAsia"/>
          <w:sz w:val="24"/>
        </w:rPr>
        <w:t>，</w:t>
      </w:r>
      <w:r>
        <w:rPr>
          <w:rFonts w:ascii="华文细黑" w:eastAsia="华文细黑" w:hAnsi="华文细黑"/>
          <w:sz w:val="24"/>
        </w:rPr>
        <w:t>保证</w:t>
      </w:r>
      <w:r>
        <w:rPr>
          <w:rFonts w:ascii="华文细黑" w:eastAsia="华文细黑" w:hAnsi="华文细黑" w:hint="eastAsia"/>
          <w:sz w:val="24"/>
        </w:rPr>
        <w:t>此类</w:t>
      </w:r>
      <w:r>
        <w:rPr>
          <w:rFonts w:ascii="华文细黑" w:eastAsia="华文细黑" w:hAnsi="华文细黑"/>
          <w:sz w:val="24"/>
        </w:rPr>
        <w:t>变更不影响现有业务</w:t>
      </w:r>
      <w:r>
        <w:rPr>
          <w:rFonts w:ascii="华文细黑" w:eastAsia="华文细黑" w:hAnsi="华文细黑" w:hint="eastAsia"/>
          <w:sz w:val="24"/>
        </w:rPr>
        <w:t>和</w:t>
      </w:r>
      <w:r>
        <w:rPr>
          <w:rFonts w:ascii="华文细黑" w:eastAsia="华文细黑" w:hAnsi="华文细黑"/>
          <w:sz w:val="24"/>
        </w:rPr>
        <w:t>现有系统部署）。</w:t>
      </w:r>
    </w:p>
    <w:p w:rsidR="001360F8" w:rsidRPr="00C478CF" w:rsidRDefault="001360F8" w:rsidP="00C478CF">
      <w:pPr>
        <w:pStyle w:val="3"/>
        <w:rPr>
          <w:bCs w:val="0"/>
        </w:rPr>
      </w:pPr>
      <w:bookmarkStart w:id="112" w:name="_Toc453523569"/>
      <w:bookmarkStart w:id="113" w:name="_Toc403979419"/>
      <w:bookmarkStart w:id="114" w:name="_Toc444612999"/>
      <w:bookmarkStart w:id="115" w:name="_Toc449435981"/>
      <w:bookmarkStart w:id="116" w:name="_Toc485218435"/>
      <w:r w:rsidRPr="00C478CF">
        <w:rPr>
          <w:rFonts w:hint="eastAsia"/>
          <w:bCs w:val="0"/>
        </w:rPr>
        <w:lastRenderedPageBreak/>
        <w:t>ALBus</w:t>
      </w:r>
      <w:r w:rsidRPr="00C478CF">
        <w:rPr>
          <w:rFonts w:hint="eastAsia"/>
          <w:bCs w:val="0"/>
        </w:rPr>
        <w:t>服务总线架构特点</w:t>
      </w:r>
      <w:bookmarkEnd w:id="112"/>
      <w:bookmarkEnd w:id="113"/>
      <w:bookmarkEnd w:id="114"/>
      <w:bookmarkEnd w:id="115"/>
      <w:bookmarkEnd w:id="116"/>
    </w:p>
    <w:p w:rsidR="001360F8" w:rsidRDefault="001360F8" w:rsidP="00C478CF">
      <w:pPr>
        <w:pStyle w:val="4"/>
      </w:pPr>
      <w:bookmarkStart w:id="117" w:name="_Toc403979420"/>
      <w:r>
        <w:rPr>
          <w:rFonts w:hint="eastAsia"/>
        </w:rPr>
        <w:t>逻辑</w:t>
      </w:r>
      <w:r>
        <w:t>架构特点</w:t>
      </w:r>
      <w:bookmarkEnd w:id="117"/>
    </w:p>
    <w:p w:rsidR="001360F8" w:rsidRDefault="001360F8" w:rsidP="001360F8">
      <w:pPr>
        <w:ind w:firstLine="420"/>
      </w:pPr>
      <w:r>
        <w:rPr>
          <w:noProof/>
        </w:rPr>
        <w:drawing>
          <wp:inline distT="0" distB="0" distL="0" distR="0">
            <wp:extent cx="5478780" cy="4476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4476750"/>
                    </a:xfrm>
                    <a:prstGeom prst="rect">
                      <a:avLst/>
                    </a:prstGeom>
                    <a:noFill/>
                    <a:ln>
                      <a:noFill/>
                    </a:ln>
                  </pic:spPr>
                </pic:pic>
              </a:graphicData>
            </a:graphic>
          </wp:inline>
        </w:drawing>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接口</w:t>
      </w:r>
      <w:r>
        <w:rPr>
          <w:rFonts w:ascii="华文细黑" w:eastAsia="华文细黑" w:hAnsi="华文细黑"/>
          <w:sz w:val="24"/>
        </w:rPr>
        <w:t>封装</w:t>
      </w:r>
      <w:r>
        <w:rPr>
          <w:rFonts w:ascii="华文细黑" w:eastAsia="华文细黑" w:hAnsi="华文细黑" w:hint="eastAsia"/>
          <w:sz w:val="24"/>
        </w:rPr>
        <w:t>和开放规范</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为</w:t>
      </w:r>
      <w:r>
        <w:rPr>
          <w:rFonts w:ascii="华文细黑" w:eastAsia="华文细黑" w:hAnsi="华文细黑"/>
          <w:sz w:val="24"/>
        </w:rPr>
        <w:t>在总线上实现交互的所有接口定义了统一的接口</w:t>
      </w:r>
      <w:r>
        <w:rPr>
          <w:rFonts w:ascii="华文细黑" w:eastAsia="华文细黑" w:hAnsi="华文细黑" w:hint="eastAsia"/>
          <w:sz w:val="24"/>
        </w:rPr>
        <w:t>声明和开放</w:t>
      </w:r>
      <w:r>
        <w:rPr>
          <w:rFonts w:ascii="华文细黑" w:eastAsia="华文细黑" w:hAnsi="华文细黑"/>
          <w:sz w:val="24"/>
        </w:rPr>
        <w:t>规范</w:t>
      </w:r>
      <w:r>
        <w:rPr>
          <w:rFonts w:ascii="华文细黑" w:eastAsia="华文细黑" w:hAnsi="华文细黑" w:hint="eastAsia"/>
          <w:sz w:val="24"/>
        </w:rPr>
        <w:t>。</w:t>
      </w:r>
      <w:r>
        <w:rPr>
          <w:rFonts w:ascii="华文细黑" w:eastAsia="华文细黑" w:hAnsi="华文细黑"/>
          <w:sz w:val="24"/>
        </w:rPr>
        <w:t>凡遵循该规范定义的业务接口，可以</w:t>
      </w:r>
      <w:r>
        <w:rPr>
          <w:rFonts w:ascii="华文细黑" w:eastAsia="华文细黑" w:hAnsi="华文细黑" w:hint="eastAsia"/>
          <w:sz w:val="24"/>
        </w:rPr>
        <w:t>被</w:t>
      </w:r>
      <w:r>
        <w:rPr>
          <w:rFonts w:ascii="华文细黑" w:eastAsia="华文细黑" w:hAnsi="华文细黑"/>
          <w:sz w:val="24"/>
        </w:rPr>
        <w:t>灵活的</w:t>
      </w:r>
      <w:r>
        <w:rPr>
          <w:rFonts w:ascii="华文细黑" w:eastAsia="华文细黑" w:hAnsi="华文细黑" w:hint="eastAsia"/>
          <w:sz w:val="24"/>
        </w:rPr>
        <w:t>以</w:t>
      </w:r>
      <w:r>
        <w:rPr>
          <w:rFonts w:ascii="华文细黑" w:eastAsia="华文细黑" w:hAnsi="华文细黑"/>
          <w:sz w:val="24"/>
        </w:rPr>
        <w:t>总线支持的任意模式发布、实现</w:t>
      </w:r>
      <w:r>
        <w:rPr>
          <w:rFonts w:ascii="华文细黑" w:eastAsia="华文细黑" w:hAnsi="华文细黑" w:hint="eastAsia"/>
          <w:sz w:val="24"/>
        </w:rPr>
        <w:t>、测试</w:t>
      </w:r>
      <w:r>
        <w:rPr>
          <w:rFonts w:ascii="华文细黑" w:eastAsia="华文细黑" w:hAnsi="华文细黑"/>
          <w:sz w:val="24"/>
        </w:rPr>
        <w:t>、部署</w:t>
      </w:r>
      <w:r>
        <w:rPr>
          <w:rFonts w:ascii="华文细黑" w:eastAsia="华文细黑" w:hAnsi="华文细黑" w:hint="eastAsia"/>
          <w:sz w:val="24"/>
        </w:rPr>
        <w:t>和</w:t>
      </w:r>
      <w:r>
        <w:rPr>
          <w:rFonts w:ascii="华文细黑" w:eastAsia="华文细黑" w:hAnsi="华文细黑"/>
          <w:sz w:val="24"/>
        </w:rPr>
        <w:t>迁移</w:t>
      </w:r>
      <w:r>
        <w:rPr>
          <w:rFonts w:ascii="华文细黑" w:eastAsia="华文细黑" w:hAnsi="华文细黑" w:hint="eastAsia"/>
          <w:sz w:val="24"/>
        </w:rPr>
        <w:t>。</w:t>
      </w:r>
      <w:r>
        <w:rPr>
          <w:rFonts w:ascii="华文细黑" w:eastAsia="华文细黑" w:hAnsi="华文细黑"/>
          <w:sz w:val="24"/>
        </w:rPr>
        <w:t>同时</w:t>
      </w:r>
      <w:r>
        <w:rPr>
          <w:rFonts w:ascii="华文细黑" w:eastAsia="华文细黑" w:hAnsi="华文细黑" w:hint="eastAsia"/>
          <w:sz w:val="24"/>
        </w:rPr>
        <w:t>任何</w:t>
      </w:r>
      <w:r>
        <w:rPr>
          <w:rFonts w:ascii="华文细黑" w:eastAsia="华文细黑" w:hAnsi="华文细黑"/>
          <w:sz w:val="24"/>
        </w:rPr>
        <w:t>对总线功能的扩展均能被无缝应用到现有系统和现有业务。</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数据</w:t>
      </w:r>
      <w:r>
        <w:rPr>
          <w:rFonts w:ascii="华文细黑" w:eastAsia="华文细黑" w:hAnsi="华文细黑"/>
          <w:sz w:val="24"/>
        </w:rPr>
        <w:t>处理</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为接口</w:t>
      </w:r>
      <w:r>
        <w:rPr>
          <w:rFonts w:ascii="华文细黑" w:eastAsia="华文细黑" w:hAnsi="华文细黑"/>
          <w:sz w:val="24"/>
        </w:rPr>
        <w:t>调用和交互提供了灵活多样的数据处理手段，包括</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支持多种协议</w:t>
      </w:r>
      <w:r>
        <w:rPr>
          <w:rFonts w:ascii="华文细黑" w:eastAsia="华文细黑" w:hAnsi="华文细黑" w:hint="eastAsia"/>
          <w:sz w:val="24"/>
        </w:rPr>
        <w:t>的</w:t>
      </w:r>
      <w:r>
        <w:rPr>
          <w:rFonts w:ascii="华文细黑" w:eastAsia="华文细黑" w:hAnsi="华文细黑"/>
          <w:sz w:val="24"/>
        </w:rPr>
        <w:t>序列化</w:t>
      </w:r>
      <w:r>
        <w:rPr>
          <w:rFonts w:ascii="华文细黑" w:eastAsia="华文细黑" w:hAnsi="华文细黑" w:hint="eastAsia"/>
          <w:sz w:val="24"/>
        </w:rPr>
        <w:t>和</w:t>
      </w:r>
      <w:r>
        <w:rPr>
          <w:rFonts w:ascii="华文细黑" w:eastAsia="华文细黑" w:hAnsi="华文细黑"/>
          <w:sz w:val="24"/>
        </w:rPr>
        <w:t>反序列化</w:t>
      </w:r>
      <w:r>
        <w:rPr>
          <w:rFonts w:ascii="华文细黑" w:eastAsia="华文细黑" w:hAnsi="华文细黑" w:hint="eastAsia"/>
          <w:sz w:val="24"/>
        </w:rPr>
        <w:t>适配。</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sz w:val="24"/>
        </w:rPr>
        <w:lastRenderedPageBreak/>
        <w:t>当前</w:t>
      </w:r>
      <w:r>
        <w:rPr>
          <w:rFonts w:ascii="华文细黑" w:eastAsia="华文细黑" w:hAnsi="华文细黑" w:hint="eastAsia"/>
          <w:sz w:val="24"/>
        </w:rPr>
        <w:t>提供了</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二进制序列化/反序列化</w:t>
      </w:r>
      <w:r>
        <w:rPr>
          <w:rFonts w:ascii="华文细黑" w:eastAsia="华文细黑" w:hAnsi="华文细黑"/>
          <w:sz w:val="24"/>
        </w:rPr>
        <w:t>（</w:t>
      </w:r>
      <w:r>
        <w:rPr>
          <w:rFonts w:ascii="华文细黑" w:eastAsia="华文细黑" w:hAnsi="华文细黑" w:hint="eastAsia"/>
          <w:sz w:val="24"/>
        </w:rPr>
        <w:t>基于Hessian协议</w:t>
      </w:r>
      <w:r>
        <w:rPr>
          <w:rFonts w:ascii="华文细黑" w:eastAsia="华文细黑" w:hAnsi="华文细黑"/>
          <w:sz w:val="24"/>
        </w:rPr>
        <w:t>）</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JS</w:t>
      </w:r>
      <w:r>
        <w:rPr>
          <w:rFonts w:ascii="华文细黑" w:eastAsia="华文细黑" w:hAnsi="华文细黑"/>
          <w:sz w:val="24"/>
        </w:rPr>
        <w:t>ON序列化</w:t>
      </w:r>
      <w:r>
        <w:rPr>
          <w:rFonts w:ascii="华文细黑" w:eastAsia="华文细黑" w:hAnsi="华文细黑" w:hint="eastAsia"/>
          <w:sz w:val="24"/>
        </w:rPr>
        <w:t>/反序列化</w:t>
      </w:r>
    </w:p>
    <w:p w:rsidR="001360F8" w:rsidRDefault="001360F8" w:rsidP="001360F8">
      <w:pPr>
        <w:ind w:left="840" w:firstLine="420"/>
        <w:rPr>
          <w:rFonts w:ascii="华文细黑" w:eastAsia="华文细黑" w:hAnsi="华文细黑"/>
          <w:sz w:val="24"/>
          <w:szCs w:val="24"/>
        </w:rPr>
      </w:pPr>
      <w:r>
        <w:rPr>
          <w:rFonts w:ascii="华文细黑" w:eastAsia="华文细黑" w:hAnsi="华文细黑" w:hint="eastAsia"/>
          <w:sz w:val="24"/>
          <w:szCs w:val="24"/>
        </w:rPr>
        <w:t>Road Map计划中</w:t>
      </w:r>
      <w:r>
        <w:rPr>
          <w:rFonts w:ascii="华文细黑" w:eastAsia="华文细黑" w:hAnsi="华文细黑"/>
          <w:sz w:val="24"/>
          <w:szCs w:val="24"/>
        </w:rPr>
        <w:t>提供</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XML</w:t>
      </w:r>
      <w:r>
        <w:rPr>
          <w:rFonts w:ascii="华文细黑" w:eastAsia="华文细黑" w:hAnsi="华文细黑" w:hint="eastAsia"/>
          <w:sz w:val="24"/>
        </w:rPr>
        <w:t>序列化/反序列化</w:t>
      </w:r>
      <w:r>
        <w:rPr>
          <w:rFonts w:ascii="华文细黑" w:eastAsia="华文细黑" w:hAnsi="华文细黑"/>
          <w:sz w:val="24"/>
        </w:rPr>
        <w:t>（</w:t>
      </w:r>
      <w:r>
        <w:rPr>
          <w:rFonts w:ascii="华文细黑" w:eastAsia="华文细黑" w:hAnsi="华文细黑" w:hint="eastAsia"/>
          <w:sz w:val="24"/>
        </w:rPr>
        <w:t>基于WebService/SOAP协议</w:t>
      </w:r>
      <w:r>
        <w:rPr>
          <w:rFonts w:ascii="华文细黑" w:eastAsia="华文细黑" w:hAnsi="华文细黑"/>
          <w:sz w:val="24"/>
        </w:rPr>
        <w:t>）</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二进制序列化/反序列化</w:t>
      </w:r>
      <w:r>
        <w:rPr>
          <w:rFonts w:ascii="华文细黑" w:eastAsia="华文细黑" w:hAnsi="华文细黑"/>
          <w:sz w:val="24"/>
        </w:rPr>
        <w:t>（</w:t>
      </w:r>
      <w:r>
        <w:rPr>
          <w:rFonts w:ascii="华文细黑" w:eastAsia="华文细黑" w:hAnsi="华文细黑" w:hint="eastAsia"/>
          <w:sz w:val="24"/>
        </w:rPr>
        <w:t xml:space="preserve">基于Google </w:t>
      </w:r>
      <w:r>
        <w:rPr>
          <w:rFonts w:ascii="华文细黑" w:eastAsia="华文细黑" w:hAnsi="华文细黑"/>
          <w:sz w:val="24"/>
        </w:rPr>
        <w:t>Ptotocol Buffer</w:t>
      </w:r>
      <w:r>
        <w:rPr>
          <w:rFonts w:ascii="华文细黑" w:eastAsia="华文细黑" w:hAnsi="华文细黑" w:hint="eastAsia"/>
          <w:sz w:val="24"/>
        </w:rPr>
        <w:t>协议</w:t>
      </w:r>
      <w:r>
        <w:rPr>
          <w:rFonts w:ascii="华文细黑" w:eastAsia="华文细黑" w:hAnsi="华文细黑"/>
          <w:sz w:val="24"/>
        </w:rPr>
        <w:t>）</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智能</w:t>
      </w:r>
      <w:r>
        <w:rPr>
          <w:rFonts w:ascii="华文细黑" w:eastAsia="华文细黑" w:hAnsi="华文细黑"/>
          <w:sz w:val="24"/>
        </w:rPr>
        <w:t>适配各类序列化</w:t>
      </w:r>
      <w:r>
        <w:rPr>
          <w:rFonts w:ascii="华文细黑" w:eastAsia="华文细黑" w:hAnsi="华文细黑" w:hint="eastAsia"/>
          <w:sz w:val="24"/>
        </w:rPr>
        <w:t>/反序列化</w:t>
      </w:r>
      <w:r>
        <w:rPr>
          <w:rFonts w:ascii="华文细黑" w:eastAsia="华文细黑" w:hAnsi="华文细黑"/>
          <w:sz w:val="24"/>
        </w:rPr>
        <w:t>模式</w:t>
      </w:r>
      <w:r>
        <w:rPr>
          <w:rFonts w:ascii="华文细黑" w:eastAsia="华文细黑" w:hAnsi="华文细黑" w:hint="eastAsia"/>
          <w:sz w:val="24"/>
        </w:rPr>
        <w:t>的</w:t>
      </w:r>
      <w:r>
        <w:rPr>
          <w:rFonts w:ascii="华文细黑" w:eastAsia="华文细黑" w:hAnsi="华文细黑"/>
          <w:sz w:val="24"/>
        </w:rPr>
        <w:t>自定义</w:t>
      </w:r>
      <w:r>
        <w:rPr>
          <w:rFonts w:ascii="华文细黑" w:eastAsia="华文细黑" w:hAnsi="华文细黑" w:hint="eastAsia"/>
          <w:sz w:val="24"/>
        </w:rPr>
        <w:t>数据类型</w:t>
      </w:r>
      <w:r>
        <w:rPr>
          <w:rFonts w:ascii="华文细黑" w:eastAsia="华文细黑" w:hAnsi="华文细黑"/>
          <w:sz w:val="24"/>
        </w:rPr>
        <w:t>处理机制</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总线功能</w:t>
      </w:r>
      <w:r>
        <w:rPr>
          <w:rFonts w:ascii="华文细黑" w:eastAsia="华文细黑" w:hAnsi="华文细黑"/>
          <w:sz w:val="24"/>
        </w:rPr>
        <w:t>扩展和适配</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系统所有</w:t>
      </w:r>
      <w:r>
        <w:rPr>
          <w:rFonts w:ascii="华文细黑" w:eastAsia="华文细黑" w:hAnsi="华文细黑"/>
          <w:sz w:val="24"/>
        </w:rPr>
        <w:t>功能均被设计为可扩展</w:t>
      </w:r>
      <w:r>
        <w:rPr>
          <w:rFonts w:ascii="华文细黑" w:eastAsia="华文细黑" w:hAnsi="华文细黑" w:hint="eastAsia"/>
          <w:sz w:val="24"/>
        </w:rPr>
        <w:t>、</w:t>
      </w:r>
      <w:r>
        <w:rPr>
          <w:rFonts w:ascii="华文细黑" w:eastAsia="华文细黑" w:hAnsi="华文细黑"/>
          <w:sz w:val="24"/>
        </w:rPr>
        <w:t>可配置</w:t>
      </w:r>
      <w:r>
        <w:rPr>
          <w:rFonts w:ascii="华文细黑" w:eastAsia="华文细黑" w:hAnsi="华文细黑" w:hint="eastAsia"/>
          <w:sz w:val="24"/>
        </w:rPr>
        <w:t>、</w:t>
      </w:r>
      <w:r>
        <w:rPr>
          <w:rFonts w:ascii="华文细黑" w:eastAsia="华文细黑" w:hAnsi="华文细黑"/>
          <w:sz w:val="24"/>
        </w:rPr>
        <w:t>可自定义的，</w:t>
      </w:r>
      <w:r>
        <w:rPr>
          <w:rFonts w:ascii="华文细黑" w:eastAsia="华文细黑" w:hAnsi="华文细黑" w:hint="eastAsia"/>
          <w:sz w:val="24"/>
        </w:rPr>
        <w:t>且</w:t>
      </w:r>
      <w:r>
        <w:rPr>
          <w:rFonts w:ascii="华文细黑" w:eastAsia="华文细黑" w:hAnsi="华文细黑"/>
          <w:sz w:val="24"/>
        </w:rPr>
        <w:t>各个系统功能之间耦合度低，从而可以简单方便的</w:t>
      </w:r>
      <w:r>
        <w:rPr>
          <w:rFonts w:ascii="华文细黑" w:eastAsia="华文细黑" w:hAnsi="华文细黑" w:hint="eastAsia"/>
          <w:sz w:val="24"/>
        </w:rPr>
        <w:t>实现</w:t>
      </w:r>
      <w:r>
        <w:rPr>
          <w:rFonts w:ascii="华文细黑" w:eastAsia="华文细黑" w:hAnsi="华文细黑"/>
          <w:sz w:val="24"/>
        </w:rPr>
        <w:t>对系统本身的调整和扩充。主要</w:t>
      </w:r>
      <w:r>
        <w:rPr>
          <w:rFonts w:ascii="华文细黑" w:eastAsia="华文细黑" w:hAnsi="华文细黑" w:hint="eastAsia"/>
          <w:sz w:val="24"/>
        </w:rPr>
        <w:t>包括</w:t>
      </w:r>
      <w:r>
        <w:rPr>
          <w:rFonts w:ascii="华文细黑" w:eastAsia="华文细黑" w:hAnsi="华文细黑"/>
          <w:sz w:val="24"/>
        </w:rPr>
        <w:t>以下机制：</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可扩展的</w:t>
      </w:r>
      <w:r>
        <w:rPr>
          <w:rFonts w:ascii="华文细黑" w:eastAsia="华文细黑" w:hAnsi="华文细黑" w:hint="eastAsia"/>
          <w:sz w:val="24"/>
        </w:rPr>
        <w:t>过滤</w:t>
      </w:r>
      <w:r>
        <w:rPr>
          <w:rFonts w:ascii="华文细黑" w:eastAsia="华文细黑" w:hAnsi="华文细黑"/>
          <w:sz w:val="24"/>
        </w:rPr>
        <w:t>器和过滤链机制，</w:t>
      </w:r>
      <w:r>
        <w:rPr>
          <w:rFonts w:ascii="华文细黑" w:eastAsia="华文细黑" w:hAnsi="华文细黑" w:hint="eastAsia"/>
          <w:sz w:val="24"/>
        </w:rPr>
        <w:t>实现</w:t>
      </w:r>
      <w:r>
        <w:rPr>
          <w:rFonts w:ascii="华文细黑" w:eastAsia="华文细黑" w:hAnsi="华文细黑"/>
          <w:sz w:val="24"/>
        </w:rPr>
        <w:t>插拔式的接口交互中业务控制。</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可扩展</w:t>
      </w:r>
      <w:r>
        <w:rPr>
          <w:rFonts w:ascii="华文细黑" w:eastAsia="华文细黑" w:hAnsi="华文细黑" w:hint="eastAsia"/>
          <w:sz w:val="24"/>
        </w:rPr>
        <w:t>的数据</w:t>
      </w:r>
      <w:r>
        <w:rPr>
          <w:rFonts w:ascii="华文细黑" w:eastAsia="华文细黑" w:hAnsi="华文细黑"/>
          <w:sz w:val="24"/>
        </w:rPr>
        <w:t>序列化</w:t>
      </w:r>
      <w:r>
        <w:rPr>
          <w:rFonts w:ascii="华文细黑" w:eastAsia="华文细黑" w:hAnsi="华文细黑" w:hint="eastAsia"/>
          <w:sz w:val="24"/>
        </w:rPr>
        <w:t>/反序列化</w:t>
      </w:r>
      <w:r>
        <w:rPr>
          <w:rFonts w:ascii="华文细黑" w:eastAsia="华文细黑" w:hAnsi="华文细黑"/>
          <w:sz w:val="24"/>
        </w:rPr>
        <w:t>模式</w:t>
      </w:r>
      <w:r>
        <w:rPr>
          <w:rFonts w:ascii="华文细黑" w:eastAsia="华文细黑" w:hAnsi="华文细黑" w:hint="eastAsia"/>
          <w:sz w:val="24"/>
        </w:rPr>
        <w:t>。</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、可扩展的</w:t>
      </w:r>
      <w:r>
        <w:rPr>
          <w:rFonts w:ascii="华文细黑" w:eastAsia="华文细黑" w:hAnsi="华文细黑" w:hint="eastAsia"/>
          <w:sz w:val="24"/>
        </w:rPr>
        <w:t>数据</w:t>
      </w:r>
      <w:r>
        <w:rPr>
          <w:rFonts w:ascii="华文细黑" w:eastAsia="华文细黑" w:hAnsi="华文细黑"/>
          <w:sz w:val="24"/>
        </w:rPr>
        <w:t>序列化</w:t>
      </w:r>
      <w:r>
        <w:rPr>
          <w:rFonts w:ascii="华文细黑" w:eastAsia="华文细黑" w:hAnsi="华文细黑" w:hint="eastAsia"/>
          <w:sz w:val="24"/>
        </w:rPr>
        <w:t>/反序列化</w:t>
      </w:r>
      <w:r>
        <w:rPr>
          <w:rFonts w:ascii="华文细黑" w:eastAsia="华文细黑" w:hAnsi="华文细黑"/>
          <w:sz w:val="24"/>
        </w:rPr>
        <w:t>模式中的自定义数据类型处理器</w:t>
      </w:r>
      <w:r>
        <w:rPr>
          <w:rFonts w:ascii="华文细黑" w:eastAsia="华文细黑" w:hAnsi="华文细黑" w:hint="eastAsia"/>
          <w:sz w:val="24"/>
        </w:rPr>
        <w:t>。</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可扩展</w:t>
      </w:r>
      <w:r>
        <w:rPr>
          <w:rFonts w:ascii="华文细黑" w:eastAsia="华文细黑" w:hAnsi="华文细黑" w:hint="eastAsia"/>
          <w:sz w:val="24"/>
        </w:rPr>
        <w:t>的网络</w:t>
      </w:r>
      <w:r>
        <w:rPr>
          <w:rFonts w:ascii="华文细黑" w:eastAsia="华文细黑" w:hAnsi="华文细黑"/>
          <w:sz w:val="24"/>
        </w:rPr>
        <w:t>通讯协议</w:t>
      </w:r>
      <w:r>
        <w:rPr>
          <w:rFonts w:ascii="华文细黑" w:eastAsia="华文细黑" w:hAnsi="华文细黑" w:hint="eastAsia"/>
          <w:sz w:val="24"/>
        </w:rPr>
        <w:t>适配。</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可扩展</w:t>
      </w:r>
      <w:r>
        <w:rPr>
          <w:rFonts w:ascii="华文细黑" w:eastAsia="华文细黑" w:hAnsi="华文细黑" w:hint="eastAsia"/>
          <w:sz w:val="24"/>
        </w:rPr>
        <w:t>的服务</w:t>
      </w:r>
      <w:r>
        <w:rPr>
          <w:rFonts w:ascii="华文细黑" w:eastAsia="华文细黑" w:hAnsi="华文细黑"/>
          <w:sz w:val="24"/>
        </w:rPr>
        <w:t>节点</w:t>
      </w:r>
      <w:r>
        <w:rPr>
          <w:rFonts w:ascii="华文细黑" w:eastAsia="华文细黑" w:hAnsi="华文细黑" w:hint="eastAsia"/>
          <w:sz w:val="24"/>
        </w:rPr>
        <w:t>引擎</w:t>
      </w:r>
      <w:r>
        <w:rPr>
          <w:rFonts w:ascii="华文细黑" w:eastAsia="华文细黑" w:hAnsi="华文细黑"/>
          <w:sz w:val="24"/>
        </w:rPr>
        <w:t>。</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sz w:val="24"/>
        </w:rPr>
        <w:t>当前</w:t>
      </w:r>
      <w:r>
        <w:rPr>
          <w:rFonts w:ascii="华文细黑" w:eastAsia="华文细黑" w:hAnsi="华文细黑" w:hint="eastAsia"/>
          <w:sz w:val="24"/>
        </w:rPr>
        <w:t>提供了</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基于Embedded</w:t>
      </w:r>
      <w:r>
        <w:rPr>
          <w:rFonts w:ascii="华文细黑" w:eastAsia="华文细黑" w:hAnsi="华文细黑"/>
          <w:sz w:val="24"/>
        </w:rPr>
        <w:t xml:space="preserve"> Jetty</w:t>
      </w:r>
      <w:r>
        <w:rPr>
          <w:rFonts w:ascii="华文细黑" w:eastAsia="华文细黑" w:hAnsi="华文细黑" w:hint="eastAsia"/>
          <w:sz w:val="24"/>
        </w:rPr>
        <w:t>的内置引擎</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w:t>
      </w:r>
      <w:r>
        <w:rPr>
          <w:rFonts w:ascii="华文细黑" w:eastAsia="华文细黑" w:hAnsi="华文细黑"/>
          <w:sz w:val="24"/>
        </w:rPr>
        <w:t>标准</w:t>
      </w:r>
      <w:r>
        <w:rPr>
          <w:rFonts w:ascii="华文细黑" w:eastAsia="华文细黑" w:hAnsi="华文细黑" w:hint="eastAsia"/>
          <w:sz w:val="24"/>
        </w:rPr>
        <w:t>Servlet的Web应用引擎</w:t>
      </w:r>
    </w:p>
    <w:p w:rsidR="001360F8" w:rsidRDefault="001360F8" w:rsidP="001360F8">
      <w:pPr>
        <w:ind w:left="840" w:firstLine="420"/>
        <w:rPr>
          <w:rFonts w:ascii="华文细黑" w:eastAsia="华文细黑" w:hAnsi="华文细黑"/>
          <w:sz w:val="24"/>
          <w:szCs w:val="24"/>
        </w:rPr>
      </w:pPr>
      <w:r>
        <w:rPr>
          <w:rFonts w:ascii="华文细黑" w:eastAsia="华文细黑" w:hAnsi="华文细黑" w:hint="eastAsia"/>
          <w:sz w:val="24"/>
          <w:szCs w:val="24"/>
        </w:rPr>
        <w:t>Road Map计划中</w:t>
      </w:r>
      <w:r>
        <w:rPr>
          <w:rFonts w:ascii="华文细黑" w:eastAsia="华文细黑" w:hAnsi="华文细黑"/>
          <w:sz w:val="24"/>
          <w:szCs w:val="24"/>
        </w:rPr>
        <w:t>提供</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基于netty的</w:t>
      </w:r>
      <w:r>
        <w:rPr>
          <w:rFonts w:ascii="华文细黑" w:eastAsia="华文细黑" w:hAnsi="华文细黑"/>
          <w:sz w:val="24"/>
        </w:rPr>
        <w:t>Socket</w:t>
      </w:r>
      <w:r>
        <w:rPr>
          <w:rFonts w:ascii="华文细黑" w:eastAsia="华文细黑" w:hAnsi="华文细黑" w:hint="eastAsia"/>
          <w:sz w:val="24"/>
        </w:rPr>
        <w:t>引擎</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基于Apache的Apache Module引擎</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基于Microsoft IIS的IIS Filter引擎</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丰富的</w:t>
      </w:r>
      <w:r>
        <w:rPr>
          <w:rFonts w:ascii="华文细黑" w:eastAsia="华文细黑" w:hAnsi="华文细黑"/>
          <w:sz w:val="24"/>
        </w:rPr>
        <w:t>前端开发语言适配</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后端</w:t>
      </w:r>
      <w:r>
        <w:rPr>
          <w:rFonts w:ascii="华文细黑" w:eastAsia="华文细黑" w:hAnsi="华文细黑"/>
          <w:sz w:val="24"/>
        </w:rPr>
        <w:t>（</w:t>
      </w:r>
      <w:r>
        <w:rPr>
          <w:rFonts w:ascii="华文细黑" w:eastAsia="华文细黑" w:hAnsi="华文细黑" w:hint="eastAsia"/>
          <w:sz w:val="24"/>
        </w:rPr>
        <w:t>接口实现</w:t>
      </w:r>
      <w:r>
        <w:rPr>
          <w:rFonts w:ascii="华文细黑" w:eastAsia="华文细黑" w:hAnsi="华文细黑"/>
          <w:sz w:val="24"/>
        </w:rPr>
        <w:t>）</w:t>
      </w:r>
      <w:r>
        <w:rPr>
          <w:rFonts w:ascii="华文细黑" w:eastAsia="华文细黑" w:hAnsi="华文细黑" w:hint="eastAsia"/>
          <w:sz w:val="24"/>
        </w:rPr>
        <w:t>支持Java平台</w:t>
      </w:r>
      <w:r>
        <w:rPr>
          <w:rFonts w:ascii="华文细黑" w:eastAsia="华文细黑" w:hAnsi="华文细黑"/>
          <w:sz w:val="24"/>
        </w:rPr>
        <w:t>开发实现。前端</w:t>
      </w:r>
      <w:r>
        <w:rPr>
          <w:rFonts w:ascii="华文细黑" w:eastAsia="华文细黑" w:hAnsi="华文细黑" w:hint="eastAsia"/>
          <w:sz w:val="24"/>
        </w:rPr>
        <w:t>可以</w:t>
      </w:r>
      <w:r>
        <w:rPr>
          <w:rFonts w:ascii="华文细黑" w:eastAsia="华文细黑" w:hAnsi="华文细黑"/>
          <w:sz w:val="24"/>
        </w:rPr>
        <w:lastRenderedPageBreak/>
        <w:t>提供多种实现平台，当前</w:t>
      </w:r>
      <w:r>
        <w:rPr>
          <w:rFonts w:ascii="华文细黑" w:eastAsia="华文细黑" w:hAnsi="华文细黑" w:hint="eastAsia"/>
          <w:sz w:val="24"/>
        </w:rPr>
        <w:t>包括</w:t>
      </w:r>
      <w:r>
        <w:rPr>
          <w:rFonts w:ascii="华文细黑" w:eastAsia="华文细黑" w:hAnsi="华文细黑"/>
          <w:sz w:val="24"/>
        </w:rPr>
        <w:t>：</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Java平台</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J</w:t>
      </w:r>
      <w:r>
        <w:rPr>
          <w:rFonts w:ascii="华文细黑" w:eastAsia="华文细黑" w:hAnsi="华文细黑"/>
          <w:sz w:val="24"/>
        </w:rPr>
        <w:t>avaScript</w:t>
      </w:r>
      <w:r>
        <w:rPr>
          <w:rFonts w:ascii="华文细黑" w:eastAsia="华文细黑" w:hAnsi="华文细黑" w:hint="eastAsia"/>
          <w:sz w:val="24"/>
        </w:rPr>
        <w:t>平台</w:t>
      </w:r>
      <w:r>
        <w:rPr>
          <w:rFonts w:ascii="华文细黑" w:eastAsia="华文细黑" w:hAnsi="华文细黑"/>
          <w:sz w:val="24"/>
        </w:rPr>
        <w:t>（</w:t>
      </w:r>
      <w:r>
        <w:rPr>
          <w:rFonts w:ascii="华文细黑" w:eastAsia="华文细黑" w:hAnsi="华文细黑" w:hint="eastAsia"/>
          <w:sz w:val="24"/>
        </w:rPr>
        <w:t>基于AJAX技术</w:t>
      </w:r>
      <w:r>
        <w:rPr>
          <w:rFonts w:ascii="华文细黑" w:eastAsia="华文细黑" w:hAnsi="华文细黑"/>
          <w:sz w:val="24"/>
        </w:rPr>
        <w:t>）</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.Net平台</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Python平台</w:t>
      </w:r>
    </w:p>
    <w:p w:rsidR="001360F8" w:rsidRDefault="001360F8" w:rsidP="001360F8">
      <w:pPr>
        <w:ind w:left="840" w:firstLine="420"/>
        <w:rPr>
          <w:rFonts w:ascii="华文细黑" w:eastAsia="华文细黑" w:hAnsi="华文细黑"/>
          <w:sz w:val="24"/>
          <w:szCs w:val="24"/>
        </w:rPr>
      </w:pPr>
      <w:r>
        <w:rPr>
          <w:rFonts w:ascii="华文细黑" w:eastAsia="华文细黑" w:hAnsi="华文细黑" w:hint="eastAsia"/>
          <w:sz w:val="24"/>
          <w:szCs w:val="24"/>
        </w:rPr>
        <w:t>Road Map计划中</w:t>
      </w:r>
      <w:r>
        <w:rPr>
          <w:rFonts w:ascii="华文细黑" w:eastAsia="华文细黑" w:hAnsi="华文细黑"/>
          <w:sz w:val="24"/>
          <w:szCs w:val="24"/>
        </w:rPr>
        <w:t>提供</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P</w:t>
      </w:r>
      <w:r>
        <w:rPr>
          <w:rFonts w:ascii="华文细黑" w:eastAsia="华文细黑" w:hAnsi="华文细黑"/>
          <w:sz w:val="24"/>
        </w:rPr>
        <w:t>HP</w:t>
      </w:r>
      <w:r>
        <w:rPr>
          <w:rFonts w:ascii="华文细黑" w:eastAsia="华文细黑" w:hAnsi="华文细黑" w:hint="eastAsia"/>
          <w:sz w:val="24"/>
        </w:rPr>
        <w:t>平台</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安全</w:t>
      </w:r>
      <w:r>
        <w:rPr>
          <w:rFonts w:ascii="华文细黑" w:eastAsia="华文细黑" w:hAnsi="华文细黑"/>
          <w:sz w:val="24"/>
        </w:rPr>
        <w:t>和认证机制</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通过</w:t>
      </w:r>
      <w:r>
        <w:rPr>
          <w:rFonts w:ascii="华文细黑" w:eastAsia="华文细黑" w:hAnsi="华文细黑"/>
          <w:sz w:val="24"/>
        </w:rPr>
        <w:t>可插拔的认证组件</w:t>
      </w:r>
      <w:r>
        <w:rPr>
          <w:rFonts w:ascii="华文细黑" w:eastAsia="华文细黑" w:hAnsi="华文细黑" w:hint="eastAsia"/>
          <w:sz w:val="24"/>
        </w:rPr>
        <w:t>接口</w:t>
      </w:r>
      <w:r>
        <w:rPr>
          <w:rFonts w:ascii="华文细黑" w:eastAsia="华文细黑" w:hAnsi="华文细黑"/>
          <w:sz w:val="24"/>
        </w:rPr>
        <w:t>，</w:t>
      </w: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实现</w:t>
      </w:r>
      <w:r>
        <w:rPr>
          <w:rFonts w:ascii="华文细黑" w:eastAsia="华文细黑" w:hAnsi="华文细黑"/>
          <w:sz w:val="24"/>
        </w:rPr>
        <w:t>了认证机制与接口平台解耦，亦即，</w:t>
      </w:r>
      <w:r>
        <w:rPr>
          <w:rFonts w:ascii="华文细黑" w:eastAsia="华文细黑" w:hAnsi="华文细黑" w:hint="eastAsia"/>
          <w:sz w:val="24"/>
        </w:rPr>
        <w:t>业务</w:t>
      </w:r>
      <w:r>
        <w:rPr>
          <w:rFonts w:ascii="华文细黑" w:eastAsia="华文细黑" w:hAnsi="华文细黑"/>
          <w:sz w:val="24"/>
        </w:rPr>
        <w:t>系统实现的</w:t>
      </w:r>
      <w:r>
        <w:rPr>
          <w:rFonts w:ascii="华文细黑" w:eastAsia="华文细黑" w:hAnsi="华文细黑" w:hint="eastAsia"/>
          <w:sz w:val="24"/>
        </w:rPr>
        <w:t>自定义</w:t>
      </w:r>
      <w:r>
        <w:rPr>
          <w:rFonts w:ascii="华文细黑" w:eastAsia="华文细黑" w:hAnsi="华文细黑"/>
          <w:sz w:val="24"/>
        </w:rPr>
        <w:t>认证机制可以</w:t>
      </w:r>
      <w:r>
        <w:rPr>
          <w:rFonts w:ascii="华文细黑" w:eastAsia="华文细黑" w:hAnsi="华文细黑" w:hint="eastAsia"/>
          <w:sz w:val="24"/>
        </w:rPr>
        <w:t>通过</w:t>
      </w:r>
      <w:r>
        <w:rPr>
          <w:rFonts w:ascii="华文细黑" w:eastAsia="华文细黑" w:hAnsi="华文细黑"/>
          <w:sz w:val="24"/>
        </w:rPr>
        <w:t>扩展</w:t>
      </w:r>
      <w:r>
        <w:rPr>
          <w:rFonts w:ascii="华文细黑" w:eastAsia="华文细黑" w:hAnsi="华文细黑" w:hint="eastAsia"/>
          <w:sz w:val="24"/>
        </w:rPr>
        <w:t>实现</w:t>
      </w:r>
      <w:r>
        <w:rPr>
          <w:rFonts w:ascii="华文细黑" w:eastAsia="华文细黑" w:hAnsi="华文细黑"/>
          <w:sz w:val="24"/>
        </w:rPr>
        <w:t>符合规范的</w:t>
      </w:r>
      <w:r>
        <w:rPr>
          <w:rFonts w:ascii="华文细黑" w:eastAsia="华文细黑" w:hAnsi="华文细黑" w:hint="eastAsia"/>
          <w:sz w:val="24"/>
        </w:rPr>
        <w:t>认证</w:t>
      </w:r>
      <w:r>
        <w:rPr>
          <w:rFonts w:ascii="华文细黑" w:eastAsia="华文细黑" w:hAnsi="华文细黑"/>
          <w:sz w:val="24"/>
        </w:rPr>
        <w:t>适配</w:t>
      </w:r>
      <w:r>
        <w:rPr>
          <w:rFonts w:ascii="华文细黑" w:eastAsia="华文细黑" w:hAnsi="华文细黑" w:hint="eastAsia"/>
          <w:sz w:val="24"/>
        </w:rPr>
        <w:t>，</w:t>
      </w:r>
      <w:r>
        <w:rPr>
          <w:rFonts w:ascii="华文细黑" w:eastAsia="华文细黑" w:hAnsi="华文细黑"/>
          <w:sz w:val="24"/>
        </w:rPr>
        <w:t>无缝插入</w:t>
      </w:r>
      <w:r>
        <w:rPr>
          <w:rFonts w:ascii="华文细黑" w:eastAsia="华文细黑" w:hAnsi="华文细黑" w:hint="eastAsia"/>
          <w:sz w:val="24"/>
        </w:rPr>
        <w:t>接口</w:t>
      </w:r>
      <w:r>
        <w:rPr>
          <w:rFonts w:ascii="华文细黑" w:eastAsia="华文细黑" w:hAnsi="华文细黑"/>
          <w:sz w:val="24"/>
        </w:rPr>
        <w:t>总线，从而为所有接口使用者</w:t>
      </w:r>
      <w:r>
        <w:rPr>
          <w:rFonts w:ascii="华文细黑" w:eastAsia="华文细黑" w:hAnsi="华文细黑" w:hint="eastAsia"/>
          <w:sz w:val="24"/>
        </w:rPr>
        <w:t>提供</w:t>
      </w:r>
      <w:r>
        <w:rPr>
          <w:rFonts w:ascii="华文细黑" w:eastAsia="华文细黑" w:hAnsi="华文细黑"/>
          <w:sz w:val="24"/>
        </w:rPr>
        <w:t>统一的认证和授权。且</w:t>
      </w:r>
      <w:r>
        <w:rPr>
          <w:rFonts w:ascii="华文细黑" w:eastAsia="华文细黑" w:hAnsi="华文细黑" w:hint="eastAsia"/>
          <w:sz w:val="24"/>
        </w:rPr>
        <w:t>具体</w:t>
      </w:r>
      <w:r>
        <w:rPr>
          <w:rFonts w:ascii="华文细黑" w:eastAsia="华文细黑" w:hAnsi="华文细黑"/>
          <w:sz w:val="24"/>
        </w:rPr>
        <w:t>认证实现与接口总线</w:t>
      </w:r>
      <w:r>
        <w:rPr>
          <w:rFonts w:ascii="华文细黑" w:eastAsia="华文细黑" w:hAnsi="华文细黑" w:hint="eastAsia"/>
          <w:sz w:val="24"/>
        </w:rPr>
        <w:t>透明</w:t>
      </w:r>
      <w:r>
        <w:rPr>
          <w:rFonts w:ascii="华文细黑" w:eastAsia="华文细黑" w:hAnsi="华文细黑"/>
          <w:sz w:val="24"/>
        </w:rPr>
        <w:t>无关，</w:t>
      </w:r>
      <w:r>
        <w:rPr>
          <w:rFonts w:ascii="华文细黑" w:eastAsia="华文细黑" w:hAnsi="华文细黑" w:hint="eastAsia"/>
          <w:sz w:val="24"/>
        </w:rPr>
        <w:t>不影响</w:t>
      </w:r>
      <w:r>
        <w:rPr>
          <w:rFonts w:ascii="华文细黑" w:eastAsia="华文细黑" w:hAnsi="华文细黑"/>
          <w:sz w:val="24"/>
        </w:rPr>
        <w:t>接口总线的功能。当前</w:t>
      </w:r>
      <w:r>
        <w:rPr>
          <w:rFonts w:ascii="华文细黑" w:eastAsia="华文细黑" w:hAnsi="华文细黑" w:hint="eastAsia"/>
          <w:sz w:val="24"/>
        </w:rPr>
        <w:t>实现</w:t>
      </w:r>
      <w:r>
        <w:rPr>
          <w:rFonts w:ascii="华文细黑" w:eastAsia="华文细黑" w:hAnsi="华文细黑"/>
          <w:sz w:val="24"/>
        </w:rPr>
        <w:t>了以下认证模式：</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基于用户名/密码</w:t>
      </w:r>
      <w:r>
        <w:rPr>
          <w:rFonts w:ascii="华文细黑" w:eastAsia="华文细黑" w:hAnsi="华文细黑"/>
          <w:sz w:val="24"/>
        </w:rPr>
        <w:t>的认证和</w:t>
      </w:r>
      <w:r>
        <w:rPr>
          <w:rFonts w:ascii="华文细黑" w:eastAsia="华文细黑" w:hAnsi="华文细黑" w:hint="eastAsia"/>
          <w:sz w:val="24"/>
        </w:rPr>
        <w:t>授权</w:t>
      </w:r>
      <w:r>
        <w:rPr>
          <w:rFonts w:ascii="华文细黑" w:eastAsia="华文细黑" w:hAnsi="华文细黑"/>
          <w:sz w:val="24"/>
        </w:rPr>
        <w:t>机制</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w:t>
      </w:r>
      <w:r>
        <w:rPr>
          <w:rFonts w:ascii="华文细黑" w:eastAsia="华文细黑" w:hAnsi="华文细黑"/>
          <w:sz w:val="24"/>
        </w:rPr>
        <w:t>密钥的认证和授权机制</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业务</w:t>
      </w:r>
      <w:r>
        <w:rPr>
          <w:rFonts w:ascii="华文细黑" w:eastAsia="华文细黑" w:hAnsi="华文细黑"/>
          <w:sz w:val="24"/>
        </w:rPr>
        <w:t>功能的伸缩与</w:t>
      </w:r>
      <w:r>
        <w:rPr>
          <w:rFonts w:ascii="华文细黑" w:eastAsia="华文细黑" w:hAnsi="华文细黑" w:hint="eastAsia"/>
          <w:sz w:val="24"/>
        </w:rPr>
        <w:t>扩展</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w:t>
      </w:r>
      <w:r>
        <w:rPr>
          <w:rFonts w:ascii="华文细黑" w:eastAsia="华文细黑" w:hAnsi="华文细黑"/>
          <w:sz w:val="24"/>
        </w:rPr>
        <w:t>LBus服务总线</w:t>
      </w:r>
      <w:r>
        <w:rPr>
          <w:rFonts w:ascii="华文细黑" w:eastAsia="华文细黑" w:hAnsi="华文细黑" w:hint="eastAsia"/>
          <w:sz w:val="24"/>
        </w:rPr>
        <w:t>通过</w:t>
      </w:r>
      <w:r>
        <w:rPr>
          <w:rFonts w:ascii="华文细黑" w:eastAsia="华文细黑" w:hAnsi="华文细黑"/>
          <w:sz w:val="24"/>
        </w:rPr>
        <w:t>业务单元容器解耦了业务实现和接口总线之间的依赖性，从而使</w:t>
      </w:r>
      <w:r>
        <w:rPr>
          <w:rFonts w:ascii="华文细黑" w:eastAsia="华文细黑" w:hAnsi="华文细黑" w:hint="eastAsia"/>
          <w:sz w:val="24"/>
        </w:rPr>
        <w:t>被</w:t>
      </w:r>
      <w:r>
        <w:rPr>
          <w:rFonts w:ascii="华文细黑" w:eastAsia="华文细黑" w:hAnsi="华文细黑"/>
          <w:sz w:val="24"/>
        </w:rPr>
        <w:t>接口总线</w:t>
      </w:r>
      <w:r>
        <w:rPr>
          <w:rFonts w:ascii="华文细黑" w:eastAsia="华文细黑" w:hAnsi="华文细黑" w:hint="eastAsia"/>
          <w:sz w:val="24"/>
        </w:rPr>
        <w:t>管理</w:t>
      </w:r>
      <w:r>
        <w:rPr>
          <w:rFonts w:ascii="华文细黑" w:eastAsia="华文细黑" w:hAnsi="华文细黑"/>
          <w:sz w:val="24"/>
        </w:rPr>
        <w:t>的</w:t>
      </w:r>
      <w:r>
        <w:rPr>
          <w:rFonts w:ascii="华文细黑" w:eastAsia="华文细黑" w:hAnsi="华文细黑" w:hint="eastAsia"/>
          <w:sz w:val="24"/>
        </w:rPr>
        <w:t>业务</w:t>
      </w:r>
      <w:r>
        <w:rPr>
          <w:rFonts w:ascii="华文细黑" w:eastAsia="华文细黑" w:hAnsi="华文细黑"/>
          <w:sz w:val="24"/>
        </w:rPr>
        <w:t>系统实现可以</w:t>
      </w:r>
      <w:r>
        <w:rPr>
          <w:rFonts w:ascii="华文细黑" w:eastAsia="华文细黑" w:hAnsi="华文细黑" w:hint="eastAsia"/>
          <w:sz w:val="24"/>
        </w:rPr>
        <w:t>灵活</w:t>
      </w:r>
      <w:r>
        <w:rPr>
          <w:rFonts w:ascii="华文细黑" w:eastAsia="华文细黑" w:hAnsi="华文细黑"/>
          <w:sz w:val="24"/>
        </w:rPr>
        <w:t>、无缝扩展和变更</w:t>
      </w:r>
      <w:r>
        <w:rPr>
          <w:rFonts w:ascii="华文细黑" w:eastAsia="华文细黑" w:hAnsi="华文细黑" w:hint="eastAsia"/>
          <w:sz w:val="24"/>
        </w:rPr>
        <w:t>。当</w:t>
      </w:r>
      <w:r>
        <w:rPr>
          <w:rFonts w:ascii="华文细黑" w:eastAsia="华文细黑" w:hAnsi="华文细黑"/>
          <w:sz w:val="24"/>
        </w:rPr>
        <w:t>业务需求</w:t>
      </w:r>
      <w:r>
        <w:rPr>
          <w:rFonts w:ascii="华文细黑" w:eastAsia="华文细黑" w:hAnsi="华文细黑" w:hint="eastAsia"/>
          <w:sz w:val="24"/>
        </w:rPr>
        <w:t>发生</w:t>
      </w:r>
      <w:r>
        <w:rPr>
          <w:rFonts w:ascii="华文细黑" w:eastAsia="华文细黑" w:hAnsi="华文细黑"/>
          <w:sz w:val="24"/>
        </w:rPr>
        <w:t>变化或扩展时，可以通过简单</w:t>
      </w:r>
      <w:r>
        <w:rPr>
          <w:rFonts w:ascii="华文细黑" w:eastAsia="华文细黑" w:hAnsi="华文细黑" w:hint="eastAsia"/>
          <w:sz w:val="24"/>
        </w:rPr>
        <w:t>运维</w:t>
      </w:r>
      <w:r>
        <w:rPr>
          <w:rFonts w:ascii="华文细黑" w:eastAsia="华文细黑" w:hAnsi="华文细黑"/>
          <w:sz w:val="24"/>
        </w:rPr>
        <w:t>手段</w:t>
      </w:r>
      <w:r>
        <w:rPr>
          <w:rFonts w:ascii="华文细黑" w:eastAsia="华文细黑" w:hAnsi="华文细黑" w:hint="eastAsia"/>
          <w:sz w:val="24"/>
        </w:rPr>
        <w:t>，</w:t>
      </w:r>
      <w:r>
        <w:rPr>
          <w:rFonts w:ascii="华文细黑" w:eastAsia="华文细黑" w:hAnsi="华文细黑"/>
          <w:sz w:val="24"/>
        </w:rPr>
        <w:t>在不影响接口总线</w:t>
      </w:r>
      <w:r>
        <w:rPr>
          <w:rFonts w:ascii="华文细黑" w:eastAsia="华文细黑" w:hAnsi="华文细黑" w:hint="eastAsia"/>
          <w:sz w:val="24"/>
        </w:rPr>
        <w:t>配置</w:t>
      </w:r>
      <w:r>
        <w:rPr>
          <w:rFonts w:ascii="华文细黑" w:eastAsia="华文细黑" w:hAnsi="华文细黑"/>
          <w:sz w:val="24"/>
        </w:rPr>
        <w:t>和使用的前提下扩展已有业务子系统，也可以</w:t>
      </w:r>
      <w:r>
        <w:rPr>
          <w:rFonts w:ascii="华文细黑" w:eastAsia="华文细黑" w:hAnsi="华文细黑" w:hint="eastAsia"/>
          <w:sz w:val="24"/>
        </w:rPr>
        <w:t>任意</w:t>
      </w:r>
      <w:r>
        <w:rPr>
          <w:rFonts w:ascii="华文细黑" w:eastAsia="华文细黑" w:hAnsi="华文细黑"/>
          <w:sz w:val="24"/>
        </w:rPr>
        <w:t>自由定义新的业务子系统</w:t>
      </w:r>
      <w:r>
        <w:rPr>
          <w:rFonts w:ascii="华文细黑" w:eastAsia="华文细黑" w:hAnsi="华文细黑" w:hint="eastAsia"/>
          <w:sz w:val="24"/>
        </w:rPr>
        <w:t>插入</w:t>
      </w:r>
      <w:r>
        <w:rPr>
          <w:rFonts w:ascii="华文细黑" w:eastAsia="华文细黑" w:hAnsi="华文细黑"/>
          <w:sz w:val="24"/>
        </w:rPr>
        <w:t>当前接口总线中。</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敏捷化</w:t>
      </w:r>
      <w:r>
        <w:rPr>
          <w:rFonts w:ascii="华文细黑" w:eastAsia="华文细黑" w:hAnsi="华文细黑"/>
          <w:sz w:val="24"/>
        </w:rPr>
        <w:t>的开发模式</w:t>
      </w:r>
      <w:r>
        <w:rPr>
          <w:rFonts w:ascii="华文细黑" w:eastAsia="华文细黑" w:hAnsi="华文细黑" w:hint="eastAsia"/>
          <w:sz w:val="24"/>
        </w:rPr>
        <w:t>和规范</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通过接口</w:t>
      </w:r>
      <w:r>
        <w:rPr>
          <w:rFonts w:ascii="华文细黑" w:eastAsia="华文细黑" w:hAnsi="华文细黑"/>
          <w:sz w:val="24"/>
        </w:rPr>
        <w:t>版本管理和智能适配，提供了相同、类似或相异业务更新和扩展的</w:t>
      </w:r>
      <w:r>
        <w:rPr>
          <w:rFonts w:ascii="华文细黑" w:eastAsia="华文细黑" w:hAnsi="华文细黑" w:hint="eastAsia"/>
          <w:sz w:val="24"/>
        </w:rPr>
        <w:t>智能</w:t>
      </w:r>
      <w:r>
        <w:rPr>
          <w:rFonts w:ascii="华文细黑" w:eastAsia="华文细黑" w:hAnsi="华文细黑"/>
          <w:sz w:val="24"/>
        </w:rPr>
        <w:t>途径，为敏捷化</w:t>
      </w:r>
      <w:r>
        <w:rPr>
          <w:rFonts w:ascii="华文细黑" w:eastAsia="华文细黑" w:hAnsi="华文细黑" w:hint="eastAsia"/>
          <w:sz w:val="24"/>
        </w:rPr>
        <w:t>的</w:t>
      </w:r>
      <w:r>
        <w:rPr>
          <w:rFonts w:ascii="华文细黑" w:eastAsia="华文细黑" w:hAnsi="华文细黑"/>
          <w:sz w:val="24"/>
        </w:rPr>
        <w:t>业务开发模式提供了</w:t>
      </w:r>
      <w:r>
        <w:rPr>
          <w:rFonts w:ascii="华文细黑" w:eastAsia="华文细黑" w:hAnsi="华文细黑" w:hint="eastAsia"/>
          <w:sz w:val="24"/>
        </w:rPr>
        <w:t>简明</w:t>
      </w:r>
      <w:r>
        <w:rPr>
          <w:rFonts w:ascii="华文细黑" w:eastAsia="华文细黑" w:hAnsi="华文细黑"/>
          <w:sz w:val="24"/>
        </w:rPr>
        <w:t>合理</w:t>
      </w:r>
      <w:r>
        <w:rPr>
          <w:rFonts w:ascii="华文细黑" w:eastAsia="华文细黑" w:hAnsi="华文细黑" w:hint="eastAsia"/>
          <w:sz w:val="24"/>
        </w:rPr>
        <w:t>的</w:t>
      </w:r>
      <w:r>
        <w:rPr>
          <w:rFonts w:ascii="华文细黑" w:eastAsia="华文细黑" w:hAnsi="华文细黑"/>
          <w:sz w:val="24"/>
        </w:rPr>
        <w:t>规范</w:t>
      </w:r>
      <w:r>
        <w:rPr>
          <w:rFonts w:ascii="华文细黑" w:eastAsia="华文细黑" w:hAnsi="华文细黑"/>
          <w:sz w:val="24"/>
        </w:rPr>
        <w:lastRenderedPageBreak/>
        <w:t>定义。遵循</w:t>
      </w: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开发规范</w:t>
      </w:r>
      <w:r>
        <w:rPr>
          <w:rFonts w:ascii="华文细黑" w:eastAsia="华文细黑" w:hAnsi="华文细黑"/>
          <w:sz w:val="24"/>
        </w:rPr>
        <w:t>的</w:t>
      </w:r>
      <w:r>
        <w:rPr>
          <w:rFonts w:ascii="华文细黑" w:eastAsia="华文细黑" w:hAnsi="华文细黑" w:hint="eastAsia"/>
          <w:sz w:val="24"/>
        </w:rPr>
        <w:t>同一</w:t>
      </w:r>
      <w:r>
        <w:rPr>
          <w:rFonts w:ascii="华文细黑" w:eastAsia="华文细黑" w:hAnsi="华文细黑"/>
          <w:sz w:val="24"/>
        </w:rPr>
        <w:t>接口多个不同版本</w:t>
      </w:r>
      <w:r>
        <w:rPr>
          <w:rFonts w:ascii="华文细黑" w:eastAsia="华文细黑" w:hAnsi="华文细黑" w:hint="eastAsia"/>
          <w:sz w:val="24"/>
        </w:rPr>
        <w:t>可以被灵活的</w:t>
      </w:r>
      <w:r>
        <w:rPr>
          <w:rFonts w:ascii="华文细黑" w:eastAsia="华文细黑" w:hAnsi="华文细黑"/>
          <w:sz w:val="24"/>
        </w:rPr>
        <w:t>配置和使用。</w:t>
      </w:r>
    </w:p>
    <w:p w:rsidR="001360F8" w:rsidRPr="00C478CF" w:rsidRDefault="001360F8" w:rsidP="00C478CF">
      <w:pPr>
        <w:pStyle w:val="4"/>
      </w:pPr>
      <w:bookmarkStart w:id="118" w:name="_Toc403979421"/>
      <w:r w:rsidRPr="00C478CF">
        <w:rPr>
          <w:rFonts w:hint="eastAsia"/>
        </w:rPr>
        <w:t>物理</w:t>
      </w:r>
      <w:r w:rsidRPr="00C478CF">
        <w:t>架构</w:t>
      </w:r>
      <w:r w:rsidRPr="00C478CF">
        <w:rPr>
          <w:rFonts w:hint="eastAsia"/>
        </w:rPr>
        <w:t>特点</w:t>
      </w:r>
      <w:bookmarkEnd w:id="118"/>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网络</w:t>
      </w:r>
      <w:r>
        <w:rPr>
          <w:rFonts w:ascii="华文细黑" w:eastAsia="华文细黑" w:hAnsi="华文细黑"/>
          <w:sz w:val="24"/>
        </w:rPr>
        <w:t>通讯</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提供</w:t>
      </w:r>
      <w:r>
        <w:rPr>
          <w:rFonts w:ascii="华文细黑" w:eastAsia="华文细黑" w:hAnsi="华文细黑"/>
          <w:sz w:val="24"/>
        </w:rPr>
        <w:t>了</w:t>
      </w:r>
      <w:r>
        <w:rPr>
          <w:rFonts w:ascii="华文细黑" w:eastAsia="华文细黑" w:hAnsi="华文细黑" w:hint="eastAsia"/>
          <w:sz w:val="24"/>
        </w:rPr>
        <w:t>丰富</w:t>
      </w:r>
      <w:r>
        <w:rPr>
          <w:rFonts w:ascii="华文细黑" w:eastAsia="华文细黑" w:hAnsi="华文细黑"/>
          <w:sz w:val="24"/>
        </w:rPr>
        <w:t>、灵活的网络</w:t>
      </w:r>
      <w:r>
        <w:rPr>
          <w:rFonts w:ascii="华文细黑" w:eastAsia="华文细黑" w:hAnsi="华文细黑" w:hint="eastAsia"/>
          <w:sz w:val="24"/>
        </w:rPr>
        <w:t>通讯模式</w:t>
      </w:r>
      <w:r>
        <w:rPr>
          <w:rFonts w:ascii="华文细黑" w:eastAsia="华文细黑" w:hAnsi="华文细黑"/>
          <w:sz w:val="24"/>
        </w:rPr>
        <w:t>，以适应</w:t>
      </w:r>
      <w:r>
        <w:rPr>
          <w:rFonts w:ascii="华文细黑" w:eastAsia="华文细黑" w:hAnsi="华文细黑" w:hint="eastAsia"/>
          <w:sz w:val="24"/>
        </w:rPr>
        <w:t>不同业务</w:t>
      </w:r>
      <w:r>
        <w:rPr>
          <w:rFonts w:ascii="华文细黑" w:eastAsia="华文细黑" w:hAnsi="华文细黑"/>
          <w:sz w:val="24"/>
        </w:rPr>
        <w:t>场景对性能、可靠性、安全性、便利性（</w:t>
      </w:r>
      <w:r>
        <w:rPr>
          <w:rFonts w:ascii="华文细黑" w:eastAsia="华文细黑" w:hAnsi="华文细黑" w:hint="eastAsia"/>
          <w:sz w:val="24"/>
        </w:rPr>
        <w:t>如</w:t>
      </w:r>
      <w:r>
        <w:rPr>
          <w:rFonts w:ascii="华文细黑" w:eastAsia="华文细黑" w:hAnsi="华文细黑"/>
          <w:sz w:val="24"/>
        </w:rPr>
        <w:t>防火墙通过性和开发难度）</w:t>
      </w:r>
      <w:r>
        <w:rPr>
          <w:rFonts w:ascii="华文细黑" w:eastAsia="华文细黑" w:hAnsi="华文细黑" w:hint="eastAsia"/>
          <w:sz w:val="24"/>
        </w:rPr>
        <w:t>的</w:t>
      </w:r>
      <w:r>
        <w:rPr>
          <w:rFonts w:ascii="华文细黑" w:eastAsia="华文细黑" w:hAnsi="华文细黑"/>
          <w:sz w:val="24"/>
        </w:rPr>
        <w:t>要求。当前</w:t>
      </w:r>
      <w:r>
        <w:rPr>
          <w:rFonts w:ascii="华文细黑" w:eastAsia="华文细黑" w:hAnsi="华文细黑" w:hint="eastAsia"/>
          <w:sz w:val="24"/>
        </w:rPr>
        <w:t>提供了：</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本地</w:t>
      </w:r>
      <w:r>
        <w:rPr>
          <w:rFonts w:ascii="华文细黑" w:eastAsia="华文细黑" w:hAnsi="华文细黑"/>
          <w:sz w:val="24"/>
        </w:rPr>
        <w:t>模式（</w:t>
      </w:r>
      <w:r>
        <w:rPr>
          <w:rFonts w:ascii="华文细黑" w:eastAsia="华文细黑" w:hAnsi="华文细黑" w:hint="eastAsia"/>
          <w:sz w:val="24"/>
        </w:rPr>
        <w:t>无</w:t>
      </w:r>
      <w:r>
        <w:rPr>
          <w:rFonts w:ascii="华文细黑" w:eastAsia="华文细黑" w:hAnsi="华文细黑"/>
          <w:sz w:val="24"/>
        </w:rPr>
        <w:t>网络通讯，一般用于开发、测试和调试）</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基于HTTP消息</w:t>
      </w:r>
      <w:r>
        <w:rPr>
          <w:rFonts w:ascii="华文细黑" w:eastAsia="华文细黑" w:hAnsi="华文细黑"/>
          <w:sz w:val="24"/>
        </w:rPr>
        <w:t>（</w:t>
      </w:r>
      <w:r>
        <w:rPr>
          <w:rFonts w:ascii="华文细黑" w:eastAsia="华文细黑" w:hAnsi="华文细黑" w:hint="eastAsia"/>
          <w:sz w:val="24"/>
        </w:rPr>
        <w:t>短连接</w:t>
      </w:r>
      <w:r>
        <w:rPr>
          <w:rFonts w:ascii="华文细黑" w:eastAsia="华文细黑" w:hAnsi="华文细黑"/>
          <w:sz w:val="24"/>
        </w:rPr>
        <w:t>）</w:t>
      </w:r>
      <w:r>
        <w:rPr>
          <w:rFonts w:ascii="华文细黑" w:eastAsia="华文细黑" w:hAnsi="华文细黑" w:hint="eastAsia"/>
          <w:sz w:val="24"/>
        </w:rPr>
        <w:t>的通讯</w:t>
      </w:r>
      <w:r>
        <w:rPr>
          <w:rFonts w:ascii="华文细黑" w:eastAsia="华文细黑" w:hAnsi="华文细黑"/>
          <w:sz w:val="24"/>
        </w:rPr>
        <w:t>协议</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基于HTTP推送</w:t>
      </w:r>
      <w:r>
        <w:rPr>
          <w:rFonts w:ascii="华文细黑" w:eastAsia="华文细黑" w:hAnsi="华文细黑"/>
          <w:sz w:val="24"/>
        </w:rPr>
        <w:t>（</w:t>
      </w:r>
      <w:r>
        <w:rPr>
          <w:rFonts w:ascii="华文细黑" w:eastAsia="华文细黑" w:hAnsi="华文细黑" w:hint="eastAsia"/>
          <w:sz w:val="24"/>
        </w:rPr>
        <w:t>长连接</w:t>
      </w:r>
      <w:r>
        <w:rPr>
          <w:rFonts w:ascii="华文细黑" w:eastAsia="华文细黑" w:hAnsi="华文细黑"/>
          <w:sz w:val="24"/>
        </w:rPr>
        <w:t>）</w:t>
      </w:r>
      <w:r>
        <w:rPr>
          <w:rFonts w:ascii="华文细黑" w:eastAsia="华文细黑" w:hAnsi="华文细黑" w:hint="eastAsia"/>
          <w:sz w:val="24"/>
        </w:rPr>
        <w:t>的通讯</w:t>
      </w:r>
      <w:r>
        <w:rPr>
          <w:rFonts w:ascii="华文细黑" w:eastAsia="华文细黑" w:hAnsi="华文细黑"/>
          <w:sz w:val="24"/>
        </w:rPr>
        <w:t>协议</w:t>
      </w:r>
    </w:p>
    <w:p w:rsidR="001360F8" w:rsidRDefault="001360F8" w:rsidP="001360F8">
      <w:pPr>
        <w:ind w:leftChars="200" w:left="420" w:firstLine="420"/>
        <w:rPr>
          <w:rFonts w:ascii="华文细黑" w:eastAsia="华文细黑" w:hAnsi="华文细黑"/>
          <w:sz w:val="24"/>
          <w:szCs w:val="24"/>
        </w:rPr>
      </w:pPr>
      <w:r>
        <w:rPr>
          <w:rFonts w:ascii="华文细黑" w:eastAsia="华文细黑" w:hAnsi="华文细黑" w:hint="eastAsia"/>
          <w:sz w:val="24"/>
          <w:szCs w:val="24"/>
        </w:rPr>
        <w:t>Road Map计划中</w:t>
      </w:r>
      <w:r>
        <w:rPr>
          <w:rFonts w:ascii="华文细黑" w:eastAsia="华文细黑" w:hAnsi="华文细黑"/>
          <w:sz w:val="24"/>
          <w:szCs w:val="24"/>
        </w:rPr>
        <w:t>提供</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基于Socket（TCP/IP</w:t>
      </w:r>
      <w:r>
        <w:rPr>
          <w:rFonts w:ascii="华文细黑" w:eastAsia="华文细黑" w:hAnsi="华文细黑"/>
          <w:sz w:val="24"/>
        </w:rPr>
        <w:t>）</w:t>
      </w:r>
      <w:r>
        <w:rPr>
          <w:rFonts w:ascii="华文细黑" w:eastAsia="华文细黑" w:hAnsi="华文细黑" w:hint="eastAsia"/>
          <w:sz w:val="24"/>
        </w:rPr>
        <w:t>的通讯</w:t>
      </w:r>
      <w:r>
        <w:rPr>
          <w:rFonts w:ascii="华文细黑" w:eastAsia="华文细黑" w:hAnsi="华文细黑"/>
          <w:sz w:val="24"/>
        </w:rPr>
        <w:t>协议</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基于Message Queue的</w:t>
      </w:r>
      <w:r>
        <w:rPr>
          <w:rFonts w:ascii="华文细黑" w:eastAsia="华文细黑" w:hAnsi="华文细黑"/>
          <w:sz w:val="24"/>
        </w:rPr>
        <w:t>通讯协议</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物理部署拓扑</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提供</w:t>
      </w:r>
      <w:r>
        <w:rPr>
          <w:rFonts w:ascii="华文细黑" w:eastAsia="华文细黑" w:hAnsi="华文细黑"/>
          <w:sz w:val="24"/>
        </w:rPr>
        <w:t>了</w:t>
      </w:r>
      <w:r>
        <w:rPr>
          <w:rFonts w:ascii="华文细黑" w:eastAsia="华文细黑" w:hAnsi="华文细黑" w:hint="eastAsia"/>
          <w:sz w:val="24"/>
        </w:rPr>
        <w:t>丰富</w:t>
      </w:r>
      <w:r>
        <w:rPr>
          <w:rFonts w:ascii="华文细黑" w:eastAsia="华文细黑" w:hAnsi="华文细黑"/>
          <w:sz w:val="24"/>
        </w:rPr>
        <w:t>、灵活的</w:t>
      </w:r>
      <w:r>
        <w:rPr>
          <w:rFonts w:ascii="华文细黑" w:eastAsia="华文细黑" w:hAnsi="华文细黑" w:hint="eastAsia"/>
          <w:sz w:val="24"/>
        </w:rPr>
        <w:t>物理</w:t>
      </w:r>
      <w:r>
        <w:rPr>
          <w:rFonts w:ascii="华文细黑" w:eastAsia="华文细黑" w:hAnsi="华文细黑"/>
          <w:sz w:val="24"/>
        </w:rPr>
        <w:t>部署</w:t>
      </w:r>
      <w:r>
        <w:rPr>
          <w:rFonts w:ascii="华文细黑" w:eastAsia="华文细黑" w:hAnsi="华文细黑" w:hint="eastAsia"/>
          <w:sz w:val="24"/>
        </w:rPr>
        <w:t>模式和</w:t>
      </w:r>
      <w:r>
        <w:rPr>
          <w:rFonts w:ascii="华文细黑" w:eastAsia="华文细黑" w:hAnsi="华文细黑"/>
          <w:sz w:val="24"/>
        </w:rPr>
        <w:t>拓扑类型，以适应</w:t>
      </w:r>
      <w:r>
        <w:rPr>
          <w:rFonts w:ascii="华文细黑" w:eastAsia="华文细黑" w:hAnsi="华文细黑" w:hint="eastAsia"/>
          <w:sz w:val="24"/>
        </w:rPr>
        <w:t>不同业务</w:t>
      </w:r>
      <w:r>
        <w:rPr>
          <w:rFonts w:ascii="华文细黑" w:eastAsia="华文细黑" w:hAnsi="华文细黑"/>
          <w:sz w:val="24"/>
        </w:rPr>
        <w:t>场景对性能、可靠性、安全性、便利性（</w:t>
      </w:r>
      <w:r>
        <w:rPr>
          <w:rFonts w:ascii="华文细黑" w:eastAsia="华文细黑" w:hAnsi="华文细黑" w:hint="eastAsia"/>
          <w:sz w:val="24"/>
        </w:rPr>
        <w:t>如</w:t>
      </w:r>
      <w:r>
        <w:rPr>
          <w:rFonts w:ascii="华文细黑" w:eastAsia="华文细黑" w:hAnsi="华文细黑"/>
          <w:sz w:val="24"/>
        </w:rPr>
        <w:t>防火墙通过性和开发难度）</w:t>
      </w:r>
      <w:r>
        <w:rPr>
          <w:rFonts w:ascii="华文细黑" w:eastAsia="华文细黑" w:hAnsi="华文细黑" w:hint="eastAsia"/>
          <w:sz w:val="24"/>
        </w:rPr>
        <w:t>的</w:t>
      </w:r>
      <w:r>
        <w:rPr>
          <w:rFonts w:ascii="华文细黑" w:eastAsia="华文细黑" w:hAnsi="华文细黑"/>
          <w:sz w:val="24"/>
        </w:rPr>
        <w:t>要求。</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sz w:val="24"/>
        </w:rPr>
        <w:t>当前</w:t>
      </w:r>
      <w:r>
        <w:rPr>
          <w:rFonts w:ascii="华文细黑" w:eastAsia="华文细黑" w:hAnsi="华文细黑" w:hint="eastAsia"/>
          <w:sz w:val="24"/>
        </w:rPr>
        <w:t>A</w:t>
      </w:r>
      <w:r>
        <w:rPr>
          <w:rFonts w:ascii="华文细黑" w:eastAsia="华文细黑" w:hAnsi="华文细黑"/>
          <w:sz w:val="24"/>
        </w:rPr>
        <w:t>LB</w:t>
      </w:r>
      <w:r>
        <w:rPr>
          <w:rFonts w:ascii="华文细黑" w:eastAsia="华文细黑" w:hAnsi="华文细黑" w:hint="eastAsia"/>
          <w:sz w:val="24"/>
        </w:rPr>
        <w:t>us</w:t>
      </w:r>
      <w:r>
        <w:rPr>
          <w:rFonts w:ascii="华文细黑" w:eastAsia="华文细黑" w:hAnsi="华文细黑"/>
          <w:sz w:val="24"/>
        </w:rPr>
        <w:t>服务总线</w:t>
      </w:r>
      <w:r>
        <w:rPr>
          <w:rFonts w:ascii="华文细黑" w:eastAsia="华文细黑" w:hAnsi="华文细黑" w:hint="eastAsia"/>
          <w:sz w:val="24"/>
        </w:rPr>
        <w:t>提供了：</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本地</w:t>
      </w:r>
      <w:r>
        <w:rPr>
          <w:rFonts w:ascii="华文细黑" w:eastAsia="华文细黑" w:hAnsi="华文细黑"/>
          <w:sz w:val="24"/>
        </w:rPr>
        <w:t>模式（</w:t>
      </w:r>
      <w:r>
        <w:rPr>
          <w:rFonts w:ascii="华文细黑" w:eastAsia="华文细黑" w:hAnsi="华文细黑" w:hint="eastAsia"/>
          <w:sz w:val="24"/>
        </w:rPr>
        <w:t>无</w:t>
      </w:r>
      <w:r>
        <w:rPr>
          <w:rFonts w:ascii="华文细黑" w:eastAsia="华文细黑" w:hAnsi="华文细黑"/>
          <w:sz w:val="24"/>
        </w:rPr>
        <w:t>网络通讯，</w:t>
      </w:r>
      <w:r>
        <w:rPr>
          <w:rFonts w:ascii="华文细黑" w:eastAsia="华文细黑" w:hAnsi="华文细黑" w:hint="eastAsia"/>
          <w:sz w:val="24"/>
        </w:rPr>
        <w:t>前端</w:t>
      </w:r>
      <w:r>
        <w:rPr>
          <w:rFonts w:ascii="华文细黑" w:eastAsia="华文细黑" w:hAnsi="华文细黑"/>
          <w:sz w:val="24"/>
        </w:rPr>
        <w:t>后端在同一系统内部，一般用于开发、测试和调试）</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简单C/S拓扑</w:t>
      </w:r>
      <w:r>
        <w:rPr>
          <w:rFonts w:ascii="华文细黑" w:eastAsia="华文细黑" w:hAnsi="华文细黑"/>
          <w:sz w:val="24"/>
        </w:rPr>
        <w:t>模型</w:t>
      </w:r>
    </w:p>
    <w:p w:rsidR="001360F8" w:rsidRDefault="001360F8" w:rsidP="001360F8">
      <w:pPr>
        <w:ind w:leftChars="-253" w:left="88" w:hangingChars="295" w:hanging="619"/>
        <w:rPr>
          <w:szCs w:val="24"/>
        </w:rPr>
      </w:pPr>
      <w:r>
        <w:rPr>
          <w:noProof/>
          <w:szCs w:val="24"/>
        </w:rPr>
        <w:lastRenderedPageBreak/>
        <w:drawing>
          <wp:inline distT="0" distB="0" distL="0" distR="0">
            <wp:extent cx="6313170" cy="34086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3170" cy="3408680"/>
                    </a:xfrm>
                    <a:prstGeom prst="rect">
                      <a:avLst/>
                    </a:prstGeom>
                    <a:noFill/>
                    <a:ln>
                      <a:noFill/>
                    </a:ln>
                  </pic:spPr>
                </pic:pic>
              </a:graphicData>
            </a:graphic>
          </wp:inline>
        </w:drawing>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基于负载</w:t>
      </w:r>
      <w:r>
        <w:rPr>
          <w:rFonts w:ascii="华文细黑" w:eastAsia="华文细黑" w:hAnsi="华文细黑"/>
          <w:sz w:val="24"/>
        </w:rPr>
        <w:t>均衡</w:t>
      </w:r>
      <w:r>
        <w:rPr>
          <w:rFonts w:ascii="华文细黑" w:eastAsia="华文细黑" w:hAnsi="华文细黑" w:hint="eastAsia"/>
          <w:sz w:val="24"/>
        </w:rPr>
        <w:t>、节点</w:t>
      </w:r>
      <w:r>
        <w:rPr>
          <w:rFonts w:ascii="华文细黑" w:eastAsia="华文细黑" w:hAnsi="华文细黑"/>
          <w:sz w:val="24"/>
        </w:rPr>
        <w:t>同构</w:t>
      </w:r>
      <w:r>
        <w:rPr>
          <w:rFonts w:ascii="华文细黑" w:eastAsia="华文细黑" w:hAnsi="华文细黑" w:hint="eastAsia"/>
          <w:sz w:val="24"/>
        </w:rPr>
        <w:t>、平坦拓扑</w:t>
      </w:r>
      <w:r>
        <w:rPr>
          <w:rFonts w:ascii="华文细黑" w:eastAsia="华文细黑" w:hAnsi="华文细黑"/>
          <w:sz w:val="24"/>
        </w:rPr>
        <w:t>的集群模型</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基于路由</w:t>
      </w:r>
      <w:r>
        <w:rPr>
          <w:rFonts w:ascii="华文细黑" w:eastAsia="华文细黑" w:hAnsi="华文细黑"/>
          <w:sz w:val="24"/>
        </w:rPr>
        <w:t>和转发</w:t>
      </w:r>
      <w:r>
        <w:rPr>
          <w:rFonts w:ascii="华文细黑" w:eastAsia="华文细黑" w:hAnsi="华文细黑" w:hint="eastAsia"/>
          <w:sz w:val="24"/>
        </w:rPr>
        <w:t>的</w:t>
      </w:r>
      <w:r>
        <w:rPr>
          <w:rFonts w:ascii="华文细黑" w:eastAsia="华文细黑" w:hAnsi="华文细黑"/>
          <w:sz w:val="24"/>
        </w:rPr>
        <w:t>异构</w:t>
      </w:r>
      <w:r>
        <w:rPr>
          <w:rFonts w:ascii="华文细黑" w:eastAsia="华文细黑" w:hAnsi="华文细黑" w:hint="eastAsia"/>
          <w:sz w:val="24"/>
        </w:rPr>
        <w:t>节点</w:t>
      </w:r>
      <w:r>
        <w:rPr>
          <w:rFonts w:ascii="华文细黑" w:eastAsia="华文细黑" w:hAnsi="华文细黑"/>
          <w:sz w:val="24"/>
        </w:rPr>
        <w:t>网络集群模型</w:t>
      </w:r>
    </w:p>
    <w:p w:rsidR="001360F8" w:rsidRDefault="001360F8" w:rsidP="001360F8">
      <w:pPr>
        <w:ind w:leftChars="-253" w:left="88" w:hangingChars="295" w:hanging="619"/>
        <w:rPr>
          <w:szCs w:val="24"/>
        </w:rPr>
      </w:pPr>
      <w:r>
        <w:rPr>
          <w:noProof/>
          <w:szCs w:val="24"/>
        </w:rPr>
        <w:drawing>
          <wp:inline distT="0" distB="0" distL="0" distR="0">
            <wp:extent cx="6027420" cy="37382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7420" cy="3738245"/>
                    </a:xfrm>
                    <a:prstGeom prst="rect">
                      <a:avLst/>
                    </a:prstGeom>
                    <a:noFill/>
                    <a:ln>
                      <a:noFill/>
                    </a:ln>
                  </pic:spPr>
                </pic:pic>
              </a:graphicData>
            </a:graphic>
          </wp:inline>
        </w:drawing>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性能</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基于</w:t>
      </w:r>
      <w:r>
        <w:rPr>
          <w:rFonts w:ascii="华文细黑" w:eastAsia="华文细黑" w:hAnsi="华文细黑"/>
          <w:sz w:val="24"/>
        </w:rPr>
        <w:t>成熟的负载均衡技术和灵活的路由</w:t>
      </w:r>
      <w:r>
        <w:rPr>
          <w:rFonts w:ascii="华文细黑" w:eastAsia="华文细黑" w:hAnsi="华文细黑" w:hint="eastAsia"/>
          <w:sz w:val="24"/>
        </w:rPr>
        <w:t>/转发</w:t>
      </w:r>
      <w:r>
        <w:rPr>
          <w:rFonts w:ascii="华文细黑" w:eastAsia="华文细黑" w:hAnsi="华文细黑"/>
          <w:sz w:val="24"/>
        </w:rPr>
        <w:t>策略，</w:t>
      </w: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能够实</w:t>
      </w:r>
      <w:r>
        <w:rPr>
          <w:rFonts w:ascii="华文细黑" w:eastAsia="华文细黑" w:hAnsi="华文细黑" w:hint="eastAsia"/>
          <w:sz w:val="24"/>
        </w:rPr>
        <w:lastRenderedPageBreak/>
        <w:t>现</w:t>
      </w:r>
      <w:r>
        <w:rPr>
          <w:rFonts w:ascii="华文细黑" w:eastAsia="华文细黑" w:hAnsi="华文细黑"/>
          <w:sz w:val="24"/>
        </w:rPr>
        <w:t>大规模集群部署，从而为接口总线</w:t>
      </w:r>
      <w:r>
        <w:rPr>
          <w:rFonts w:ascii="华文细黑" w:eastAsia="华文细黑" w:hAnsi="华文细黑" w:hint="eastAsia"/>
          <w:sz w:val="24"/>
        </w:rPr>
        <w:t>提供</w:t>
      </w:r>
      <w:r>
        <w:rPr>
          <w:rFonts w:ascii="华文细黑" w:eastAsia="华文细黑" w:hAnsi="华文细黑"/>
          <w:sz w:val="24"/>
        </w:rPr>
        <w:t>了</w:t>
      </w:r>
      <w:r>
        <w:rPr>
          <w:rFonts w:ascii="华文细黑" w:eastAsia="华文细黑" w:hAnsi="华文细黑" w:hint="eastAsia"/>
          <w:sz w:val="24"/>
        </w:rPr>
        <w:t>可靠</w:t>
      </w:r>
      <w:r>
        <w:rPr>
          <w:rFonts w:ascii="华文细黑" w:eastAsia="华文细黑" w:hAnsi="华文细黑"/>
          <w:sz w:val="24"/>
        </w:rPr>
        <w:t>的高性能处理能力</w:t>
      </w:r>
      <w:r>
        <w:rPr>
          <w:rFonts w:ascii="华文细黑" w:eastAsia="华文细黑" w:hAnsi="华文细黑" w:hint="eastAsia"/>
          <w:sz w:val="24"/>
        </w:rPr>
        <w:t>。同时低耦合度</w:t>
      </w:r>
      <w:r>
        <w:rPr>
          <w:rFonts w:ascii="华文细黑" w:eastAsia="华文细黑" w:hAnsi="华文细黑"/>
          <w:sz w:val="24"/>
        </w:rPr>
        <w:t>的模块化设计和可插拔的运行模式，</w:t>
      </w:r>
      <w:r>
        <w:rPr>
          <w:rFonts w:ascii="华文细黑" w:eastAsia="华文细黑" w:hAnsi="华文细黑" w:hint="eastAsia"/>
          <w:sz w:val="24"/>
        </w:rPr>
        <w:t>实现</w:t>
      </w:r>
      <w:r>
        <w:rPr>
          <w:rFonts w:ascii="华文细黑" w:eastAsia="华文细黑" w:hAnsi="华文细黑"/>
          <w:sz w:val="24"/>
        </w:rPr>
        <w:t>了</w:t>
      </w:r>
      <w:r>
        <w:rPr>
          <w:rFonts w:ascii="华文细黑" w:eastAsia="华文细黑" w:hAnsi="华文细黑" w:hint="eastAsia"/>
          <w:sz w:val="24"/>
        </w:rPr>
        <w:t>总线</w:t>
      </w:r>
      <w:r>
        <w:rPr>
          <w:rFonts w:ascii="华文细黑" w:eastAsia="华文细黑" w:hAnsi="华文细黑"/>
          <w:sz w:val="24"/>
        </w:rPr>
        <w:t>系统单节点</w:t>
      </w:r>
      <w:r>
        <w:rPr>
          <w:rFonts w:ascii="华文细黑" w:eastAsia="华文细黑" w:hAnsi="华文细黑" w:hint="eastAsia"/>
          <w:sz w:val="24"/>
        </w:rPr>
        <w:t>性能</w:t>
      </w:r>
      <w:r>
        <w:rPr>
          <w:rFonts w:ascii="华文细黑" w:eastAsia="华文细黑" w:hAnsi="华文细黑"/>
          <w:sz w:val="24"/>
        </w:rPr>
        <w:t>最大化。当前</w:t>
      </w:r>
      <w:r>
        <w:rPr>
          <w:rFonts w:ascii="华文细黑" w:eastAsia="华文细黑" w:hAnsi="华文细黑" w:hint="eastAsia"/>
          <w:sz w:val="24"/>
        </w:rPr>
        <w:t>在PC测试</w:t>
      </w:r>
      <w:r>
        <w:rPr>
          <w:rFonts w:ascii="华文细黑" w:eastAsia="华文细黑" w:hAnsi="华文细黑"/>
          <w:sz w:val="24"/>
        </w:rPr>
        <w:t>环境、</w:t>
      </w:r>
      <w:r>
        <w:rPr>
          <w:rFonts w:ascii="华文细黑" w:eastAsia="华文细黑" w:hAnsi="华文细黑" w:hint="eastAsia"/>
          <w:sz w:val="24"/>
        </w:rPr>
        <w:t>千兆</w:t>
      </w:r>
      <w:r>
        <w:rPr>
          <w:rFonts w:ascii="华文细黑" w:eastAsia="华文细黑" w:hAnsi="华文细黑"/>
          <w:sz w:val="24"/>
        </w:rPr>
        <w:t>网络</w:t>
      </w:r>
      <w:r>
        <w:rPr>
          <w:rFonts w:ascii="华文细黑" w:eastAsia="华文细黑" w:hAnsi="华文细黑" w:hint="eastAsia"/>
          <w:sz w:val="24"/>
        </w:rPr>
        <w:t>环境</w:t>
      </w:r>
      <w:r>
        <w:rPr>
          <w:rFonts w:ascii="华文细黑" w:eastAsia="华文细黑" w:hAnsi="华文细黑"/>
          <w:sz w:val="24"/>
        </w:rPr>
        <w:t>和未做</w:t>
      </w:r>
      <w:r>
        <w:rPr>
          <w:rFonts w:ascii="华文细黑" w:eastAsia="华文细黑" w:hAnsi="华文细黑" w:hint="eastAsia"/>
          <w:sz w:val="24"/>
        </w:rPr>
        <w:t>JVM调优</w:t>
      </w:r>
      <w:r>
        <w:rPr>
          <w:rFonts w:ascii="华文细黑" w:eastAsia="华文细黑" w:hAnsi="华文细黑"/>
          <w:sz w:val="24"/>
        </w:rPr>
        <w:t>的测试中，</w:t>
      </w:r>
      <w:r>
        <w:rPr>
          <w:rFonts w:ascii="华文细黑" w:eastAsia="华文细黑" w:hAnsi="华文细黑" w:hint="eastAsia"/>
          <w:sz w:val="24"/>
        </w:rPr>
        <w:t>ALB</w:t>
      </w:r>
      <w:r>
        <w:rPr>
          <w:rFonts w:ascii="华文细黑" w:eastAsia="华文细黑" w:hAnsi="华文细黑"/>
          <w:sz w:val="24"/>
        </w:rPr>
        <w:t>us服务总线</w:t>
      </w:r>
      <w:r>
        <w:rPr>
          <w:rFonts w:ascii="华文细黑" w:eastAsia="华文细黑" w:hAnsi="华文细黑" w:hint="eastAsia"/>
          <w:sz w:val="24"/>
        </w:rPr>
        <w:t>单个内嵌引擎可以</w:t>
      </w:r>
      <w:r>
        <w:rPr>
          <w:rFonts w:ascii="华文细黑" w:eastAsia="华文细黑" w:hAnsi="华文细黑"/>
          <w:sz w:val="24"/>
        </w:rPr>
        <w:t>提供</w:t>
      </w:r>
      <w:r>
        <w:rPr>
          <w:rFonts w:ascii="华文细黑" w:eastAsia="华文细黑" w:hAnsi="华文细黑" w:hint="eastAsia"/>
          <w:sz w:val="24"/>
        </w:rPr>
        <w:t>简单</w:t>
      </w:r>
      <w:r>
        <w:rPr>
          <w:rFonts w:ascii="华文细黑" w:eastAsia="华文细黑" w:hAnsi="华文细黑"/>
          <w:sz w:val="24"/>
        </w:rPr>
        <w:t>业务</w:t>
      </w:r>
      <w:r>
        <w:rPr>
          <w:rFonts w:ascii="华文细黑" w:eastAsia="华文细黑" w:hAnsi="华文细黑" w:hint="eastAsia"/>
          <w:sz w:val="24"/>
        </w:rPr>
        <w:t>400并发、2M</w:t>
      </w:r>
      <w:r>
        <w:rPr>
          <w:rFonts w:ascii="华文细黑" w:eastAsia="华文细黑" w:hAnsi="华文细黑"/>
          <w:sz w:val="24"/>
        </w:rPr>
        <w:t>B/s</w:t>
      </w:r>
      <w:r>
        <w:rPr>
          <w:rFonts w:ascii="华文细黑" w:eastAsia="华文细黑" w:hAnsi="华文细黑" w:hint="eastAsia"/>
          <w:sz w:val="24"/>
        </w:rPr>
        <w:t>数据</w:t>
      </w:r>
      <w:r>
        <w:rPr>
          <w:rFonts w:ascii="华文细黑" w:eastAsia="华文细黑" w:hAnsi="华文细黑"/>
          <w:sz w:val="24"/>
        </w:rPr>
        <w:t>吞吐量。</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稳定性</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基于</w:t>
      </w:r>
      <w:r>
        <w:rPr>
          <w:rFonts w:ascii="华文细黑" w:eastAsia="华文细黑" w:hAnsi="华文细黑"/>
          <w:sz w:val="24"/>
        </w:rPr>
        <w:t>成熟的负载均衡和错误转移技术</w:t>
      </w:r>
      <w:r>
        <w:rPr>
          <w:rFonts w:ascii="华文细黑" w:eastAsia="华文细黑" w:hAnsi="华文细黑" w:hint="eastAsia"/>
          <w:sz w:val="24"/>
        </w:rPr>
        <w:t>，ALB</w:t>
      </w:r>
      <w:r>
        <w:rPr>
          <w:rFonts w:ascii="华文细黑" w:eastAsia="华文细黑" w:hAnsi="华文细黑"/>
          <w:sz w:val="24"/>
        </w:rPr>
        <w:t>us服务总线</w:t>
      </w:r>
      <w:r>
        <w:rPr>
          <w:rFonts w:ascii="华文细黑" w:eastAsia="华文细黑" w:hAnsi="华文细黑" w:hint="eastAsia"/>
          <w:sz w:val="24"/>
        </w:rPr>
        <w:t>集群</w:t>
      </w:r>
      <w:r>
        <w:rPr>
          <w:rFonts w:ascii="华文细黑" w:eastAsia="华文细黑" w:hAnsi="华文细黑"/>
          <w:sz w:val="24"/>
        </w:rPr>
        <w:t>可以简单实现</w:t>
      </w:r>
      <w:r>
        <w:rPr>
          <w:rFonts w:ascii="华文细黑" w:eastAsia="华文细黑" w:hAnsi="华文细黑" w:hint="eastAsia"/>
          <w:sz w:val="24"/>
        </w:rPr>
        <w:t>极高</w:t>
      </w:r>
      <w:r>
        <w:rPr>
          <w:rFonts w:ascii="华文细黑" w:eastAsia="华文细黑" w:hAnsi="华文细黑"/>
          <w:sz w:val="24"/>
        </w:rPr>
        <w:t>稳定</w:t>
      </w:r>
      <w:r>
        <w:rPr>
          <w:rFonts w:ascii="华文细黑" w:eastAsia="华文细黑" w:hAnsi="华文细黑" w:hint="eastAsia"/>
          <w:sz w:val="24"/>
        </w:rPr>
        <w:t>性</w:t>
      </w:r>
      <w:r>
        <w:rPr>
          <w:rFonts w:ascii="华文细黑" w:eastAsia="华文细黑" w:hAnsi="华文细黑"/>
          <w:sz w:val="24"/>
        </w:rPr>
        <w:t>：</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系统</w:t>
      </w:r>
      <w:r>
        <w:rPr>
          <w:rFonts w:ascii="华文细黑" w:eastAsia="华文细黑" w:hAnsi="华文细黑"/>
          <w:sz w:val="24"/>
        </w:rPr>
        <w:t>全天候不间断提供服务</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单次业务完整性</w:t>
      </w:r>
      <w:r>
        <w:rPr>
          <w:rFonts w:ascii="华文细黑" w:eastAsia="华文细黑" w:hAnsi="华文细黑"/>
          <w:sz w:val="24"/>
        </w:rPr>
        <w:t>和原子性保证</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业务</w:t>
      </w:r>
      <w:r>
        <w:rPr>
          <w:rFonts w:ascii="华文细黑" w:eastAsia="华文细黑" w:hAnsi="华文细黑" w:hint="eastAsia"/>
          <w:sz w:val="24"/>
        </w:rPr>
        <w:t>内部</w:t>
      </w:r>
      <w:r>
        <w:rPr>
          <w:rFonts w:ascii="华文细黑" w:eastAsia="华文细黑" w:hAnsi="华文细黑"/>
          <w:sz w:val="24"/>
        </w:rPr>
        <w:t>错误转移</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完善</w:t>
      </w:r>
      <w:r>
        <w:rPr>
          <w:rFonts w:ascii="华文细黑" w:eastAsia="华文细黑" w:hAnsi="华文细黑"/>
          <w:sz w:val="24"/>
        </w:rPr>
        <w:t>的系统监控和异常情况通知</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智能</w:t>
      </w:r>
      <w:r>
        <w:rPr>
          <w:rFonts w:ascii="华文细黑" w:eastAsia="华文细黑" w:hAnsi="华文细黑"/>
          <w:sz w:val="24"/>
        </w:rPr>
        <w:t>自适应</w:t>
      </w:r>
      <w:r>
        <w:rPr>
          <w:rFonts w:ascii="华文细黑" w:eastAsia="华文细黑" w:hAnsi="华文细黑" w:hint="eastAsia"/>
          <w:sz w:val="24"/>
        </w:rPr>
        <w:t>异常</w:t>
      </w:r>
      <w:r>
        <w:rPr>
          <w:rFonts w:ascii="华文细黑" w:eastAsia="华文细黑" w:hAnsi="华文细黑"/>
          <w:sz w:val="24"/>
        </w:rPr>
        <w:t>情况处理（</w:t>
      </w:r>
      <w:r>
        <w:rPr>
          <w:rFonts w:ascii="华文细黑" w:eastAsia="华文细黑" w:hAnsi="华文细黑" w:hint="eastAsia"/>
          <w:sz w:val="24"/>
        </w:rPr>
        <w:t>例如</w:t>
      </w:r>
      <w:r>
        <w:rPr>
          <w:rFonts w:ascii="华文细黑" w:eastAsia="华文细黑" w:hAnsi="华文细黑"/>
          <w:sz w:val="24"/>
        </w:rPr>
        <w:t>：</w:t>
      </w:r>
      <w:r>
        <w:rPr>
          <w:rFonts w:ascii="华文细黑" w:eastAsia="华文细黑" w:hAnsi="华文细黑" w:hint="eastAsia"/>
          <w:sz w:val="24"/>
        </w:rPr>
        <w:t>服务</w:t>
      </w:r>
      <w:r>
        <w:rPr>
          <w:rFonts w:ascii="华文细黑" w:eastAsia="华文细黑" w:hAnsi="华文细黑"/>
          <w:sz w:val="24"/>
        </w:rPr>
        <w:t>迁移等）</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运维</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业务</w:t>
      </w:r>
      <w:r>
        <w:rPr>
          <w:rFonts w:ascii="华文细黑" w:eastAsia="华文细黑" w:hAnsi="华文细黑"/>
          <w:sz w:val="24"/>
        </w:rPr>
        <w:t>系统发布</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以</w:t>
      </w:r>
      <w:r>
        <w:rPr>
          <w:rFonts w:ascii="华文细黑" w:eastAsia="华文细黑" w:hAnsi="华文细黑"/>
          <w:sz w:val="24"/>
        </w:rPr>
        <w:t>一个可嵌入的</w:t>
      </w:r>
      <w:r>
        <w:rPr>
          <w:rFonts w:ascii="华文细黑" w:eastAsia="华文细黑" w:hAnsi="华文细黑" w:hint="eastAsia"/>
          <w:sz w:val="24"/>
        </w:rPr>
        <w:t>轻量级应用</w:t>
      </w:r>
      <w:r>
        <w:rPr>
          <w:rFonts w:ascii="华文细黑" w:eastAsia="华文细黑" w:hAnsi="华文细黑"/>
          <w:sz w:val="24"/>
        </w:rPr>
        <w:t>模式发布</w:t>
      </w:r>
      <w:r>
        <w:rPr>
          <w:rFonts w:ascii="华文细黑" w:eastAsia="华文细黑" w:hAnsi="华文细黑" w:hint="eastAsia"/>
          <w:sz w:val="24"/>
        </w:rPr>
        <w:t>、</w:t>
      </w:r>
      <w:r>
        <w:rPr>
          <w:rFonts w:ascii="华文细黑" w:eastAsia="华文细黑" w:hAnsi="华文细黑"/>
          <w:sz w:val="24"/>
        </w:rPr>
        <w:t>部署</w:t>
      </w:r>
      <w:r>
        <w:rPr>
          <w:rFonts w:ascii="华文细黑" w:eastAsia="华文细黑" w:hAnsi="华文细黑" w:hint="eastAsia"/>
          <w:sz w:val="24"/>
        </w:rPr>
        <w:t>与</w:t>
      </w:r>
      <w:r>
        <w:rPr>
          <w:rFonts w:ascii="华文细黑" w:eastAsia="华文细黑" w:hAnsi="华文细黑"/>
          <w:sz w:val="24"/>
        </w:rPr>
        <w:t>维护，可以简单的</w:t>
      </w:r>
      <w:r>
        <w:rPr>
          <w:rFonts w:ascii="华文细黑" w:eastAsia="华文细黑" w:hAnsi="华文细黑" w:hint="eastAsia"/>
          <w:sz w:val="24"/>
        </w:rPr>
        <w:t>实现</w:t>
      </w:r>
      <w:r>
        <w:rPr>
          <w:rFonts w:ascii="华文细黑" w:eastAsia="华文细黑" w:hAnsi="华文细黑"/>
          <w:sz w:val="24"/>
        </w:rPr>
        <w:t>应用级</w:t>
      </w:r>
      <w:r>
        <w:rPr>
          <w:rFonts w:ascii="华文细黑" w:eastAsia="华文细黑" w:hAnsi="华文细黑" w:hint="eastAsia"/>
          <w:sz w:val="24"/>
        </w:rPr>
        <w:t>系统</w:t>
      </w:r>
      <w:r>
        <w:rPr>
          <w:rFonts w:ascii="华文细黑" w:eastAsia="华文细黑" w:hAnsi="华文细黑"/>
          <w:sz w:val="24"/>
        </w:rPr>
        <w:t>管理运维</w:t>
      </w:r>
      <w:r>
        <w:rPr>
          <w:rFonts w:ascii="华文细黑" w:eastAsia="华文细黑" w:hAnsi="华文细黑" w:hint="eastAsia"/>
          <w:sz w:val="24"/>
        </w:rPr>
        <w:t>，</w:t>
      </w:r>
      <w:r>
        <w:rPr>
          <w:rFonts w:ascii="华文细黑" w:eastAsia="华文细黑" w:hAnsi="华文细黑"/>
          <w:sz w:val="24"/>
        </w:rPr>
        <w:t>无需系统级管理。</w:t>
      </w:r>
      <w:r>
        <w:rPr>
          <w:rFonts w:ascii="华文细黑" w:eastAsia="华文细黑" w:hAnsi="华文细黑" w:hint="eastAsia"/>
          <w:sz w:val="24"/>
        </w:rPr>
        <w:t>当前</w:t>
      </w:r>
      <w:r>
        <w:rPr>
          <w:rFonts w:ascii="华文细黑" w:eastAsia="华文细黑" w:hAnsi="华文细黑"/>
          <w:sz w:val="24"/>
        </w:rPr>
        <w:t>支持以下发布模式：</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嵌入式</w:t>
      </w:r>
      <w:r>
        <w:rPr>
          <w:rFonts w:ascii="华文细黑" w:eastAsia="华文细黑" w:hAnsi="华文细黑"/>
          <w:sz w:val="24"/>
        </w:rPr>
        <w:t>发布：接口总线被嵌入到业务系统中。</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独立</w:t>
      </w:r>
      <w:r>
        <w:rPr>
          <w:rFonts w:ascii="华文细黑" w:eastAsia="华文细黑" w:hAnsi="华文细黑"/>
          <w:sz w:val="24"/>
        </w:rPr>
        <w:t>发布：接口总线</w:t>
      </w:r>
      <w:r>
        <w:rPr>
          <w:rFonts w:ascii="华文细黑" w:eastAsia="华文细黑" w:hAnsi="华文细黑" w:hint="eastAsia"/>
          <w:sz w:val="24"/>
        </w:rPr>
        <w:t>包含</w:t>
      </w:r>
      <w:r>
        <w:rPr>
          <w:rFonts w:ascii="华文细黑" w:eastAsia="华文细黑" w:hAnsi="华文细黑"/>
          <w:sz w:val="24"/>
        </w:rPr>
        <w:t>业务系统，作为一个独立应用发布。</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应用</w:t>
      </w:r>
      <w:r>
        <w:rPr>
          <w:rFonts w:ascii="华文细黑" w:eastAsia="华文细黑" w:hAnsi="华文细黑"/>
          <w:sz w:val="24"/>
        </w:rPr>
        <w:t>容器发布：接口总线作为中间件应用，被发布到中间件应用服务器</w:t>
      </w:r>
      <w:r>
        <w:rPr>
          <w:rFonts w:ascii="华文细黑" w:eastAsia="华文细黑" w:hAnsi="华文细黑" w:hint="eastAsia"/>
          <w:sz w:val="24"/>
        </w:rPr>
        <w:t>（如Tomcat、WebLogic等</w:t>
      </w:r>
      <w:r>
        <w:rPr>
          <w:rFonts w:ascii="华文细黑" w:eastAsia="华文细黑" w:hAnsi="华文细黑"/>
          <w:sz w:val="24"/>
        </w:rPr>
        <w:t>）</w:t>
      </w:r>
      <w:r>
        <w:rPr>
          <w:rFonts w:ascii="华文细黑" w:eastAsia="华文细黑" w:hAnsi="华文细黑" w:hint="eastAsia"/>
          <w:sz w:val="24"/>
        </w:rPr>
        <w:t>中</w:t>
      </w:r>
      <w:r>
        <w:rPr>
          <w:rFonts w:ascii="华文细黑" w:eastAsia="华文细黑" w:hAnsi="华文细黑"/>
          <w:sz w:val="24"/>
        </w:rPr>
        <w:t>。</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业务</w:t>
      </w:r>
      <w:r>
        <w:rPr>
          <w:rFonts w:ascii="华文细黑" w:eastAsia="华文细黑" w:hAnsi="华文细黑"/>
          <w:sz w:val="24"/>
        </w:rPr>
        <w:t>监控</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内核提供</w:t>
      </w:r>
      <w:r>
        <w:rPr>
          <w:rFonts w:ascii="华文细黑" w:eastAsia="华文细黑" w:hAnsi="华文细黑"/>
          <w:sz w:val="24"/>
        </w:rPr>
        <w:t>了完整的总线服务状态元数据监控途径，从而使业务监控可以作为一个简单的业务单元实现。在</w:t>
      </w:r>
      <w:r>
        <w:rPr>
          <w:rFonts w:ascii="华文细黑" w:eastAsia="华文细黑" w:hAnsi="华文细黑" w:hint="eastAsia"/>
          <w:sz w:val="24"/>
        </w:rPr>
        <w:t>这种</w:t>
      </w:r>
      <w:r>
        <w:rPr>
          <w:rFonts w:ascii="华文细黑" w:eastAsia="华文细黑" w:hAnsi="华文细黑"/>
          <w:sz w:val="24"/>
        </w:rPr>
        <w:t>模式下，业务监控单元可以利用业务总线的所有特性实现诸如扩展性、灵活性、稳定性、</w:t>
      </w:r>
      <w:r>
        <w:rPr>
          <w:rFonts w:ascii="华文细黑" w:eastAsia="华文细黑" w:hAnsi="华文细黑"/>
          <w:sz w:val="24"/>
        </w:rPr>
        <w:lastRenderedPageBreak/>
        <w:t>可靠性等优点。</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hint="eastAsia"/>
          <w:sz w:val="24"/>
        </w:rPr>
        <w:t>当前ALBus</w:t>
      </w:r>
      <w:r>
        <w:rPr>
          <w:rFonts w:ascii="华文细黑" w:eastAsia="华文细黑" w:hAnsi="华文细黑"/>
          <w:sz w:val="24"/>
        </w:rPr>
        <w:t>服务总线</w:t>
      </w:r>
      <w:r>
        <w:rPr>
          <w:rFonts w:ascii="华文细黑" w:eastAsia="华文细黑" w:hAnsi="华文细黑" w:hint="eastAsia"/>
          <w:sz w:val="24"/>
        </w:rPr>
        <w:t>提供了基于</w:t>
      </w:r>
      <w:r>
        <w:rPr>
          <w:rFonts w:ascii="华文细黑" w:eastAsia="华文细黑" w:hAnsi="华文细黑"/>
          <w:sz w:val="24"/>
        </w:rPr>
        <w:t>业务服务粒度的</w:t>
      </w:r>
      <w:r>
        <w:rPr>
          <w:rFonts w:ascii="华文细黑" w:eastAsia="华文细黑" w:hAnsi="华文细黑" w:hint="eastAsia"/>
          <w:sz w:val="24"/>
        </w:rPr>
        <w:t>简单监控</w:t>
      </w:r>
      <w:r>
        <w:rPr>
          <w:rFonts w:ascii="华文细黑" w:eastAsia="华文细黑" w:hAnsi="华文细黑"/>
          <w:sz w:val="24"/>
        </w:rPr>
        <w:t>，包括：</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服务状态</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服务</w:t>
      </w:r>
      <w:r>
        <w:rPr>
          <w:rFonts w:ascii="华文细黑" w:eastAsia="华文细黑" w:hAnsi="华文细黑" w:hint="eastAsia"/>
          <w:sz w:val="24"/>
        </w:rPr>
        <w:t>可用性</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服务</w:t>
      </w:r>
      <w:r>
        <w:rPr>
          <w:rFonts w:ascii="华文细黑" w:eastAsia="华文细黑" w:hAnsi="华文细黑"/>
          <w:sz w:val="24"/>
        </w:rPr>
        <w:t>用量</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JVM</w:t>
      </w:r>
      <w:r>
        <w:rPr>
          <w:rFonts w:ascii="华文细黑" w:eastAsia="华文细黑" w:hAnsi="华文细黑"/>
          <w:sz w:val="24"/>
        </w:rPr>
        <w:t>资源监控</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报表输出</w:t>
      </w:r>
    </w:p>
    <w:p w:rsidR="001360F8" w:rsidRDefault="001360F8" w:rsidP="001360F8">
      <w:pPr>
        <w:ind w:left="840" w:firstLine="420"/>
        <w:rPr>
          <w:rFonts w:ascii="华文细黑" w:eastAsia="华文细黑" w:hAnsi="华文细黑"/>
          <w:sz w:val="24"/>
          <w:szCs w:val="24"/>
        </w:rPr>
      </w:pPr>
      <w:r>
        <w:rPr>
          <w:rFonts w:ascii="华文细黑" w:eastAsia="华文细黑" w:hAnsi="华文细黑"/>
          <w:sz w:val="24"/>
          <w:szCs w:val="24"/>
        </w:rPr>
        <w:t>并</w:t>
      </w:r>
      <w:r>
        <w:rPr>
          <w:rFonts w:ascii="华文细黑" w:eastAsia="华文细黑" w:hAnsi="华文细黑" w:hint="eastAsia"/>
          <w:sz w:val="24"/>
          <w:szCs w:val="24"/>
        </w:rPr>
        <w:t>可以</w:t>
      </w:r>
      <w:r>
        <w:rPr>
          <w:rFonts w:ascii="华文细黑" w:eastAsia="华文细黑" w:hAnsi="华文细黑"/>
          <w:sz w:val="24"/>
          <w:szCs w:val="24"/>
        </w:rPr>
        <w:t>通过扩展实现</w:t>
      </w:r>
      <w:r>
        <w:rPr>
          <w:rFonts w:ascii="华文细黑" w:eastAsia="华文细黑" w:hAnsi="华文细黑" w:hint="eastAsia"/>
          <w:sz w:val="24"/>
          <w:szCs w:val="24"/>
        </w:rPr>
        <w:t>：</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系统</w:t>
      </w:r>
      <w:r>
        <w:rPr>
          <w:rFonts w:ascii="华文细黑" w:eastAsia="华文细黑" w:hAnsi="华文细黑"/>
          <w:sz w:val="24"/>
        </w:rPr>
        <w:t>资源监控</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不同</w:t>
      </w:r>
      <w:r>
        <w:rPr>
          <w:rFonts w:ascii="华文细黑" w:eastAsia="华文细黑" w:hAnsi="华文细黑"/>
          <w:sz w:val="24"/>
        </w:rPr>
        <w:t>粒度、不同维度的</w:t>
      </w:r>
      <w:r>
        <w:rPr>
          <w:rFonts w:ascii="华文细黑" w:eastAsia="华文细黑" w:hAnsi="华文细黑" w:hint="eastAsia"/>
          <w:sz w:val="24"/>
        </w:rPr>
        <w:t>计费</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自定义报表生成</w:t>
      </w:r>
    </w:p>
    <w:p w:rsidR="001360F8" w:rsidRDefault="001360F8" w:rsidP="001360F8">
      <w:pPr>
        <w:pStyle w:val="11"/>
        <w:numPr>
          <w:ilvl w:val="2"/>
          <w:numId w:val="16"/>
        </w:numPr>
        <w:adjustRightInd w:val="0"/>
        <w:snapToGrid w:val="0"/>
        <w:spacing w:line="360" w:lineRule="auto"/>
        <w:ind w:left="840" w:firstLineChars="0" w:firstLine="0"/>
        <w:rPr>
          <w:rFonts w:ascii="华文细黑" w:eastAsia="华文细黑" w:hAnsi="华文细黑"/>
          <w:sz w:val="24"/>
        </w:rPr>
      </w:pPr>
      <w:r>
        <w:rPr>
          <w:rFonts w:ascii="华文细黑" w:eastAsia="华文细黑" w:hAnsi="华文细黑"/>
          <w:sz w:val="24"/>
        </w:rPr>
        <w:t>基于</w:t>
      </w:r>
      <w:r>
        <w:rPr>
          <w:rFonts w:ascii="华文细黑" w:eastAsia="华文细黑" w:hAnsi="华文细黑" w:hint="eastAsia"/>
          <w:sz w:val="24"/>
        </w:rPr>
        <w:t>监控</w:t>
      </w:r>
      <w:r>
        <w:rPr>
          <w:rFonts w:ascii="华文细黑" w:eastAsia="华文细黑" w:hAnsi="华文细黑"/>
          <w:sz w:val="24"/>
        </w:rPr>
        <w:t>数据的智能自适应调整</w:t>
      </w:r>
    </w:p>
    <w:p w:rsidR="001360F8" w:rsidRDefault="001360F8" w:rsidP="001360F8">
      <w:pPr>
        <w:pStyle w:val="2"/>
      </w:pPr>
      <w:bookmarkStart w:id="119" w:name="_Toc472864272"/>
      <w:bookmarkStart w:id="120" w:name="_Toc485218436"/>
      <w:r>
        <w:t>CC-Model</w:t>
      </w:r>
      <w:r>
        <w:t>数据建模技术</w:t>
      </w:r>
      <w:bookmarkEnd w:id="119"/>
      <w:bookmarkEnd w:id="120"/>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大数据主题建模又称大数据集约建模，使大数据独立于具体应用环境。</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随着时间的推移，数据的各种职能会不断发生变化，但数据类型本身的变化并不经常发生，因此将数据与使用数据的职能分开是有重大意义的。数据的主题化的过程中，数据结构和存储方式都独立于应用数据的各种职能。数据按照人员、车辆、案件、通讯等业务科类，相互联系地存放在可以由众多用户共享的数据环境中。数据主题化需要进行全面的数据分析和数据模型建立工作，并及时生成数据搜索，随着该项工作的推进，可以大大加快应用项目的开发速度和加强用户与数据库的直接交互。</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许多企业/政府单位已经开始进行数据主题化，但是遇到了一些问题。往往在开发一个新的应用项目时，由于某种原因，又为这个新的应用项目设计了一个</w:t>
      </w:r>
      <w:r>
        <w:rPr>
          <w:rFonts w:ascii="华文细黑" w:eastAsia="华文细黑" w:hAnsi="华文细黑" w:hint="eastAsia"/>
          <w:sz w:val="24"/>
          <w:szCs w:val="24"/>
        </w:rPr>
        <w:lastRenderedPageBreak/>
        <w:t>新的数据库，而不是使用已经存在的或者正在建立主题数据库。通过匡信开发大数据主题建模软件，可以完全规避上述问题。通过使用简单的界面化操作即可完成数据主题模型的建立，数据主题模型的预览及其数据结构组织化。从而，数据不再分散，实现集中化管理，主题化管理。这里匡信开发的大数据主题建模软件还集成了主题数据搜索引擎的索引生成，便于用户完成信息检索。</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通过开发匡信大数据主题库软件，将各类数据源字段整理统一，实现开发人员开发数据应用的高效操作。应用通过数据处理机制，将多单位不统一数据库资源，经过软件筛选聚合，整理出定义明确的大数据主题建模配置数据，实现数据按业务主题访问的统一，摒弃旧业务中需要因原数据导致多次配置操作。</w:t>
      </w:r>
    </w:p>
    <w:p w:rsidR="001360F8" w:rsidRDefault="001360F8" w:rsidP="001360F8">
      <w:pPr>
        <w:numPr>
          <w:ilvl w:val="0"/>
          <w:numId w:val="17"/>
        </w:numPr>
        <w:tabs>
          <w:tab w:val="left" w:pos="709"/>
        </w:tabs>
        <w:spacing w:line="360" w:lineRule="auto"/>
        <w:rPr>
          <w:rFonts w:ascii="华文细黑" w:eastAsia="华文细黑" w:hAnsi="华文细黑"/>
          <w:sz w:val="24"/>
          <w:szCs w:val="24"/>
          <w:u w:color="000000"/>
          <w:lang w:eastAsia="zh-TW"/>
        </w:rPr>
      </w:pPr>
      <w:r>
        <w:rPr>
          <w:rFonts w:ascii="华文细黑" w:eastAsia="华文细黑" w:hAnsi="华文细黑"/>
          <w:sz w:val="24"/>
          <w:szCs w:val="24"/>
          <w:u w:color="000000"/>
          <w:lang w:eastAsia="zh-TW"/>
        </w:rPr>
        <w:t>主题数据功能</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主题使用表配置管理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主题查询参数配置管理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主题表查询参数配置管理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主题表字段配置管理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主题表字段内容配置管理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主题搜索配置管理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主题搜索字段配置管理</w:t>
      </w:r>
    </w:p>
    <w:p w:rsidR="001360F8" w:rsidRDefault="001360F8" w:rsidP="001360F8">
      <w:pPr>
        <w:numPr>
          <w:ilvl w:val="0"/>
          <w:numId w:val="17"/>
        </w:numPr>
        <w:tabs>
          <w:tab w:val="left" w:pos="709"/>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专题数据功能</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使用表配置管理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查询参数配置管理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lastRenderedPageBreak/>
        <w:t>专题</w:t>
      </w:r>
      <w:r>
        <w:rPr>
          <w:rFonts w:ascii="华文细黑" w:eastAsia="华文细黑" w:hAnsi="华文细黑" w:hint="eastAsia"/>
          <w:sz w:val="24"/>
          <w:szCs w:val="24"/>
          <w:u w:color="000000"/>
          <w:lang w:eastAsia="zh-TW"/>
        </w:rPr>
        <w:t>表查询参数配置管理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表字段配置管理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表字段内容配置管理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搜索配置管理</w:t>
      </w:r>
    </w:p>
    <w:p w:rsidR="001360F8" w:rsidRDefault="001360F8" w:rsidP="001360F8">
      <w:pPr>
        <w:numPr>
          <w:ilvl w:val="0"/>
          <w:numId w:val="18"/>
        </w:numPr>
        <w:tabs>
          <w:tab w:val="left" w:pos="1276"/>
        </w:tabs>
        <w:spacing w:line="360" w:lineRule="auto"/>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搜索字段配置管理</w:t>
      </w:r>
    </w:p>
    <w:p w:rsidR="001360F8" w:rsidRDefault="001360F8" w:rsidP="001360F8">
      <w:pPr>
        <w:pStyle w:val="2"/>
      </w:pPr>
      <w:bookmarkStart w:id="121" w:name="_Toc472864273"/>
      <w:bookmarkStart w:id="122" w:name="_Toc485218437"/>
      <w:r>
        <w:t>CC-Calc</w:t>
      </w:r>
      <w:r>
        <w:t>数据融合演算技术</w:t>
      </w:r>
      <w:bookmarkEnd w:id="121"/>
      <w:bookmarkEnd w:id="122"/>
    </w:p>
    <w:p w:rsidR="001360F8" w:rsidRDefault="001360F8" w:rsidP="001360F8">
      <w:pPr>
        <w:pStyle w:val="3"/>
      </w:pPr>
      <w:bookmarkStart w:id="123" w:name="_Toc453523571"/>
      <w:bookmarkStart w:id="124" w:name="_Toc449435983"/>
      <w:bookmarkStart w:id="125" w:name="_Toc485218438"/>
      <w:r>
        <w:t>CC-ALCalc</w:t>
      </w:r>
      <w:r>
        <w:t>基础介绍</w:t>
      </w:r>
      <w:bookmarkEnd w:id="123"/>
      <w:bookmarkEnd w:id="124"/>
      <w:bookmarkEnd w:id="125"/>
    </w:p>
    <w:p w:rsidR="001360F8" w:rsidRDefault="001360F8" w:rsidP="001360F8">
      <w:pPr>
        <w:widowControl/>
        <w:ind w:firstLine="420"/>
        <w:jc w:val="left"/>
        <w:rPr>
          <w:rFonts w:ascii="华文细黑" w:eastAsia="华文细黑" w:hAnsi="华文细黑" w:cs="宋体"/>
          <w:sz w:val="24"/>
          <w:szCs w:val="24"/>
        </w:rPr>
      </w:pPr>
      <w:r>
        <w:rPr>
          <w:rFonts w:ascii="华文细黑" w:eastAsia="华文细黑" w:hAnsi="华文细黑" w:cs="宋体"/>
          <w:sz w:val="24"/>
          <w:szCs w:val="24"/>
        </w:rPr>
        <w:t>大数据处理时代</w:t>
      </w:r>
      <w:r>
        <w:rPr>
          <w:rFonts w:ascii="华文细黑" w:eastAsia="华文细黑" w:hAnsi="华文细黑" w:cs="宋体" w:hint="eastAsia"/>
          <w:sz w:val="24"/>
          <w:szCs w:val="24"/>
        </w:rPr>
        <w:t>，海量数据处理需要投入大量的程序员不仅要进行各类业务逻辑的开发，还需要熟悉各类计算框架，如MapReduce、Spark、Storm等，对程序员的要求较高；</w:t>
      </w:r>
      <w:r>
        <w:rPr>
          <w:rFonts w:ascii="华文细黑" w:eastAsia="华文细黑" w:hAnsi="华文细黑" w:cs="宋体"/>
          <w:sz w:val="24"/>
          <w:szCs w:val="24"/>
        </w:rPr>
        <w:t>对于</w:t>
      </w:r>
      <w:r>
        <w:rPr>
          <w:rFonts w:ascii="华文细黑" w:eastAsia="华文细黑" w:hAnsi="华文细黑" w:cs="宋体" w:hint="eastAsia"/>
          <w:sz w:val="24"/>
          <w:szCs w:val="24"/>
        </w:rPr>
        <w:t>企业正常</w:t>
      </w:r>
      <w:r>
        <w:rPr>
          <w:rFonts w:ascii="华文细黑" w:eastAsia="华文细黑" w:hAnsi="华文细黑" w:cs="宋体"/>
          <w:sz w:val="24"/>
          <w:szCs w:val="24"/>
        </w:rPr>
        <w:t>开发项目时</w:t>
      </w:r>
      <w:r>
        <w:rPr>
          <w:rFonts w:ascii="华文细黑" w:eastAsia="华文细黑" w:hAnsi="华文细黑" w:cs="宋体" w:hint="eastAsia"/>
          <w:sz w:val="24"/>
          <w:szCs w:val="24"/>
        </w:rPr>
        <w:t>，通常</w:t>
      </w:r>
      <w:r>
        <w:rPr>
          <w:rFonts w:ascii="华文细黑" w:eastAsia="华文细黑" w:hAnsi="华文细黑" w:cs="宋体"/>
          <w:sz w:val="24"/>
          <w:szCs w:val="24"/>
        </w:rPr>
        <w:t>需要考虑快速迭代</w:t>
      </w:r>
      <w:r>
        <w:rPr>
          <w:rFonts w:ascii="华文细黑" w:eastAsia="华文细黑" w:hAnsi="华文细黑" w:cs="宋体" w:hint="eastAsia"/>
          <w:sz w:val="24"/>
          <w:szCs w:val="24"/>
        </w:rPr>
        <w:t>，通过本大数据熔合演算平台技术，能显著</w:t>
      </w:r>
      <w:r>
        <w:rPr>
          <w:rFonts w:ascii="华文细黑" w:eastAsia="华文细黑" w:hAnsi="华文细黑" w:cs="宋体"/>
          <w:sz w:val="24"/>
          <w:szCs w:val="24"/>
        </w:rPr>
        <w:t>提升其他程序员代码产出效率</w:t>
      </w:r>
      <w:r>
        <w:rPr>
          <w:rFonts w:ascii="华文细黑" w:eastAsia="华文细黑" w:hAnsi="华文细黑" w:cs="宋体" w:hint="eastAsia"/>
          <w:sz w:val="24"/>
          <w:szCs w:val="24"/>
        </w:rPr>
        <w:t>，</w:t>
      </w:r>
      <w:r>
        <w:rPr>
          <w:rFonts w:ascii="华文细黑" w:eastAsia="华文细黑" w:hAnsi="华文细黑" w:cs="宋体"/>
          <w:sz w:val="24"/>
          <w:szCs w:val="24"/>
        </w:rPr>
        <w:t>无需学习专业技术线路下的数据处理技术，</w:t>
      </w:r>
      <w:r>
        <w:rPr>
          <w:rFonts w:ascii="华文细黑" w:eastAsia="华文细黑" w:hAnsi="华文细黑" w:cs="宋体" w:hint="eastAsia"/>
          <w:sz w:val="24"/>
          <w:szCs w:val="24"/>
        </w:rPr>
        <w:t>可以将精力放在业务逻辑实现上。</w:t>
      </w:r>
    </w:p>
    <w:p w:rsidR="001360F8" w:rsidRDefault="001360F8" w:rsidP="001360F8">
      <w:pPr>
        <w:widowControl/>
        <w:ind w:firstLine="420"/>
        <w:jc w:val="left"/>
        <w:rPr>
          <w:rFonts w:ascii="华文细黑" w:eastAsia="华文细黑" w:hAnsi="华文细黑" w:cs="宋体"/>
          <w:sz w:val="24"/>
          <w:szCs w:val="24"/>
        </w:rPr>
      </w:pPr>
      <w:r>
        <w:rPr>
          <w:rFonts w:ascii="华文细黑" w:eastAsia="华文细黑" w:hAnsi="华文细黑" w:cs="宋体" w:hint="eastAsia"/>
          <w:sz w:val="24"/>
          <w:szCs w:val="24"/>
        </w:rPr>
        <w:t>通过</w:t>
      </w:r>
      <w:r>
        <w:rPr>
          <w:rFonts w:ascii="华文细黑" w:eastAsia="华文细黑" w:hAnsi="华文细黑" w:cs="宋体"/>
          <w:sz w:val="24"/>
          <w:szCs w:val="24"/>
        </w:rPr>
        <w:t>一套</w:t>
      </w:r>
      <w:r>
        <w:rPr>
          <w:rFonts w:ascii="华文细黑" w:eastAsia="华文细黑" w:hAnsi="华文细黑" w:cs="宋体" w:hint="eastAsia"/>
          <w:color w:val="000000"/>
          <w:sz w:val="24"/>
          <w:szCs w:val="24"/>
          <w:shd w:val="clear" w:color="auto" w:fill="FFFFFF"/>
        </w:rPr>
        <w:t>大数据熔合演算平台</w:t>
      </w:r>
      <w:r>
        <w:rPr>
          <w:rFonts w:ascii="华文细黑" w:eastAsia="华文细黑" w:hAnsi="华文细黑" w:cs="宋体" w:hint="eastAsia"/>
          <w:sz w:val="24"/>
          <w:szCs w:val="24"/>
        </w:rPr>
        <w:t>，</w:t>
      </w:r>
      <w:r>
        <w:rPr>
          <w:rFonts w:ascii="华文细黑" w:eastAsia="华文细黑" w:hAnsi="华文细黑" w:cs="宋体"/>
          <w:sz w:val="24"/>
          <w:szCs w:val="24"/>
        </w:rPr>
        <w:t>可以满足各类项目在所在计算框架中的计算需求</w:t>
      </w:r>
      <w:r>
        <w:rPr>
          <w:rFonts w:ascii="华文细黑" w:eastAsia="华文细黑" w:hAnsi="华文细黑" w:cs="宋体" w:hint="eastAsia"/>
          <w:sz w:val="24"/>
          <w:szCs w:val="24"/>
        </w:rPr>
        <w:t>，</w:t>
      </w:r>
      <w:r>
        <w:rPr>
          <w:rFonts w:ascii="华文细黑" w:eastAsia="华文细黑" w:hAnsi="华文细黑" w:cs="宋体"/>
          <w:sz w:val="24"/>
          <w:szCs w:val="24"/>
        </w:rPr>
        <w:t>实现代码层面的快速切换</w:t>
      </w:r>
      <w:r>
        <w:rPr>
          <w:rFonts w:ascii="华文细黑" w:eastAsia="华文细黑" w:hAnsi="华文细黑" w:cs="宋体" w:hint="eastAsia"/>
          <w:sz w:val="24"/>
          <w:szCs w:val="24"/>
        </w:rPr>
        <w:t>、</w:t>
      </w:r>
      <w:r>
        <w:rPr>
          <w:rFonts w:ascii="华文细黑" w:eastAsia="华文细黑" w:hAnsi="华文细黑" w:cs="宋体"/>
          <w:sz w:val="24"/>
          <w:szCs w:val="24"/>
        </w:rPr>
        <w:t>重用</w:t>
      </w:r>
      <w:r>
        <w:rPr>
          <w:rFonts w:ascii="华文细黑" w:eastAsia="华文细黑" w:hAnsi="华文细黑" w:cs="宋体" w:hint="eastAsia"/>
          <w:sz w:val="24"/>
          <w:szCs w:val="24"/>
        </w:rPr>
        <w:t>，降低大数据演算处理项目对开发人员能力要求，</w:t>
      </w:r>
      <w:r>
        <w:rPr>
          <w:rFonts w:ascii="华文细黑" w:eastAsia="华文细黑" w:hAnsi="华文细黑" w:cs="宋体"/>
          <w:sz w:val="24"/>
          <w:szCs w:val="24"/>
        </w:rPr>
        <w:t>提升开发的效率</w:t>
      </w:r>
      <w:r>
        <w:rPr>
          <w:rFonts w:ascii="华文细黑" w:eastAsia="华文细黑" w:hAnsi="华文细黑" w:cs="宋体" w:hint="eastAsia"/>
          <w:sz w:val="24"/>
          <w:szCs w:val="24"/>
        </w:rPr>
        <w:t>，</w:t>
      </w:r>
      <w:r>
        <w:rPr>
          <w:rFonts w:ascii="华文细黑" w:eastAsia="华文细黑" w:hAnsi="华文细黑" w:cs="宋体"/>
          <w:sz w:val="24"/>
          <w:szCs w:val="24"/>
        </w:rPr>
        <w:t>降低重复排错的成本</w:t>
      </w:r>
      <w:r>
        <w:rPr>
          <w:rFonts w:ascii="华文细黑" w:eastAsia="华文细黑" w:hAnsi="华文细黑" w:cs="宋体" w:hint="eastAsia"/>
          <w:sz w:val="24"/>
          <w:szCs w:val="24"/>
        </w:rPr>
        <w:t>。</w:t>
      </w:r>
    </w:p>
    <w:p w:rsidR="001360F8" w:rsidRDefault="001360F8" w:rsidP="001360F8">
      <w:pPr>
        <w:pStyle w:val="3"/>
      </w:pPr>
      <w:bookmarkStart w:id="126" w:name="_Toc449435984"/>
      <w:bookmarkStart w:id="127" w:name="_Toc453523572"/>
      <w:bookmarkStart w:id="128" w:name="_Toc485218439"/>
      <w:r>
        <w:t>CC-ALCalc</w:t>
      </w:r>
      <w:r>
        <w:rPr>
          <w:rFonts w:hint="eastAsia"/>
        </w:rPr>
        <w:t>软件主要功能</w:t>
      </w:r>
      <w:bookmarkEnd w:id="126"/>
      <w:bookmarkEnd w:id="127"/>
      <w:bookmarkEnd w:id="128"/>
    </w:p>
    <w:p w:rsidR="001360F8" w:rsidRDefault="001360F8" w:rsidP="001360F8">
      <w:pPr>
        <w:widowControl/>
        <w:ind w:firstLine="420"/>
        <w:jc w:val="left"/>
        <w:rPr>
          <w:rFonts w:ascii="华文细黑" w:eastAsia="华文细黑" w:hAnsi="华文细黑" w:cs="宋体"/>
          <w:sz w:val="24"/>
          <w:szCs w:val="24"/>
        </w:rPr>
      </w:pPr>
      <w:r>
        <w:rPr>
          <w:rFonts w:ascii="华文细黑" w:eastAsia="华文细黑" w:hAnsi="华文细黑" w:cs="宋体"/>
          <w:sz w:val="24"/>
          <w:szCs w:val="24"/>
        </w:rPr>
        <w:t>匡信自主开发的</w:t>
      </w:r>
      <w:r>
        <w:rPr>
          <w:rFonts w:ascii="华文细黑" w:eastAsia="华文细黑" w:hAnsi="华文细黑" w:cs="宋体" w:hint="eastAsia"/>
          <w:color w:val="000000"/>
          <w:sz w:val="24"/>
          <w:szCs w:val="24"/>
          <w:shd w:val="clear" w:color="auto" w:fill="FFFFFF"/>
        </w:rPr>
        <w:t>大数据熔合演算平台</w:t>
      </w:r>
      <w:r>
        <w:rPr>
          <w:rFonts w:ascii="华文细黑" w:eastAsia="华文细黑" w:hAnsi="华文细黑" w:cs="宋体" w:hint="eastAsia"/>
          <w:sz w:val="24"/>
          <w:szCs w:val="24"/>
        </w:rPr>
        <w:t>，使得海量数据的离线或者实时计算可以自由地</w:t>
      </w:r>
      <w:r>
        <w:rPr>
          <w:rFonts w:ascii="华文细黑" w:eastAsia="华文细黑" w:hAnsi="华文细黑" w:cs="宋体"/>
          <w:sz w:val="24"/>
          <w:szCs w:val="24"/>
        </w:rPr>
        <w:t>在各类</w:t>
      </w:r>
      <w:r>
        <w:rPr>
          <w:rFonts w:ascii="华文细黑" w:eastAsia="华文细黑" w:hAnsi="华文细黑" w:cs="宋体" w:hint="eastAsia"/>
          <w:sz w:val="24"/>
          <w:szCs w:val="24"/>
        </w:rPr>
        <w:t>大数据</w:t>
      </w:r>
      <w:r>
        <w:rPr>
          <w:rFonts w:ascii="华文细黑" w:eastAsia="华文细黑" w:hAnsi="华文细黑" w:cs="宋体"/>
          <w:sz w:val="24"/>
          <w:szCs w:val="24"/>
        </w:rPr>
        <w:t>计算</w:t>
      </w:r>
      <w:r>
        <w:rPr>
          <w:rFonts w:ascii="华文细黑" w:eastAsia="华文细黑" w:hAnsi="华文细黑" w:cs="宋体" w:hint="eastAsia"/>
          <w:sz w:val="24"/>
          <w:szCs w:val="24"/>
        </w:rPr>
        <w:t>框架之间</w:t>
      </w:r>
      <w:r>
        <w:rPr>
          <w:rFonts w:ascii="华文细黑" w:eastAsia="华文细黑" w:hAnsi="华文细黑" w:cs="宋体"/>
          <w:sz w:val="24"/>
          <w:szCs w:val="24"/>
        </w:rPr>
        <w:t>切换</w:t>
      </w:r>
      <w:r>
        <w:rPr>
          <w:rFonts w:ascii="华文细黑" w:eastAsia="华文细黑" w:hAnsi="华文细黑" w:cs="宋体" w:hint="eastAsia"/>
          <w:sz w:val="24"/>
          <w:szCs w:val="24"/>
        </w:rPr>
        <w:t>，并支持多数据源取数，通过拆解算法中的算子和因子，智能适配包括Spark、Spark</w:t>
      </w:r>
      <w:r>
        <w:rPr>
          <w:rFonts w:ascii="华文细黑" w:eastAsia="华文细黑" w:hAnsi="华文细黑" w:cs="宋体"/>
          <w:sz w:val="24"/>
          <w:szCs w:val="24"/>
        </w:rPr>
        <w:t xml:space="preserve"> </w:t>
      </w:r>
      <w:r>
        <w:rPr>
          <w:rFonts w:ascii="华文细黑" w:eastAsia="华文细黑" w:hAnsi="华文细黑" w:cs="宋体" w:hint="eastAsia"/>
          <w:sz w:val="24"/>
          <w:szCs w:val="24"/>
        </w:rPr>
        <w:t>S</w:t>
      </w:r>
      <w:r>
        <w:rPr>
          <w:rFonts w:ascii="华文细黑" w:eastAsia="华文细黑" w:hAnsi="华文细黑" w:cs="宋体"/>
          <w:sz w:val="24"/>
          <w:szCs w:val="24"/>
        </w:rPr>
        <w:t>tream</w:t>
      </w:r>
      <w:r>
        <w:rPr>
          <w:rFonts w:ascii="华文细黑" w:eastAsia="华文细黑" w:hAnsi="华文细黑" w:cs="宋体" w:hint="eastAsia"/>
          <w:sz w:val="24"/>
          <w:szCs w:val="24"/>
        </w:rPr>
        <w:t>ing、MapReduce、S</w:t>
      </w:r>
      <w:r>
        <w:rPr>
          <w:rFonts w:ascii="华文细黑" w:eastAsia="华文细黑" w:hAnsi="华文细黑" w:cs="宋体"/>
          <w:sz w:val="24"/>
          <w:szCs w:val="24"/>
        </w:rPr>
        <w:t>torm</w:t>
      </w:r>
      <w:r>
        <w:rPr>
          <w:rFonts w:ascii="华文细黑" w:eastAsia="华文细黑" w:hAnsi="华文细黑" w:cs="宋体"/>
          <w:sz w:val="24"/>
          <w:szCs w:val="24"/>
        </w:rPr>
        <w:lastRenderedPageBreak/>
        <w:t>等计算框架</w:t>
      </w:r>
      <w:r>
        <w:rPr>
          <w:rFonts w:ascii="华文细黑" w:eastAsia="华文细黑" w:hAnsi="华文细黑" w:cs="宋体" w:hint="eastAsia"/>
          <w:sz w:val="24"/>
          <w:szCs w:val="24"/>
        </w:rPr>
        <w:t>，调用大数据平台通用服务实现计算的功能。包括支持实时/批量计算、增量/存量计算、各类MapReduce计算功能。</w:t>
      </w:r>
    </w:p>
    <w:p w:rsidR="001360F8" w:rsidRDefault="001360F8" w:rsidP="001360F8">
      <w:pPr>
        <w:widowControl/>
        <w:ind w:firstLine="420"/>
        <w:jc w:val="left"/>
        <w:rPr>
          <w:rFonts w:ascii="华文细黑" w:eastAsia="华文细黑" w:hAnsi="华文细黑" w:cs="Arial"/>
          <w:bCs/>
          <w:sz w:val="24"/>
          <w:szCs w:val="24"/>
        </w:rPr>
      </w:pPr>
      <w:r>
        <w:rPr>
          <w:rFonts w:ascii="华文细黑" w:eastAsia="华文细黑" w:hAnsi="华文细黑" w:cs="宋体" w:hint="eastAsia"/>
          <w:sz w:val="24"/>
          <w:szCs w:val="24"/>
        </w:rPr>
        <w:t>该平台适配当前绝大部分的大数据平台，可以让开发成本显著降低，无需掌握各类大数据的所有开发技能就能实现在最短的时间内开发完成各类海量数据的业务处理实现，在最短时间内完成模型验证工作，并在将来将各类业务应用模型通过程序实现落地。</w:t>
      </w:r>
    </w:p>
    <w:p w:rsidR="001360F8" w:rsidRDefault="001360F8" w:rsidP="001360F8">
      <w:pPr>
        <w:pStyle w:val="1"/>
      </w:pPr>
      <w:bookmarkStart w:id="129" w:name="_Toc485218440"/>
      <w:r>
        <w:rPr>
          <w:rFonts w:hint="eastAsia"/>
        </w:rPr>
        <w:t>解决方案优势介绍</w:t>
      </w:r>
      <w:bookmarkEnd w:id="129"/>
    </w:p>
    <w:p w:rsidR="001360F8" w:rsidRDefault="001360F8" w:rsidP="001360F8">
      <w:pPr>
        <w:pStyle w:val="2"/>
      </w:pPr>
      <w:bookmarkStart w:id="130" w:name="_Toc485218441"/>
      <w:r>
        <w:t>基于理论支撑</w:t>
      </w:r>
      <w:bookmarkEnd w:id="130"/>
    </w:p>
    <w:p w:rsidR="001360F8" w:rsidRDefault="001360F8" w:rsidP="001360F8">
      <w:pPr>
        <w:pStyle w:val="af2"/>
        <w:ind w:firstLineChars="200" w:firstLine="480"/>
        <w:rPr>
          <w:rFonts w:ascii="华文细黑" w:eastAsia="华文细黑" w:hAnsi="华文细黑"/>
          <w:sz w:val="24"/>
        </w:rPr>
      </w:pPr>
      <w:r>
        <w:rPr>
          <w:rFonts w:ascii="华文细黑" w:eastAsia="华文细黑" w:hAnsi="华文细黑" w:hint="eastAsia"/>
          <w:sz w:val="24"/>
        </w:rPr>
        <w:t>系统基于社会学、行为学、犯罪学三大理论支撑，理论实践个人的认知、行为与环境因素三者及其交互作用对人类行为的影响。海量模型</w:t>
      </w:r>
      <w:r w:rsidR="0052090F">
        <w:rPr>
          <w:rFonts w:ascii="华文细黑" w:eastAsia="华文细黑" w:hAnsi="华文细黑" w:hint="eastAsia"/>
          <w:sz w:val="24"/>
        </w:rPr>
        <w:t>经过迭代演算与理论相结合，筛选出更为精准的系统模型，将庞大的</w:t>
      </w:r>
      <w:r>
        <w:rPr>
          <w:rFonts w:ascii="华文细黑" w:eastAsia="华文细黑" w:hAnsi="华文细黑" w:hint="eastAsia"/>
          <w:sz w:val="24"/>
        </w:rPr>
        <w:t>人口进行精准分类，精准提供服务与管理。</w:t>
      </w:r>
    </w:p>
    <w:p w:rsidR="001360F8" w:rsidRDefault="001360F8" w:rsidP="001360F8">
      <w:pPr>
        <w:pStyle w:val="2"/>
      </w:pPr>
      <w:bookmarkStart w:id="131" w:name="_Toc485218442"/>
      <w:r>
        <w:rPr>
          <w:rFonts w:hint="eastAsia"/>
        </w:rPr>
        <w:t>系统前瞻性</w:t>
      </w:r>
      <w:bookmarkEnd w:id="131"/>
    </w:p>
    <w:p w:rsidR="001360F8" w:rsidRDefault="001360F8" w:rsidP="001360F8">
      <w:pPr>
        <w:pStyle w:val="af2"/>
        <w:ind w:firstLineChars="200" w:firstLine="480"/>
        <w:rPr>
          <w:rFonts w:ascii="华文细黑" w:eastAsia="华文细黑" w:hAnsi="华文细黑"/>
          <w:sz w:val="24"/>
        </w:rPr>
      </w:pPr>
      <w:r>
        <w:rPr>
          <w:rFonts w:ascii="华文细黑" w:eastAsia="华文细黑" w:hAnsi="华文细黑"/>
          <w:sz w:val="24"/>
        </w:rPr>
        <w:t>相较于</w:t>
      </w:r>
      <w:r>
        <w:rPr>
          <w:rFonts w:ascii="华文细黑" w:eastAsia="华文细黑" w:hAnsi="华文细黑" w:hint="eastAsia"/>
          <w:sz w:val="24"/>
        </w:rPr>
        <w:t>现有的系统将全部重点放在重点人员及前科人员，缺乏了对潜在犯案人员的管控。系统整体具有前瞻性，提前对潜在可疑人员作出预判，达到预防作用，减少社会危害，指导警力科学合理分布。</w:t>
      </w:r>
    </w:p>
    <w:p w:rsidR="001360F8" w:rsidRDefault="001360F8" w:rsidP="001360F8">
      <w:pPr>
        <w:pStyle w:val="2"/>
      </w:pPr>
      <w:bookmarkStart w:id="132" w:name="_Toc485218443"/>
      <w:r>
        <w:t>系统实时性</w:t>
      </w:r>
      <w:bookmarkEnd w:id="132"/>
    </w:p>
    <w:p w:rsidR="001360F8" w:rsidRDefault="001360F8" w:rsidP="001360F8">
      <w:pPr>
        <w:pStyle w:val="af2"/>
        <w:ind w:firstLineChars="200" w:firstLine="480"/>
        <w:rPr>
          <w:rFonts w:ascii="华文细黑" w:eastAsia="华文细黑" w:hAnsi="华文细黑"/>
          <w:sz w:val="24"/>
        </w:rPr>
      </w:pPr>
      <w:r>
        <w:rPr>
          <w:rFonts w:ascii="华文细黑" w:eastAsia="华文细黑" w:hAnsi="华文细黑" w:hint="eastAsia"/>
          <w:sz w:val="24"/>
        </w:rPr>
        <w:t>系统运用hadoop、</w:t>
      </w:r>
      <w:r w:rsidR="00B44672">
        <w:rPr>
          <w:rFonts w:ascii="华文细黑" w:eastAsia="华文细黑" w:hAnsi="华文细黑" w:hint="eastAsia"/>
          <w:sz w:val="24"/>
        </w:rPr>
        <w:t>Spark</w:t>
      </w:r>
      <w:r w:rsidR="0052090F">
        <w:rPr>
          <w:rFonts w:ascii="华文细黑" w:eastAsia="华文细黑" w:hAnsi="华文细黑" w:hint="eastAsia"/>
          <w:sz w:val="24"/>
        </w:rPr>
        <w:t>，分布式数据库，实时数据仓库</w:t>
      </w:r>
      <w:r>
        <w:rPr>
          <w:rFonts w:ascii="华文细黑" w:eastAsia="华文细黑" w:hAnsi="华文细黑" w:hint="eastAsia"/>
          <w:sz w:val="24"/>
        </w:rPr>
        <w:t>，可实现24小时不间断实时监控功能，完成人员异动趋势，行为轨迹的实时监测。</w:t>
      </w:r>
    </w:p>
    <w:p w:rsidR="001360F8" w:rsidRDefault="001360F8" w:rsidP="001360F8">
      <w:pPr>
        <w:pStyle w:val="2"/>
      </w:pPr>
      <w:bookmarkStart w:id="133" w:name="_Toc485218444"/>
      <w:r>
        <w:lastRenderedPageBreak/>
        <w:t>模型精准性</w:t>
      </w:r>
      <w:bookmarkEnd w:id="133"/>
    </w:p>
    <w:p w:rsidR="001360F8" w:rsidRDefault="001360F8" w:rsidP="001360F8">
      <w:pPr>
        <w:ind w:firstLine="420"/>
        <w:rPr>
          <w:rFonts w:ascii="华文细黑" w:eastAsia="华文细黑" w:hAnsi="华文细黑" w:cs="Arial"/>
          <w:bCs/>
          <w:sz w:val="24"/>
          <w:szCs w:val="24"/>
        </w:rPr>
      </w:pPr>
      <w:r>
        <w:rPr>
          <w:rFonts w:ascii="华文细黑" w:eastAsia="华文细黑" w:hAnsi="华文细黑" w:cs="Arial" w:hint="eastAsia"/>
          <w:bCs/>
          <w:sz w:val="24"/>
          <w:szCs w:val="24"/>
        </w:rPr>
        <w:t>依赖大数据下的数据挖掘技术</w:t>
      </w:r>
      <w:r w:rsidR="00B44672">
        <w:rPr>
          <w:rFonts w:ascii="华文细黑" w:eastAsia="华文细黑" w:hAnsi="华文细黑" w:cs="Arial" w:hint="eastAsia"/>
          <w:bCs/>
          <w:sz w:val="24"/>
          <w:szCs w:val="24"/>
        </w:rPr>
        <w:t>、实时数据仓库EDW</w:t>
      </w:r>
      <w:r>
        <w:rPr>
          <w:rFonts w:ascii="华文细黑" w:eastAsia="华文细黑" w:hAnsi="华文细黑" w:cs="Arial" w:hint="eastAsia"/>
          <w:bCs/>
          <w:sz w:val="24"/>
          <w:szCs w:val="24"/>
        </w:rPr>
        <w:t>、Spark等，从海量信息中发现提取影响人员社会安全的关键特征信息，在海量数据中迭代验证，结合社会学理论验算出精准可靠模型。</w:t>
      </w:r>
    </w:p>
    <w:p w:rsidR="001360F8" w:rsidRDefault="001360F8" w:rsidP="001360F8">
      <w:pPr>
        <w:pStyle w:val="af"/>
        <w:ind w:firstLine="480"/>
      </w:pPr>
    </w:p>
    <w:p w:rsidR="007F7DB8" w:rsidRDefault="007F7DB8"/>
    <w:sectPr w:rsidR="007F7DB8">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BB6" w:rsidRDefault="00320BB6" w:rsidP="001360F8">
      <w:r>
        <w:separator/>
      </w:r>
    </w:p>
  </w:endnote>
  <w:endnote w:type="continuationSeparator" w:id="0">
    <w:p w:rsidR="00320BB6" w:rsidRDefault="00320BB6" w:rsidP="00136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Helvetica Neue">
    <w:altName w:val="Times New Roman"/>
    <w:charset w:val="00"/>
    <w:family w:val="auto"/>
    <w:pitch w:val="variable"/>
    <w:sig w:usb0="80000067" w:usb1="00000000" w:usb2="00000000" w:usb3="00000000" w:csb0="00000001" w:csb1="00000000"/>
  </w:font>
  <w:font w:name="Helvetica Neue Light">
    <w:altName w:val="Times New Roman"/>
    <w:charset w:val="00"/>
    <w:family w:val="roman"/>
    <w:pitch w:val="default"/>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4C3" w:rsidRDefault="001854C3">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4C3" w:rsidRDefault="001854C3">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4C3" w:rsidRDefault="001854C3">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BB6" w:rsidRDefault="00320BB6" w:rsidP="001360F8">
      <w:r>
        <w:separator/>
      </w:r>
    </w:p>
  </w:footnote>
  <w:footnote w:type="continuationSeparator" w:id="0">
    <w:p w:rsidR="00320BB6" w:rsidRDefault="00320BB6" w:rsidP="001360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4C3" w:rsidRDefault="001854C3">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4C3" w:rsidRDefault="001854C3">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4C3" w:rsidRDefault="001854C3">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44BBA"/>
    <w:multiLevelType w:val="hybridMultilevel"/>
    <w:tmpl w:val="0A78DA24"/>
    <w:lvl w:ilvl="0" w:tplc="6F42A0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1E30D9"/>
    <w:multiLevelType w:val="hybridMultilevel"/>
    <w:tmpl w:val="726862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BE0431D"/>
    <w:multiLevelType w:val="multilevel"/>
    <w:tmpl w:val="0BE0431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F753C72"/>
    <w:multiLevelType w:val="hybridMultilevel"/>
    <w:tmpl w:val="68062DDC"/>
    <w:lvl w:ilvl="0" w:tplc="04090003">
      <w:start w:val="1"/>
      <w:numFmt w:val="bullet"/>
      <w:lvlText w:val=""/>
      <w:lvlJc w:val="left"/>
      <w:pPr>
        <w:ind w:left="1200" w:hanging="7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284956"/>
    <w:multiLevelType w:val="hybridMultilevel"/>
    <w:tmpl w:val="76EA78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6C400F1"/>
    <w:multiLevelType w:val="multilevel"/>
    <w:tmpl w:val="16C400F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nsid w:val="17886972"/>
    <w:multiLevelType w:val="multilevel"/>
    <w:tmpl w:val="1788697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DAA3E2A"/>
    <w:multiLevelType w:val="hybridMultilevel"/>
    <w:tmpl w:val="25B4F3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8059A9"/>
    <w:multiLevelType w:val="multilevel"/>
    <w:tmpl w:val="218059A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2A257EE6"/>
    <w:multiLevelType w:val="multilevel"/>
    <w:tmpl w:val="2A257EE6"/>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nsid w:val="2A9563F9"/>
    <w:multiLevelType w:val="hybridMultilevel"/>
    <w:tmpl w:val="1FA8C92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CA6233E"/>
    <w:multiLevelType w:val="hybridMultilevel"/>
    <w:tmpl w:val="8DA451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E233864"/>
    <w:multiLevelType w:val="hybridMultilevel"/>
    <w:tmpl w:val="4744813E"/>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3">
    <w:nsid w:val="2E6D4E10"/>
    <w:multiLevelType w:val="hybridMultilevel"/>
    <w:tmpl w:val="192E7512"/>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
    <w:nsid w:val="2ECD347A"/>
    <w:multiLevelType w:val="hybridMultilevel"/>
    <w:tmpl w:val="BA225F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E66452"/>
    <w:multiLevelType w:val="multilevel"/>
    <w:tmpl w:val="35E6645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7114C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2600C2F"/>
    <w:multiLevelType w:val="hybridMultilevel"/>
    <w:tmpl w:val="FBFEE858"/>
    <w:lvl w:ilvl="0" w:tplc="1ED8AE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4036676"/>
    <w:multiLevelType w:val="multilevel"/>
    <w:tmpl w:val="440366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44DB497A"/>
    <w:multiLevelType w:val="hybridMultilevel"/>
    <w:tmpl w:val="147C50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6102512"/>
    <w:multiLevelType w:val="hybridMultilevel"/>
    <w:tmpl w:val="90B4F7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6461C72"/>
    <w:multiLevelType w:val="hybridMultilevel"/>
    <w:tmpl w:val="0F5CA4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46852889"/>
    <w:multiLevelType w:val="hybridMultilevel"/>
    <w:tmpl w:val="8A404B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76352C1"/>
    <w:multiLevelType w:val="multilevel"/>
    <w:tmpl w:val="476352C1"/>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nsid w:val="47735121"/>
    <w:multiLevelType w:val="multilevel"/>
    <w:tmpl w:val="47735121"/>
    <w:lvl w:ilvl="0">
      <w:start w:val="1"/>
      <w:numFmt w:val="decimal"/>
      <w:lvlText w:val="%1."/>
      <w:lvlJc w:val="left"/>
      <w:pPr>
        <w:ind w:left="720" w:hanging="360"/>
      </w:pPr>
      <w:rPr>
        <w:rFonts w:hint="default"/>
      </w:rPr>
    </w:lvl>
    <w:lvl w:ilvl="1">
      <w:start w:val="3"/>
      <w:numFmt w:val="decimal"/>
      <w:lvlText w:val="%2．"/>
      <w:lvlJc w:val="left"/>
      <w:pPr>
        <w:ind w:left="1500" w:hanging="720"/>
      </w:pPr>
      <w:rPr>
        <w:rFonts w:hint="default"/>
      </w:r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5">
    <w:nsid w:val="48E300F1"/>
    <w:multiLevelType w:val="multilevel"/>
    <w:tmpl w:val="48E300F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4B066F90"/>
    <w:multiLevelType w:val="multilevel"/>
    <w:tmpl w:val="4B066F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4B7928F4"/>
    <w:multiLevelType w:val="multilevel"/>
    <w:tmpl w:val="4B7928F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4407"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nsid w:val="4CE654C7"/>
    <w:multiLevelType w:val="multilevel"/>
    <w:tmpl w:val="4CE654C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9">
    <w:nsid w:val="51020911"/>
    <w:multiLevelType w:val="hybridMultilevel"/>
    <w:tmpl w:val="0B78551E"/>
    <w:lvl w:ilvl="0" w:tplc="F2AC43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16D1381"/>
    <w:multiLevelType w:val="hybridMultilevel"/>
    <w:tmpl w:val="006C72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5EA286E"/>
    <w:multiLevelType w:val="multilevel"/>
    <w:tmpl w:val="55EA286E"/>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2">
    <w:nsid w:val="56EB6CCA"/>
    <w:multiLevelType w:val="multilevel"/>
    <w:tmpl w:val="56EB6CCA"/>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5A071344"/>
    <w:multiLevelType w:val="multilevel"/>
    <w:tmpl w:val="5A071344"/>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nsid w:val="5D7A49E6"/>
    <w:multiLevelType w:val="hybridMultilevel"/>
    <w:tmpl w:val="9F0872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1431559"/>
    <w:multiLevelType w:val="hybridMultilevel"/>
    <w:tmpl w:val="DEBC52CE"/>
    <w:lvl w:ilvl="0" w:tplc="3F18C7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62C0193"/>
    <w:multiLevelType w:val="multilevel"/>
    <w:tmpl w:val="662C0193"/>
    <w:lvl w:ilvl="0">
      <w:numFmt w:val="bullet"/>
      <w:lvlText w:val="–"/>
      <w:lvlJc w:val="left"/>
      <w:pPr>
        <w:ind w:left="1260" w:hanging="420"/>
      </w:pPr>
      <w:rPr>
        <w:rFonts w:ascii="Arial" w:hAnsi="Arial"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7">
    <w:nsid w:val="6CD0302C"/>
    <w:multiLevelType w:val="multilevel"/>
    <w:tmpl w:val="6CD0302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8">
    <w:nsid w:val="6EB43FD0"/>
    <w:multiLevelType w:val="hybridMultilevel"/>
    <w:tmpl w:val="C12650F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7"/>
  </w:num>
  <w:num w:numId="2">
    <w:abstractNumId w:val="26"/>
  </w:num>
  <w:num w:numId="3">
    <w:abstractNumId w:val="32"/>
  </w:num>
  <w:num w:numId="4">
    <w:abstractNumId w:val="9"/>
  </w:num>
  <w:num w:numId="5">
    <w:abstractNumId w:val="37"/>
  </w:num>
  <w:num w:numId="6">
    <w:abstractNumId w:val="25"/>
  </w:num>
  <w:num w:numId="7">
    <w:abstractNumId w:val="5"/>
  </w:num>
  <w:num w:numId="8">
    <w:abstractNumId w:val="33"/>
  </w:num>
  <w:num w:numId="9">
    <w:abstractNumId w:val="28"/>
  </w:num>
  <w:num w:numId="10">
    <w:abstractNumId w:val="31"/>
  </w:num>
  <w:num w:numId="11">
    <w:abstractNumId w:val="15"/>
  </w:num>
  <w:num w:numId="12">
    <w:abstractNumId w:val="24"/>
  </w:num>
  <w:num w:numId="13">
    <w:abstractNumId w:val="23"/>
  </w:num>
  <w:num w:numId="14">
    <w:abstractNumId w:val="6"/>
  </w:num>
  <w:num w:numId="15">
    <w:abstractNumId w:val="8"/>
  </w:num>
  <w:num w:numId="16">
    <w:abstractNumId w:val="2"/>
  </w:num>
  <w:num w:numId="17">
    <w:abstractNumId w:val="18"/>
  </w:num>
  <w:num w:numId="18">
    <w:abstractNumId w:val="36"/>
  </w:num>
  <w:num w:numId="19">
    <w:abstractNumId w:val="35"/>
  </w:num>
  <w:num w:numId="20">
    <w:abstractNumId w:val="3"/>
  </w:num>
  <w:num w:numId="21">
    <w:abstractNumId w:val="4"/>
  </w:num>
  <w:num w:numId="22">
    <w:abstractNumId w:val="19"/>
  </w:num>
  <w:num w:numId="23">
    <w:abstractNumId w:val="17"/>
  </w:num>
  <w:num w:numId="24">
    <w:abstractNumId w:val="0"/>
  </w:num>
  <w:num w:numId="25">
    <w:abstractNumId w:val="29"/>
  </w:num>
  <w:num w:numId="26">
    <w:abstractNumId w:val="22"/>
  </w:num>
  <w:num w:numId="27">
    <w:abstractNumId w:val="1"/>
  </w:num>
  <w:num w:numId="28">
    <w:abstractNumId w:val="11"/>
  </w:num>
  <w:num w:numId="29">
    <w:abstractNumId w:val="14"/>
  </w:num>
  <w:num w:numId="30">
    <w:abstractNumId w:val="12"/>
  </w:num>
  <w:num w:numId="31">
    <w:abstractNumId w:val="20"/>
  </w:num>
  <w:num w:numId="32">
    <w:abstractNumId w:val="21"/>
  </w:num>
  <w:num w:numId="33">
    <w:abstractNumId w:val="10"/>
  </w:num>
  <w:num w:numId="34">
    <w:abstractNumId w:val="38"/>
  </w:num>
  <w:num w:numId="35">
    <w:abstractNumId w:val="16"/>
  </w:num>
  <w:num w:numId="36">
    <w:abstractNumId w:val="30"/>
  </w:num>
  <w:num w:numId="37">
    <w:abstractNumId w:val="34"/>
  </w:num>
  <w:num w:numId="38">
    <w:abstractNumId w:val="7"/>
  </w:num>
  <w:num w:numId="39">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497"/>
    <w:rsid w:val="00024C09"/>
    <w:rsid w:val="000301F9"/>
    <w:rsid w:val="00044B83"/>
    <w:rsid w:val="00064F8B"/>
    <w:rsid w:val="000675F8"/>
    <w:rsid w:val="00085657"/>
    <w:rsid w:val="000955DC"/>
    <w:rsid w:val="000F20D7"/>
    <w:rsid w:val="00106FD2"/>
    <w:rsid w:val="00107880"/>
    <w:rsid w:val="001360F8"/>
    <w:rsid w:val="001717C5"/>
    <w:rsid w:val="001723AF"/>
    <w:rsid w:val="001854C3"/>
    <w:rsid w:val="00185B44"/>
    <w:rsid w:val="00186F5C"/>
    <w:rsid w:val="001950FC"/>
    <w:rsid w:val="001A64CF"/>
    <w:rsid w:val="001B311E"/>
    <w:rsid w:val="00221B3D"/>
    <w:rsid w:val="0026056F"/>
    <w:rsid w:val="00267C4C"/>
    <w:rsid w:val="00295725"/>
    <w:rsid w:val="002A28ED"/>
    <w:rsid w:val="002A5E4E"/>
    <w:rsid w:val="002A6D02"/>
    <w:rsid w:val="002D7F1E"/>
    <w:rsid w:val="002E6C2E"/>
    <w:rsid w:val="00320BB6"/>
    <w:rsid w:val="00322152"/>
    <w:rsid w:val="003366C8"/>
    <w:rsid w:val="0034068C"/>
    <w:rsid w:val="00343D8E"/>
    <w:rsid w:val="003E62D8"/>
    <w:rsid w:val="00400C73"/>
    <w:rsid w:val="00415497"/>
    <w:rsid w:val="00460E2F"/>
    <w:rsid w:val="00465CF0"/>
    <w:rsid w:val="00474246"/>
    <w:rsid w:val="00477382"/>
    <w:rsid w:val="004A48FE"/>
    <w:rsid w:val="004F08AC"/>
    <w:rsid w:val="0052090F"/>
    <w:rsid w:val="00547937"/>
    <w:rsid w:val="00550D93"/>
    <w:rsid w:val="00561C5A"/>
    <w:rsid w:val="005674A7"/>
    <w:rsid w:val="005724D6"/>
    <w:rsid w:val="0058009E"/>
    <w:rsid w:val="005B4321"/>
    <w:rsid w:val="005B5C81"/>
    <w:rsid w:val="005C1C2C"/>
    <w:rsid w:val="005C4EB6"/>
    <w:rsid w:val="005C5457"/>
    <w:rsid w:val="005D1E8C"/>
    <w:rsid w:val="005D3594"/>
    <w:rsid w:val="00601EF5"/>
    <w:rsid w:val="00606E40"/>
    <w:rsid w:val="0061089A"/>
    <w:rsid w:val="00611334"/>
    <w:rsid w:val="00650B4B"/>
    <w:rsid w:val="00675EF9"/>
    <w:rsid w:val="006979DD"/>
    <w:rsid w:val="00697F7C"/>
    <w:rsid w:val="006D3672"/>
    <w:rsid w:val="006F733C"/>
    <w:rsid w:val="00715512"/>
    <w:rsid w:val="00785CD1"/>
    <w:rsid w:val="00787A66"/>
    <w:rsid w:val="007A290D"/>
    <w:rsid w:val="007C320B"/>
    <w:rsid w:val="007E1C29"/>
    <w:rsid w:val="007F7DB8"/>
    <w:rsid w:val="00817397"/>
    <w:rsid w:val="00825572"/>
    <w:rsid w:val="008462FC"/>
    <w:rsid w:val="00882A98"/>
    <w:rsid w:val="00882F22"/>
    <w:rsid w:val="008864F2"/>
    <w:rsid w:val="008942EC"/>
    <w:rsid w:val="008B67AD"/>
    <w:rsid w:val="008D30E9"/>
    <w:rsid w:val="008F53C2"/>
    <w:rsid w:val="00902907"/>
    <w:rsid w:val="00917E52"/>
    <w:rsid w:val="009468B6"/>
    <w:rsid w:val="00947754"/>
    <w:rsid w:val="00966431"/>
    <w:rsid w:val="009A3D01"/>
    <w:rsid w:val="009C5FB3"/>
    <w:rsid w:val="009C6169"/>
    <w:rsid w:val="009E70D1"/>
    <w:rsid w:val="009F25ED"/>
    <w:rsid w:val="009F5D47"/>
    <w:rsid w:val="00A16BDB"/>
    <w:rsid w:val="00A67C2F"/>
    <w:rsid w:val="00A81CB2"/>
    <w:rsid w:val="00A83C88"/>
    <w:rsid w:val="00AE21B9"/>
    <w:rsid w:val="00B04AF1"/>
    <w:rsid w:val="00B12A78"/>
    <w:rsid w:val="00B21745"/>
    <w:rsid w:val="00B44672"/>
    <w:rsid w:val="00B6461B"/>
    <w:rsid w:val="00B67FB8"/>
    <w:rsid w:val="00B8341D"/>
    <w:rsid w:val="00B97B85"/>
    <w:rsid w:val="00BF1875"/>
    <w:rsid w:val="00C14D6E"/>
    <w:rsid w:val="00C478CF"/>
    <w:rsid w:val="00C81A60"/>
    <w:rsid w:val="00C9498A"/>
    <w:rsid w:val="00CC2E67"/>
    <w:rsid w:val="00CC7CF3"/>
    <w:rsid w:val="00CE697D"/>
    <w:rsid w:val="00D20897"/>
    <w:rsid w:val="00D32BCC"/>
    <w:rsid w:val="00D51AA3"/>
    <w:rsid w:val="00D56D01"/>
    <w:rsid w:val="00D87B12"/>
    <w:rsid w:val="00DB2628"/>
    <w:rsid w:val="00DC2F84"/>
    <w:rsid w:val="00DF382E"/>
    <w:rsid w:val="00E03E26"/>
    <w:rsid w:val="00E06D51"/>
    <w:rsid w:val="00E1217E"/>
    <w:rsid w:val="00E15E4D"/>
    <w:rsid w:val="00E23787"/>
    <w:rsid w:val="00E32BD5"/>
    <w:rsid w:val="00E52880"/>
    <w:rsid w:val="00E749D8"/>
    <w:rsid w:val="00EA722A"/>
    <w:rsid w:val="00ED3DE4"/>
    <w:rsid w:val="00ED7739"/>
    <w:rsid w:val="00F22C6A"/>
    <w:rsid w:val="00F330BB"/>
    <w:rsid w:val="00F528E0"/>
    <w:rsid w:val="00F6521C"/>
    <w:rsid w:val="00F84C49"/>
    <w:rsid w:val="00F84EA3"/>
    <w:rsid w:val="00F85F45"/>
    <w:rsid w:val="00F95FDD"/>
    <w:rsid w:val="00FC6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97A773-B447-4EF4-BCEF-260159CAC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60F8"/>
    <w:pPr>
      <w:widowControl w:val="0"/>
      <w:jc w:val="both"/>
    </w:pPr>
    <w:rPr>
      <w:szCs w:val="22"/>
    </w:rPr>
  </w:style>
  <w:style w:type="paragraph" w:styleId="1">
    <w:name w:val="heading 1"/>
    <w:basedOn w:val="a"/>
    <w:next w:val="a"/>
    <w:link w:val="1Char"/>
    <w:uiPriority w:val="9"/>
    <w:qFormat/>
    <w:rsid w:val="001360F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360F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60F8"/>
    <w:pPr>
      <w:keepNext/>
      <w:keepLines/>
      <w:numPr>
        <w:ilvl w:val="2"/>
        <w:numId w:val="1"/>
      </w:numPr>
      <w:spacing w:before="260" w:after="260" w:line="416" w:lineRule="auto"/>
      <w:ind w:left="720"/>
      <w:outlineLvl w:val="2"/>
    </w:pPr>
    <w:rPr>
      <w:b/>
      <w:bCs/>
      <w:sz w:val="32"/>
      <w:szCs w:val="32"/>
    </w:rPr>
  </w:style>
  <w:style w:type="paragraph" w:styleId="4">
    <w:name w:val="heading 4"/>
    <w:basedOn w:val="a"/>
    <w:next w:val="a"/>
    <w:link w:val="4Char"/>
    <w:uiPriority w:val="9"/>
    <w:unhideWhenUsed/>
    <w:qFormat/>
    <w:rsid w:val="001360F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60F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1360F8"/>
    <w:pPr>
      <w:keepNext/>
      <w:keepLines/>
      <w:numPr>
        <w:ilvl w:val="5"/>
        <w:numId w:val="1"/>
      </w:numPr>
      <w:spacing w:before="240" w:after="64" w:line="320" w:lineRule="auto"/>
      <w:outlineLvl w:val="5"/>
    </w:pPr>
    <w:rPr>
      <w:rFonts w:ascii="Calibri Light" w:eastAsia="宋体" w:hAnsi="Calibri Light" w:cs="Times New Roman"/>
      <w:b/>
      <w:bCs/>
      <w:sz w:val="24"/>
      <w:szCs w:val="24"/>
    </w:rPr>
  </w:style>
  <w:style w:type="paragraph" w:styleId="7">
    <w:name w:val="heading 7"/>
    <w:basedOn w:val="a"/>
    <w:next w:val="a"/>
    <w:link w:val="7Char"/>
    <w:uiPriority w:val="9"/>
    <w:unhideWhenUsed/>
    <w:qFormat/>
    <w:rsid w:val="001360F8"/>
    <w:pPr>
      <w:keepNext/>
      <w:keepLines/>
      <w:numPr>
        <w:ilvl w:val="6"/>
        <w:numId w:val="1"/>
      </w:numPr>
      <w:spacing w:before="240" w:after="64" w:line="320" w:lineRule="auto"/>
      <w:outlineLvl w:val="6"/>
    </w:pPr>
    <w:rPr>
      <w:rFonts w:ascii="Calibri" w:eastAsia="华文细黑" w:hAnsi="Calibri" w:cs="Times New Roman"/>
      <w:b/>
      <w:bCs/>
      <w:sz w:val="24"/>
      <w:szCs w:val="24"/>
    </w:rPr>
  </w:style>
  <w:style w:type="paragraph" w:styleId="8">
    <w:name w:val="heading 8"/>
    <w:basedOn w:val="a"/>
    <w:next w:val="a"/>
    <w:link w:val="8Char"/>
    <w:uiPriority w:val="9"/>
    <w:unhideWhenUsed/>
    <w:qFormat/>
    <w:rsid w:val="001360F8"/>
    <w:pPr>
      <w:keepNext/>
      <w:keepLines/>
      <w:numPr>
        <w:ilvl w:val="7"/>
        <w:numId w:val="1"/>
      </w:numPr>
      <w:spacing w:before="240" w:after="64" w:line="320" w:lineRule="auto"/>
      <w:outlineLvl w:val="7"/>
    </w:pPr>
    <w:rPr>
      <w:rFonts w:ascii="Calibri Light" w:eastAsia="宋体" w:hAnsi="Calibri Light" w:cs="Times New Roman"/>
      <w:sz w:val="24"/>
      <w:szCs w:val="24"/>
    </w:rPr>
  </w:style>
  <w:style w:type="paragraph" w:styleId="9">
    <w:name w:val="heading 9"/>
    <w:basedOn w:val="a"/>
    <w:next w:val="a"/>
    <w:link w:val="9Char"/>
    <w:uiPriority w:val="9"/>
    <w:unhideWhenUsed/>
    <w:qFormat/>
    <w:rsid w:val="001360F8"/>
    <w:pPr>
      <w:keepNext/>
      <w:keepLines/>
      <w:numPr>
        <w:ilvl w:val="8"/>
        <w:numId w:val="1"/>
      </w:numPr>
      <w:spacing w:before="240" w:after="64" w:line="320" w:lineRule="auto"/>
      <w:outlineLvl w:val="8"/>
    </w:pPr>
    <w:rPr>
      <w:rFonts w:ascii="Calibri Light" w:eastAsia="宋体" w:hAnsi="Calibri Light"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360F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1360F8"/>
    <w:rPr>
      <w:sz w:val="18"/>
      <w:szCs w:val="18"/>
    </w:rPr>
  </w:style>
  <w:style w:type="paragraph" w:styleId="a4">
    <w:name w:val="footer"/>
    <w:basedOn w:val="a"/>
    <w:link w:val="Char0"/>
    <w:uiPriority w:val="99"/>
    <w:unhideWhenUsed/>
    <w:qFormat/>
    <w:rsid w:val="001360F8"/>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1360F8"/>
    <w:rPr>
      <w:sz w:val="18"/>
      <w:szCs w:val="18"/>
    </w:rPr>
  </w:style>
  <w:style w:type="character" w:customStyle="1" w:styleId="1Char">
    <w:name w:val="标题 1 Char"/>
    <w:basedOn w:val="a0"/>
    <w:link w:val="1"/>
    <w:uiPriority w:val="9"/>
    <w:rsid w:val="001360F8"/>
    <w:rPr>
      <w:b/>
      <w:bCs/>
      <w:kern w:val="44"/>
      <w:sz w:val="44"/>
      <w:szCs w:val="44"/>
    </w:rPr>
  </w:style>
  <w:style w:type="character" w:customStyle="1" w:styleId="2Char">
    <w:name w:val="标题 2 Char"/>
    <w:basedOn w:val="a0"/>
    <w:link w:val="2"/>
    <w:uiPriority w:val="9"/>
    <w:rsid w:val="001360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360F8"/>
    <w:rPr>
      <w:b/>
      <w:bCs/>
      <w:sz w:val="32"/>
      <w:szCs w:val="32"/>
    </w:rPr>
  </w:style>
  <w:style w:type="character" w:customStyle="1" w:styleId="4Char">
    <w:name w:val="标题 4 Char"/>
    <w:basedOn w:val="a0"/>
    <w:link w:val="4"/>
    <w:uiPriority w:val="9"/>
    <w:rsid w:val="001360F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360F8"/>
    <w:rPr>
      <w:b/>
      <w:bCs/>
      <w:sz w:val="28"/>
      <w:szCs w:val="28"/>
    </w:rPr>
  </w:style>
  <w:style w:type="character" w:customStyle="1" w:styleId="6Char">
    <w:name w:val="标题 6 Char"/>
    <w:basedOn w:val="a0"/>
    <w:link w:val="6"/>
    <w:uiPriority w:val="9"/>
    <w:rsid w:val="001360F8"/>
    <w:rPr>
      <w:rFonts w:ascii="Calibri Light" w:eastAsia="宋体" w:hAnsi="Calibri Light" w:cs="Times New Roman"/>
      <w:b/>
      <w:bCs/>
      <w:sz w:val="24"/>
      <w:szCs w:val="24"/>
    </w:rPr>
  </w:style>
  <w:style w:type="character" w:customStyle="1" w:styleId="7Char">
    <w:name w:val="标题 7 Char"/>
    <w:basedOn w:val="a0"/>
    <w:link w:val="7"/>
    <w:uiPriority w:val="9"/>
    <w:rsid w:val="001360F8"/>
    <w:rPr>
      <w:rFonts w:ascii="Calibri" w:eastAsia="华文细黑" w:hAnsi="Calibri" w:cs="Times New Roman"/>
      <w:b/>
      <w:bCs/>
      <w:sz w:val="24"/>
      <w:szCs w:val="24"/>
    </w:rPr>
  </w:style>
  <w:style w:type="character" w:customStyle="1" w:styleId="8Char">
    <w:name w:val="标题 8 Char"/>
    <w:basedOn w:val="a0"/>
    <w:link w:val="8"/>
    <w:uiPriority w:val="9"/>
    <w:rsid w:val="001360F8"/>
    <w:rPr>
      <w:rFonts w:ascii="Calibri Light" w:eastAsia="宋体" w:hAnsi="Calibri Light" w:cs="Times New Roman"/>
      <w:sz w:val="24"/>
      <w:szCs w:val="24"/>
    </w:rPr>
  </w:style>
  <w:style w:type="character" w:customStyle="1" w:styleId="9Char">
    <w:name w:val="标题 9 Char"/>
    <w:basedOn w:val="a0"/>
    <w:link w:val="9"/>
    <w:uiPriority w:val="9"/>
    <w:rsid w:val="001360F8"/>
    <w:rPr>
      <w:rFonts w:ascii="Calibri Light" w:eastAsia="宋体" w:hAnsi="Calibri Light" w:cs="Times New Roman"/>
    </w:rPr>
  </w:style>
  <w:style w:type="paragraph" w:styleId="a5">
    <w:name w:val="annotation text"/>
    <w:basedOn w:val="a"/>
    <w:link w:val="Char1"/>
    <w:uiPriority w:val="99"/>
    <w:unhideWhenUsed/>
    <w:qFormat/>
    <w:rsid w:val="001360F8"/>
    <w:pPr>
      <w:jc w:val="left"/>
    </w:pPr>
  </w:style>
  <w:style w:type="character" w:customStyle="1" w:styleId="Char1">
    <w:name w:val="批注文字 Char"/>
    <w:basedOn w:val="a0"/>
    <w:link w:val="a5"/>
    <w:uiPriority w:val="99"/>
    <w:semiHidden/>
    <w:qFormat/>
    <w:rsid w:val="001360F8"/>
    <w:rPr>
      <w:szCs w:val="22"/>
    </w:rPr>
  </w:style>
  <w:style w:type="paragraph" w:styleId="a6">
    <w:name w:val="annotation subject"/>
    <w:basedOn w:val="a5"/>
    <w:next w:val="a5"/>
    <w:link w:val="Char2"/>
    <w:uiPriority w:val="99"/>
    <w:unhideWhenUsed/>
    <w:qFormat/>
    <w:rsid w:val="001360F8"/>
    <w:pPr>
      <w:spacing w:line="360" w:lineRule="auto"/>
      <w:ind w:firstLineChars="200" w:firstLine="200"/>
    </w:pPr>
    <w:rPr>
      <w:rFonts w:ascii="Calibri" w:eastAsia="华文细黑" w:hAnsi="Calibri" w:cs="Times New Roman"/>
      <w:b/>
      <w:bCs/>
    </w:rPr>
  </w:style>
  <w:style w:type="character" w:customStyle="1" w:styleId="Char2">
    <w:name w:val="批注主题 Char"/>
    <w:basedOn w:val="Char1"/>
    <w:link w:val="a6"/>
    <w:uiPriority w:val="99"/>
    <w:qFormat/>
    <w:rsid w:val="001360F8"/>
    <w:rPr>
      <w:rFonts w:ascii="Calibri" w:eastAsia="华文细黑" w:hAnsi="Calibri" w:cs="Times New Roman"/>
      <w:b/>
      <w:bCs/>
      <w:szCs w:val="22"/>
    </w:rPr>
  </w:style>
  <w:style w:type="paragraph" w:styleId="a7">
    <w:name w:val="Normal Indent"/>
    <w:basedOn w:val="a"/>
    <w:link w:val="Char3"/>
    <w:qFormat/>
    <w:rsid w:val="001360F8"/>
    <w:pPr>
      <w:widowControl/>
      <w:adjustRightInd w:val="0"/>
      <w:snapToGrid w:val="0"/>
      <w:spacing w:line="480" w:lineRule="exact"/>
      <w:ind w:firstLine="567"/>
    </w:pPr>
    <w:rPr>
      <w:rFonts w:ascii="宋体" w:eastAsia="宋体" w:hAnsi="Times New Roman" w:cs="Times New Roman"/>
      <w:snapToGrid w:val="0"/>
      <w:color w:val="000000"/>
      <w:kern w:val="28"/>
      <w:sz w:val="24"/>
      <w:szCs w:val="20"/>
    </w:rPr>
  </w:style>
  <w:style w:type="paragraph" w:styleId="a8">
    <w:name w:val="caption"/>
    <w:basedOn w:val="a"/>
    <w:next w:val="a"/>
    <w:uiPriority w:val="35"/>
    <w:unhideWhenUsed/>
    <w:qFormat/>
    <w:rsid w:val="001360F8"/>
    <w:pPr>
      <w:spacing w:beforeLines="50"/>
      <w:ind w:firstLineChars="200" w:firstLine="200"/>
      <w:jc w:val="center"/>
    </w:pPr>
    <w:rPr>
      <w:rFonts w:ascii="Cambria" w:eastAsia="黑体" w:hAnsi="Cambria" w:cs="Times New Roman"/>
      <w:sz w:val="20"/>
      <w:szCs w:val="20"/>
    </w:rPr>
  </w:style>
  <w:style w:type="paragraph" w:styleId="30">
    <w:name w:val="toc 3"/>
    <w:basedOn w:val="a"/>
    <w:next w:val="a"/>
    <w:uiPriority w:val="39"/>
    <w:unhideWhenUsed/>
    <w:qFormat/>
    <w:rsid w:val="001360F8"/>
    <w:pPr>
      <w:spacing w:line="360" w:lineRule="auto"/>
      <w:ind w:leftChars="400" w:left="840" w:firstLineChars="200" w:firstLine="200"/>
    </w:pPr>
    <w:rPr>
      <w:rFonts w:ascii="Calibri" w:eastAsia="华文细黑" w:hAnsi="Calibri" w:cs="Times New Roman"/>
    </w:rPr>
  </w:style>
  <w:style w:type="paragraph" w:styleId="a9">
    <w:name w:val="Balloon Text"/>
    <w:basedOn w:val="a"/>
    <w:link w:val="Char4"/>
    <w:uiPriority w:val="99"/>
    <w:unhideWhenUsed/>
    <w:qFormat/>
    <w:rsid w:val="001360F8"/>
    <w:pPr>
      <w:ind w:firstLineChars="200" w:firstLine="200"/>
    </w:pPr>
    <w:rPr>
      <w:rFonts w:ascii="Calibri" w:eastAsia="华文细黑" w:hAnsi="Calibri" w:cs="Times New Roman"/>
      <w:sz w:val="18"/>
      <w:szCs w:val="18"/>
    </w:rPr>
  </w:style>
  <w:style w:type="character" w:customStyle="1" w:styleId="Char4">
    <w:name w:val="批注框文本 Char"/>
    <w:basedOn w:val="a0"/>
    <w:link w:val="a9"/>
    <w:uiPriority w:val="99"/>
    <w:rsid w:val="001360F8"/>
    <w:rPr>
      <w:rFonts w:ascii="Calibri" w:eastAsia="华文细黑" w:hAnsi="Calibri" w:cs="Times New Roman"/>
      <w:sz w:val="18"/>
      <w:szCs w:val="18"/>
    </w:rPr>
  </w:style>
  <w:style w:type="paragraph" w:styleId="10">
    <w:name w:val="toc 1"/>
    <w:basedOn w:val="a"/>
    <w:next w:val="a"/>
    <w:uiPriority w:val="39"/>
    <w:unhideWhenUsed/>
    <w:qFormat/>
    <w:rsid w:val="001360F8"/>
    <w:pPr>
      <w:spacing w:line="360" w:lineRule="auto"/>
      <w:ind w:firstLineChars="200" w:firstLine="200"/>
    </w:pPr>
    <w:rPr>
      <w:rFonts w:ascii="Calibri" w:eastAsia="华文细黑" w:hAnsi="Calibri" w:cs="Times New Roman"/>
    </w:rPr>
  </w:style>
  <w:style w:type="paragraph" w:styleId="20">
    <w:name w:val="toc 2"/>
    <w:basedOn w:val="a"/>
    <w:next w:val="a"/>
    <w:uiPriority w:val="39"/>
    <w:unhideWhenUsed/>
    <w:qFormat/>
    <w:rsid w:val="001360F8"/>
    <w:pPr>
      <w:spacing w:line="360" w:lineRule="auto"/>
      <w:ind w:leftChars="200" w:left="420" w:firstLineChars="200" w:firstLine="200"/>
    </w:pPr>
    <w:rPr>
      <w:rFonts w:ascii="Calibri" w:eastAsia="华文细黑" w:hAnsi="Calibri" w:cs="Times New Roman"/>
    </w:rPr>
  </w:style>
  <w:style w:type="paragraph" w:styleId="aa">
    <w:name w:val="Normal (Web)"/>
    <w:basedOn w:val="a"/>
    <w:uiPriority w:val="99"/>
    <w:unhideWhenUsed/>
    <w:rsid w:val="001360F8"/>
    <w:pPr>
      <w:widowControl/>
      <w:spacing w:before="100" w:beforeAutospacing="1" w:after="100" w:afterAutospacing="1"/>
      <w:jc w:val="left"/>
    </w:pPr>
    <w:rPr>
      <w:rFonts w:ascii="宋体" w:eastAsia="宋体" w:hAnsi="宋体" w:cs="宋体"/>
      <w:kern w:val="0"/>
      <w:sz w:val="24"/>
      <w:szCs w:val="24"/>
    </w:rPr>
  </w:style>
  <w:style w:type="character" w:styleId="ab">
    <w:name w:val="Strong"/>
    <w:uiPriority w:val="22"/>
    <w:qFormat/>
    <w:rsid w:val="001360F8"/>
    <w:rPr>
      <w:b/>
      <w:bCs/>
    </w:rPr>
  </w:style>
  <w:style w:type="character" w:styleId="ac">
    <w:name w:val="Hyperlink"/>
    <w:uiPriority w:val="99"/>
    <w:unhideWhenUsed/>
    <w:qFormat/>
    <w:rsid w:val="001360F8"/>
    <w:rPr>
      <w:color w:val="0563C1"/>
      <w:u w:val="single"/>
    </w:rPr>
  </w:style>
  <w:style w:type="character" w:styleId="ad">
    <w:name w:val="annotation reference"/>
    <w:uiPriority w:val="99"/>
    <w:unhideWhenUsed/>
    <w:qFormat/>
    <w:rsid w:val="001360F8"/>
    <w:rPr>
      <w:sz w:val="21"/>
      <w:szCs w:val="21"/>
    </w:rPr>
  </w:style>
  <w:style w:type="table" w:styleId="ae">
    <w:name w:val="Table Grid"/>
    <w:basedOn w:val="a1"/>
    <w:uiPriority w:val="39"/>
    <w:qFormat/>
    <w:rsid w:val="001360F8"/>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link w:val="Char5"/>
    <w:uiPriority w:val="34"/>
    <w:qFormat/>
    <w:rsid w:val="001360F8"/>
    <w:pPr>
      <w:ind w:firstLineChars="200" w:firstLine="420"/>
    </w:pPr>
    <w:rPr>
      <w:rFonts w:ascii="Calibri" w:eastAsia="宋体" w:hAnsi="Calibri" w:cs="Times New Roman"/>
      <w:szCs w:val="24"/>
    </w:rPr>
  </w:style>
  <w:style w:type="paragraph" w:customStyle="1" w:styleId="af">
    <w:name w:val="！正文"/>
    <w:basedOn w:val="a"/>
    <w:qFormat/>
    <w:rsid w:val="001360F8"/>
    <w:pPr>
      <w:spacing w:line="360" w:lineRule="auto"/>
      <w:ind w:firstLineChars="200" w:firstLine="200"/>
    </w:pPr>
    <w:rPr>
      <w:rFonts w:ascii="Calibri" w:eastAsia="华文细黑" w:hAnsi="Calibri" w:cs="Times New Roman"/>
      <w:sz w:val="24"/>
    </w:rPr>
  </w:style>
  <w:style w:type="paragraph" w:customStyle="1" w:styleId="o">
    <w:name w:val="????????¡§????????????¡§?????????????¨¬??????????¡§?????????¡§???????????¡§????o????????????¨¬??????????¡§?????????¡§????"/>
    <w:basedOn w:val="a"/>
    <w:rsid w:val="001360F8"/>
    <w:pPr>
      <w:widowControl/>
      <w:overflowPunct w:val="0"/>
      <w:autoSpaceDE w:val="0"/>
      <w:autoSpaceDN w:val="0"/>
      <w:adjustRightInd w:val="0"/>
      <w:spacing w:line="360" w:lineRule="auto"/>
      <w:ind w:firstLineChars="200" w:firstLine="200"/>
      <w:jc w:val="left"/>
    </w:pPr>
    <w:rPr>
      <w:rFonts w:ascii="Times New Roman" w:eastAsia="华文细黑" w:hAnsi="Times New Roman" w:cs="Times New Roman"/>
      <w:kern w:val="0"/>
      <w:sz w:val="24"/>
      <w:szCs w:val="20"/>
    </w:rPr>
  </w:style>
  <w:style w:type="paragraph" w:customStyle="1" w:styleId="TOC1">
    <w:name w:val="TOC 标题1"/>
    <w:basedOn w:val="1"/>
    <w:next w:val="a"/>
    <w:uiPriority w:val="39"/>
    <w:unhideWhenUsed/>
    <w:qFormat/>
    <w:rsid w:val="001360F8"/>
    <w:pPr>
      <w:widowControl/>
      <w:numPr>
        <w:numId w:val="0"/>
      </w:numPr>
      <w:spacing w:before="240" w:after="0" w:line="259" w:lineRule="auto"/>
      <w:jc w:val="left"/>
      <w:outlineLvl w:val="9"/>
    </w:pPr>
    <w:rPr>
      <w:rFonts w:ascii="Calibri Light" w:eastAsia="宋体" w:hAnsi="Calibri Light" w:cs="Times New Roman"/>
      <w:b w:val="0"/>
      <w:bCs w:val="0"/>
      <w:color w:val="2E74B5"/>
      <w:kern w:val="0"/>
      <w:sz w:val="32"/>
      <w:szCs w:val="32"/>
    </w:rPr>
  </w:style>
  <w:style w:type="paragraph" w:customStyle="1" w:styleId="af0">
    <w:name w:val="副题目"/>
    <w:next w:val="a"/>
    <w:qFormat/>
    <w:rsid w:val="001360F8"/>
    <w:pPr>
      <w:spacing w:line="288" w:lineRule="auto"/>
      <w:outlineLvl w:val="0"/>
    </w:pPr>
    <w:rPr>
      <w:rFonts w:ascii="Arial Unicode MS" w:eastAsia="Helvetica Neue" w:hAnsi="Arial Unicode MS" w:cs="Arial Unicode MS" w:hint="eastAsia"/>
      <w:b/>
      <w:bCs/>
      <w:caps/>
      <w:color w:val="357CA2"/>
      <w:spacing w:val="4"/>
      <w:kern w:val="0"/>
      <w:sz w:val="22"/>
      <w:szCs w:val="22"/>
      <w:lang w:val="zh-CN"/>
    </w:rPr>
  </w:style>
  <w:style w:type="paragraph" w:customStyle="1" w:styleId="21">
    <w:name w:val="题目 2"/>
    <w:next w:val="a"/>
    <w:qFormat/>
    <w:rsid w:val="001360F8"/>
    <w:pPr>
      <w:spacing w:before="200" w:after="140"/>
      <w:outlineLvl w:val="1"/>
    </w:pPr>
    <w:rPr>
      <w:rFonts w:ascii="Helvetica Neue" w:eastAsia="Helvetica Neue" w:hAnsi="Helvetica Neue" w:cs="Helvetica Neue"/>
      <w:b/>
      <w:bCs/>
      <w:color w:val="357CA2"/>
      <w:kern w:val="0"/>
      <w:sz w:val="28"/>
      <w:szCs w:val="28"/>
    </w:rPr>
  </w:style>
  <w:style w:type="paragraph" w:customStyle="1" w:styleId="af1">
    <w:name w:val="自由格式"/>
    <w:qFormat/>
    <w:rsid w:val="001360F8"/>
    <w:rPr>
      <w:rFonts w:ascii="Helvetica Neue" w:eastAsia="Helvetica Neue" w:hAnsi="Helvetica Neue" w:cs="Helvetica Neue"/>
      <w:color w:val="413F3C"/>
      <w:kern w:val="0"/>
      <w:sz w:val="16"/>
      <w:szCs w:val="16"/>
    </w:rPr>
  </w:style>
  <w:style w:type="paragraph" w:customStyle="1" w:styleId="22">
    <w:name w:val="正文 2"/>
    <w:qFormat/>
    <w:rsid w:val="001360F8"/>
    <w:pPr>
      <w:suppressAutoHyphens/>
      <w:spacing w:after="180" w:line="288" w:lineRule="auto"/>
    </w:pPr>
    <w:rPr>
      <w:rFonts w:ascii="Helvetica Neue Light" w:eastAsia="Arial Unicode MS" w:hAnsi="Arial Unicode MS" w:cs="Arial Unicode MS"/>
      <w:color w:val="000000"/>
      <w:kern w:val="0"/>
      <w:sz w:val="20"/>
      <w:szCs w:val="20"/>
      <w:lang w:val="zh-CN"/>
    </w:rPr>
  </w:style>
  <w:style w:type="table" w:customStyle="1" w:styleId="TableNormal">
    <w:name w:val="Table Normal"/>
    <w:qFormat/>
    <w:rsid w:val="001360F8"/>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23">
    <w:name w:val="表格样式 2"/>
    <w:rsid w:val="001360F8"/>
    <w:pPr>
      <w:tabs>
        <w:tab w:val="right" w:pos="1267"/>
        <w:tab w:val="right" w:pos="1333"/>
      </w:tabs>
    </w:pPr>
    <w:rPr>
      <w:rFonts w:ascii="Helvetica Neue Light" w:eastAsia="Helvetica Neue Light" w:hAnsi="Helvetica Neue Light" w:cs="Helvetica Neue Light"/>
      <w:color w:val="000000"/>
      <w:kern w:val="0"/>
      <w:sz w:val="20"/>
      <w:szCs w:val="20"/>
    </w:rPr>
  </w:style>
  <w:style w:type="paragraph" w:customStyle="1" w:styleId="12">
    <w:name w:val="无间隔1"/>
    <w:uiPriority w:val="1"/>
    <w:qFormat/>
    <w:rsid w:val="001360F8"/>
    <w:pPr>
      <w:widowControl w:val="0"/>
      <w:jc w:val="both"/>
    </w:pPr>
    <w:rPr>
      <w:rFonts w:ascii="Calibri" w:eastAsia="宋体" w:hAnsi="Calibri" w:cs="Times New Roman"/>
      <w:szCs w:val="22"/>
    </w:rPr>
  </w:style>
  <w:style w:type="character" w:customStyle="1" w:styleId="Char5">
    <w:name w:val="列出段落 Char"/>
    <w:link w:val="11"/>
    <w:uiPriority w:val="34"/>
    <w:qFormat/>
    <w:rsid w:val="001360F8"/>
    <w:rPr>
      <w:rFonts w:ascii="Calibri" w:eastAsia="宋体" w:hAnsi="Calibri" w:cs="Times New Roman"/>
      <w:szCs w:val="24"/>
    </w:rPr>
  </w:style>
  <w:style w:type="paragraph" w:customStyle="1" w:styleId="af2">
    <w:name w:val="文档正文"/>
    <w:basedOn w:val="a"/>
    <w:qFormat/>
    <w:rsid w:val="001360F8"/>
    <w:rPr>
      <w:rFonts w:ascii="Arial" w:eastAsia="宋体" w:hAnsi="Arial" w:cs="Arial"/>
      <w:bCs/>
      <w:szCs w:val="24"/>
    </w:rPr>
  </w:style>
  <w:style w:type="paragraph" w:customStyle="1" w:styleId="Style1">
    <w:name w:val="_Style 1"/>
    <w:basedOn w:val="a"/>
    <w:uiPriority w:val="34"/>
    <w:qFormat/>
    <w:rsid w:val="001360F8"/>
    <w:pPr>
      <w:ind w:firstLineChars="200" w:firstLine="420"/>
    </w:pPr>
    <w:rPr>
      <w:rFonts w:ascii="Calibri" w:eastAsia="宋体" w:hAnsi="Calibri" w:cs="Times New Roman"/>
      <w:szCs w:val="24"/>
    </w:rPr>
  </w:style>
  <w:style w:type="character" w:customStyle="1" w:styleId="Char3">
    <w:name w:val="正文缩进 Char"/>
    <w:link w:val="a7"/>
    <w:qFormat/>
    <w:rsid w:val="001360F8"/>
    <w:rPr>
      <w:rFonts w:ascii="宋体" w:eastAsia="宋体" w:hAnsi="Times New Roman" w:cs="Times New Roman"/>
      <w:snapToGrid w:val="0"/>
      <w:color w:val="000000"/>
      <w:kern w:val="28"/>
      <w:sz w:val="24"/>
      <w:szCs w:val="20"/>
    </w:rPr>
  </w:style>
  <w:style w:type="table" w:customStyle="1" w:styleId="13">
    <w:name w:val="网格型1"/>
    <w:basedOn w:val="a1"/>
    <w:qFormat/>
    <w:rsid w:val="001360F8"/>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
    <w:name w:val="网格型2"/>
    <w:basedOn w:val="a1"/>
    <w:qFormat/>
    <w:rsid w:val="001360F8"/>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1"/>
    <w:qFormat/>
    <w:rsid w:val="001360F8"/>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1360F8"/>
  </w:style>
  <w:style w:type="paragraph" w:styleId="af3">
    <w:name w:val="List Paragraph"/>
    <w:basedOn w:val="a"/>
    <w:uiPriority w:val="34"/>
    <w:qFormat/>
    <w:rsid w:val="00561C5A"/>
    <w:pPr>
      <w:ind w:firstLineChars="200" w:firstLine="420"/>
    </w:pPr>
  </w:style>
  <w:style w:type="table" w:customStyle="1" w:styleId="40">
    <w:name w:val="网格型4"/>
    <w:basedOn w:val="a1"/>
    <w:next w:val="ae"/>
    <w:uiPriority w:val="59"/>
    <w:rsid w:val="009468B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Placeholder Text"/>
    <w:basedOn w:val="a0"/>
    <w:uiPriority w:val="99"/>
    <w:semiHidden/>
    <w:rsid w:val="00186F5C"/>
    <w:rPr>
      <w:color w:val="808080"/>
    </w:rPr>
  </w:style>
  <w:style w:type="paragraph" w:styleId="af5">
    <w:name w:val="Subtitle"/>
    <w:basedOn w:val="a"/>
    <w:link w:val="Char6"/>
    <w:qFormat/>
    <w:rsid w:val="00F22C6A"/>
    <w:pPr>
      <w:spacing w:beforeLines="50" w:afterLines="50"/>
      <w:jc w:val="center"/>
    </w:pPr>
    <w:rPr>
      <w:sz w:val="18"/>
      <w:szCs w:val="24"/>
    </w:rPr>
  </w:style>
  <w:style w:type="character" w:customStyle="1" w:styleId="Char6">
    <w:name w:val="副标题 Char"/>
    <w:basedOn w:val="a0"/>
    <w:link w:val="af5"/>
    <w:rsid w:val="00F22C6A"/>
    <w:rPr>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4722">
      <w:bodyDiv w:val="1"/>
      <w:marLeft w:val="0"/>
      <w:marRight w:val="0"/>
      <w:marTop w:val="0"/>
      <w:marBottom w:val="0"/>
      <w:divBdr>
        <w:top w:val="none" w:sz="0" w:space="0" w:color="auto"/>
        <w:left w:val="none" w:sz="0" w:space="0" w:color="auto"/>
        <w:bottom w:val="none" w:sz="0" w:space="0" w:color="auto"/>
        <w:right w:val="none" w:sz="0" w:space="0" w:color="auto"/>
      </w:divBdr>
    </w:div>
    <w:div w:id="51732755">
      <w:bodyDiv w:val="1"/>
      <w:marLeft w:val="0"/>
      <w:marRight w:val="0"/>
      <w:marTop w:val="0"/>
      <w:marBottom w:val="0"/>
      <w:divBdr>
        <w:top w:val="none" w:sz="0" w:space="0" w:color="auto"/>
        <w:left w:val="none" w:sz="0" w:space="0" w:color="auto"/>
        <w:bottom w:val="none" w:sz="0" w:space="0" w:color="auto"/>
        <w:right w:val="none" w:sz="0" w:space="0" w:color="auto"/>
      </w:divBdr>
    </w:div>
    <w:div w:id="94908148">
      <w:bodyDiv w:val="1"/>
      <w:marLeft w:val="0"/>
      <w:marRight w:val="0"/>
      <w:marTop w:val="0"/>
      <w:marBottom w:val="0"/>
      <w:divBdr>
        <w:top w:val="none" w:sz="0" w:space="0" w:color="auto"/>
        <w:left w:val="none" w:sz="0" w:space="0" w:color="auto"/>
        <w:bottom w:val="none" w:sz="0" w:space="0" w:color="auto"/>
        <w:right w:val="none" w:sz="0" w:space="0" w:color="auto"/>
      </w:divBdr>
    </w:div>
    <w:div w:id="108622572">
      <w:bodyDiv w:val="1"/>
      <w:marLeft w:val="0"/>
      <w:marRight w:val="0"/>
      <w:marTop w:val="0"/>
      <w:marBottom w:val="0"/>
      <w:divBdr>
        <w:top w:val="none" w:sz="0" w:space="0" w:color="auto"/>
        <w:left w:val="none" w:sz="0" w:space="0" w:color="auto"/>
        <w:bottom w:val="none" w:sz="0" w:space="0" w:color="auto"/>
        <w:right w:val="none" w:sz="0" w:space="0" w:color="auto"/>
      </w:divBdr>
    </w:div>
    <w:div w:id="113059445">
      <w:bodyDiv w:val="1"/>
      <w:marLeft w:val="0"/>
      <w:marRight w:val="0"/>
      <w:marTop w:val="0"/>
      <w:marBottom w:val="0"/>
      <w:divBdr>
        <w:top w:val="none" w:sz="0" w:space="0" w:color="auto"/>
        <w:left w:val="none" w:sz="0" w:space="0" w:color="auto"/>
        <w:bottom w:val="none" w:sz="0" w:space="0" w:color="auto"/>
        <w:right w:val="none" w:sz="0" w:space="0" w:color="auto"/>
      </w:divBdr>
    </w:div>
    <w:div w:id="150679883">
      <w:bodyDiv w:val="1"/>
      <w:marLeft w:val="0"/>
      <w:marRight w:val="0"/>
      <w:marTop w:val="0"/>
      <w:marBottom w:val="0"/>
      <w:divBdr>
        <w:top w:val="none" w:sz="0" w:space="0" w:color="auto"/>
        <w:left w:val="none" w:sz="0" w:space="0" w:color="auto"/>
        <w:bottom w:val="none" w:sz="0" w:space="0" w:color="auto"/>
        <w:right w:val="none" w:sz="0" w:space="0" w:color="auto"/>
      </w:divBdr>
    </w:div>
    <w:div w:id="166404427">
      <w:bodyDiv w:val="1"/>
      <w:marLeft w:val="0"/>
      <w:marRight w:val="0"/>
      <w:marTop w:val="0"/>
      <w:marBottom w:val="0"/>
      <w:divBdr>
        <w:top w:val="none" w:sz="0" w:space="0" w:color="auto"/>
        <w:left w:val="none" w:sz="0" w:space="0" w:color="auto"/>
        <w:bottom w:val="none" w:sz="0" w:space="0" w:color="auto"/>
        <w:right w:val="none" w:sz="0" w:space="0" w:color="auto"/>
      </w:divBdr>
    </w:div>
    <w:div w:id="172381381">
      <w:bodyDiv w:val="1"/>
      <w:marLeft w:val="0"/>
      <w:marRight w:val="0"/>
      <w:marTop w:val="0"/>
      <w:marBottom w:val="0"/>
      <w:divBdr>
        <w:top w:val="none" w:sz="0" w:space="0" w:color="auto"/>
        <w:left w:val="none" w:sz="0" w:space="0" w:color="auto"/>
        <w:bottom w:val="none" w:sz="0" w:space="0" w:color="auto"/>
        <w:right w:val="none" w:sz="0" w:space="0" w:color="auto"/>
      </w:divBdr>
    </w:div>
    <w:div w:id="178474863">
      <w:bodyDiv w:val="1"/>
      <w:marLeft w:val="0"/>
      <w:marRight w:val="0"/>
      <w:marTop w:val="0"/>
      <w:marBottom w:val="0"/>
      <w:divBdr>
        <w:top w:val="none" w:sz="0" w:space="0" w:color="auto"/>
        <w:left w:val="none" w:sz="0" w:space="0" w:color="auto"/>
        <w:bottom w:val="none" w:sz="0" w:space="0" w:color="auto"/>
        <w:right w:val="none" w:sz="0" w:space="0" w:color="auto"/>
      </w:divBdr>
    </w:div>
    <w:div w:id="189146027">
      <w:bodyDiv w:val="1"/>
      <w:marLeft w:val="0"/>
      <w:marRight w:val="0"/>
      <w:marTop w:val="0"/>
      <w:marBottom w:val="0"/>
      <w:divBdr>
        <w:top w:val="none" w:sz="0" w:space="0" w:color="auto"/>
        <w:left w:val="none" w:sz="0" w:space="0" w:color="auto"/>
        <w:bottom w:val="none" w:sz="0" w:space="0" w:color="auto"/>
        <w:right w:val="none" w:sz="0" w:space="0" w:color="auto"/>
      </w:divBdr>
    </w:div>
    <w:div w:id="212470168">
      <w:bodyDiv w:val="1"/>
      <w:marLeft w:val="0"/>
      <w:marRight w:val="0"/>
      <w:marTop w:val="0"/>
      <w:marBottom w:val="0"/>
      <w:divBdr>
        <w:top w:val="none" w:sz="0" w:space="0" w:color="auto"/>
        <w:left w:val="none" w:sz="0" w:space="0" w:color="auto"/>
        <w:bottom w:val="none" w:sz="0" w:space="0" w:color="auto"/>
        <w:right w:val="none" w:sz="0" w:space="0" w:color="auto"/>
      </w:divBdr>
    </w:div>
    <w:div w:id="218709403">
      <w:bodyDiv w:val="1"/>
      <w:marLeft w:val="0"/>
      <w:marRight w:val="0"/>
      <w:marTop w:val="0"/>
      <w:marBottom w:val="0"/>
      <w:divBdr>
        <w:top w:val="none" w:sz="0" w:space="0" w:color="auto"/>
        <w:left w:val="none" w:sz="0" w:space="0" w:color="auto"/>
        <w:bottom w:val="none" w:sz="0" w:space="0" w:color="auto"/>
        <w:right w:val="none" w:sz="0" w:space="0" w:color="auto"/>
      </w:divBdr>
    </w:div>
    <w:div w:id="232085716">
      <w:bodyDiv w:val="1"/>
      <w:marLeft w:val="0"/>
      <w:marRight w:val="0"/>
      <w:marTop w:val="0"/>
      <w:marBottom w:val="0"/>
      <w:divBdr>
        <w:top w:val="none" w:sz="0" w:space="0" w:color="auto"/>
        <w:left w:val="none" w:sz="0" w:space="0" w:color="auto"/>
        <w:bottom w:val="none" w:sz="0" w:space="0" w:color="auto"/>
        <w:right w:val="none" w:sz="0" w:space="0" w:color="auto"/>
      </w:divBdr>
    </w:div>
    <w:div w:id="241062620">
      <w:bodyDiv w:val="1"/>
      <w:marLeft w:val="0"/>
      <w:marRight w:val="0"/>
      <w:marTop w:val="0"/>
      <w:marBottom w:val="0"/>
      <w:divBdr>
        <w:top w:val="none" w:sz="0" w:space="0" w:color="auto"/>
        <w:left w:val="none" w:sz="0" w:space="0" w:color="auto"/>
        <w:bottom w:val="none" w:sz="0" w:space="0" w:color="auto"/>
        <w:right w:val="none" w:sz="0" w:space="0" w:color="auto"/>
      </w:divBdr>
    </w:div>
    <w:div w:id="269358723">
      <w:bodyDiv w:val="1"/>
      <w:marLeft w:val="0"/>
      <w:marRight w:val="0"/>
      <w:marTop w:val="0"/>
      <w:marBottom w:val="0"/>
      <w:divBdr>
        <w:top w:val="none" w:sz="0" w:space="0" w:color="auto"/>
        <w:left w:val="none" w:sz="0" w:space="0" w:color="auto"/>
        <w:bottom w:val="none" w:sz="0" w:space="0" w:color="auto"/>
        <w:right w:val="none" w:sz="0" w:space="0" w:color="auto"/>
      </w:divBdr>
    </w:div>
    <w:div w:id="319233335">
      <w:bodyDiv w:val="1"/>
      <w:marLeft w:val="0"/>
      <w:marRight w:val="0"/>
      <w:marTop w:val="0"/>
      <w:marBottom w:val="0"/>
      <w:divBdr>
        <w:top w:val="none" w:sz="0" w:space="0" w:color="auto"/>
        <w:left w:val="none" w:sz="0" w:space="0" w:color="auto"/>
        <w:bottom w:val="none" w:sz="0" w:space="0" w:color="auto"/>
        <w:right w:val="none" w:sz="0" w:space="0" w:color="auto"/>
      </w:divBdr>
    </w:div>
    <w:div w:id="374964180">
      <w:bodyDiv w:val="1"/>
      <w:marLeft w:val="0"/>
      <w:marRight w:val="0"/>
      <w:marTop w:val="0"/>
      <w:marBottom w:val="0"/>
      <w:divBdr>
        <w:top w:val="none" w:sz="0" w:space="0" w:color="auto"/>
        <w:left w:val="none" w:sz="0" w:space="0" w:color="auto"/>
        <w:bottom w:val="none" w:sz="0" w:space="0" w:color="auto"/>
        <w:right w:val="none" w:sz="0" w:space="0" w:color="auto"/>
      </w:divBdr>
    </w:div>
    <w:div w:id="395469557">
      <w:bodyDiv w:val="1"/>
      <w:marLeft w:val="0"/>
      <w:marRight w:val="0"/>
      <w:marTop w:val="0"/>
      <w:marBottom w:val="0"/>
      <w:divBdr>
        <w:top w:val="none" w:sz="0" w:space="0" w:color="auto"/>
        <w:left w:val="none" w:sz="0" w:space="0" w:color="auto"/>
        <w:bottom w:val="none" w:sz="0" w:space="0" w:color="auto"/>
        <w:right w:val="none" w:sz="0" w:space="0" w:color="auto"/>
      </w:divBdr>
    </w:div>
    <w:div w:id="398748119">
      <w:bodyDiv w:val="1"/>
      <w:marLeft w:val="0"/>
      <w:marRight w:val="0"/>
      <w:marTop w:val="0"/>
      <w:marBottom w:val="0"/>
      <w:divBdr>
        <w:top w:val="none" w:sz="0" w:space="0" w:color="auto"/>
        <w:left w:val="none" w:sz="0" w:space="0" w:color="auto"/>
        <w:bottom w:val="none" w:sz="0" w:space="0" w:color="auto"/>
        <w:right w:val="none" w:sz="0" w:space="0" w:color="auto"/>
      </w:divBdr>
    </w:div>
    <w:div w:id="498235006">
      <w:bodyDiv w:val="1"/>
      <w:marLeft w:val="0"/>
      <w:marRight w:val="0"/>
      <w:marTop w:val="0"/>
      <w:marBottom w:val="0"/>
      <w:divBdr>
        <w:top w:val="none" w:sz="0" w:space="0" w:color="auto"/>
        <w:left w:val="none" w:sz="0" w:space="0" w:color="auto"/>
        <w:bottom w:val="none" w:sz="0" w:space="0" w:color="auto"/>
        <w:right w:val="none" w:sz="0" w:space="0" w:color="auto"/>
      </w:divBdr>
    </w:div>
    <w:div w:id="509413254">
      <w:bodyDiv w:val="1"/>
      <w:marLeft w:val="0"/>
      <w:marRight w:val="0"/>
      <w:marTop w:val="0"/>
      <w:marBottom w:val="0"/>
      <w:divBdr>
        <w:top w:val="none" w:sz="0" w:space="0" w:color="auto"/>
        <w:left w:val="none" w:sz="0" w:space="0" w:color="auto"/>
        <w:bottom w:val="none" w:sz="0" w:space="0" w:color="auto"/>
        <w:right w:val="none" w:sz="0" w:space="0" w:color="auto"/>
      </w:divBdr>
    </w:div>
    <w:div w:id="547494468">
      <w:bodyDiv w:val="1"/>
      <w:marLeft w:val="0"/>
      <w:marRight w:val="0"/>
      <w:marTop w:val="0"/>
      <w:marBottom w:val="0"/>
      <w:divBdr>
        <w:top w:val="none" w:sz="0" w:space="0" w:color="auto"/>
        <w:left w:val="none" w:sz="0" w:space="0" w:color="auto"/>
        <w:bottom w:val="none" w:sz="0" w:space="0" w:color="auto"/>
        <w:right w:val="none" w:sz="0" w:space="0" w:color="auto"/>
      </w:divBdr>
    </w:div>
    <w:div w:id="552271878">
      <w:bodyDiv w:val="1"/>
      <w:marLeft w:val="0"/>
      <w:marRight w:val="0"/>
      <w:marTop w:val="0"/>
      <w:marBottom w:val="0"/>
      <w:divBdr>
        <w:top w:val="none" w:sz="0" w:space="0" w:color="auto"/>
        <w:left w:val="none" w:sz="0" w:space="0" w:color="auto"/>
        <w:bottom w:val="none" w:sz="0" w:space="0" w:color="auto"/>
        <w:right w:val="none" w:sz="0" w:space="0" w:color="auto"/>
      </w:divBdr>
    </w:div>
    <w:div w:id="553584064">
      <w:bodyDiv w:val="1"/>
      <w:marLeft w:val="0"/>
      <w:marRight w:val="0"/>
      <w:marTop w:val="0"/>
      <w:marBottom w:val="0"/>
      <w:divBdr>
        <w:top w:val="none" w:sz="0" w:space="0" w:color="auto"/>
        <w:left w:val="none" w:sz="0" w:space="0" w:color="auto"/>
        <w:bottom w:val="none" w:sz="0" w:space="0" w:color="auto"/>
        <w:right w:val="none" w:sz="0" w:space="0" w:color="auto"/>
      </w:divBdr>
    </w:div>
    <w:div w:id="605622944">
      <w:bodyDiv w:val="1"/>
      <w:marLeft w:val="0"/>
      <w:marRight w:val="0"/>
      <w:marTop w:val="0"/>
      <w:marBottom w:val="0"/>
      <w:divBdr>
        <w:top w:val="none" w:sz="0" w:space="0" w:color="auto"/>
        <w:left w:val="none" w:sz="0" w:space="0" w:color="auto"/>
        <w:bottom w:val="none" w:sz="0" w:space="0" w:color="auto"/>
        <w:right w:val="none" w:sz="0" w:space="0" w:color="auto"/>
      </w:divBdr>
    </w:div>
    <w:div w:id="609626744">
      <w:bodyDiv w:val="1"/>
      <w:marLeft w:val="0"/>
      <w:marRight w:val="0"/>
      <w:marTop w:val="0"/>
      <w:marBottom w:val="0"/>
      <w:divBdr>
        <w:top w:val="none" w:sz="0" w:space="0" w:color="auto"/>
        <w:left w:val="none" w:sz="0" w:space="0" w:color="auto"/>
        <w:bottom w:val="none" w:sz="0" w:space="0" w:color="auto"/>
        <w:right w:val="none" w:sz="0" w:space="0" w:color="auto"/>
      </w:divBdr>
    </w:div>
    <w:div w:id="615257959">
      <w:bodyDiv w:val="1"/>
      <w:marLeft w:val="0"/>
      <w:marRight w:val="0"/>
      <w:marTop w:val="0"/>
      <w:marBottom w:val="0"/>
      <w:divBdr>
        <w:top w:val="none" w:sz="0" w:space="0" w:color="auto"/>
        <w:left w:val="none" w:sz="0" w:space="0" w:color="auto"/>
        <w:bottom w:val="none" w:sz="0" w:space="0" w:color="auto"/>
        <w:right w:val="none" w:sz="0" w:space="0" w:color="auto"/>
      </w:divBdr>
    </w:div>
    <w:div w:id="618226880">
      <w:bodyDiv w:val="1"/>
      <w:marLeft w:val="0"/>
      <w:marRight w:val="0"/>
      <w:marTop w:val="0"/>
      <w:marBottom w:val="0"/>
      <w:divBdr>
        <w:top w:val="none" w:sz="0" w:space="0" w:color="auto"/>
        <w:left w:val="none" w:sz="0" w:space="0" w:color="auto"/>
        <w:bottom w:val="none" w:sz="0" w:space="0" w:color="auto"/>
        <w:right w:val="none" w:sz="0" w:space="0" w:color="auto"/>
      </w:divBdr>
    </w:div>
    <w:div w:id="629482889">
      <w:bodyDiv w:val="1"/>
      <w:marLeft w:val="0"/>
      <w:marRight w:val="0"/>
      <w:marTop w:val="0"/>
      <w:marBottom w:val="0"/>
      <w:divBdr>
        <w:top w:val="none" w:sz="0" w:space="0" w:color="auto"/>
        <w:left w:val="none" w:sz="0" w:space="0" w:color="auto"/>
        <w:bottom w:val="none" w:sz="0" w:space="0" w:color="auto"/>
        <w:right w:val="none" w:sz="0" w:space="0" w:color="auto"/>
      </w:divBdr>
    </w:div>
    <w:div w:id="664091525">
      <w:bodyDiv w:val="1"/>
      <w:marLeft w:val="0"/>
      <w:marRight w:val="0"/>
      <w:marTop w:val="0"/>
      <w:marBottom w:val="0"/>
      <w:divBdr>
        <w:top w:val="none" w:sz="0" w:space="0" w:color="auto"/>
        <w:left w:val="none" w:sz="0" w:space="0" w:color="auto"/>
        <w:bottom w:val="none" w:sz="0" w:space="0" w:color="auto"/>
        <w:right w:val="none" w:sz="0" w:space="0" w:color="auto"/>
      </w:divBdr>
    </w:div>
    <w:div w:id="720665262">
      <w:bodyDiv w:val="1"/>
      <w:marLeft w:val="0"/>
      <w:marRight w:val="0"/>
      <w:marTop w:val="0"/>
      <w:marBottom w:val="0"/>
      <w:divBdr>
        <w:top w:val="none" w:sz="0" w:space="0" w:color="auto"/>
        <w:left w:val="none" w:sz="0" w:space="0" w:color="auto"/>
        <w:bottom w:val="none" w:sz="0" w:space="0" w:color="auto"/>
        <w:right w:val="none" w:sz="0" w:space="0" w:color="auto"/>
      </w:divBdr>
    </w:div>
    <w:div w:id="727192595">
      <w:bodyDiv w:val="1"/>
      <w:marLeft w:val="0"/>
      <w:marRight w:val="0"/>
      <w:marTop w:val="0"/>
      <w:marBottom w:val="0"/>
      <w:divBdr>
        <w:top w:val="none" w:sz="0" w:space="0" w:color="auto"/>
        <w:left w:val="none" w:sz="0" w:space="0" w:color="auto"/>
        <w:bottom w:val="none" w:sz="0" w:space="0" w:color="auto"/>
        <w:right w:val="none" w:sz="0" w:space="0" w:color="auto"/>
      </w:divBdr>
    </w:div>
    <w:div w:id="810709468">
      <w:bodyDiv w:val="1"/>
      <w:marLeft w:val="0"/>
      <w:marRight w:val="0"/>
      <w:marTop w:val="0"/>
      <w:marBottom w:val="0"/>
      <w:divBdr>
        <w:top w:val="none" w:sz="0" w:space="0" w:color="auto"/>
        <w:left w:val="none" w:sz="0" w:space="0" w:color="auto"/>
        <w:bottom w:val="none" w:sz="0" w:space="0" w:color="auto"/>
        <w:right w:val="none" w:sz="0" w:space="0" w:color="auto"/>
      </w:divBdr>
    </w:div>
    <w:div w:id="850875313">
      <w:bodyDiv w:val="1"/>
      <w:marLeft w:val="0"/>
      <w:marRight w:val="0"/>
      <w:marTop w:val="0"/>
      <w:marBottom w:val="0"/>
      <w:divBdr>
        <w:top w:val="none" w:sz="0" w:space="0" w:color="auto"/>
        <w:left w:val="none" w:sz="0" w:space="0" w:color="auto"/>
        <w:bottom w:val="none" w:sz="0" w:space="0" w:color="auto"/>
        <w:right w:val="none" w:sz="0" w:space="0" w:color="auto"/>
      </w:divBdr>
    </w:div>
    <w:div w:id="923107164">
      <w:bodyDiv w:val="1"/>
      <w:marLeft w:val="0"/>
      <w:marRight w:val="0"/>
      <w:marTop w:val="0"/>
      <w:marBottom w:val="0"/>
      <w:divBdr>
        <w:top w:val="none" w:sz="0" w:space="0" w:color="auto"/>
        <w:left w:val="none" w:sz="0" w:space="0" w:color="auto"/>
        <w:bottom w:val="none" w:sz="0" w:space="0" w:color="auto"/>
        <w:right w:val="none" w:sz="0" w:space="0" w:color="auto"/>
      </w:divBdr>
    </w:div>
    <w:div w:id="939145577">
      <w:bodyDiv w:val="1"/>
      <w:marLeft w:val="0"/>
      <w:marRight w:val="0"/>
      <w:marTop w:val="0"/>
      <w:marBottom w:val="0"/>
      <w:divBdr>
        <w:top w:val="none" w:sz="0" w:space="0" w:color="auto"/>
        <w:left w:val="none" w:sz="0" w:space="0" w:color="auto"/>
        <w:bottom w:val="none" w:sz="0" w:space="0" w:color="auto"/>
        <w:right w:val="none" w:sz="0" w:space="0" w:color="auto"/>
      </w:divBdr>
    </w:div>
    <w:div w:id="991105134">
      <w:bodyDiv w:val="1"/>
      <w:marLeft w:val="0"/>
      <w:marRight w:val="0"/>
      <w:marTop w:val="0"/>
      <w:marBottom w:val="0"/>
      <w:divBdr>
        <w:top w:val="none" w:sz="0" w:space="0" w:color="auto"/>
        <w:left w:val="none" w:sz="0" w:space="0" w:color="auto"/>
        <w:bottom w:val="none" w:sz="0" w:space="0" w:color="auto"/>
        <w:right w:val="none" w:sz="0" w:space="0" w:color="auto"/>
      </w:divBdr>
    </w:div>
    <w:div w:id="1004211394">
      <w:bodyDiv w:val="1"/>
      <w:marLeft w:val="0"/>
      <w:marRight w:val="0"/>
      <w:marTop w:val="0"/>
      <w:marBottom w:val="0"/>
      <w:divBdr>
        <w:top w:val="none" w:sz="0" w:space="0" w:color="auto"/>
        <w:left w:val="none" w:sz="0" w:space="0" w:color="auto"/>
        <w:bottom w:val="none" w:sz="0" w:space="0" w:color="auto"/>
        <w:right w:val="none" w:sz="0" w:space="0" w:color="auto"/>
      </w:divBdr>
    </w:div>
    <w:div w:id="1012757479">
      <w:bodyDiv w:val="1"/>
      <w:marLeft w:val="0"/>
      <w:marRight w:val="0"/>
      <w:marTop w:val="0"/>
      <w:marBottom w:val="0"/>
      <w:divBdr>
        <w:top w:val="none" w:sz="0" w:space="0" w:color="auto"/>
        <w:left w:val="none" w:sz="0" w:space="0" w:color="auto"/>
        <w:bottom w:val="none" w:sz="0" w:space="0" w:color="auto"/>
        <w:right w:val="none" w:sz="0" w:space="0" w:color="auto"/>
      </w:divBdr>
    </w:div>
    <w:div w:id="1013189373">
      <w:bodyDiv w:val="1"/>
      <w:marLeft w:val="0"/>
      <w:marRight w:val="0"/>
      <w:marTop w:val="0"/>
      <w:marBottom w:val="0"/>
      <w:divBdr>
        <w:top w:val="none" w:sz="0" w:space="0" w:color="auto"/>
        <w:left w:val="none" w:sz="0" w:space="0" w:color="auto"/>
        <w:bottom w:val="none" w:sz="0" w:space="0" w:color="auto"/>
        <w:right w:val="none" w:sz="0" w:space="0" w:color="auto"/>
      </w:divBdr>
    </w:div>
    <w:div w:id="1022320381">
      <w:bodyDiv w:val="1"/>
      <w:marLeft w:val="0"/>
      <w:marRight w:val="0"/>
      <w:marTop w:val="0"/>
      <w:marBottom w:val="0"/>
      <w:divBdr>
        <w:top w:val="none" w:sz="0" w:space="0" w:color="auto"/>
        <w:left w:val="none" w:sz="0" w:space="0" w:color="auto"/>
        <w:bottom w:val="none" w:sz="0" w:space="0" w:color="auto"/>
        <w:right w:val="none" w:sz="0" w:space="0" w:color="auto"/>
      </w:divBdr>
    </w:div>
    <w:div w:id="1034962475">
      <w:bodyDiv w:val="1"/>
      <w:marLeft w:val="0"/>
      <w:marRight w:val="0"/>
      <w:marTop w:val="0"/>
      <w:marBottom w:val="0"/>
      <w:divBdr>
        <w:top w:val="none" w:sz="0" w:space="0" w:color="auto"/>
        <w:left w:val="none" w:sz="0" w:space="0" w:color="auto"/>
        <w:bottom w:val="none" w:sz="0" w:space="0" w:color="auto"/>
        <w:right w:val="none" w:sz="0" w:space="0" w:color="auto"/>
      </w:divBdr>
    </w:div>
    <w:div w:id="1050614765">
      <w:bodyDiv w:val="1"/>
      <w:marLeft w:val="0"/>
      <w:marRight w:val="0"/>
      <w:marTop w:val="0"/>
      <w:marBottom w:val="0"/>
      <w:divBdr>
        <w:top w:val="none" w:sz="0" w:space="0" w:color="auto"/>
        <w:left w:val="none" w:sz="0" w:space="0" w:color="auto"/>
        <w:bottom w:val="none" w:sz="0" w:space="0" w:color="auto"/>
        <w:right w:val="none" w:sz="0" w:space="0" w:color="auto"/>
      </w:divBdr>
    </w:div>
    <w:div w:id="1079865101">
      <w:bodyDiv w:val="1"/>
      <w:marLeft w:val="0"/>
      <w:marRight w:val="0"/>
      <w:marTop w:val="0"/>
      <w:marBottom w:val="0"/>
      <w:divBdr>
        <w:top w:val="none" w:sz="0" w:space="0" w:color="auto"/>
        <w:left w:val="none" w:sz="0" w:space="0" w:color="auto"/>
        <w:bottom w:val="none" w:sz="0" w:space="0" w:color="auto"/>
        <w:right w:val="none" w:sz="0" w:space="0" w:color="auto"/>
      </w:divBdr>
    </w:div>
    <w:div w:id="1193610621">
      <w:bodyDiv w:val="1"/>
      <w:marLeft w:val="0"/>
      <w:marRight w:val="0"/>
      <w:marTop w:val="0"/>
      <w:marBottom w:val="0"/>
      <w:divBdr>
        <w:top w:val="none" w:sz="0" w:space="0" w:color="auto"/>
        <w:left w:val="none" w:sz="0" w:space="0" w:color="auto"/>
        <w:bottom w:val="none" w:sz="0" w:space="0" w:color="auto"/>
        <w:right w:val="none" w:sz="0" w:space="0" w:color="auto"/>
      </w:divBdr>
    </w:div>
    <w:div w:id="1231234970">
      <w:bodyDiv w:val="1"/>
      <w:marLeft w:val="0"/>
      <w:marRight w:val="0"/>
      <w:marTop w:val="0"/>
      <w:marBottom w:val="0"/>
      <w:divBdr>
        <w:top w:val="none" w:sz="0" w:space="0" w:color="auto"/>
        <w:left w:val="none" w:sz="0" w:space="0" w:color="auto"/>
        <w:bottom w:val="none" w:sz="0" w:space="0" w:color="auto"/>
        <w:right w:val="none" w:sz="0" w:space="0" w:color="auto"/>
      </w:divBdr>
    </w:div>
    <w:div w:id="1326937026">
      <w:bodyDiv w:val="1"/>
      <w:marLeft w:val="0"/>
      <w:marRight w:val="0"/>
      <w:marTop w:val="0"/>
      <w:marBottom w:val="0"/>
      <w:divBdr>
        <w:top w:val="none" w:sz="0" w:space="0" w:color="auto"/>
        <w:left w:val="none" w:sz="0" w:space="0" w:color="auto"/>
        <w:bottom w:val="none" w:sz="0" w:space="0" w:color="auto"/>
        <w:right w:val="none" w:sz="0" w:space="0" w:color="auto"/>
      </w:divBdr>
    </w:div>
    <w:div w:id="1359547325">
      <w:bodyDiv w:val="1"/>
      <w:marLeft w:val="0"/>
      <w:marRight w:val="0"/>
      <w:marTop w:val="0"/>
      <w:marBottom w:val="0"/>
      <w:divBdr>
        <w:top w:val="none" w:sz="0" w:space="0" w:color="auto"/>
        <w:left w:val="none" w:sz="0" w:space="0" w:color="auto"/>
        <w:bottom w:val="none" w:sz="0" w:space="0" w:color="auto"/>
        <w:right w:val="none" w:sz="0" w:space="0" w:color="auto"/>
      </w:divBdr>
    </w:div>
    <w:div w:id="1423722595">
      <w:bodyDiv w:val="1"/>
      <w:marLeft w:val="0"/>
      <w:marRight w:val="0"/>
      <w:marTop w:val="0"/>
      <w:marBottom w:val="0"/>
      <w:divBdr>
        <w:top w:val="none" w:sz="0" w:space="0" w:color="auto"/>
        <w:left w:val="none" w:sz="0" w:space="0" w:color="auto"/>
        <w:bottom w:val="none" w:sz="0" w:space="0" w:color="auto"/>
        <w:right w:val="none" w:sz="0" w:space="0" w:color="auto"/>
      </w:divBdr>
    </w:div>
    <w:div w:id="1441683430">
      <w:bodyDiv w:val="1"/>
      <w:marLeft w:val="0"/>
      <w:marRight w:val="0"/>
      <w:marTop w:val="0"/>
      <w:marBottom w:val="0"/>
      <w:divBdr>
        <w:top w:val="none" w:sz="0" w:space="0" w:color="auto"/>
        <w:left w:val="none" w:sz="0" w:space="0" w:color="auto"/>
        <w:bottom w:val="none" w:sz="0" w:space="0" w:color="auto"/>
        <w:right w:val="none" w:sz="0" w:space="0" w:color="auto"/>
      </w:divBdr>
    </w:div>
    <w:div w:id="1448431556">
      <w:bodyDiv w:val="1"/>
      <w:marLeft w:val="0"/>
      <w:marRight w:val="0"/>
      <w:marTop w:val="0"/>
      <w:marBottom w:val="0"/>
      <w:divBdr>
        <w:top w:val="none" w:sz="0" w:space="0" w:color="auto"/>
        <w:left w:val="none" w:sz="0" w:space="0" w:color="auto"/>
        <w:bottom w:val="none" w:sz="0" w:space="0" w:color="auto"/>
        <w:right w:val="none" w:sz="0" w:space="0" w:color="auto"/>
      </w:divBdr>
    </w:div>
    <w:div w:id="1470514043">
      <w:bodyDiv w:val="1"/>
      <w:marLeft w:val="0"/>
      <w:marRight w:val="0"/>
      <w:marTop w:val="0"/>
      <w:marBottom w:val="0"/>
      <w:divBdr>
        <w:top w:val="none" w:sz="0" w:space="0" w:color="auto"/>
        <w:left w:val="none" w:sz="0" w:space="0" w:color="auto"/>
        <w:bottom w:val="none" w:sz="0" w:space="0" w:color="auto"/>
        <w:right w:val="none" w:sz="0" w:space="0" w:color="auto"/>
      </w:divBdr>
    </w:div>
    <w:div w:id="1470787652">
      <w:bodyDiv w:val="1"/>
      <w:marLeft w:val="0"/>
      <w:marRight w:val="0"/>
      <w:marTop w:val="0"/>
      <w:marBottom w:val="0"/>
      <w:divBdr>
        <w:top w:val="none" w:sz="0" w:space="0" w:color="auto"/>
        <w:left w:val="none" w:sz="0" w:space="0" w:color="auto"/>
        <w:bottom w:val="none" w:sz="0" w:space="0" w:color="auto"/>
        <w:right w:val="none" w:sz="0" w:space="0" w:color="auto"/>
      </w:divBdr>
    </w:div>
    <w:div w:id="1543787137">
      <w:bodyDiv w:val="1"/>
      <w:marLeft w:val="0"/>
      <w:marRight w:val="0"/>
      <w:marTop w:val="0"/>
      <w:marBottom w:val="0"/>
      <w:divBdr>
        <w:top w:val="none" w:sz="0" w:space="0" w:color="auto"/>
        <w:left w:val="none" w:sz="0" w:space="0" w:color="auto"/>
        <w:bottom w:val="none" w:sz="0" w:space="0" w:color="auto"/>
        <w:right w:val="none" w:sz="0" w:space="0" w:color="auto"/>
      </w:divBdr>
    </w:div>
    <w:div w:id="1558467299">
      <w:bodyDiv w:val="1"/>
      <w:marLeft w:val="0"/>
      <w:marRight w:val="0"/>
      <w:marTop w:val="0"/>
      <w:marBottom w:val="0"/>
      <w:divBdr>
        <w:top w:val="none" w:sz="0" w:space="0" w:color="auto"/>
        <w:left w:val="none" w:sz="0" w:space="0" w:color="auto"/>
        <w:bottom w:val="none" w:sz="0" w:space="0" w:color="auto"/>
        <w:right w:val="none" w:sz="0" w:space="0" w:color="auto"/>
      </w:divBdr>
    </w:div>
    <w:div w:id="1613509488">
      <w:bodyDiv w:val="1"/>
      <w:marLeft w:val="0"/>
      <w:marRight w:val="0"/>
      <w:marTop w:val="0"/>
      <w:marBottom w:val="0"/>
      <w:divBdr>
        <w:top w:val="none" w:sz="0" w:space="0" w:color="auto"/>
        <w:left w:val="none" w:sz="0" w:space="0" w:color="auto"/>
        <w:bottom w:val="none" w:sz="0" w:space="0" w:color="auto"/>
        <w:right w:val="none" w:sz="0" w:space="0" w:color="auto"/>
      </w:divBdr>
    </w:div>
    <w:div w:id="1617105117">
      <w:bodyDiv w:val="1"/>
      <w:marLeft w:val="0"/>
      <w:marRight w:val="0"/>
      <w:marTop w:val="0"/>
      <w:marBottom w:val="0"/>
      <w:divBdr>
        <w:top w:val="none" w:sz="0" w:space="0" w:color="auto"/>
        <w:left w:val="none" w:sz="0" w:space="0" w:color="auto"/>
        <w:bottom w:val="none" w:sz="0" w:space="0" w:color="auto"/>
        <w:right w:val="none" w:sz="0" w:space="0" w:color="auto"/>
      </w:divBdr>
    </w:div>
    <w:div w:id="1618681476">
      <w:bodyDiv w:val="1"/>
      <w:marLeft w:val="0"/>
      <w:marRight w:val="0"/>
      <w:marTop w:val="0"/>
      <w:marBottom w:val="0"/>
      <w:divBdr>
        <w:top w:val="none" w:sz="0" w:space="0" w:color="auto"/>
        <w:left w:val="none" w:sz="0" w:space="0" w:color="auto"/>
        <w:bottom w:val="none" w:sz="0" w:space="0" w:color="auto"/>
        <w:right w:val="none" w:sz="0" w:space="0" w:color="auto"/>
      </w:divBdr>
    </w:div>
    <w:div w:id="1630672207">
      <w:bodyDiv w:val="1"/>
      <w:marLeft w:val="0"/>
      <w:marRight w:val="0"/>
      <w:marTop w:val="0"/>
      <w:marBottom w:val="0"/>
      <w:divBdr>
        <w:top w:val="none" w:sz="0" w:space="0" w:color="auto"/>
        <w:left w:val="none" w:sz="0" w:space="0" w:color="auto"/>
        <w:bottom w:val="none" w:sz="0" w:space="0" w:color="auto"/>
        <w:right w:val="none" w:sz="0" w:space="0" w:color="auto"/>
      </w:divBdr>
    </w:div>
    <w:div w:id="1638215785">
      <w:bodyDiv w:val="1"/>
      <w:marLeft w:val="0"/>
      <w:marRight w:val="0"/>
      <w:marTop w:val="0"/>
      <w:marBottom w:val="0"/>
      <w:divBdr>
        <w:top w:val="none" w:sz="0" w:space="0" w:color="auto"/>
        <w:left w:val="none" w:sz="0" w:space="0" w:color="auto"/>
        <w:bottom w:val="none" w:sz="0" w:space="0" w:color="auto"/>
        <w:right w:val="none" w:sz="0" w:space="0" w:color="auto"/>
      </w:divBdr>
    </w:div>
    <w:div w:id="1645768226">
      <w:bodyDiv w:val="1"/>
      <w:marLeft w:val="0"/>
      <w:marRight w:val="0"/>
      <w:marTop w:val="0"/>
      <w:marBottom w:val="0"/>
      <w:divBdr>
        <w:top w:val="none" w:sz="0" w:space="0" w:color="auto"/>
        <w:left w:val="none" w:sz="0" w:space="0" w:color="auto"/>
        <w:bottom w:val="none" w:sz="0" w:space="0" w:color="auto"/>
        <w:right w:val="none" w:sz="0" w:space="0" w:color="auto"/>
      </w:divBdr>
    </w:div>
    <w:div w:id="1651521511">
      <w:bodyDiv w:val="1"/>
      <w:marLeft w:val="0"/>
      <w:marRight w:val="0"/>
      <w:marTop w:val="0"/>
      <w:marBottom w:val="0"/>
      <w:divBdr>
        <w:top w:val="none" w:sz="0" w:space="0" w:color="auto"/>
        <w:left w:val="none" w:sz="0" w:space="0" w:color="auto"/>
        <w:bottom w:val="none" w:sz="0" w:space="0" w:color="auto"/>
        <w:right w:val="none" w:sz="0" w:space="0" w:color="auto"/>
      </w:divBdr>
    </w:div>
    <w:div w:id="1673482221">
      <w:bodyDiv w:val="1"/>
      <w:marLeft w:val="0"/>
      <w:marRight w:val="0"/>
      <w:marTop w:val="0"/>
      <w:marBottom w:val="0"/>
      <w:divBdr>
        <w:top w:val="none" w:sz="0" w:space="0" w:color="auto"/>
        <w:left w:val="none" w:sz="0" w:space="0" w:color="auto"/>
        <w:bottom w:val="none" w:sz="0" w:space="0" w:color="auto"/>
        <w:right w:val="none" w:sz="0" w:space="0" w:color="auto"/>
      </w:divBdr>
    </w:div>
    <w:div w:id="1706783772">
      <w:bodyDiv w:val="1"/>
      <w:marLeft w:val="0"/>
      <w:marRight w:val="0"/>
      <w:marTop w:val="0"/>
      <w:marBottom w:val="0"/>
      <w:divBdr>
        <w:top w:val="none" w:sz="0" w:space="0" w:color="auto"/>
        <w:left w:val="none" w:sz="0" w:space="0" w:color="auto"/>
        <w:bottom w:val="none" w:sz="0" w:space="0" w:color="auto"/>
        <w:right w:val="none" w:sz="0" w:space="0" w:color="auto"/>
      </w:divBdr>
    </w:div>
    <w:div w:id="1746032894">
      <w:bodyDiv w:val="1"/>
      <w:marLeft w:val="0"/>
      <w:marRight w:val="0"/>
      <w:marTop w:val="0"/>
      <w:marBottom w:val="0"/>
      <w:divBdr>
        <w:top w:val="none" w:sz="0" w:space="0" w:color="auto"/>
        <w:left w:val="none" w:sz="0" w:space="0" w:color="auto"/>
        <w:bottom w:val="none" w:sz="0" w:space="0" w:color="auto"/>
        <w:right w:val="none" w:sz="0" w:space="0" w:color="auto"/>
      </w:divBdr>
    </w:div>
    <w:div w:id="1758748008">
      <w:bodyDiv w:val="1"/>
      <w:marLeft w:val="0"/>
      <w:marRight w:val="0"/>
      <w:marTop w:val="0"/>
      <w:marBottom w:val="0"/>
      <w:divBdr>
        <w:top w:val="none" w:sz="0" w:space="0" w:color="auto"/>
        <w:left w:val="none" w:sz="0" w:space="0" w:color="auto"/>
        <w:bottom w:val="none" w:sz="0" w:space="0" w:color="auto"/>
        <w:right w:val="none" w:sz="0" w:space="0" w:color="auto"/>
      </w:divBdr>
    </w:div>
    <w:div w:id="1787388490">
      <w:bodyDiv w:val="1"/>
      <w:marLeft w:val="0"/>
      <w:marRight w:val="0"/>
      <w:marTop w:val="0"/>
      <w:marBottom w:val="0"/>
      <w:divBdr>
        <w:top w:val="none" w:sz="0" w:space="0" w:color="auto"/>
        <w:left w:val="none" w:sz="0" w:space="0" w:color="auto"/>
        <w:bottom w:val="none" w:sz="0" w:space="0" w:color="auto"/>
        <w:right w:val="none" w:sz="0" w:space="0" w:color="auto"/>
      </w:divBdr>
    </w:div>
    <w:div w:id="1808232854">
      <w:bodyDiv w:val="1"/>
      <w:marLeft w:val="0"/>
      <w:marRight w:val="0"/>
      <w:marTop w:val="0"/>
      <w:marBottom w:val="0"/>
      <w:divBdr>
        <w:top w:val="none" w:sz="0" w:space="0" w:color="auto"/>
        <w:left w:val="none" w:sz="0" w:space="0" w:color="auto"/>
        <w:bottom w:val="none" w:sz="0" w:space="0" w:color="auto"/>
        <w:right w:val="none" w:sz="0" w:space="0" w:color="auto"/>
      </w:divBdr>
    </w:div>
    <w:div w:id="1808816924">
      <w:bodyDiv w:val="1"/>
      <w:marLeft w:val="0"/>
      <w:marRight w:val="0"/>
      <w:marTop w:val="0"/>
      <w:marBottom w:val="0"/>
      <w:divBdr>
        <w:top w:val="none" w:sz="0" w:space="0" w:color="auto"/>
        <w:left w:val="none" w:sz="0" w:space="0" w:color="auto"/>
        <w:bottom w:val="none" w:sz="0" w:space="0" w:color="auto"/>
        <w:right w:val="none" w:sz="0" w:space="0" w:color="auto"/>
      </w:divBdr>
    </w:div>
    <w:div w:id="1837112253">
      <w:bodyDiv w:val="1"/>
      <w:marLeft w:val="0"/>
      <w:marRight w:val="0"/>
      <w:marTop w:val="0"/>
      <w:marBottom w:val="0"/>
      <w:divBdr>
        <w:top w:val="none" w:sz="0" w:space="0" w:color="auto"/>
        <w:left w:val="none" w:sz="0" w:space="0" w:color="auto"/>
        <w:bottom w:val="none" w:sz="0" w:space="0" w:color="auto"/>
        <w:right w:val="none" w:sz="0" w:space="0" w:color="auto"/>
      </w:divBdr>
    </w:div>
    <w:div w:id="1859654292">
      <w:bodyDiv w:val="1"/>
      <w:marLeft w:val="0"/>
      <w:marRight w:val="0"/>
      <w:marTop w:val="0"/>
      <w:marBottom w:val="0"/>
      <w:divBdr>
        <w:top w:val="none" w:sz="0" w:space="0" w:color="auto"/>
        <w:left w:val="none" w:sz="0" w:space="0" w:color="auto"/>
        <w:bottom w:val="none" w:sz="0" w:space="0" w:color="auto"/>
        <w:right w:val="none" w:sz="0" w:space="0" w:color="auto"/>
      </w:divBdr>
    </w:div>
    <w:div w:id="1894854570">
      <w:bodyDiv w:val="1"/>
      <w:marLeft w:val="0"/>
      <w:marRight w:val="0"/>
      <w:marTop w:val="0"/>
      <w:marBottom w:val="0"/>
      <w:divBdr>
        <w:top w:val="none" w:sz="0" w:space="0" w:color="auto"/>
        <w:left w:val="none" w:sz="0" w:space="0" w:color="auto"/>
        <w:bottom w:val="none" w:sz="0" w:space="0" w:color="auto"/>
        <w:right w:val="none" w:sz="0" w:space="0" w:color="auto"/>
      </w:divBdr>
    </w:div>
    <w:div w:id="1933782647">
      <w:bodyDiv w:val="1"/>
      <w:marLeft w:val="0"/>
      <w:marRight w:val="0"/>
      <w:marTop w:val="0"/>
      <w:marBottom w:val="0"/>
      <w:divBdr>
        <w:top w:val="none" w:sz="0" w:space="0" w:color="auto"/>
        <w:left w:val="none" w:sz="0" w:space="0" w:color="auto"/>
        <w:bottom w:val="none" w:sz="0" w:space="0" w:color="auto"/>
        <w:right w:val="none" w:sz="0" w:space="0" w:color="auto"/>
      </w:divBdr>
    </w:div>
    <w:div w:id="1942491270">
      <w:bodyDiv w:val="1"/>
      <w:marLeft w:val="0"/>
      <w:marRight w:val="0"/>
      <w:marTop w:val="0"/>
      <w:marBottom w:val="0"/>
      <w:divBdr>
        <w:top w:val="none" w:sz="0" w:space="0" w:color="auto"/>
        <w:left w:val="none" w:sz="0" w:space="0" w:color="auto"/>
        <w:bottom w:val="none" w:sz="0" w:space="0" w:color="auto"/>
        <w:right w:val="none" w:sz="0" w:space="0" w:color="auto"/>
      </w:divBdr>
    </w:div>
    <w:div w:id="2048412320">
      <w:bodyDiv w:val="1"/>
      <w:marLeft w:val="0"/>
      <w:marRight w:val="0"/>
      <w:marTop w:val="0"/>
      <w:marBottom w:val="0"/>
      <w:divBdr>
        <w:top w:val="none" w:sz="0" w:space="0" w:color="auto"/>
        <w:left w:val="none" w:sz="0" w:space="0" w:color="auto"/>
        <w:bottom w:val="none" w:sz="0" w:space="0" w:color="auto"/>
        <w:right w:val="none" w:sz="0" w:space="0" w:color="auto"/>
      </w:divBdr>
    </w:div>
    <w:div w:id="2066447890">
      <w:bodyDiv w:val="1"/>
      <w:marLeft w:val="0"/>
      <w:marRight w:val="0"/>
      <w:marTop w:val="0"/>
      <w:marBottom w:val="0"/>
      <w:divBdr>
        <w:top w:val="none" w:sz="0" w:space="0" w:color="auto"/>
        <w:left w:val="none" w:sz="0" w:space="0" w:color="auto"/>
        <w:bottom w:val="none" w:sz="0" w:space="0" w:color="auto"/>
        <w:right w:val="none" w:sz="0" w:space="0" w:color="auto"/>
      </w:divBdr>
    </w:div>
    <w:div w:id="2067602109">
      <w:bodyDiv w:val="1"/>
      <w:marLeft w:val="0"/>
      <w:marRight w:val="0"/>
      <w:marTop w:val="0"/>
      <w:marBottom w:val="0"/>
      <w:divBdr>
        <w:top w:val="none" w:sz="0" w:space="0" w:color="auto"/>
        <w:left w:val="none" w:sz="0" w:space="0" w:color="auto"/>
        <w:bottom w:val="none" w:sz="0" w:space="0" w:color="auto"/>
        <w:right w:val="none" w:sz="0" w:space="0" w:color="auto"/>
      </w:divBdr>
    </w:div>
    <w:div w:id="208734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15.em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4ABAE-63DC-4A7F-BA6E-FDB79E1FF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88</Pages>
  <Words>6240</Words>
  <Characters>35569</Characters>
  <Application>Microsoft Office Word</Application>
  <DocSecurity>0</DocSecurity>
  <Lines>296</Lines>
  <Paragraphs>83</Paragraphs>
  <ScaleCrop>false</ScaleCrop>
  <Company/>
  <LinksUpToDate>false</LinksUpToDate>
  <CharactersWithSpaces>41726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delta</dc:creator>
  <cp:keywords/>
  <dc:description/>
  <cp:lastModifiedBy>杭州匡信科技股份有限公司</cp:lastModifiedBy>
  <cp:revision>42</cp:revision>
  <cp:lastPrinted>2017-05-08T08:31:00Z</cp:lastPrinted>
  <dcterms:created xsi:type="dcterms:W3CDTF">2017-05-23T04:44:00Z</dcterms:created>
  <dcterms:modified xsi:type="dcterms:W3CDTF">2017-09-11T06:45:00Z</dcterms:modified>
</cp:coreProperties>
</file>