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语法填空（Grammar Filling）解题策略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——高考英语二轮专题突破（第1课时）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英语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高考二轮·解题策略课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人教版（2019）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语篇语法·语法填空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语言能力·思维品质·学习能力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《课标》强调‘在语篇中学习和运用语法’。语法填空为全国卷固定题型，10 空共 15 分，在一篇约 200 词的短文中考查‘有提示词’与‘无提示词’两类填空，突出语法知识的语境化运用。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（两类题型与命题规律）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有提示词（约 7 空）：动词（时态语态/非谓语）、形容词副词、比较级、名词单复数、词性转换。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无提示词（约 3 空）：冠词、介词、连词、代词、关系词等‘虚词’。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失分点：不读全句就填、忽视主谓一致与时态呼应、词性转换拼写错误。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学生有一定语法基础，但常‘凭语感孤立填空’，缺乏‘先判断空格性质、再定语法点’的策略；对‘给动词—先判谓语还是非谓语’这一核心分叉不熟练。本课定位：建立‘一分类二判断三填写’的解题流程，重点突破‘给动词’与‘无提示虚词’两条主线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语言能力）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能快速判断空格属‘有提示/无提示’及所考语法点，规范作答。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掌握‘给动词判谓非’、无提示词‘冠介连代关’的判断路径。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思维品质）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在‘看空—析句—定点’中发展分析、推理与语篇意识。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学习能力）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形成可迁移的解题流程与错题归因习惯。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【重点】‘给动词’空的谓语/非谓语判断；无提示词虚词的填写。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【难点】依据句子结构（是否已有谓语、有无连词）判断动词形式。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教法：策略显性教学 + 流程图引路 + 真题精练 + 错因归类。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学法：读句—定类—析构—填写—回读检验。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手段：投影真题语篇，用箭头标注句子主干与连词，可视化‘找谓语’。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1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诊断导入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投影一段真题小测（3 空：给动词、给形容词、无提示）。统计错处，引出问题：为何‘凭感觉’易错？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限时试做并暴露错误，意识到需要‘先判类型再作答’。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以真实错误制造认知冲突，激发对策略的需求。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2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流程建构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有无提示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(8′)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板书主流程图：看括号→有提示词？→动词?（判谓非）/形副?（比较级/词性）；无提示→缺什么词（冠/介/连/代/关）。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跟随梳理流程图，明确两大分支与各自子路径。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用一张流程图统整全部题型，降低认知负荷，建立解题地图。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3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重点突破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给动词判谓非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(13′)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例句训练：找主干判断‘句中是否已有谓语、有无连词’。无谓语且无连词→非谓语（-ing/-ed/to do）；作谓语→定时态语态、主谓一致。示范 2～3 个真题空。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对每空先划句子主干，判断‘缺不缺谓语’，据此定动词形式。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本课核心难点。以‘找谓语’为抓手，把动词题的判断标准显性化。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4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无提示虚词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(10′)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归纳无提示词高频考点：定冠词/不定冠词、固定介词搭配、并列/从属连词、关系代词/副词、指代一致的代词。逐空示范判断依据。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在语篇中完成无提示空，说明‘为什么填 the/of/which’。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把‘虚词’从语感提升为‘按功能判断’，突破第二条主线。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5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实战与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检验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(8′)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整篇真题限时训练（10 空），要求‘填后回读全句’检验时态一致与拼写。组织错因归类：审题类/语法类/拼写类。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限时完成整篇并回读检验，按三类归因登记错题。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整合流程于完整语篇，养成回读检验与错因归类习惯。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语法填空解题流程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看括号 →【有提示】动词→判谓非；形/副→比较级·词性转换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        →【无提示】缺什么：冠词·介词·连词·代词·关系词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给动词三问：①句中有谓语吗 ②有连词吗 ③→ 谓语(时态/语态/一致) 或 非谓语(ing/ed/to do)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收尾：回读全句，查时态一致与拼写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【基础】完成 1 篇语法填空，标注每空所考语法点。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【提升】完成 2 篇并整理‘给动词判谓非’错题，写出判断依据。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【挑战】自建‘无提示词高频搭配’清单（介词搭配、关系词选择各 10 条）。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以‘一张流程图’统整题型、以‘找谓语’破解动词题，策略清晰、可迁移。实施中要坚持‘先判类型再落笔’，纠正凭语感的习惯；无提示词部分需大量语境积累，宜配合课后清单持续巩固。回读检验环节不可省，它直接减少时态/拼写的低级失分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选用体现中华文化‘走出去’、科技创新、生态文明等主题的语篇作为训练材料，在语言训练中厚植文化自信与家国情怀，实现‘语法为体、育人为魂’。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