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导数在函数单调性、极值与最值中的应用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——高考一轮复习专题突破（第1课时）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数学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高考一轮复习·专题课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人教A版·选择性必修第二册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导数及其应用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数学抽象·逻辑推理·数学运算·直观想象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《普通高中数学课程标准（2017年版2020年修订）》要求：能利用导数研究函数的单调性，会求不超过三次的多项式函数的单调区间；能利用导数求函数的极大（小）值，以及闭区间上的最大（小）值。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（近五年高考考情）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考查频率：全国卷每年必考，多以“压轴解答题”第(1)问或选填压轴形式出现，分值 5～12 分。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命题趋势：由“求单调区间”向“含参数讨论”“由单调性反求参数范围”“极值点偏移”演进。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失分点：讨论标准不清导致分类遗漏；忽视定义域；把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≥</m:t>
        </m:r>
        <m:r>
          <m:t xml:space="preserve">0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与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&gt;</m:t>
        </m:r>
        <m:r>
          <m:t xml:space="preserve">0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混用。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 xml:space="preserve">学生在必修阶段已掌握导数的几何意义与基本求导法则，能对多项式、简单分式及含 </w:t>
      </w:r>
      <m:oMath>
        <m:r>
          <m:t xml:space="preserve">ln</m:t>
        </m:r>
        <m:r>
          <m:t xml:space="preserve">x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函数求导；但在“含参讨论”时缺乏统一的分类标准，常出现分类重叠或遗漏；对“导函数符号←→原函数增减”的转化不够自动化。本节课定位于把零散方法结构化为“求导—定义域—解不等式—列表判号—下结论”的通用程序，并突破含参分类难点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知识与技能）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熟练由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的符号判定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的单调性，规范书写单调区间。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掌握求极值、闭区间最值的“列表法”标准流程。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过程与方法（核心素养落点））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在含参讨论中经历“找分类标准—不重不漏—分类作答”的逻辑推理过程（逻辑推理）。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通过“导数正负—函数图象升降”的相互转译，发展直观想象与数学抽象。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情感态度与价值观）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体会导数作为“研究函数的显微镜”的工具价值，感悟从特殊到一般、分类讨论的理性精神。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【重点】利用导数求单调区间、极值、最值的规范流程。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【难点】含参数函数单调性的分类讨论——分类标准的确定与“不重不漏”。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教法：问题导学 + 变式训练 + 错例辨析；以“一题一议、一议一得”驱动。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学法：独立求解—小组互评—板演纠错，经历“做—比—改”的循环。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手段：几何画板动态演示导数符号与图象升降的对应；实物投影展示学生答卷。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知识唤醒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(5′)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投影：已知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，请判断其单调性。追问三步：①定义域？②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?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③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或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的解集？板书通用流程图：求导→定义域→解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→列表判号→下结论。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口答完成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的单调区间；将零散步骤归纳为“五步流程”。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以简单题激活已有经验，提炼可迁移的解题程序，为难点分散铺垫。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典例精讲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无参→列表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(10′)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例1  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的极值与在 </w:t>
            </w:r>
            <m:oMath>
              <m:r>
                <m:t xml:space="preserve">[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]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上的最值。示范列表：分区间标注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正负与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增减，端点与极值点统一比较。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跟随列表，明确“极值是局部、最值需与端点比较”，独立完成同类练习。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把最值问题落到“列表+端点比较”的可操作动作，纠正“极值即最值”的常见误区。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难点突破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含参讨论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(18′)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例2  讨论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a</m:t>
              </m:r>
              <m:r>
                <m:t xml:space="preserve">ln</m:t>
              </m:r>
              <m:r>
                <m:t xml:space="preserve">x</m:t>
              </m:r>
              <m:r>
                <m:t xml:space="preserve">;</m:t>
              </m:r>
              <m:r>
                <m:t xml:space="preserve">(</m:t>
              </m:r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的单调性。设问链：①定义域？②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f>
                <m:fPr>
                  <m:type m:val="bar"/>
                </m:fPr>
                <m:num>
                  <m:r>
                    <m:t xml:space="preserve">a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f>
                <m:fPr>
                  <m:type m:val="bar"/>
                </m:fPr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a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；③按 </w:t>
            </w:r>
            <m:oMath>
              <m:r>
                <m:t xml:space="preserve">a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与 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分类，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时再定 </w:t>
            </w:r>
            <m:oMath>
              <m:r>
                <m:t xml:space="preserve">x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a</m:t>
                  </m:r>
                </m:e>
              </m:rad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。引导学生说清“为什么在此处分界”。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小组讨论确定分类标准，板演两类情形；互评是否“不重不漏”、是否漏写定义域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本课核心。以“分界点来自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的根是否落在定义域内”统一分类逻辑，攻克难点。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变式提升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逆向求参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(8′)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变式  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在 </w:t>
            </w:r>
            <m:oMath>
              <m:r>
                <m:t xml:space="preserve">R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上单调递增，求 </w:t>
            </w:r>
            <m:oMath>
              <m:r>
                <m:t xml:space="preserve">a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的取值范围。点拨：单调递增 </w:t>
            </w:r>
            <m:oMath>
              <m:r>
                <m:t xml:space="preserve">⇔</m:t>
              </m:r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a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恒成立（可取等）。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由“判断单调”转向“由单调反求参数”，辨析 </w:t>
            </w:r>
            <m:oMath>
              <m:r>
                <m:t xml:space="preserve">≥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与 </w:t>
            </w:r>
            <m:oMath>
              <m:r>
                <m:t xml:space="preserve">&gt;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的取等问题。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打通正逆两个方向，突出“恒成立”转化，契合高考命题趋势。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小结建构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(4′)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引导学生用思维导图归纳本课：一条主线（导数符号↔函数增减）、两类问题（正向判断/逆向求参）、一个易错（定义域与取等）。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自主复述五步流程与含参分类的“三看”：看定义域、看根、看根是否在定义域内。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将方法结构化、可视化，形成可迁移的认知框架。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导数与函数的单调性、极值、最值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一、五步流程：求导 → 定义域 → 解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→ 列表判号 → 下结论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二、极值 vs 最值：极值（局部，看两侧变号）｜最值（整体，极值∪端点比较）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三、含参三看：看定义域 → 看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的根 → 看根是否落在定义域内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四、逆向：单调递增 </w:t>
            </w:r>
            <m:oMath>
              <m:r>
                <m:t xml:space="preserve">⇔</m:t>
              </m:r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恒成立（注意可取等）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【基础·必做】求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7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的单调区间与极值。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【提升·必做】讨论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ln</m:t>
        </m:r>
        <m:r>
          <m:t xml:space="preserve">x</m:t>
        </m:r>
        <m:r>
          <m:t xml:space="preserve">−</m:t>
        </m:r>
        <m:r>
          <m:t xml:space="preserve">a</m:t>
        </m:r>
        <m:r>
          <m:t xml:space="preserve">x</m:t>
        </m:r>
        <m:r>
          <m:t xml:space="preserve">;</m:t>
        </m:r>
        <m:r>
          <m:t xml:space="preserve">(</m:t>
        </m:r>
        <m:r>
          <m:t xml:space="preserve">a</m:t>
        </m:r>
        <m:r>
          <m:t xml:space="preserve">∈</m:t>
        </m:r>
        <m:r>
          <m:t xml:space="preserve">R</m:t>
        </m:r>
        <m:r>
          <m:t xml:space="preserve">,</m:t>
        </m:r>
        <m:r>
          <m:t xml:space="preserve">,</m:t>
        </m:r>
        <m:r>
          <m:t xml:space="preserve">x</m:t>
        </m:r>
        <m:r>
          <m:t xml:space="preserve">&gt;</m:t>
        </m:r>
        <m:r>
          <m:t xml:space="preserve">0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的单调性。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【挑战·选做】若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−</m:t>
        </m:r>
        <m:r>
          <m:t xml:space="preserve">a</m:t>
        </m:r>
        <m:r>
          <m:t xml:space="preserve">x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在 </w:t>
      </w:r>
      <m:oMath>
        <m:r>
          <m:t xml:space="preserve">R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上单调递增，求 </w:t>
      </w:r>
      <m:oMath>
        <m:r>
          <m:t xml:space="preserve">a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的范围；并思考“极值点偏移”问题的求解思路。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 xml:space="preserve">本课以“五步流程”降低程序性负担，把认知资源集中到含参分类的难点上；分类标准统一为“根是否落入定义域”，可有效减少分类遗漏。实施时需预留学生板演与互评时间，警惕教师包办讨论；对基础薄弱班，可将例2参数范围简化为 </w:t>
      </w:r>
      <m:oMath>
        <m:r>
          <m:t xml:space="preserve">a</m:t>
        </m:r>
        <m:r>
          <m:t xml:space="preserve">&gt;</m:t>
        </m:r>
        <m:r>
          <m:t xml:space="preserve">0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单一情形，再逐步放开。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借“分类讨论必须不重不漏”渗透“考虑问题要全面、辩证”的思维品格；借导数作为“变化率工具”渗透“透过现象把握变化规律”的科学精神，引导学生以理性、严谨的态度面对复杂问题。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