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2B247" w14:textId="77777777" w:rsidR="00950049" w:rsidRPr="00950049" w:rsidRDefault="00950049" w:rsidP="0095004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5" w:history="1">
        <w:r w:rsidRPr="0095004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后缀数组</w:t>
        </w:r>
      </w:hyperlink>
    </w:p>
    <w:p w14:paraId="470E3BA3" w14:textId="77777777" w:rsidR="00950049" w:rsidRPr="00950049" w:rsidRDefault="00950049" w:rsidP="00950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049">
        <w:rPr>
          <w:rFonts w:ascii="宋体" w:eastAsia="宋体" w:hAnsi="宋体" w:cs="宋体"/>
          <w:b/>
          <w:bCs/>
          <w:kern w:val="0"/>
          <w:sz w:val="24"/>
          <w:szCs w:val="24"/>
        </w:rPr>
        <w:t>文章分类:</w:t>
      </w:r>
      <w:hyperlink r:id="rId6" w:history="1">
        <w:r w:rsidRPr="0095004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</w:rPr>
          <w:t>C++编程</w:t>
        </w:r>
      </w:hyperlink>
      <w:r w:rsidRPr="0095004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812C0FF" w14:textId="77777777" w:rsidR="00950049" w:rsidRPr="00950049" w:rsidRDefault="00950049" w:rsidP="00950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049">
        <w:rPr>
          <w:rFonts w:ascii="宋体" w:eastAsia="宋体" w:hAnsi="宋体" w:cs="宋体"/>
          <w:kern w:val="0"/>
          <w:sz w:val="24"/>
          <w:szCs w:val="24"/>
        </w:rPr>
        <w:t xml:space="preserve">好难,慢慢学.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1,定义: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(1)约定一个字符集Σ和一个字符串 S，设 len(S)=n，且 S[n]='$'，也就是说 S 以一个特殊字符'$'结尾，并且'$'小于Σ中的任何一个字符。除了 S[n]之外，S 中的其他字符都属于Σ。对于约定的字符串 S，从位置 i 开头的后缀直接写成 Suffix(i)。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例如:S=mississippi+'$'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(2)后缀数组 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后缀数组SA 是一个一维数组，它保存 1..n 的某个排列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SA[1],SA[2],...SA[n]，并且保证  Suffix(SA[i])&lt;Suffix(SA[i+1]),1≤i&lt;n。也就是将S 的 n 个后缀从小到大进行排序之后把排好序的后缀的开头位置顺次放入SA中。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例如: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T1  = mississippi$ = txt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T2  = ississippi$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T3  = ssissippi$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T4  = sissippi$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T5  = issippi$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T6  = ssippi$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T7  = sippi$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T8  = ippi$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T9  = ppi$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T10 = pi$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T11 = i$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T12 = $             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排序后结果为: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T12 = $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T11 = 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T8  = ippi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T5  = issippi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T2  = ississippi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T1  = mississippi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T10 = 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T9  = 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T7  = sippi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T4  = sissippi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T6  = ssippi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T3  = ssissippi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</w:r>
      <w:r w:rsidRPr="0095004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得到:SA=[12 11 8 5 2 1 10 9 7 4 6 3]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(3)名次数组 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名次数组 Rank=SA-1，也就是说若 SA[i]=j，则 Rank[j]=i，不难看出 Rank[i]保存的是 Suffix(i)在所有后缀中从小到大排列的“名次”.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得到:Rank=[6 5 12 10 4 11 9 3 8 7 2 1]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2,如何构造后缀数组？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等价于得到SA和Rank.改进的核心正在于此.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(1)最直接最简单的方法当然是把 S 的后缀都看作一些普通的字符串，按照一般字符串排序的方法对它们从小到大进行排序。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分析:这种做法是很笨拙的，因为它没有利用到各个后缀之间的有机联系，所以它的效率不可能很高。即使采用字符串排序中比较高效的 Multi-keyQuick Sort，最坏情况的时间复杂度仍然是O(n2)的.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(2)倍增算法(Doubling Algorithm)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充分利用了各个后缀之间的联系，将构造后缀数组的最坏时间复杂度成功降至 O(nlogn).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单独讲解倍增算法 </w:t>
      </w:r>
      <w:r w:rsidRPr="00950049">
        <w:rPr>
          <w:rFonts w:ascii="宋体" w:eastAsia="宋体" w:hAnsi="宋体" w:cs="宋体"/>
          <w:kern w:val="0"/>
          <w:sz w:val="24"/>
          <w:szCs w:val="24"/>
        </w:rPr>
        <w:br/>
        <w:t xml:space="preserve">1,定义u的k-前缀: </w:t>
      </w:r>
    </w:p>
    <w:p w14:paraId="5282B5E0" w14:textId="77777777" w:rsidR="00F85664" w:rsidRDefault="00950049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55"/>
    <w:rsid w:val="003D1D05"/>
    <w:rsid w:val="005606D8"/>
    <w:rsid w:val="00950049"/>
    <w:rsid w:val="00A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7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0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95004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0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9500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eye.com/blogs/category/cpp" TargetMode="External"/><Relationship Id="rId5" Type="http://schemas.openxmlformats.org/officeDocument/2006/relationships/hyperlink" Target="http://kmplayer.javaeye.com/blog/5597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2010-09-07T10:17:00Z</dcterms:created>
  <dcterms:modified xsi:type="dcterms:W3CDTF">2010-09-07T10:17:00Z</dcterms:modified>
</cp:coreProperties>
</file>