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86E" w:rsidRPr="00FA286E" w:rsidRDefault="00FA286E" w:rsidP="00FA286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A286E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FA286E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"http://www.fcicq.net/wp/?p=36" \o "Permanent link to Trees and Heaps" </w:instrText>
      </w:r>
      <w:r w:rsidRPr="00FA286E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FA286E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Trees and Heaps</w:t>
      </w:r>
      <w:r w:rsidRPr="00FA286E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July 30, 2006 8:06 · Filed under </w:t>
      </w:r>
      <w:hyperlink r:id="rId5" w:tooltip="View all posts in SEO" w:history="1">
        <w:r w:rsidRPr="00FA286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SEO</w:t>
        </w:r>
      </w:hyperlink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hyperlink r:id="rId6" w:tooltip="View all posts in 技术文档" w:history="1">
        <w:r w:rsidRPr="00FA286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技术文档</w:t>
        </w:r>
      </w:hyperlink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二叉查找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树 ( Binary Search tree )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定义：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一种二叉树。它可能是空的，若不是空的，它具有下列特性：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每一个元素有一键值，而且每一元素的键值都不相同，即每一个键值都是唯一的。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在非空的左子树上的键值，必小于在该子树的根节点中的键值。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在非空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的右子树上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的键值，必大于在该子树的根节点中的键值。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左子树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和右子树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也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都是二叉查找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树。</w:t>
      </w:r>
      <w:r w:rsidRPr="00FA286E">
        <w:rPr>
          <w:rFonts w:ascii="宋体" w:eastAsia="宋体" w:hAnsi="宋体" w:cs="宋体"/>
          <w:kern w:val="0"/>
          <w:sz w:val="24"/>
          <w:szCs w:val="24"/>
        </w:rPr>
        <w:br/>
      </w:r>
      <w:r w:rsidRPr="00FA286E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建立二叉查找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树：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以第一个建立之元素为根节点。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加入新元素的过程中，由根节点开始做比较，若元素值大于所比较之节点，则往右链结走，反之则往左链结走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搜索：亦如同建立树之原则，所欲找寻的元素比较大，则往右子树搜索，反之则往左子树搜索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删除节点：依搜索的方法找到目标节点后，如果是叶节点，则直接删除，而其父节点与它的链结改为NULL。 如果不是叶节点，则在其左子树找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最大值，或在其右子树找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最小值来取代所欲删除的节点的位置。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红黑树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红黑树是一种自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平衡二叉查找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树。它是在1972年由Rudolf Bayer发明的，他称之为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”对称二叉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B树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它现代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的名字是在 Leo J. 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Guibas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 和 Robert 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Sedgewick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>于1978年写的一篇论文中获得的。它是复杂的，但它的操作有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著良好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的最坏情况运行时间，并且在实践中是高效的: 它可以在O(log n)时间内做查找，插入和删除，这里的n 是树中元素的数目。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定义：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红黑树是每个节点都有顏色特性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的二叉查找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树，顏色的值是红色或黑色之一。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除了二叉查找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树带有的一般要求，我们对任何有效的红黑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树加以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如下增补要求: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lastRenderedPageBreak/>
        <w:t>节点是红色或黑色。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根是黑色。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所有叶子（外部节点）都是黑色。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每个红色节点的两个子节点都是黑色。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从每个叶子到根的所有路径都包含相同数目的黑色节点。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哈夫曼编码(Huffman Coding)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定义：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又称最优二叉树，是一种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带权路径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长度最短的二叉树。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带权路径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长度最小的二叉树，经常应用于数据压缩。所谓树的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带权路径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长度，就是树中所有的叶结点的权值乘上其到根结点的路径长度（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若根结点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为0层，叶结点到根结点的路径长度为叶结点的层数）。树的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带权路径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长度记为WPL=(W1*L1+W2*L2+W3*L3+…+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Wn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>*Ln)，N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权值Wi(i=1,2,…n)构成一棵有N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叶结点的二叉树，相应的叶结点的路径长度为Li(i=1,2,…n)。可以证明哈夫曼树的WPL是最小的。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从树中一个结点到另一个结点之间的构成这两个结点之间的路径，路径上的分支数目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称做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路径长度。树的路径长度是从树根到每一结点的路径长度之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。结点的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带权路径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长度为从该结点到树根之间的路径长度与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结点上权的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乘积。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将资料建构成霍夫曼树：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对资料中出现过的每一元素各自产生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外部节点，并予外部节点该元素之出现频率。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令 L 是所有外部节点所成之集合。产生一个新节点 N 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令 N 为 L1 和 L2 的父节点，L1 和 L2 是 L 中出现频率最低的两个节点。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令 N 节点的出现频率等于 L1 和 L2 的出现频率总和。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由 L 中删除 L1 和 L2 ，并将 N 加入 L 中，重复步骤上一个动作，直到 | L | = 1 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标示树中各节点的左子树链结为 0 ，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右子树链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结为 1 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二叉树追踪 ( traversing a tree )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意义：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即遍历树中的每一个节点，且每个节点恰好被寻访一次。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lastRenderedPageBreak/>
        <w:t>中序遍历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前序遍历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后序遍历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：树根→左子树→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右子树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：左子树→树根→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右子树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：左子树→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右子树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→树根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M-Tree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Multi-Way Search Tree ( m-路搜索树 )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一个m路搜索树是一个所有节点之degree均小于或等于的树；可为空或满足下列特性：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(1)T之 其中为指向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subtree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>之pointer，而则为key value.,.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﹝註﹞：最多有个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subtree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>，最多有个key value .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(2)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, .</w:t>
      </w:r>
      <w:proofErr w:type="gramEnd"/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(3)之所有key value均小于，而大于，.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(4)中所有key value均大于，而中者则小于.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(5)都是way search tree .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B-Tree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　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定义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设一个B-Tree是一个m路搜索树，它可能是空的，或满足下列特性：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root :最少两个key value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除了root和 failure node，其他节点至少有个key value .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﹝注﹞：最多有个key value.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lastRenderedPageBreak/>
        <w:t>所有failure node都在同一阶层，亦即从树根到任一个树叶所经过的路径长度均相同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1.2-3树可能是空的树，或者满足下列特性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(1)每一内部节点可能是2-node或3-node。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(2)左边资料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衡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小于右边资料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(3)所有的外部节点都在同一阶层上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2.高度为 (即外部节点在阶层上) 的2-3树中，元素个数介于到。反之，有个元素的2-3树之高度介于和之间。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2-3 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Tree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同B树一样，2-3-4 树是有序的: 每个元素必须大于或等于它左边的和它的左子树中的任何其他元素。每个儿子因此成为了由它的左和右元素界定的一个区间。2-3-4 树是红黑树的一种等同，这意味著它们是等价的资料结构。换句话说，对于每个 2-3-4 树，都存在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著至少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一个数据元素是相同次序的红黑树。在 2-3-4 树上的插入和删除操作也等价于在红黑树中的顏色翻转和旋转。这使得它成为理解红黑树背后的逻辑的重要工具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2-3-4 树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Balanced 2-3-4 tree (以下简称 234 tree) 是一种特殊的 4-ary search tree, 它的设计使它永远保持在 balanced 的状态, 如此可以确保所有搜索/新增/删除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笔资料所需的时间必为 O(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lg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 n).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Heap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１、最大堆 ( max heap ) 为一种也是最大树的完整二叉树。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一个 Complete Binary Tree，每一个节点的内容不小于其子节点的内容。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２、最小堆 ( min heap ) 为一种也是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最小树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的完整二叉树。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一个 Complete Binary Tree，每一个节点的内容不大于其子节点的内容。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特性：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插入新节点、删除节点：时间复杂度为O(log N)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优先队列（Priority Queue）优先顺序高者先出来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最小-最大堆 ( min-max heap ) 是一个完整二叉树，若它不是空的，则每一元素有一个栏位，称为键值 (key) 。此树交替的阶层分别为最小阶层 ( min level ) 和最大阶层 ( max level ) ，根则位在最小阶层。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３、最小-最大堆 ( Min – Max Heaps )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定义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Deap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 是一个完整二叉树，它是空的或满足下列特性：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根不包含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元素。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左子树为最小堆(min-heap)。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右子树为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最大堆(max-heap)。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如果右子树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不是空的，则令 i 为左子树中任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节点。令 j 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为右子树中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相对的节点。如果这样的节点 j 不存在，则令 j 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为右子树中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与 i 的父节点相对节点。在节点 i 中的键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值必须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小于或等于节点 j 中的键值。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４、双向堆 ( DEAPS )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５、Fibonacci heap(简称F-heap)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F-heap跟一般heap不太一样，感觉像是广义的heap，他有特殊的资料结构来表示每个node，使得执行效能比一般heap快了许多，原本heap在insert，delete min，decrease key，所需花费的时间复杂度都是O(log n)。 F-heap的特殊资料结构，除了在delete min or delete上面，依旧需要O(log n)，其余的所需花的时间都是O(1)。若用F-heap来implement 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Dijkstra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s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algoritm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>，一开始要对n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nodes初始化，要做n次的insert；接下来进到n次迴圈，有两部分动作要执行，第一部分在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求目前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距离s最近的点这部分，也就是做delete min，花费的时间是O(n log n)；另一部分是修改node的key值，也就是做decrease key，花费的时间是O(m)；所以总共所需的时间复杂度是O(m + n log n)。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高度平衡树 ( AVL Tree )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定义：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空的树为高度平衡树。如果 T 是非空二叉树，TL 和 TR 为其左、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右子树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，则 T 为高度平衡树，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若且为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若：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TL 和 TR 为高度平衡树。| 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hL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hR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 | &lt;= 1，其中 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hL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hR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 分别为 TL 和 TR 的度。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平衡因子(balance factor)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lastRenderedPageBreak/>
        <w:t>节点的平衡因子是它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的右子树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的高度减去它的左子树的高度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hL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hR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>。带有平衡因子 1、0 或 -1 的节点被认为是平衡的。带有平衡因子 -2 或 2 的节点被认为是不平衡的，并需要重新平衡这个树。平衡因子可以直接存储在每个节点中，或从可能存储在节点中的子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树高度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计算出来。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线索二叉树 (threaded binary tree)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线索二叉树(保留遍历时结点在任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序列的前驱和后继的信息)：若结点有左子树，则其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lchild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>域指示其左孩子，否则令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lchild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>域指示其前驱；若结点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有右子树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，则其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rchild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>域指示其右孩子，否则令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rchild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>指示其后继。还需在结点结构中增加两个标誌域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LTag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RTag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>。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LTag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>=0时，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lchild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>域指示结点的左孩子，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LTag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>=1时，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lchild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>域指示结点的前驱；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RTag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>=0时，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rchild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>域指示结点的右孩子，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RTag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>=1时，</w:t>
      </w:r>
      <w:proofErr w:type="spellStart"/>
      <w:r w:rsidRPr="00FA286E">
        <w:rPr>
          <w:rFonts w:ascii="宋体" w:eastAsia="宋体" w:hAnsi="宋体" w:cs="宋体"/>
          <w:kern w:val="0"/>
          <w:sz w:val="24"/>
          <w:szCs w:val="24"/>
        </w:rPr>
        <w:t>rchild</w:t>
      </w:r>
      <w:proofErr w:type="spellEnd"/>
      <w:r w:rsidRPr="00FA286E">
        <w:rPr>
          <w:rFonts w:ascii="宋体" w:eastAsia="宋体" w:hAnsi="宋体" w:cs="宋体"/>
          <w:kern w:val="0"/>
          <w:sz w:val="24"/>
          <w:szCs w:val="24"/>
        </w:rPr>
        <w:t>域指示结点的后继。以这种结点结构构成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的二叉链表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作为二叉树的存储结构，叫做线索链表，其中指向结点前驱和后继的指针叫做线索，加上线索的二叉树称为线索二叉树。对二叉树以某种次序遍历使其变为线索二叉树的过程叫做线索化。若对二叉树进行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中序遍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歷，则所得的线索二叉树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称为中序线索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二叉树，线索链表称为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为中序线索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 xml:space="preserve">链表。 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一个n节点的二叉树，共有2n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链结指标，但实际上只用了n-1个，而有n+1个空指标(NULL)。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引线二叉树(Thread binary tree)：充分利用这些空指标导引到其他的节点，以帮助快速搜索。</w:t>
      </w:r>
    </w:p>
    <w:p w:rsidR="00FA286E" w:rsidRPr="00FA286E" w:rsidRDefault="00FA286E" w:rsidP="00FA2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6E">
        <w:rPr>
          <w:rFonts w:ascii="宋体" w:eastAsia="宋体" w:hAnsi="宋体" w:cs="宋体"/>
          <w:kern w:val="0"/>
          <w:sz w:val="24"/>
          <w:szCs w:val="24"/>
        </w:rPr>
        <w:t>作法：把二叉树</w:t>
      </w:r>
      <w:proofErr w:type="gramStart"/>
      <w:r w:rsidRPr="00FA286E">
        <w:rPr>
          <w:rFonts w:ascii="宋体" w:eastAsia="宋体" w:hAnsi="宋体" w:cs="宋体"/>
          <w:kern w:val="0"/>
          <w:sz w:val="24"/>
          <w:szCs w:val="24"/>
        </w:rPr>
        <w:t>以中序追踪</w:t>
      </w:r>
      <w:proofErr w:type="gramEnd"/>
      <w:r w:rsidRPr="00FA286E">
        <w:rPr>
          <w:rFonts w:ascii="宋体" w:eastAsia="宋体" w:hAnsi="宋体" w:cs="宋体"/>
          <w:kern w:val="0"/>
          <w:sz w:val="24"/>
          <w:szCs w:val="24"/>
        </w:rPr>
        <w:t>法将所有节点排列好，再将节点的空指标指向其左、右相邻节点即可</w:t>
      </w:r>
    </w:p>
    <w:p w:rsidR="003B6793" w:rsidRPr="00FA286E" w:rsidRDefault="003B6793">
      <w:bookmarkStart w:id="0" w:name="_GoBack"/>
      <w:bookmarkEnd w:id="0"/>
    </w:p>
    <w:sectPr w:rsidR="003B6793" w:rsidRPr="00FA2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70B"/>
    <w:rsid w:val="003B6793"/>
    <w:rsid w:val="0061370B"/>
    <w:rsid w:val="00FA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7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4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cicq.net/wp/?cat=7" TargetMode="External"/><Relationship Id="rId5" Type="http://schemas.openxmlformats.org/officeDocument/2006/relationships/hyperlink" Target="http://www.fcicq.net/wp/?cat=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2010-08-13T13:39:00Z</dcterms:created>
  <dcterms:modified xsi:type="dcterms:W3CDTF">2010-08-13T13:40:00Z</dcterms:modified>
</cp:coreProperties>
</file>