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AA6AC" w14:textId="77777777" w:rsidR="00E379A9" w:rsidRPr="00E379A9" w:rsidRDefault="00E379A9" w:rsidP="00E379A9">
      <w:pPr>
        <w:widowControl/>
        <w:pBdr>
          <w:left w:val="single" w:sz="36" w:space="8" w:color="CCCCCC"/>
        </w:pBdr>
        <w:shd w:val="clear" w:color="auto" w:fill="F5F3F1"/>
        <w:wordWrap w:val="0"/>
        <w:spacing w:before="100" w:beforeAutospacing="1" w:after="100" w:afterAutospacing="1" w:line="408" w:lineRule="auto"/>
        <w:ind w:left="-450"/>
        <w:jc w:val="left"/>
        <w:outlineLvl w:val="2"/>
        <w:rPr>
          <w:rFonts w:ascii="Tahoma" w:eastAsia="宋体" w:hAnsi="Tahoma" w:cs="Tahoma"/>
          <w:b/>
          <w:bCs/>
          <w:color w:val="737B73"/>
          <w:spacing w:val="-15"/>
          <w:kern w:val="0"/>
          <w:sz w:val="27"/>
          <w:szCs w:val="27"/>
        </w:rPr>
      </w:pPr>
      <w:r w:rsidRPr="00E379A9">
        <w:rPr>
          <w:rFonts w:ascii="Tahoma" w:eastAsia="宋体" w:hAnsi="Tahoma" w:cs="Tahoma"/>
          <w:b/>
          <w:bCs/>
          <w:color w:val="737B73"/>
          <w:spacing w:val="-15"/>
          <w:kern w:val="0"/>
          <w:sz w:val="27"/>
          <w:szCs w:val="27"/>
        </w:rPr>
        <w:fldChar w:fldCharType="begin"/>
      </w:r>
      <w:r w:rsidRPr="00E379A9">
        <w:rPr>
          <w:rFonts w:ascii="Tahoma" w:eastAsia="宋体" w:hAnsi="Tahoma" w:cs="Tahoma"/>
          <w:b/>
          <w:bCs/>
          <w:color w:val="737B73"/>
          <w:spacing w:val="-15"/>
          <w:kern w:val="0"/>
          <w:sz w:val="27"/>
          <w:szCs w:val="27"/>
        </w:rPr>
        <w:instrText xml:space="preserve"> HYPERLINK "http://idearush.ycool.com/post.1753778.html" </w:instrText>
      </w:r>
      <w:r w:rsidRPr="00E379A9">
        <w:rPr>
          <w:rFonts w:ascii="Tahoma" w:eastAsia="宋体" w:hAnsi="Tahoma" w:cs="Tahoma"/>
          <w:b/>
          <w:bCs/>
          <w:color w:val="737B73"/>
          <w:spacing w:val="-15"/>
          <w:kern w:val="0"/>
          <w:sz w:val="27"/>
          <w:szCs w:val="27"/>
        </w:rPr>
        <w:fldChar w:fldCharType="separate"/>
      </w:r>
      <w:r w:rsidRPr="00E379A9">
        <w:rPr>
          <w:rFonts w:ascii="Tahoma" w:eastAsia="宋体" w:hAnsi="Tahoma" w:cs="Tahoma"/>
          <w:b/>
          <w:bCs/>
          <w:color w:val="685319"/>
          <w:spacing w:val="-15"/>
          <w:kern w:val="0"/>
          <w:sz w:val="27"/>
          <w:szCs w:val="27"/>
        </w:rPr>
        <w:t>树状数组</w:t>
      </w:r>
      <w:r w:rsidRPr="00E379A9">
        <w:rPr>
          <w:rFonts w:ascii="Tahoma" w:eastAsia="宋体" w:hAnsi="Tahoma" w:cs="Tahoma"/>
          <w:b/>
          <w:bCs/>
          <w:color w:val="737B73"/>
          <w:spacing w:val="-15"/>
          <w:kern w:val="0"/>
          <w:sz w:val="27"/>
          <w:szCs w:val="27"/>
        </w:rPr>
        <w:fldChar w:fldCharType="end"/>
      </w:r>
    </w:p>
    <w:p w14:paraId="65B8F511" w14:textId="1BB4B8BA" w:rsidR="00E379A9" w:rsidRPr="00E379A9" w:rsidRDefault="00E379A9" w:rsidP="00E379A9">
      <w:pPr>
        <w:widowControl/>
        <w:shd w:val="clear" w:color="auto" w:fill="F5F3F1"/>
        <w:wordWrap w:val="0"/>
        <w:spacing w:after="240" w:line="384" w:lineRule="auto"/>
        <w:jc w:val="left"/>
        <w:rPr>
          <w:rFonts w:ascii="Arial" w:eastAsia="宋体" w:hAnsi="Arial" w:cs="Arial"/>
          <w:color w:val="979595"/>
          <w:kern w:val="0"/>
          <w:sz w:val="18"/>
          <w:szCs w:val="18"/>
        </w:rPr>
      </w:pP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树状数组是一个查询和修改复杂度都为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log(n)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的数据结构，假设数组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a[1...n]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，那么查询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a[1] + …… + a[i]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　的时间是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log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级别的，而且是一个在线的数据结构，支持随时修改某个元素的值，复杂度也为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log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级别。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来观察一下这个图：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bookmarkStart w:id="0" w:name="_GoBack"/>
      <w:bookmarkEnd w:id="0"/>
      <w:r w:rsidRPr="00E379A9">
        <w:rPr>
          <w:rFonts w:ascii="Tahoma" w:eastAsia="宋体" w:hAnsi="Tahoma" w:cs="Tahoma"/>
          <w:noProof/>
          <w:color w:val="979595"/>
          <w:kern w:val="0"/>
          <w:sz w:val="18"/>
          <w:szCs w:val="18"/>
        </w:rPr>
        <w:drawing>
          <wp:inline distT="0" distB="0" distL="0" distR="0" wp14:editId="3AF46B34">
            <wp:extent cx="4791075" cy="2324100"/>
            <wp:effectExtent l="0" t="0" r="0" b="0"/>
            <wp:docPr id="1" name="图片 1" descr="http://node2.foto.ycstatic.com/200708/30/d/6093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node2.foto.ycstatic.com/200708/30/d/609346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令这棵树的结点编号为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C1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，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C2……</w:t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Cn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。令每个结点的值为这棵树的值的总和，那么容易发现：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C1 = A1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C2 = A1 + A2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C3 = A3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C4 = A1 + A2 + A3 + A4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C5 = A5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C6 = A5 + A6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C7 = A7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C8 = A1 + A2 + A3 + A4 + A5 + A6 + A7 + A8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……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C16 = A1 + A2 + A3 + A4 + A5 + A6 + A7 + A8 + A9 + A10 + A11 + A12 + A13 + A14 + A15 + A16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……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C2^n=a1+a2+…</w:t>
      </w:r>
      <w:proofErr w:type="gram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.+</w:t>
      </w:r>
      <w:proofErr w:type="gram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a2^n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lastRenderedPageBreak/>
        <w:t>对于序列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a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，我们设一个数组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C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定义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C[t] = a[t – 2^k + 1] + … + a[t]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，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k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为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t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在二进制下末尾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0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的个数。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 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K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的计算可以这样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: 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 xml:space="preserve">2^k=t and (t </w:t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xor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 (t-1)) 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以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6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为例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 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 xml:space="preserve">               (6)10=(0110)2 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xor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    6-1=(5)10=(0101)2 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 xml:space="preserve">                        (0011)2 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 xml:space="preserve">and          (6)10=(0110)2 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 xml:space="preserve">                        (0010)2 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这里有一个有趣的性质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: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设节点编号为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x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，那么这个节点管辖的区间为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2^k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（其中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k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为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x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二进制末尾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0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的个数）</w:t>
      </w:r>
      <w:proofErr w:type="gram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个</w:t>
      </w:r>
      <w:proofErr w:type="gram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元素。因为这个区间最后一个元素必然为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Ax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，所以很明显：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Cn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 = A(n – 2^k + 1) + …… + An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算这个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2^k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有一个快捷的办法，定义一个函数如下即可：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int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 </w:t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lowbit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(</w:t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int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 x){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return x &amp; (x ^ (x – 1)); //return x &amp; (-x);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}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当想要查询一个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SUM(n)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时，可以依据如下算法即可：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step1: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　令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sum = 0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，转第二步；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step2: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　假如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n &lt;= 0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，算法结束，返回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sum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值，否则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sum = sum + </w:t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Cn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，转第三步；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 xml:space="preserve">step3: 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令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n = n – </w:t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lowbit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(n)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，转第二步。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可以看出，这个算法就是将这一个个区间的和全部加起来，为什么是效率是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log(n)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的呢？以下给出证明：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lastRenderedPageBreak/>
        <w:t xml:space="preserve">n = n – </w:t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lowbit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(n)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这一步实际上等价于将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n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的二进制的最后一个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1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减去。而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n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的二进制里最多有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log(n)</w:t>
      </w:r>
      <w:proofErr w:type="gram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个</w:t>
      </w:r>
      <w:proofErr w:type="gram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1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，所以查询效率是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log(n)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的。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那么修改呢，修改一个节点，必须修改其所有祖先，最坏情况下为修改第一个元素，最多有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log(n)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的祖先。所以修改算法如下（给某个结点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i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加上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x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）：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 xml:space="preserve">step1: 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当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i &gt; n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时，算法结束，否则转第二步；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 xml:space="preserve">step2: </w:t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Ci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 = </w:t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Ci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 + x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，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 i = i + </w:t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lowbit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(i)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转第一步。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i = i +</w:t>
      </w:r>
      <w:proofErr w:type="spell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lowbit</w:t>
      </w:r>
      <w:proofErr w:type="spell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(i)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这个过程实际上也只是</w:t>
      </w:r>
      <w:proofErr w:type="gramStart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一</w:t>
      </w:r>
      <w:proofErr w:type="gramEnd"/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个把末尾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1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补为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0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的过程。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  <w:t>//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>修改过程必须满足减法规则！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br/>
      </w:r>
    </w:p>
    <w:p w14:paraId="039E6C30" w14:textId="77777777" w:rsidR="00E379A9" w:rsidRPr="00E379A9" w:rsidRDefault="00E379A9" w:rsidP="00E379A9">
      <w:pPr>
        <w:widowControl/>
        <w:shd w:val="clear" w:color="auto" w:fill="F5F3F1"/>
        <w:wordWrap w:val="0"/>
        <w:spacing w:before="100" w:beforeAutospacing="1" w:after="240" w:line="408" w:lineRule="auto"/>
        <w:jc w:val="left"/>
        <w:rPr>
          <w:rFonts w:ascii="Arial" w:eastAsia="宋体" w:hAnsi="Arial" w:cs="Arial"/>
          <w:color w:val="979595"/>
          <w:kern w:val="0"/>
          <w:sz w:val="18"/>
          <w:szCs w:val="18"/>
        </w:rPr>
      </w:pP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树状数组是一个可以很高效的进行区间统计的数据结构。在思想上类似于线段树，比线段树节省空间，编程复杂度比线段树低，但适用范围比线段树小。</w:t>
      </w:r>
    </w:p>
    <w:p w14:paraId="6FA92D33" w14:textId="77777777" w:rsidR="00E379A9" w:rsidRPr="00E379A9" w:rsidRDefault="00E379A9" w:rsidP="00E379A9">
      <w:pPr>
        <w:widowControl/>
        <w:shd w:val="clear" w:color="auto" w:fill="F5F3F1"/>
        <w:wordWrap w:val="0"/>
        <w:spacing w:before="100" w:beforeAutospacing="1" w:after="240" w:line="408" w:lineRule="auto"/>
        <w:jc w:val="left"/>
        <w:rPr>
          <w:rFonts w:ascii="Arial" w:eastAsia="宋体" w:hAnsi="Arial" w:cs="Arial"/>
          <w:color w:val="979595"/>
          <w:kern w:val="0"/>
          <w:sz w:val="18"/>
          <w:szCs w:val="18"/>
        </w:rPr>
      </w:pP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以简单的求和为例。设原数组为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a[1..N]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，树状数组为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c[1..N]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，其中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c[k] = a[k-(2^t)+1] + ... + a[k]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。比如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c[6] = c[5] + c[6]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。也就是说，把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k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表示成二进制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1***10000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，那么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c[k]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就是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1***00001 + 1***00010 + ... + 1***10000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这</w:t>
      </w:r>
      <w:proofErr w:type="gram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一段数</w:t>
      </w:r>
      <w:proofErr w:type="gram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的</w:t>
      </w:r>
      <w:proofErr w:type="gram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和</w:t>
      </w:r>
      <w:proofErr w:type="gram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。设一个函数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(k)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为取得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k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的最低非零位，容易发现，根据上面的表示方法，从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a[1]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到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a[k]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的所有数的总和即为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sum[k] = c[k] + c[k-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(k)] + c[k-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(k)-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(k-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 xml:space="preserve">(k))] + ... 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于是可以在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logk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的时间内求出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sum[k]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。当数组中某元素发生变化时，需要改动的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c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值是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c[k],c[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k+lowestbit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(k)], c[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k+lowestbit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(k)+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k+lowestbit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 xml:space="preserve">(k))] ... 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这个复杂度是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logN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 xml:space="preserve"> (N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为最大范围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)</w:t>
      </w:r>
    </w:p>
    <w:p w14:paraId="4837ED78" w14:textId="77777777" w:rsidR="00E379A9" w:rsidRPr="00E379A9" w:rsidRDefault="00E379A9" w:rsidP="00E379A9">
      <w:pPr>
        <w:widowControl/>
        <w:shd w:val="clear" w:color="auto" w:fill="F5F3F1"/>
        <w:wordWrap w:val="0"/>
        <w:spacing w:before="100" w:beforeAutospacing="1" w:after="240" w:line="408" w:lineRule="auto"/>
        <w:jc w:val="left"/>
        <w:rPr>
          <w:rFonts w:ascii="Arial" w:eastAsia="宋体" w:hAnsi="Arial" w:cs="Arial"/>
          <w:color w:val="979595"/>
          <w:kern w:val="0"/>
          <w:sz w:val="18"/>
          <w:szCs w:val="18"/>
        </w:rPr>
      </w:pP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扩展到多维情况：以二维为例，用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c[k1][k2]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表示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c[k1-(2^t1)+1][k2-(2^t2)+1] + ... + c[k1][k2]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的总和。可以用类似的方法进行处理。复杂度为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logn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)^k (k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为维数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)</w:t>
      </w:r>
    </w:p>
    <w:p w14:paraId="249DFCAC" w14:textId="77777777" w:rsidR="00E379A9" w:rsidRPr="00E379A9" w:rsidRDefault="00E379A9" w:rsidP="00E379A9">
      <w:pPr>
        <w:widowControl/>
        <w:shd w:val="clear" w:color="auto" w:fill="F5F3F1"/>
        <w:wordWrap w:val="0"/>
        <w:spacing w:before="100" w:beforeAutospacing="1" w:after="240" w:line="408" w:lineRule="auto"/>
        <w:jc w:val="left"/>
        <w:rPr>
          <w:rFonts w:ascii="Arial" w:eastAsia="宋体" w:hAnsi="Arial" w:cs="Arial"/>
          <w:color w:val="979595"/>
          <w:kern w:val="0"/>
          <w:sz w:val="18"/>
          <w:szCs w:val="18"/>
        </w:rPr>
      </w:pP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树状数组相比线段树的优势：空间复杂度略低，编程复杂度低，容易扩展到多维情况。劣势：适用范围小，对可以进行的运算也有限制，比如每次要查询的是一个区间的最小值，似乎就没有很好的解决办法。</w:t>
      </w:r>
    </w:p>
    <w:p w14:paraId="5BF3116C" w14:textId="77777777" w:rsidR="00E379A9" w:rsidRPr="00E379A9" w:rsidRDefault="00E379A9" w:rsidP="00E379A9">
      <w:pPr>
        <w:widowControl/>
        <w:shd w:val="clear" w:color="auto" w:fill="F5F3F1"/>
        <w:wordWrap w:val="0"/>
        <w:spacing w:before="100" w:beforeAutospacing="1" w:after="240" w:line="408" w:lineRule="auto"/>
        <w:jc w:val="left"/>
        <w:rPr>
          <w:rFonts w:ascii="Arial" w:eastAsia="宋体" w:hAnsi="Arial" w:cs="Arial"/>
          <w:color w:val="979595"/>
          <w:kern w:val="0"/>
          <w:sz w:val="18"/>
          <w:szCs w:val="18"/>
        </w:rPr>
      </w:pP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lastRenderedPageBreak/>
        <w:t>多维情况的几道题目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:</w:t>
      </w:r>
    </w:p>
    <w:p w14:paraId="16F04C41" w14:textId="77777777" w:rsidR="00E379A9" w:rsidRPr="00E379A9" w:rsidRDefault="00E379A9" w:rsidP="00E379A9">
      <w:pPr>
        <w:widowControl/>
        <w:shd w:val="clear" w:color="auto" w:fill="F5F3F1"/>
        <w:wordWrap w:val="0"/>
        <w:spacing w:before="100" w:beforeAutospacing="1" w:after="240" w:line="408" w:lineRule="auto"/>
        <w:jc w:val="left"/>
        <w:rPr>
          <w:rFonts w:ascii="Arial" w:eastAsia="宋体" w:hAnsi="Arial" w:cs="Arial"/>
          <w:color w:val="979595"/>
          <w:kern w:val="0"/>
          <w:sz w:val="18"/>
          <w:szCs w:val="18"/>
        </w:rPr>
      </w:pP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POJ 2155 Matrix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br/>
        <w:t>URAL 1470 UFOs</w:t>
      </w:r>
    </w:p>
    <w:p w14:paraId="1BAA224C" w14:textId="77777777" w:rsidR="00E379A9" w:rsidRPr="00E379A9" w:rsidRDefault="00E379A9" w:rsidP="00E379A9">
      <w:pPr>
        <w:widowControl/>
        <w:shd w:val="clear" w:color="auto" w:fill="F5F3F1"/>
        <w:wordWrap w:val="0"/>
        <w:spacing w:before="100" w:beforeAutospacing="1" w:after="240" w:line="408" w:lineRule="auto"/>
        <w:jc w:val="left"/>
        <w:rPr>
          <w:rFonts w:ascii="Arial" w:eastAsia="宋体" w:hAnsi="Arial" w:cs="Arial"/>
          <w:color w:val="979595"/>
          <w:kern w:val="0"/>
          <w:sz w:val="18"/>
          <w:szCs w:val="18"/>
        </w:rPr>
      </w:pP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其中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POJ 2155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是一道很不错的题目，表面上看，这题的要求似乎和树状数组的使用方法恰好相反，改变的是一个区间，查询的反而是一个点。实际上可以通过一个转化巧妙的解决。</w:t>
      </w:r>
    </w:p>
    <w:p w14:paraId="68F2786D" w14:textId="77777777" w:rsidR="00E379A9" w:rsidRPr="00E379A9" w:rsidRDefault="00E379A9" w:rsidP="00E379A9">
      <w:pPr>
        <w:widowControl/>
        <w:shd w:val="clear" w:color="auto" w:fill="F5F3F1"/>
        <w:wordWrap w:val="0"/>
        <w:spacing w:before="100" w:beforeAutospacing="1" w:after="240" w:line="408" w:lineRule="auto"/>
        <w:jc w:val="left"/>
        <w:rPr>
          <w:rFonts w:ascii="Arial" w:eastAsia="宋体" w:hAnsi="Arial" w:cs="Arial"/>
          <w:color w:val="979595"/>
          <w:kern w:val="0"/>
          <w:sz w:val="18"/>
          <w:szCs w:val="18"/>
        </w:rPr>
      </w:pP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首先对于</w:t>
      </w:r>
      <w:proofErr w:type="gram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每个数</w:t>
      </w:r>
      <w:proofErr w:type="gram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A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定义集合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up(A)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表示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 xml:space="preserve">{A, 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A+lowestbit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 xml:space="preserve">(A), 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A+lowestbit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(A)+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A+lowestbit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 xml:space="preserve">(A))...} 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定义集合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down(A)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表示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{A, A-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(A), A-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(A)-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(A-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lowestbit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(A)) ... , 0}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。可以发现对于任何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A&lt;B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，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up(A)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和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down(B)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的交集有且仅有一个数。</w:t>
      </w:r>
    </w:p>
    <w:p w14:paraId="3902DDFE" w14:textId="77777777" w:rsidR="00E379A9" w:rsidRPr="00E379A9" w:rsidRDefault="00E379A9" w:rsidP="00E379A9">
      <w:pPr>
        <w:widowControl/>
        <w:shd w:val="clear" w:color="auto" w:fill="F5F3F1"/>
        <w:wordWrap w:val="0"/>
        <w:spacing w:before="100" w:beforeAutospacing="1" w:after="240" w:line="408" w:lineRule="auto"/>
        <w:jc w:val="left"/>
        <w:rPr>
          <w:rFonts w:ascii="Arial" w:eastAsia="宋体" w:hAnsi="Arial" w:cs="Arial"/>
          <w:color w:val="979595"/>
          <w:kern w:val="0"/>
          <w:sz w:val="18"/>
          <w:szCs w:val="18"/>
        </w:rPr>
      </w:pP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于是对于这道题目来说，翻转一个区间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[A,B]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（为了便于讨论先把原问题降为一维的情况），我们可以把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down(B)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的所有元素的翻转次数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+1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，再把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down(A-1)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的所有元素的翻转次数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-1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。而每次查询一个元素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C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时，只需要统计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up(C)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的所有元素的翻转次数之和，即为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C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实际被翻转的次数。</w:t>
      </w:r>
    </w:p>
    <w:p w14:paraId="3E0B1E6F" w14:textId="77777777" w:rsidR="00E379A9" w:rsidRPr="00E379A9" w:rsidRDefault="00E379A9" w:rsidP="00E379A9">
      <w:pPr>
        <w:widowControl/>
        <w:shd w:val="clear" w:color="auto" w:fill="F5F3F1"/>
        <w:wordWrap w:val="0"/>
        <w:spacing w:before="100" w:beforeAutospacing="1" w:after="240" w:line="408" w:lineRule="auto"/>
        <w:jc w:val="left"/>
        <w:rPr>
          <w:rFonts w:ascii="Arial" w:eastAsia="宋体" w:hAnsi="Arial" w:cs="Arial"/>
          <w:color w:val="979595"/>
          <w:kern w:val="0"/>
          <w:sz w:val="18"/>
          <w:szCs w:val="18"/>
        </w:rPr>
      </w:pP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实际实现时，由于只考虑奇偶，因此无须统计确切的翻转次数。另外，如果翻转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up(A)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和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up(B+1)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，查询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down(C)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，也是同样的效果。这种方法可以很容易地扩展到二维情况。比起线段树、四分树之类的常规思路，无论编程复杂度还是常数速度上都有很大优势。</w:t>
      </w:r>
    </w:p>
    <w:p w14:paraId="4B9B54E7" w14:textId="77777777" w:rsidR="00E379A9" w:rsidRPr="00E379A9" w:rsidRDefault="00E379A9" w:rsidP="00E379A9">
      <w:pPr>
        <w:widowControl/>
        <w:shd w:val="clear" w:color="auto" w:fill="F5F3F1"/>
        <w:wordWrap w:val="0"/>
        <w:spacing w:line="384" w:lineRule="auto"/>
        <w:jc w:val="left"/>
        <w:rPr>
          <w:rFonts w:ascii="Tahoma" w:eastAsia="宋体" w:hAnsi="Tahoma" w:cs="Tahoma"/>
          <w:color w:val="979595"/>
          <w:kern w:val="0"/>
          <w:sz w:val="18"/>
          <w:szCs w:val="18"/>
        </w:rPr>
      </w:pP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PS</w:t>
      </w:r>
      <w:proofErr w:type="gram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:</w:t>
      </w:r>
      <w:proofErr w:type="gram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br/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int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 xml:space="preserve"> 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lowbit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int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 xml:space="preserve"> t)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br/>
        <w:t xml:space="preserve">{ 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br/>
        <w:t>    return t &amp; (-t);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br/>
        <w:t xml:space="preserve">} 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br/>
        <w:t>void ...()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br/>
        <w:t>{    ...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br/>
        <w:t xml:space="preserve">    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pos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+=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lowbit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(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pos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); //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如果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pos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=0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，那么这个地方</w:t>
      </w:r>
      <w:proofErr w:type="spellStart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pos</w:t>
      </w:r>
      <w:proofErr w:type="spellEnd"/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将永远是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t>0</w:t>
      </w:r>
      <w:r w:rsidRPr="00E379A9">
        <w:rPr>
          <w:rFonts w:ascii="Arial" w:eastAsia="宋体" w:hAnsi="Arial" w:cs="Arial"/>
          <w:color w:val="979595"/>
          <w:kern w:val="0"/>
          <w:sz w:val="18"/>
          <w:szCs w:val="18"/>
        </w:rPr>
        <w:br/>
        <w:t>}</w:t>
      </w:r>
      <w:r w:rsidRPr="00E379A9">
        <w:rPr>
          <w:rFonts w:ascii="Tahoma" w:eastAsia="宋体" w:hAnsi="Tahoma" w:cs="Tahoma"/>
          <w:color w:val="979595"/>
          <w:kern w:val="0"/>
          <w:sz w:val="18"/>
          <w:szCs w:val="18"/>
        </w:rPr>
        <w:t xml:space="preserve"> </w:t>
      </w:r>
    </w:p>
    <w:p w14:paraId="2114EDD3" w14:textId="77777777" w:rsidR="002775DF" w:rsidRDefault="002775DF"/>
    <w:sectPr w:rsidR="00277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95"/>
    <w:rsid w:val="002775DF"/>
    <w:rsid w:val="00611B1E"/>
    <w:rsid w:val="00E379A9"/>
    <w:rsid w:val="00ED5550"/>
    <w:rsid w:val="00F5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7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9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9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E379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79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379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79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9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9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E379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79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379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7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34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1471">
              <w:marLeft w:val="-4200"/>
              <w:marRight w:val="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077">
                  <w:marLeft w:val="4275"/>
                  <w:marRight w:val="0"/>
                  <w:marTop w:val="150"/>
                  <w:marBottom w:val="225"/>
                  <w:divBdr>
                    <w:top w:val="single" w:sz="6" w:space="0" w:color="F2F3F1"/>
                    <w:left w:val="single" w:sz="6" w:space="23" w:color="F2F3F1"/>
                    <w:bottom w:val="single" w:sz="6" w:space="9" w:color="F2F3F1"/>
                    <w:right w:val="single" w:sz="6" w:space="23" w:color="F2F3F1"/>
                  </w:divBdr>
                  <w:divsChild>
                    <w:div w:id="12326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2917">
                          <w:marLeft w:val="-300"/>
                          <w:marRight w:val="225"/>
                          <w:marTop w:val="4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0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422</Words>
  <Characters>2412</Characters>
  <Application>Microsoft Office Word</Application>
  <DocSecurity>0</DocSecurity>
  <Lines>20</Lines>
  <Paragraphs>5</Paragraphs>
  <ScaleCrop>false</ScaleCrop>
  <Company> 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4</cp:revision>
  <dcterms:created xsi:type="dcterms:W3CDTF">2010-08-25T15:38:00Z</dcterms:created>
  <dcterms:modified xsi:type="dcterms:W3CDTF">2010-09-05T16:17:00Z</dcterms:modified>
</cp:coreProperties>
</file>