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&lt;script type="text/javascript"&gt;// &lt;![CDATA[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$( function () {</w:t>
      </w:r>
    </w:p>
    <w:p w:rsidR="00B05F78" w:rsidRPr="00B05F78" w:rsidRDefault="00B05F78" w:rsidP="00B05F78">
      <w:pPr>
        <w:rPr>
          <w:rFonts w:ascii="Arial" w:eastAsia="宋体" w:hAnsi="Arial" w:cs="Arial" w:hint="eastAsia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var speed = 1000;//</w:t>
      </w: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自定义滚动速度</w:t>
      </w:r>
    </w:p>
    <w:p w:rsidR="00B05F78" w:rsidRPr="00B05F78" w:rsidRDefault="00B05F78" w:rsidP="00B05F78">
      <w:pPr>
        <w:rPr>
          <w:rFonts w:ascii="Arial" w:eastAsia="宋体" w:hAnsi="Arial" w:cs="Arial" w:hint="eastAsia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//</w:t>
      </w: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回到顶部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$( "#toTop").click( function () {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$( "html,body").animate({ "scrollTop" : 0 }, speed);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});</w:t>
      </w:r>
    </w:p>
    <w:p w:rsidR="00B05F78" w:rsidRPr="00B05F78" w:rsidRDefault="00B05F78" w:rsidP="00B05F78">
      <w:pPr>
        <w:rPr>
          <w:rFonts w:ascii="Arial" w:eastAsia="宋体" w:hAnsi="Arial" w:cs="Arial" w:hint="eastAsia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//</w:t>
      </w: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回到底部</w:t>
      </w:r>
    </w:p>
    <w:p w:rsidR="00B05F78" w:rsidRPr="00B05F78" w:rsidRDefault="00B05F78" w:rsidP="00B05F78">
      <w:pPr>
        <w:rPr>
          <w:rFonts w:ascii="Arial" w:eastAsia="宋体" w:hAnsi="Arial" w:cs="Arial" w:hint="eastAsia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var windowHeight = parseInt($("body").css("height" ));//</w:t>
      </w: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整个页面的高度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$( "#toBottom").click(function () {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$( "html,body").animate({ "scrollTop" : windowHeight }, speed);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});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      </w:t>
      </w:r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});</w:t>
      </w:r>
    </w:p>
    <w:p w:rsidR="00B05F78" w:rsidRPr="00B05F78" w:rsidRDefault="00B05F78" w:rsidP="00B05F78">
      <w:pPr>
        <w:rPr>
          <w:rFonts w:ascii="Arial" w:eastAsia="宋体" w:hAnsi="Arial" w:cs="Arial"/>
          <w:color w:val="333333"/>
          <w:kern w:val="0"/>
          <w:sz w:val="27"/>
          <w:szCs w:val="15"/>
        </w:rPr>
      </w:pPr>
      <w:r w:rsidRPr="00B05F78">
        <w:rPr>
          <w:rFonts w:ascii="Arial" w:eastAsia="宋体" w:hAnsi="Arial" w:cs="Arial" w:hint="eastAsia"/>
          <w:color w:val="333333"/>
          <w:kern w:val="0"/>
          <w:sz w:val="27"/>
          <w:szCs w:val="15"/>
        </w:rPr>
        <w:t>  </w:t>
      </w:r>
    </w:p>
    <w:p w:rsidR="00EE35B5" w:rsidRPr="00B05F78" w:rsidRDefault="00B05F78" w:rsidP="00B05F78">
      <w:r w:rsidRPr="00B05F78">
        <w:rPr>
          <w:rFonts w:ascii="Arial" w:eastAsia="宋体" w:hAnsi="Arial" w:cs="Arial"/>
          <w:color w:val="333333"/>
          <w:kern w:val="0"/>
          <w:sz w:val="27"/>
          <w:szCs w:val="15"/>
        </w:rPr>
        <w:t>// ]]&gt;&lt;/script&gt;</w:t>
      </w:r>
      <w:bookmarkStart w:id="0" w:name="_GoBack"/>
      <w:bookmarkEnd w:id="0"/>
    </w:p>
    <w:sectPr w:rsidR="00EE35B5" w:rsidRPr="00B0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B5D" w:rsidRDefault="004F1B5D" w:rsidP="00B11BCF">
      <w:r>
        <w:separator/>
      </w:r>
    </w:p>
  </w:endnote>
  <w:endnote w:type="continuationSeparator" w:id="0">
    <w:p w:rsidR="004F1B5D" w:rsidRDefault="004F1B5D" w:rsidP="00B1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B5D" w:rsidRDefault="004F1B5D" w:rsidP="00B11BCF">
      <w:r>
        <w:separator/>
      </w:r>
    </w:p>
  </w:footnote>
  <w:footnote w:type="continuationSeparator" w:id="0">
    <w:p w:rsidR="004F1B5D" w:rsidRDefault="004F1B5D" w:rsidP="00B11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1BCF"/>
    <w:rsid w:val="004F1B5D"/>
    <w:rsid w:val="007E28B0"/>
    <w:rsid w:val="00B05F78"/>
    <w:rsid w:val="00B11BCF"/>
    <w:rsid w:val="00D02ABF"/>
    <w:rsid w:val="00DB73FE"/>
    <w:rsid w:val="00E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B16883-9A60-4012-81E8-D5A7B16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11BC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1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11BC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1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1B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>china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李陈扬</cp:lastModifiedBy>
  <cp:revision>6</cp:revision>
  <dcterms:created xsi:type="dcterms:W3CDTF">2016-08-22T08:04:00Z</dcterms:created>
  <dcterms:modified xsi:type="dcterms:W3CDTF">2016-12-07T10:52:00Z</dcterms:modified>
</cp:coreProperties>
</file>