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eastAsia="Noto Sans CJK SC" w:cs="Noto Sans CJK SC"/>
          <w:b/>
          <w:color w:val="224478"/>
          <w:sz w:val="40"/>
        </w:rPr>
        <w:t>《用于实时检测无纹理目标的梯度响应图》</w:t>
      </w:r>
    </w:p>
    <w:p>
      <w:pPr>
        <w:jc w:val="center"/>
      </w:pPr>
      <w:r>
        <w:rPr>
          <w:rFonts w:ascii="Noto Sans CJK SC" w:hAnsi="Noto Sans CJK SC" w:eastAsia="Noto Sans CJK SC" w:cs="Noto Sans CJK SC"/>
          <w:b/>
          <w:color w:val="405A8C"/>
          <w:sz w:val="32"/>
        </w:rPr>
        <w:t>中文译读版</w:t>
      </w:r>
    </w:p>
    <w:p>
      <w:pPr>
        <w:pStyle w:val="Subtitle"/>
        <w:jc w:val="center"/>
      </w:pPr>
      <w:r>
        <w:rPr>
          <w:rFonts w:ascii="Noto Sans CJK SC" w:hAnsi="Noto Sans CJK SC" w:eastAsia="Noto Sans CJK SC" w:cs="Noto Sans CJK SC"/>
          <w:color w:val="5A5A5A"/>
          <w:sz w:val="21"/>
        </w:rPr>
        <w:t>原文标题：Gradient Response Maps for Real-Time Detection of Textureless Objects</w:t>
      </w:r>
    </w:p>
    <w:p>
      <w:pPr>
        <w:pStyle w:val="Subtitle"/>
        <w:jc w:val="center"/>
      </w:pPr>
      <w:r>
        <w:rPr>
          <w:rFonts w:ascii="Noto Sans CJK SC" w:hAnsi="Noto Sans CJK SC" w:eastAsia="Noto Sans CJK SC" w:cs="Noto Sans CJK SC"/>
          <w:color w:val="5A5A5A"/>
          <w:sz w:val="21"/>
        </w:rPr>
        <w:t>作者：Stefan Hinterstoisser, Cedric Cagniart, Slobodan Ilic, Peter Sturm, Nassir Navab, Pascal Fua, Vincent Lepetit</w:t>
      </w:r>
    </w:p>
    <w:p>
      <w:pPr>
        <w:pStyle w:val="Subtitle"/>
        <w:jc w:val="center"/>
      </w:pPr>
      <w:r>
        <w:rPr>
          <w:rFonts w:ascii="Noto Sans CJK SC" w:hAnsi="Noto Sans CJK SC" w:eastAsia="Noto Sans CJK SC" w:cs="Noto Sans CJK SC"/>
          <w:color w:val="5A5A5A"/>
          <w:sz w:val="21"/>
        </w:rPr>
        <w:t>来源：IEEE TPAMI, Vol. 34, No. 5, May 2012</w:t>
      </w:r>
    </w:p>
    <w:p>
      <w:pPr>
        <w:pStyle w:val="Subtitle"/>
        <w:jc w:val="center"/>
      </w:pPr>
      <w:r>
        <w:rPr>
          <w:rFonts w:ascii="Noto Sans CJK SC" w:hAnsi="Noto Sans CJK SC" w:eastAsia="Noto Sans CJK SC" w:cs="Noto Sans CJK SC"/>
          <w:color w:val="5A5A5A"/>
          <w:sz w:val="21"/>
        </w:rPr>
        <w:t>译读说明：本文件为便于技术理解而整理的中文译读版；公式采用简化排版，参考文献题目未逐条翻译。</w:t>
      </w:r>
    </w:p>
    <w:p>
      <w:pPr>
        <w:spacing w:before="0" w:after="360" w:lineRule="auto" w:line="324"/>
        <w:ind w:firstLine="0"/>
      </w:pPr>
    </w:p>
    <w:tbl>
      <w:tblPr>
        <w:tblW w:type="auto" w:w="0"/>
        <w:jc w:val="center"/>
        <w:tblLayout w:type="autofit"/>
        <w:tblLook w:firstColumn="1" w:firstRow="1" w:lastColumn="0" w:lastRow="0" w:noHBand="0" w:noVBand="1" w:val="04A0"/>
      </w:tblPr>
      <w:tblGrid>
        <w:gridCol w:w="9576"/>
      </w:tblGrid>
      <w:tr>
        <w:tc>
          <w:tcPr>
            <w:tcW w:type="dxa" w:w="9576"/>
            <w:shd w:fill="EEF4FB"/>
            <w:tcMar>
              <w:top w:w="180" w:type="dxa"/>
              <w:start w:w="220" w:type="dxa"/>
              <w:bottom w:w="180" w:type="dxa"/>
              <w:end w:w="220" w:type="dxa"/>
            </w:tcMar>
            <w:vAlign w:val="center"/>
          </w:tcPr>
          <w:p>
            <w:pPr>
              <w:spacing w:lineRule="auto" w:line="300"/>
            </w:pPr>
            <w:r>
              <w:rPr>
                <w:rFonts w:ascii="Noto Serif CJK SC" w:hAnsi="Noto Serif CJK SC" w:eastAsia="Noto Serif CJK SC" w:cs="Noto Serif CJK SC"/>
                <w:sz w:val="22"/>
              </w:rPr>
              <w:t>一句话概括：这篇论文提出了一种面向无纹理 3D 物体的实时模板匹配方法。它把“梯度方向”在局部邻域内扩散成一种更稳健的图像表示，再配合响应图预计算、稀疏采样和缓存友好的内存布局，实现了在复杂背景下也能高速检测。若有深度图，还可把 3D 表面法向量一并加入，从而进一步提升鲁棒性。</w:t>
            </w:r>
          </w:p>
        </w:tc>
      </w:tr>
    </w:tbl>
    <w:p>
      <w:r>
        <w:br w:type="page"/>
      </w:r>
    </w:p>
    <w:p>
      <w:pPr>
        <w:pStyle w:val="Heading1"/>
      </w:pPr>
      <w:r>
        <w:rPr>
          <w:rFonts w:ascii="Noto Sans CJK SC" w:hAnsi="Noto Sans CJK SC" w:eastAsia="Noto Sans CJK SC" w:cs="Noto Sans CJK SC"/>
          <w:b/>
          <w:color w:val="224478"/>
          <w:sz w:val="30"/>
        </w:rPr>
        <w:t>一、核心思想</w:t>
      </w:r>
    </w:p>
    <w:p>
      <w:pPr>
        <w:pStyle w:val="ListBullet"/>
        <w:spacing w:after="80" w:lineRule="auto" w:line="300"/>
      </w:pPr>
      <w:r>
        <w:rPr>
          <w:rFonts w:ascii="Noto Serif CJK SC" w:hAnsi="Noto Serif CJK SC" w:eastAsia="Noto Serif CJK SC" w:cs="Noto Serif CJK SC"/>
        </w:rPr>
        <w:t>作者要解决的问题是：传统模板匹配在无纹理物体上虽然可用，但一旦背景杂波很强、轮廓附近出现更强的干扰梯度，就很容易误检或漏检；而统计学习方法又通常需要大量训练数据和较长训练时间，不适合机器人在线学习新物体。</w:t>
      </w:r>
    </w:p>
    <w:p>
      <w:pPr>
        <w:pStyle w:val="ListBullet"/>
        <w:spacing w:after="80" w:lineRule="auto" w:line="300"/>
      </w:pPr>
      <w:r>
        <w:rPr>
          <w:rFonts w:ascii="Noto Serif CJK SC" w:hAnsi="Noto Serif CJK SC" w:eastAsia="Noto Serif CJK SC" w:cs="Noto Serif CJK SC"/>
        </w:rPr>
        <w:t>论文的关键改进不是直接比较“某一点的梯度方向是否一致”，而是对模板中的每个梯度点，在待检测图像的一个局部邻域里寻找最相近的方向。这样就把小平移、小形变和轻微视角变化带来的误差吸收掉了。</w:t>
      </w:r>
    </w:p>
    <w:p>
      <w:pPr>
        <w:pStyle w:val="ListBullet"/>
        <w:spacing w:after="80" w:lineRule="auto" w:line="300"/>
      </w:pPr>
      <w:r>
        <w:rPr>
          <w:rFonts w:ascii="Noto Serif CJK SC" w:hAnsi="Noto Serif CJK SC" w:eastAsia="Noto Serif CJK SC" w:cs="Noto Serif CJK SC"/>
        </w:rPr>
        <w:t>为了避免逐点逐模板做邻域搜索带来的高计算量，作者先把输入图像中各个方向做量化，再把这些方向向周围像素“扩散（spread）”，并编码成二进制方向集合图 J；随后再通过查找表预计算出每个方向的响应图 S_i，最终模板匹配就退化成了若干响应值的快速求和。</w:t>
      </w:r>
    </w:p>
    <w:p>
      <w:pPr>
        <w:pStyle w:val="ListBullet"/>
        <w:spacing w:after="80" w:lineRule="auto" w:line="300"/>
      </w:pPr>
      <w:r>
        <w:rPr>
          <w:rFonts w:ascii="Noto Serif CJK SC" w:hAnsi="Noto Serif CJK SC" w:eastAsia="Noto Serif CJK SC" w:cs="Noto Serif CJK SC"/>
        </w:rPr>
        <w:t>为了进一步提速，作者没有按普通二维图像顺序去访问响应图，而是把内存按“每隔 T 个像素采样一次”的方式重新线性化，从而减少 cache miss，并用 SSE 并行一次处理 16 个 8-bit 响应值。这个“算法设计 + 内存布局 + 指令级并行”是本文非常重要的贡献。</w:t>
      </w:r>
    </w:p>
    <w:p>
      <w:pPr>
        <w:pStyle w:val="ListBullet"/>
        <w:spacing w:after="80" w:lineRule="auto" w:line="300"/>
      </w:pPr>
      <w:r>
        <w:rPr>
          <w:rFonts w:ascii="Noto Serif CJK SC" w:hAnsi="Noto Serif CJK SC" w:eastAsia="Noto Serif CJK SC" w:cs="Noto Serif CJK SC"/>
        </w:rPr>
        <w:t>如果有 Kinect/Primesense 这类深度传感器，论文还把 3D 表面法向量做同样的量化与匹配，并与 2D 梯度响应相加，形成 LINE-MOD 多模态版本。实验表明，在强背景杂波下，LINE-MOD 的真阳性/假阳性分离更好，误检显著更少。</w:t>
      </w:r>
    </w:p>
    <w:p>
      <w:pPr>
        <w:pStyle w:val="Heading2"/>
      </w:pPr>
      <w:r>
        <w:rPr>
          <w:rFonts w:ascii="Noto Sans CJK SC" w:hAnsi="Noto Sans CJK SC" w:eastAsia="Noto Sans CJK SC" w:cs="Noto Sans CJK SC"/>
          <w:b/>
          <w:color w:val="224478"/>
          <w:sz w:val="25"/>
        </w:rPr>
        <w:t>你可以把它理解成</w:t>
      </w:r>
    </w:p>
    <w:p>
      <w:pPr>
        <w:spacing w:before="0" w:after="120" w:lineRule="auto" w:line="324"/>
        <w:ind w:firstLine="420"/>
      </w:pPr>
      <w:r>
        <w:rPr>
          <w:rFonts w:ascii="Noto Serif CJK SC" w:hAnsi="Noto Serif CJK SC" w:eastAsia="Noto Serif CJK SC" w:cs="Noto Serif CJK SC"/>
        </w:rPr>
        <w:t>“先把梯度方向做成一种对小错位更宽容的离散响应地图，再把匹配过程改写成极快的查表与加法”。因此，这篇论文的本质不是发明新的深度网络，而是把传统模板匹配在表示方式、相似度定义和底层实现三个层面同时做了重构。</w:t>
      </w:r>
    </w:p>
    <w:p>
      <w:pPr>
        <w:pStyle w:val="Heading1"/>
      </w:pPr>
      <w:r>
        <w:rPr>
          <w:rFonts w:ascii="Noto Sans CJK SC" w:hAnsi="Noto Sans CJK SC" w:eastAsia="Noto Sans CJK SC" w:cs="Noto Sans CJK SC"/>
          <w:b/>
          <w:color w:val="224478"/>
          <w:sz w:val="30"/>
        </w:rPr>
        <w:t>二、全文中文译读</w:t>
      </w:r>
    </w:p>
    <w:p>
      <w:pPr>
        <w:spacing w:before="0" w:after="120" w:lineRule="auto" w:line="324"/>
        <w:ind w:firstLine="420"/>
      </w:pPr>
      <w:r>
        <w:rPr>
          <w:rFonts w:ascii="Noto Serif CJK SC" w:hAnsi="Noto Serif CJK SC" w:eastAsia="Noto Serif CJK SC" w:cs="Noto Serif CJK SC"/>
        </w:rPr>
        <w:t>下面按原文结构给出中文译读。为保证可读性，个别长句做了顺译与适度拆分；公式保留原始符号风格，但排版做了简化。</w:t>
      </w:r>
    </w:p>
    <w:p>
      <w:pPr>
        <w:pStyle w:val="Heading2"/>
      </w:pPr>
      <w:r>
        <w:rPr>
          <w:rFonts w:ascii="Noto Sans CJK SC" w:hAnsi="Noto Sans CJK SC" w:eastAsia="Noto Sans CJK SC" w:cs="Noto Sans CJK SC"/>
          <w:b/>
          <w:color w:val="224478"/>
          <w:sz w:val="25"/>
        </w:rPr>
        <w:t>摘要</w:t>
      </w:r>
    </w:p>
    <w:p>
      <w:pPr>
        <w:spacing w:before="0" w:after="120" w:lineRule="auto" w:line="324"/>
        <w:ind w:firstLine="420"/>
      </w:pPr>
      <w:r>
        <w:rPr>
          <w:rFonts w:ascii="Noto Serif CJK SC" w:hAnsi="Noto Serif CJK SC" w:eastAsia="Noto Serif CJK SC" w:cs="Noto Serif CJK SC"/>
        </w:rPr>
        <w:t>我们提出了一种用于实时 3D 物体实例检测的方法。该方法不需要耗时的训练阶段，并且能够处理无纹理物体。其核心是一种新的模板匹配图像表示方式，这种表示对小幅图像变换具有鲁棒性。</w:t>
      </w:r>
    </w:p>
    <w:p>
      <w:pPr>
        <w:spacing w:before="0" w:after="120" w:lineRule="auto" w:line="324"/>
        <w:ind w:firstLine="420"/>
      </w:pPr>
      <w:r>
        <w:rPr>
          <w:rFonts w:ascii="Noto Serif CJK SC" w:hAnsi="Noto Serif CJK SC" w:eastAsia="Noto Serif CJK SC" w:cs="Noto Serif CJK SC"/>
        </w:rPr>
        <w:t>这种鲁棒性来自于“扩散后的图像梯度方向”表示。借助它，我们在解析图像时只需要检查全部像素位置中的一小部分，同时也只需用数量有限的模板就能表示一个 3D 物体。</w:t>
      </w:r>
    </w:p>
    <w:p>
      <w:pPr>
        <w:spacing w:before="0" w:after="120" w:lineRule="auto" w:line="324"/>
        <w:ind w:firstLine="420"/>
      </w:pPr>
      <w:r>
        <w:rPr>
          <w:rFonts w:ascii="Noto Serif CJK SC" w:hAnsi="Noto Serif CJK SC" w:eastAsia="Noto Serif CJK SC" w:cs="Noto Serif CJK SC"/>
        </w:rPr>
        <w:t>此外，我们还表明：如果能获得稠密深度传感器，就可以把 3D 表面法向量方向也纳入匹配，从而进一步提升性能。</w:t>
      </w:r>
    </w:p>
    <w:p>
      <w:pPr>
        <w:spacing w:before="0" w:after="120" w:lineRule="auto" w:line="324"/>
        <w:ind w:firstLine="420"/>
      </w:pPr>
      <w:r>
        <w:rPr>
          <w:rFonts w:ascii="Noto Serif CJK SC" w:hAnsi="Noto Serif CJK SC" w:eastAsia="Noto Serif CJK SC" w:cs="Noto Serif CJK SC"/>
        </w:rPr>
        <w:t>我们展示了如何利用现代计算机体系结构来构造一种既高效又有较强判别性的输入图像表示，使系统能够在实时条件下处理成千上万个模板。大量真实数据实验表明，与当时的最先进方法相比，我们的方法在速度和对背景杂波的鲁棒性方面都更优。</w:t>
      </w:r>
    </w:p>
    <w:p>
      <w:pPr>
        <w:pStyle w:val="Heading2"/>
      </w:pPr>
      <w:r>
        <w:rPr>
          <w:rFonts w:ascii="Noto Sans CJK SC" w:hAnsi="Noto Sans CJK SC" w:eastAsia="Noto Sans CJK SC" w:cs="Noto Sans CJK SC"/>
          <w:b/>
          <w:color w:val="224478"/>
          <w:sz w:val="25"/>
        </w:rPr>
        <w:t>1 引言</w:t>
      </w:r>
    </w:p>
    <w:p>
      <w:pPr>
        <w:spacing w:before="0" w:after="120" w:lineRule="auto" w:line="324"/>
        <w:ind w:firstLine="420"/>
      </w:pPr>
      <w:r>
        <w:rPr>
          <w:rFonts w:ascii="Noto Serif CJK SC" w:hAnsi="Noto Serif CJK SC" w:eastAsia="Noto Serif CJK SC" w:cs="Noto Serif CJK SC"/>
        </w:rPr>
        <w:t>实时物体实例检测与学习是计算机视觉中的两个重要而困难的问题。机器人尤其需要计算效率很高的方法，因为自主系统必须不断适应变化的未知环境，并在线学习和识别新物体。</w:t>
      </w:r>
    </w:p>
    <w:p>
      <w:pPr>
        <w:spacing w:before="0" w:after="120" w:lineRule="auto" w:line="324"/>
        <w:ind w:firstLine="420"/>
      </w:pPr>
      <w:r>
        <w:rPr>
          <w:rFonts w:ascii="Noto Serif CJK SC" w:hAnsi="Noto Serif CJK SC" w:eastAsia="Noto Serif CJK SC" w:cs="Noto Serif CJK SC"/>
        </w:rPr>
        <w:t>对于这种时间敏感场景，实时模板匹配很有吸引力。与需要大量训练样本、且通常难以达到实时性能的统计学习方法不同，模板匹配能够很容易地在线学习并匹配新物体。统计学习方法往往面向“类别泛化”，而这里要解决的是“已知实例在多视角下的检测”，这在任务定义上更简单，但并不意味着容易，因为运行时与建模时之间仍存在显著的视角、光照和遮挡变化。</w:t>
      </w:r>
    </w:p>
    <w:p>
      <w:pPr>
        <w:spacing w:before="0" w:after="120" w:lineRule="auto" w:line="324"/>
        <w:ind w:firstLine="420"/>
      </w:pPr>
      <w:r>
        <w:rPr>
          <w:rFonts w:ascii="Noto Serif CJK SC" w:hAnsi="Noto Serif CJK SC" w:eastAsia="Noto Serif CJK SC" w:cs="Noto Serif CJK SC"/>
        </w:rPr>
        <w:t>当物体有足够纹理时，可以依赖关键点与局部描述子来完成识别；但对于图 1 这类无纹理物体，这条路线往往失效，因为它们的外观更多由投影轮廓决定。</w:t>
      </w:r>
    </w:p>
    <w:p>
      <w:pPr>
        <w:spacing w:before="0" w:after="120" w:lineRule="auto" w:line="324"/>
        <w:ind w:firstLine="420"/>
      </w:pPr>
      <w:r>
        <w:rPr>
          <w:rFonts w:ascii="Noto Serif CJK SC" w:hAnsi="Noto Serif CJK SC" w:eastAsia="Noto Serif CJK SC" w:cs="Noto Serif CJK SC"/>
        </w:rPr>
        <w:t>为解决这一问题，作者提出了一种用于刚性 3D 物体实例的实时模板识别方法。模板的建立和匹配都很快，因此新物体只需向数据库中加入新模板，几乎可以立刻被系统学会，同时仍保持可靠的实时识别。</w:t>
      </w:r>
    </w:p>
    <w:p>
      <w:pPr>
        <w:spacing w:before="0" w:after="120" w:lineRule="auto" w:line="324"/>
        <w:ind w:firstLine="420"/>
      </w:pPr>
      <w:r>
        <w:rPr>
          <w:rFonts w:ascii="Noto Serif CJK SC" w:hAnsi="Noto Serif CJK SC" w:eastAsia="Noto Serif CJK SC" w:cs="Noto Serif CJK SC"/>
        </w:rPr>
        <w:t>作者还希望兼顾统计方法的效率与鲁棒性——即尽快排除不可能的位置，并对不同视角具备一定泛化。因此，论文提出了一种新的图像表示，它保存局部图像统计信息、计算迅速，并且对模板的小平移与小形变具有不变性。这种性质已被证明是跨视角泛化的重要因素。更重要的是，它允许系统在不损失可靠性的前提下跳过大量像素位置，只检查稀疏采样点。</w:t>
      </w:r>
    </w:p>
    <w:p>
      <w:pPr>
        <w:spacing w:before="0" w:after="120" w:lineRule="auto" w:line="324"/>
        <w:ind w:firstLine="420"/>
      </w:pPr>
      <w:r>
        <w:rPr>
          <w:rFonts w:ascii="Noto Serif CJK SC" w:hAnsi="Noto Serif CJK SC" w:eastAsia="Noto Serif CJK SC" w:cs="Noto Serif CJK SC"/>
        </w:rPr>
        <w:t>本文与当时一些高效模板匹配方法相关，例如只基于图像及其梯度来检测物体的方法。这些方法在无纹理物体上同样有效，也能快速学习新模板，还可直接给出较粗的位姿估计。但它们一旦面对强背景杂波，性能会明显下降，甚至失败。</w:t>
      </w:r>
    </w:p>
    <w:p>
      <w:pPr>
        <w:spacing w:before="0" w:after="120" w:lineRule="auto" w:line="324"/>
        <w:ind w:firstLine="420"/>
      </w:pPr>
      <w:r>
        <w:rPr>
          <w:rFonts w:ascii="Noto Serif CJK SC" w:hAnsi="Noto Serif CJK SC" w:eastAsia="Noto Serif CJK SC" w:cs="Noto Serif CJK SC"/>
        </w:rPr>
        <w:t>因此，本文提出一种新的方案来处理这一问题，并且当模板尺寸增大时速度更快。与只保留局部主方向不同，作者在输入图像中保留局部邻域里的全部梯度方向，再结合新的相似度定义，从而减弱背景中强干扰梯度带来的问题。</w:t>
      </w:r>
    </w:p>
    <w:p>
      <w:pPr>
        <w:spacing w:before="0" w:after="120" w:lineRule="auto" w:line="324"/>
        <w:ind w:firstLine="420"/>
      </w:pPr>
      <w:r>
        <w:rPr>
          <w:rFonts w:ascii="Noto Serif CJK SC" w:hAnsi="Noto Serif CJK SC" w:eastAsia="Noto Serif CJK SC" w:cs="Noto Serif CJK SC"/>
        </w:rPr>
        <w:t>为了不让更细粒度的表示拖慢速度，作者还特别考虑了现代 CPU 的工作方式。如果按朴素方式实现，就会产生大量内存缓存未命中。论文因此设计了适合缓存访问的内存组织形式，并进一步利用 SSE 并行。作者认为，这种“顺应硬件结构来重写视觉算法”的做法本身就是重要贡献。</w:t>
      </w:r>
    </w:p>
    <w:p>
      <w:pPr>
        <w:spacing w:before="0" w:after="120" w:lineRule="auto" w:line="324"/>
        <w:ind w:firstLine="420"/>
      </w:pPr>
      <w:r>
        <w:rPr>
          <w:rFonts w:ascii="Noto Serif CJK SC" w:hAnsi="Noto Serif CJK SC" w:eastAsia="Noto Serif CJK SC" w:cs="Noto Serif CJK SC"/>
        </w:rPr>
        <w:t>对于带稠密深度传感器的场景，论文还给出扩展版本：在 2D 梯度之外，同时使用 3D 表面法向量方向。作者提出了一种能在实时条件下稳健计算表面法向量的方法：既保留遮挡边界处的深度不连续，又抑制传感器的量化噪声。</w:t>
      </w:r>
    </w:p>
    <w:p>
      <w:pPr>
        <w:pStyle w:val="Heading2"/>
      </w:pPr>
      <w:r>
        <w:rPr>
          <w:rFonts w:ascii="Noto Sans CJK SC" w:hAnsi="Noto Sans CJK SC" w:eastAsia="Noto Sans CJK SC" w:cs="Noto Sans CJK SC"/>
          <w:b/>
          <w:color w:val="224478"/>
          <w:sz w:val="25"/>
        </w:rPr>
        <w:t>2 相关工作</w:t>
      </w:r>
    </w:p>
    <w:p>
      <w:pPr>
        <w:spacing w:before="0" w:after="120" w:lineRule="auto" w:line="324"/>
        <w:ind w:firstLine="420"/>
      </w:pPr>
      <w:r>
        <w:rPr>
          <w:rFonts w:ascii="Noto Serif CJK SC" w:hAnsi="Noto Serif CJK SC" w:eastAsia="Noto Serif CJK SC" w:cs="Noto Serif CJK SC"/>
        </w:rPr>
        <w:t>模板匹配长期以来在“检测驱动跟踪”中发挥重要作用。它简单、适用对象广，不需要大训练集，也不需要耗时训练，并能处理低纹理甚至无纹理物体。但这种鲁棒性往往以更高计算负担为代价，因此许多研究都在设法降低其复杂度。</w:t>
      </w:r>
    </w:p>
    <w:p>
      <w:pPr>
        <w:spacing w:before="0" w:after="120" w:lineRule="auto" w:line="324"/>
        <w:ind w:firstLine="420"/>
      </w:pPr>
      <w:r>
        <w:rPr>
          <w:rFonts w:ascii="Noto Serif CJK SC" w:hAnsi="Noto Serif CJK SC" w:eastAsia="Noto Serif CJK SC" w:cs="Noto Serif CJK SC"/>
        </w:rPr>
        <w:t>较早的方法包括 Chamfer Matching 与 Hausdorff Distance。前者在距离变换图上匹配模板轮廓，速度较快，但对遮挡引起的离群点敏感；后者用图像与模板边缘点间的极值距离做度量，对遮挡和杂波也较敏感，即使有广义 Hausdorff 版本，仍然计算昂贵，而且需要预先估计背景杂波水平。</w:t>
      </w:r>
    </w:p>
    <w:p>
      <w:pPr>
        <w:spacing w:before="0" w:after="120" w:lineRule="auto" w:line="324"/>
        <w:ind w:firstLine="420"/>
      </w:pPr>
      <w:r>
        <w:rPr>
          <w:rFonts w:ascii="Noto Serif CJK SC" w:hAnsi="Noto Serif CJK SC" w:eastAsia="Noto Serif CJK SC" w:cs="Noto Serif CJK SC"/>
        </w:rPr>
        <w:t>这些方法也可以把边缘方向加入度量，以减少误检，但代价是进一步增加计算量。另一些基于距离变换的方法虽然可对尺度变化或平面透视失真保持一定鲁棒性，却往往要求目标具有闭合轮廓。</w:t>
      </w:r>
    </w:p>
    <w:p>
      <w:pPr>
        <w:spacing w:before="0" w:after="120" w:lineRule="auto" w:line="324"/>
        <w:ind w:firstLine="420"/>
      </w:pPr>
      <w:r>
        <w:rPr>
          <w:rFonts w:ascii="Noto Serif CJK SC" w:hAnsi="Noto Serif CJK SC" w:eastAsia="Noto Serif CJK SC" w:cs="Noto Serif CJK SC"/>
        </w:rPr>
        <w:t>上述方法大多依赖二值边缘图，而边缘提取通常对光照变化、噪声和模糊比较敏感。比如图像对比度降低时，可提取的边缘点会减少，这在效果上与遮挡加重是类似的。</w:t>
      </w:r>
    </w:p>
    <w:p>
      <w:pPr>
        <w:spacing w:before="0" w:after="120" w:lineRule="auto" w:line="324"/>
        <w:ind w:firstLine="420"/>
      </w:pPr>
      <w:r>
        <w:rPr>
          <w:rFonts w:ascii="Noto Serif CJK SC" w:hAnsi="Noto Serif CJK SC" w:eastAsia="Noto Serif CJK SC" w:cs="Noto Serif CJK SC"/>
        </w:rPr>
        <w:t>也有方法改用图像梯度而非边缘，比如 Steger 的方法。它用模板梯度与图像梯度的点积作为相似度，但一旦目标位置稍有偏移，或者目标外观发生轻微变化，这个分数就会快速下降。因此必须密集计算，而且要准备很多模板来覆盖外观变化，导致计算代价很高。</w:t>
      </w:r>
    </w:p>
    <w:p>
      <w:pPr>
        <w:spacing w:before="0" w:after="120" w:lineRule="auto" w:line="324"/>
        <w:ind w:firstLine="420"/>
      </w:pPr>
      <w:r>
        <w:rPr>
          <w:rFonts w:ascii="Noto Serif CJK SC" w:hAnsi="Noto Serif CJK SC" w:eastAsia="Noto Serif CJK SC" w:cs="Noto Serif CJK SC"/>
        </w:rPr>
        <w:t>与这些模板方法相对的是统计学习方法。它们关注的是“类别检测”而非“已知实例检测”，虽然类别泛化更强，但训练与运行通常更慢，不适合在线应用。诸如 HoG、基于 Hough 投票的边界学习方法，以及在线学习的 TLD 等，都分别在不同条件下有效，但在本文关心的“未知背景中的已知无纹理物体检测”问题上并不理想。</w:t>
      </w:r>
    </w:p>
    <w:p>
      <w:pPr>
        <w:spacing w:before="0" w:after="120" w:lineRule="auto" w:line="324"/>
        <w:ind w:firstLine="420"/>
      </w:pPr>
      <w:r>
        <w:rPr>
          <w:rFonts w:ascii="Noto Serif CJK SC" w:hAnsi="Noto Serif CJK SC" w:eastAsia="Noto Serif CJK SC" w:cs="Noto Serif CJK SC"/>
        </w:rPr>
        <w:t>还有一些方法通过渲染 CAD 模型或多视角数据来进行三维检测，它们能在更高层级上泛化到对象类别，但需要大量离线训练，也很难满足实时要求。</w:t>
      </w:r>
    </w:p>
    <w:p>
      <w:pPr>
        <w:spacing w:before="0" w:after="120" w:lineRule="auto" w:line="324"/>
        <w:ind w:firstLine="420"/>
      </w:pPr>
      <w:r>
        <w:rPr>
          <w:rFonts w:ascii="Noto Serif CJK SC" w:hAnsi="Noto Serif CJK SC" w:eastAsia="Noto Serif CJK SC" w:cs="Noto Serif CJK SC"/>
        </w:rPr>
        <w:t>论文作者此前提出过一种基于主导方向模板的实时方法 DOT。它速度快、也能处理无纹理 3D 物体，但在强背景杂波下，尤其是目标轮廓附近出现更强但方向不同的梯度时，性能会明显下降。本文就是在保持相近速度的前提下，针对这一弱点进行改进；若再加入深度法向量，鲁棒性还可以明显提高。</w:t>
      </w:r>
    </w:p>
    <w:p>
      <w:pPr>
        <w:pStyle w:val="Heading2"/>
      </w:pPr>
      <w:r>
        <w:rPr>
          <w:rFonts w:ascii="Noto Sans CJK SC" w:hAnsi="Noto Sans CJK SC" w:eastAsia="Noto Sans CJK SC" w:cs="Noto Sans CJK SC"/>
          <w:b/>
          <w:color w:val="224478"/>
          <w:sz w:val="25"/>
        </w:rPr>
        <w:t>3 方法概述</w:t>
      </w:r>
    </w:p>
    <w:p>
      <w:pPr>
        <w:spacing w:before="0" w:after="120" w:lineRule="auto" w:line="324"/>
        <w:ind w:firstLine="420"/>
      </w:pPr>
      <w:r>
        <w:rPr>
          <w:rFonts w:ascii="Noto Serif CJK SC" w:hAnsi="Noto Serif CJK SC" w:eastAsia="Noto Serif CJK SC" w:cs="Noto Serif CJK SC"/>
        </w:rPr>
        <w:t>本节给出模板表示方式，以及如何构造新的输入图像表示并利用它快速搜索目标。整体思路是：先定义更鲁棒的相似性度量；再把这个度量改写成可以预计算、查表和快速求和的形式；最后通过缓存友好的内存布局与并行化实现实时速度。若存在深度图，还可以把 3D 法向量加入同一框架。</w:t>
      </w:r>
    </w:p>
    <w:p>
      <w:pPr>
        <w:pStyle w:val="Heading2"/>
      </w:pPr>
      <w:r>
        <w:rPr>
          <w:rFonts w:ascii="Noto Sans CJK SC" w:hAnsi="Noto Sans CJK SC" w:eastAsia="Noto Sans CJK SC" w:cs="Noto Sans CJK SC"/>
          <w:b/>
          <w:color w:val="224478"/>
          <w:sz w:val="25"/>
        </w:rPr>
        <w:t>3.1 相似性度量</w:t>
      </w:r>
    </w:p>
    <w:p>
      <w:pPr>
        <w:spacing w:before="0" w:after="120" w:lineRule="auto" w:line="324"/>
        <w:ind w:firstLine="420"/>
      </w:pPr>
      <w:r>
        <w:rPr>
          <w:rFonts w:ascii="Noto Serif CJK SC" w:hAnsi="Noto Serif CJK SC" w:eastAsia="Noto Serif CJK SC" w:cs="Noto Serif CJK SC"/>
        </w:rPr>
        <w:t>作者首先从 Steger 的梯度方向匹配思想出发。设模板 T = (O, P)，其中 O 是参考图像，P 是模板中参与匹配的一组梯度位置。原始度量写成：</w:t>
      </w:r>
    </w:p>
    <w:p>
      <w:pPr>
        <w:spacing w:before="0" w:after="120" w:lineRule="auto" w:line="324"/>
        <w:ind w:firstLine="420"/>
      </w:pPr>
      <w:r>
        <w:rPr>
          <w:rFonts w:ascii="Noto Serif CJK SC" w:hAnsi="Noto Serif CJK SC" w:eastAsia="Noto Serif CJK SC" w:cs="Noto Serif CJK SC"/>
        </w:rPr>
        <w:t>(1) E_Steger(I,T,c) = Σ_{r∈P} |cos(ori(O,r) - ori(I,c+r))|</w:t>
      </w:r>
    </w:p>
    <w:p>
      <w:pPr>
        <w:spacing w:before="0" w:after="120" w:lineRule="auto" w:line="324"/>
        <w:ind w:firstLine="420"/>
      </w:pPr>
      <w:r>
        <w:rPr>
          <w:rFonts w:ascii="Noto Serif CJK SC" w:hAnsi="Noto Serif CJK SC" w:eastAsia="Noto Serif CJK SC" w:cs="Noto Serif CJK SC"/>
        </w:rPr>
        <w:t>这里，ori(O,r) 表示模板图像 O 在位置 r 的梯度方向，ori(I,c+r) 表示输入图像 I 中相对候选中心 c 偏移 r 后的位置的梯度方向。模板是通过从参考图像中选取少量最有判别力的梯度方向及其位置构成的；若有深度图，也可加入 3D 表面法向量。</w:t>
      </w:r>
    </w:p>
    <w:p>
      <w:pPr>
        <w:spacing w:before="0" w:after="120" w:lineRule="auto" w:line="324"/>
        <w:ind w:firstLine="420"/>
      </w:pPr>
      <w:r>
        <w:rPr>
          <w:rFonts w:ascii="Noto Serif CJK SC" w:hAnsi="Noto Serif CJK SC" w:eastAsia="Noto Serif CJK SC" w:cs="Noto Serif CJK SC"/>
        </w:rPr>
        <w:t>只使用梯度方向而不使用梯度幅值，可以提高对对比度变化的鲁棒性；对余弦取绝对值，则能正确处理物体遮挡边界，不会因为物体处在亮背景还是暗背景上而改变符号。</w:t>
      </w:r>
    </w:p>
    <w:p>
      <w:pPr>
        <w:spacing w:before="0" w:after="120" w:lineRule="auto" w:line="324"/>
        <w:ind w:firstLine="420"/>
      </w:pPr>
      <w:r>
        <w:rPr>
          <w:rFonts w:ascii="Noto Serif CJK SC" w:hAnsi="Noto Serif CJK SC" w:eastAsia="Noto Serif CJK SC" w:cs="Noto Serif CJK SC"/>
        </w:rPr>
        <w:t>然而，式（1）虽然对背景杂波较稳健，却不够容忍小平移和小形变。常见做法是先做方向量化，再用 SIFT 或 HoG 式的局部直方图，但这在背景存在强梯度时容易不稳定。DOT 采用局部主方向，速度更快，但也有类似问题。高斯卷积方向虽然可行，却太慢。</w:t>
      </w:r>
    </w:p>
    <w:p>
      <w:pPr>
        <w:spacing w:before="0" w:after="120" w:lineRule="auto" w:line="324"/>
        <w:ind w:firstLine="420"/>
      </w:pPr>
      <w:r>
        <w:rPr>
          <w:rFonts w:ascii="Noto Serif CJK SC" w:hAnsi="Noto Serif CJK SC" w:eastAsia="Noto Serif CJK SC" w:cs="Noto Serif CJK SC"/>
        </w:rPr>
        <w:t>因此，作者提出新的相似度：对于模板中的每个梯度方向，不再只看输入图像中的一个像素，而是在该位置附近的一个邻域内寻找“最相近的方向”。其形式为：</w:t>
      </w:r>
    </w:p>
    <w:p>
      <w:pPr>
        <w:spacing w:before="0" w:after="120" w:lineRule="auto" w:line="324"/>
        <w:ind w:firstLine="420"/>
      </w:pPr>
      <w:r>
        <w:rPr>
          <w:rFonts w:ascii="Noto Serif CJK SC" w:hAnsi="Noto Serif CJK SC" w:eastAsia="Noto Serif CJK SC" w:cs="Noto Serif CJK SC"/>
        </w:rPr>
        <w:t>(2) E(I,T,c) = Σ_{r∈P} max_{t∈R(c+r)} |cos(ori(O,r) - ori(I,t))|</w:t>
      </w:r>
    </w:p>
    <w:p>
      <w:pPr>
        <w:spacing w:before="0" w:after="120" w:lineRule="auto" w:line="324"/>
        <w:ind w:firstLine="420"/>
      </w:pPr>
      <w:r>
        <w:rPr>
          <w:rFonts w:ascii="Noto Serif CJK SC" w:hAnsi="Noto Serif CJK SC" w:eastAsia="Noto Serif CJK SC" w:cs="Noto Serif CJK SC"/>
        </w:rPr>
        <w:t>其中 R(c+r) 是以 c+r 为中心、边长为 T 的局部邻域。直观上说，模板中的每个梯度点都允许在图像中做一个小范围“就近对齐”，因此对微小错位、轻微形变以及视角差异更有容忍度。</w:t>
      </w:r>
    </w:p>
    <w:p>
      <w:pPr>
        <w:pStyle w:val="Heading2"/>
      </w:pPr>
      <w:r>
        <w:rPr>
          <w:rFonts w:ascii="Noto Sans CJK SC" w:hAnsi="Noto Sans CJK SC" w:eastAsia="Noto Sans CJK SC" w:cs="Noto Sans CJK SC"/>
          <w:b/>
          <w:color w:val="224478"/>
          <w:sz w:val="25"/>
        </w:rPr>
        <w:t>3.2 梯度方向计算</w:t>
      </w:r>
    </w:p>
    <w:p>
      <w:pPr>
        <w:spacing w:before="0" w:after="120" w:lineRule="auto" w:line="324"/>
        <w:ind w:firstLine="420"/>
      </w:pPr>
      <w:r>
        <w:rPr>
          <w:rFonts w:ascii="Noto Serif CJK SC" w:hAnsi="Noto Serif CJK SC" w:eastAsia="Noto Serif CJK SC" w:cs="Noto Serif CJK SC"/>
        </w:rPr>
        <w:t>作者选择图像梯度作为主要视觉线索，是因为梯度在已有研究中被证明具有较好的判别性，同时又能较稳健地应对光照变化和噪声；对于无纹理物体，它常常还是最可靠的视觉特征。</w:t>
      </w:r>
    </w:p>
    <w:p>
      <w:pPr>
        <w:spacing w:before="0" w:after="120" w:lineRule="auto" w:line="324"/>
        <w:ind w:firstLine="420"/>
      </w:pPr>
      <w:r>
        <w:rPr>
          <w:rFonts w:ascii="Noto Serif CJK SC" w:hAnsi="Noto Serif CJK SC" w:eastAsia="Noto Serif CJK SC" w:cs="Noto Serif CJK SC"/>
        </w:rPr>
        <w:t>在彩色图像上，作者并不是先转灰度再算梯度，而是分别在 R、G、B 三个通道上计算梯度，并在每个像素处选取梯度幅值最大的那个通道的方向作为该位置的梯度方向。这样做比灰度梯度更能保留目标轮廓细节。</w:t>
      </w:r>
    </w:p>
    <w:p>
      <w:pPr>
        <w:spacing w:before="0" w:after="120" w:lineRule="auto" w:line="324"/>
        <w:ind w:firstLine="420"/>
      </w:pPr>
      <w:r>
        <w:rPr>
          <w:rFonts w:ascii="Noto Serif CJK SC" w:hAnsi="Noto Serif CJK SC" w:eastAsia="Noto Serif CJK SC" w:cs="Noto Serif CJK SC"/>
        </w:rPr>
        <w:t>得到方向图后，作者忽略梯度正反方向，只保留“方向”而非“朝向”，然后把方向空间量化成 n_o 个离散方向 bin。为了减小噪声影响，作者还在 3×3 邻域里选取出现次数最多的量化方向，并只保留梯度幅值高于阈值的点。文中给出的未优化 CPU 版本在 VGA 图像上耗时约 31 ms。</w:t>
      </w:r>
    </w:p>
    <w:p>
      <w:pPr>
        <w:pStyle w:val="Heading2"/>
      </w:pPr>
      <w:r>
        <w:rPr>
          <w:rFonts w:ascii="Noto Sans CJK SC" w:hAnsi="Noto Sans CJK SC" w:eastAsia="Noto Sans CJK SC" w:cs="Noto Sans CJK SC"/>
          <w:b/>
          <w:color w:val="224478"/>
          <w:sz w:val="25"/>
        </w:rPr>
        <w:t>3.3 方向扩散（Spreading the Orientations）</w:t>
      </w:r>
    </w:p>
    <w:p>
      <w:pPr>
        <w:spacing w:before="0" w:after="120" w:lineRule="auto" w:line="324"/>
        <w:ind w:firstLine="420"/>
      </w:pPr>
      <w:r>
        <w:rPr>
          <w:rFonts w:ascii="Noto Serif CJK SC" w:hAnsi="Noto Serif CJK SC" w:eastAsia="Noto Serif CJK SC" w:cs="Noto Serif CJK SC"/>
        </w:rPr>
        <w:t>若直接在匹配时对式（2）的 max 运算逐模板、逐位置求值，代价仍然很高。为此，作者先构造一种新的二进制图像表示 J，用来编码“某个像素附近都出现了哪些量化方向”。</w:t>
      </w:r>
    </w:p>
    <w:p>
      <w:pPr>
        <w:spacing w:before="0" w:after="120" w:lineRule="auto" w:line="324"/>
        <w:ind w:firstLine="420"/>
      </w:pPr>
      <w:r>
        <w:rPr>
          <w:rFonts w:ascii="Noto Serif CJK SC" w:hAnsi="Noto Serif CJK SC" w:eastAsia="Noto Serif CJK SC" w:cs="Noto Serif CJK SC"/>
        </w:rPr>
        <w:t>具体做法是：先为每个量化方向建立一张二值图，如果某像素处的梯度方向属于该方向 bin，则该图对应位置记为 1，否则为 0。然后把这些二值图在范围 [−T/2, +T/2] × [−T/2, +T/2] 内做平移，并用 OR 操作合并。这样一来，某个像素 m 处若在其邻域中出现过某些方向，这些方向对应的 bit 就会在 J(m) 中被置为 1。</w:t>
      </w:r>
    </w:p>
    <w:p>
      <w:pPr>
        <w:spacing w:before="0" w:after="120" w:lineRule="auto" w:line="324"/>
        <w:ind w:firstLine="420"/>
      </w:pPr>
      <w:r>
        <w:rPr>
          <w:rFonts w:ascii="Noto Serif CJK SC" w:hAnsi="Noto Serif CJK SC" w:eastAsia="Noto Serif CJK SC" w:cs="Noto Serif CJK SC"/>
        </w:rPr>
        <w:t>于是，J 的每个像素都不再是单一方向，而是一组“局部允许方向”的二进制编码。这个表示本质上把方向扩散到了邻域里，因此能够容忍小平移和小形变。</w:t>
      </w:r>
    </w:p>
    <w:p>
      <w:pPr>
        <w:pStyle w:val="Heading2"/>
      </w:pPr>
      <w:r>
        <w:rPr>
          <w:rFonts w:ascii="Noto Sans CJK SC" w:hAnsi="Noto Sans CJK SC" w:eastAsia="Noto Sans CJK SC" w:cs="Noto Sans CJK SC"/>
          <w:b/>
          <w:color w:val="224478"/>
          <w:sz w:val="25"/>
        </w:rPr>
        <w:t>3.4 响应图预计算</w:t>
      </w:r>
    </w:p>
    <w:p>
      <w:pPr>
        <w:spacing w:before="0" w:after="120" w:lineRule="auto" w:line="324"/>
        <w:ind w:firstLine="420"/>
      </w:pPr>
      <w:r>
        <w:rPr>
          <w:rFonts w:ascii="Noto Serif CJK SC" w:hAnsi="Noto Serif CJK SC" w:eastAsia="Noto Serif CJK SC" w:cs="Noto Serif CJK SC"/>
        </w:rPr>
        <w:t>有了 J 之后，作者进一步借助查找表，把式（2）里的“在邻域内找最大相似度”提前离线/在线预计算掉。对于每个量化方向 i，构造一个查找表 τ_i：</w:t>
      </w:r>
    </w:p>
    <w:p>
      <w:pPr>
        <w:spacing w:before="0" w:after="120" w:lineRule="auto" w:line="324"/>
        <w:ind w:firstLine="420"/>
      </w:pPr>
      <w:r>
        <w:rPr>
          <w:rFonts w:ascii="Noto Serif CJK SC" w:hAnsi="Noto Serif CJK SC" w:eastAsia="Noto Serif CJK SC" w:cs="Noto Serif CJK SC"/>
        </w:rPr>
        <w:t>(5) τ_i[L] = max_{l∈L} |cos(i - l)|</w:t>
      </w:r>
    </w:p>
    <w:p>
      <w:pPr>
        <w:spacing w:before="0" w:after="120" w:lineRule="auto" w:line="324"/>
        <w:ind w:firstLine="420"/>
      </w:pPr>
      <w:r>
        <w:rPr>
          <w:rFonts w:ascii="Noto Serif CJK SC" w:hAnsi="Noto Serif CJK SC" w:eastAsia="Noto Serif CJK SC" w:cs="Noto Serif CJK SC"/>
        </w:rPr>
        <w:t>其中 L 表示某个局部邻域内出现过的方向集合，而在实现中，L 用其二进制编码对应的整数值来索引查找表。</w:t>
      </w:r>
    </w:p>
    <w:p>
      <w:pPr>
        <w:spacing w:before="0" w:after="120" w:lineRule="auto" w:line="324"/>
        <w:ind w:firstLine="420"/>
      </w:pPr>
      <w:r>
        <w:rPr>
          <w:rFonts w:ascii="Noto Serif CJK SC" w:hAnsi="Noto Serif CJK SC" w:eastAsia="Noto Serif CJK SC" w:cs="Noto Serif CJK SC"/>
        </w:rPr>
        <w:t>随后，对每个方向 i 都可生成一张响应图 S_i：</w:t>
      </w:r>
    </w:p>
    <w:p>
      <w:pPr>
        <w:spacing w:before="0" w:after="120" w:lineRule="auto" w:line="324"/>
        <w:ind w:firstLine="420"/>
      </w:pPr>
      <w:r>
        <w:rPr>
          <w:rFonts w:ascii="Noto Serif CJK SC" w:hAnsi="Noto Serif CJK SC" w:eastAsia="Noto Serif CJK SC" w:cs="Noto Serif CJK SC"/>
        </w:rPr>
        <w:t>(6) S_i(c) = τ_i[J(c)]</w:t>
      </w:r>
    </w:p>
    <w:p>
      <w:pPr>
        <w:spacing w:before="0" w:after="120" w:lineRule="auto" w:line="324"/>
        <w:ind w:firstLine="420"/>
      </w:pPr>
      <w:r>
        <w:rPr>
          <w:rFonts w:ascii="Noto Serif CJK SC" w:hAnsi="Noto Serif CJK SC" w:eastAsia="Noto Serif CJK SC" w:cs="Noto Serif CJK SC"/>
        </w:rPr>
        <w:t>也就是说，响应图 S_i 在位置 c 上保存了“模板方向 i 与输入图像该局部邻域中最相近方向之间的最大相似度”。这样，模板匹配时只需把模板中各点对应方向的响应值相加即可：</w:t>
      </w:r>
    </w:p>
    <w:p>
      <w:pPr>
        <w:spacing w:before="0" w:after="120" w:lineRule="auto" w:line="324"/>
        <w:ind w:firstLine="420"/>
      </w:pPr>
      <w:r>
        <w:rPr>
          <w:rFonts w:ascii="Noto Serif CJK SC" w:hAnsi="Noto Serif CJK SC" w:eastAsia="Noto Serif CJK SC" w:cs="Noto Serif CJK SC"/>
        </w:rPr>
        <w:t>(7) E(I,T,c) = Σ_{r∈P} S_{ori(O,r)}(c+r)</w:t>
      </w:r>
    </w:p>
    <w:p>
      <w:pPr>
        <w:spacing w:before="0" w:after="120" w:lineRule="auto" w:line="324"/>
        <w:ind w:firstLine="420"/>
      </w:pPr>
      <w:r>
        <w:rPr>
          <w:rFonts w:ascii="Noto Serif CJK SC" w:hAnsi="Noto Serif CJK SC" w:eastAsia="Noto Serif CJK SC" w:cs="Noto Serif CJK SC"/>
        </w:rPr>
        <w:t>一旦所有 S_i 都计算好，多个模板可以共享这些响应图，因此模板数量增加时，单个模板的匹配计算会非常快。</w:t>
      </w:r>
    </w:p>
    <w:p>
      <w:pPr>
        <w:pStyle w:val="Heading2"/>
      </w:pPr>
      <w:r>
        <w:rPr>
          <w:rFonts w:ascii="Noto Sans CJK SC" w:hAnsi="Noto Sans CJK SC" w:eastAsia="Noto Sans CJK SC" w:cs="Noto Sans CJK SC"/>
          <w:b/>
          <w:color w:val="224478"/>
          <w:sz w:val="25"/>
        </w:rPr>
        <w:t>3.5 面向并行计算的内存线性化</w:t>
      </w:r>
    </w:p>
    <w:p>
      <w:pPr>
        <w:spacing w:before="0" w:after="120" w:lineRule="auto" w:line="324"/>
        <w:ind w:firstLine="420"/>
      </w:pPr>
      <w:r>
        <w:rPr>
          <w:rFonts w:ascii="Noto Serif CJK SC" w:hAnsi="Noto Serif CJK SC" w:eastAsia="Noto Serif CJK SC" w:cs="Noto Serif CJK SC"/>
        </w:rPr>
        <w:t>式（7）已经把匹配过程化成了“读响应图并求和”。与此同时，由于前面已经做了方向扩散，所以实际检测时只需要每隔 T 个像素评估一次，不必逐像素密集搜索。</w:t>
      </w:r>
    </w:p>
    <w:p>
      <w:pPr>
        <w:spacing w:before="0" w:after="120" w:lineRule="auto" w:line="324"/>
        <w:ind w:firstLine="420"/>
      </w:pPr>
      <w:r>
        <w:rPr>
          <w:rFonts w:ascii="Noto Serif CJK SC" w:hAnsi="Noto Serif CJK SC" w:eastAsia="Noto Serif CJK SC" w:cs="Noto Serif CJK SC"/>
        </w:rPr>
        <w:t>但要高效利用这一点，必须考虑现代处理器的缓存机制。CPU 每次从主存中读取的并不是一个值，而是一整条 cache line；如果程序随机访问内存，就会频繁发生 cache miss，从而显著拖慢计算。相反，如果按读取顺序组织数据，就能大幅提升速度。</w:t>
      </w:r>
    </w:p>
    <w:p>
      <w:pPr>
        <w:spacing w:before="0" w:after="120" w:lineRule="auto" w:line="324"/>
        <w:ind w:firstLine="420"/>
      </w:pPr>
      <w:r>
        <w:rPr>
          <w:rFonts w:ascii="Noto Serif CJK SC" w:hAnsi="Noto Serif CJK SC" w:eastAsia="Noto Serif CJK SC" w:cs="Noto Serif CJK SC"/>
        </w:rPr>
        <w:t>因此，作者把每张响应图 S_i 重新排布：原来二维图上在 x 方向每隔 T 个像素的值，现在在线性内存中连续存放；一行结束后，再接着存放 y 方向也相隔 T 个像素的下一行。这样每张响应图会变成 T^2 条线性内存。</w:t>
      </w:r>
    </w:p>
    <w:p>
      <w:pPr>
        <w:spacing w:before="0" w:after="120" w:lineRule="auto" w:line="324"/>
        <w:ind w:firstLine="420"/>
      </w:pPr>
      <w:r>
        <w:rPr>
          <w:rFonts w:ascii="Noto Serif CJK SC" w:hAnsi="Noto Serif CJK SC" w:eastAsia="Noto Serif CJK SC" w:cs="Noto Serif CJK SC"/>
        </w:rPr>
        <w:t>匹配某个模板时，只需根据模板中各特征点相对锚点的位置偏移，给这些线性内存加上相应 offset，然后做快速相加即可。由于响应值可近似成 8-bit，SSE 可一次并行处理 16 个值，从而进一步提速。</w:t>
      </w:r>
    </w:p>
    <w:p>
      <w:pPr>
        <w:pStyle w:val="Heading2"/>
      </w:pPr>
      <w:r>
        <w:rPr>
          <w:rFonts w:ascii="Noto Sans CJK SC" w:hAnsi="Noto Sans CJK SC" w:eastAsia="Noto Sans CJK SC" w:cs="Noto Sans CJK SC"/>
          <w:b/>
          <w:color w:val="224478"/>
          <w:sz w:val="25"/>
        </w:rPr>
        <w:t>3.6 扩展到稠密深度传感器</w:t>
      </w:r>
    </w:p>
    <w:p>
      <w:pPr>
        <w:spacing w:before="0" w:after="120" w:lineRule="auto" w:line="324"/>
        <w:ind w:firstLine="420"/>
      </w:pPr>
      <w:r>
        <w:rPr>
          <w:rFonts w:ascii="Noto Serif CJK SC" w:hAnsi="Noto Serif CJK SC" w:eastAsia="Noto Serif CJK SC" w:cs="Noto Serif CJK SC"/>
        </w:rPr>
        <w:t>除了彩色图像，Kinect 一类设备还能实时提供与彩色图对齐的稠密深度图。作者因此把 3D 表面法向量也纳入模板表示。与 2D 梯度多出现在物体轮廓不同，表面法向量主要分布在物体内部，二者具有很强互补性。</w:t>
      </w:r>
    </w:p>
    <w:p>
      <w:pPr>
        <w:spacing w:before="0" w:after="120" w:lineRule="auto" w:line="324"/>
        <w:ind w:firstLine="420"/>
      </w:pPr>
      <w:r>
        <w:rPr>
          <w:rFonts w:ascii="Noto Serif CJK SC" w:hAnsi="Noto Serif CJK SC" w:eastAsia="Noto Serif CJK SC" w:cs="Noto Serif CJK SC"/>
        </w:rPr>
        <w:t>为了从深度图中快速而稳健地估计法向量，作者在每个像素周围考虑深度函数 D(x) 的一阶泰勒展开：</w:t>
      </w:r>
    </w:p>
    <w:p>
      <w:pPr>
        <w:spacing w:before="0" w:after="120" w:lineRule="auto" w:line="324"/>
        <w:ind w:firstLine="420"/>
      </w:pPr>
      <w:r>
        <w:rPr>
          <w:rFonts w:ascii="Noto Serif CJK SC" w:hAnsi="Noto Serif CJK SC" w:eastAsia="Noto Serif CJK SC" w:cs="Noto Serif CJK SC"/>
        </w:rPr>
        <w:t>(8) D(x+dx) - D(x) = dx^T ∇D + h.o.t.</w:t>
      </w:r>
    </w:p>
    <w:p>
      <w:pPr>
        <w:spacing w:before="0" w:after="120" w:lineRule="auto" w:line="324"/>
        <w:ind w:firstLine="420"/>
      </w:pPr>
      <w:r>
        <w:rPr>
          <w:rFonts w:ascii="Noto Serif CJK SC" w:hAnsi="Noto Serif CJK SC" w:eastAsia="Noto Serif CJK SC" w:cs="Noto Serif CJK SC"/>
        </w:rPr>
        <w:t>在一个局部 patch 中，不同的像素偏移 dx 会形成一组约束方程，由此可用最小二乘估计深度梯度 ∇D。然后，利用相机内参把像素点投影到三维空间，构造通过三个点 X、X1、X2 的局部平面，其法向量可由 (X1-X) 与 (X2-X) 的叉乘得到。</w:t>
      </w:r>
    </w:p>
    <w:p>
      <w:pPr>
        <w:spacing w:before="0" w:after="120" w:lineRule="auto" w:line="324"/>
        <w:ind w:firstLine="420"/>
      </w:pPr>
      <w:r>
        <w:rPr>
          <w:rFonts w:ascii="Noto Serif CJK SC" w:hAnsi="Noto Serif CJK SC" w:eastAsia="Noto Serif CJK SC" w:cs="Noto Serif CJK SC"/>
        </w:rPr>
        <w:t>然而，在遮挡边界附近，一阶近似会失效。作者借鉴双边滤波思想，忽略那些与中心像素深度差超过阈值的邻居，这样既能平滑表面上的量化噪声，又能保留强深度不连续处的边界。</w:t>
      </w:r>
    </w:p>
    <w:p>
      <w:pPr>
        <w:spacing w:before="0" w:after="120" w:lineRule="auto" w:line="324"/>
        <w:ind w:firstLine="420"/>
      </w:pPr>
      <w:r>
        <w:rPr>
          <w:rFonts w:ascii="Noto Serif CJK SC" w:hAnsi="Noto Serif CJK SC" w:eastAsia="Noto Serif CJK SC" w:cs="Noto Serif CJK SC"/>
        </w:rPr>
        <w:t>随后，法向量也像梯度方向一样进行量化，并在 3×3 邻域内做多数表决。文中报告：这一过程在 CPU 上约 14 ms，在 GPU 上不到 1 ms。多模态相似度就是“2D 梯度相似度 + 3D 法向量相似度”的和。</w:t>
      </w:r>
    </w:p>
    <w:p>
      <w:pPr>
        <w:pStyle w:val="Heading2"/>
      </w:pPr>
      <w:r>
        <w:rPr>
          <w:rFonts w:ascii="Noto Sans CJK SC" w:hAnsi="Noto Sans CJK SC" w:eastAsia="Noto Sans CJK SC" w:cs="Noto Sans CJK SC"/>
          <w:b/>
          <w:color w:val="224478"/>
          <w:sz w:val="25"/>
        </w:rPr>
        <w:t>3.7 计算复杂度分析</w:t>
      </w:r>
    </w:p>
    <w:p>
      <w:pPr>
        <w:spacing w:before="0" w:after="120" w:lineRule="auto" w:line="324"/>
        <w:ind w:firstLine="420"/>
      </w:pPr>
      <w:r>
        <w:rPr>
          <w:rFonts w:ascii="Noto Serif CJK SC" w:hAnsi="Noto Serif CJK SC" w:eastAsia="Noto Serif CJK SC" w:cs="Noto Serif CJK SC"/>
        </w:rPr>
        <w:t>论文把新方法与 Steger 的原始做法在运算量上进行了比较。原始方法对每个模板、每个图像位置、模板中的每个梯度点都要直接计算相似度，复杂度与模板数 R、模板平均梯度数 G、图像大小 M×N 成正比。</w:t>
      </w:r>
    </w:p>
    <w:p>
      <w:pPr>
        <w:spacing w:before="0" w:after="120" w:lineRule="auto" w:line="324"/>
        <w:ind w:firstLine="420"/>
      </w:pPr>
      <w:r>
        <w:rPr>
          <w:rFonts w:ascii="Noto Serif CJK SC" w:hAnsi="Noto Serif CJK SC" w:eastAsia="Noto Serif CJK SC" w:cs="Noto Serif CJK SC"/>
        </w:rPr>
        <w:t>新方法通过三步逐层改写复杂度：第一步是利用 J 把局部邻域搜索转成查找表访问；第二步是预计算响应图 S_i，使模板匹配阶段只剩加法；第三步是通过内存线性化和 SSE 并行，把每 16 个操作打包一起执行。</w:t>
      </w:r>
    </w:p>
    <w:p>
      <w:pPr>
        <w:spacing w:before="0" w:after="120" w:lineRule="auto" w:line="324"/>
        <w:ind w:firstLine="420"/>
      </w:pPr>
      <w:r>
        <w:rPr>
          <w:rFonts w:ascii="Noto Serif CJK SC" w:hAnsi="Noto Serif CJK SC" w:eastAsia="Noto Serif CJK SC" w:cs="Noto Serif CJK SC"/>
        </w:rPr>
        <w:t>在文中给定的参数设置下（T=8，VGA 图像，R&gt;1000，G≈100，n_o=8），作者给出相对原始公式的理论速度提升至少可达 4096 倍。虽然这没有把缓存友好性额外算进去，但已经说明改写后的结构在计算层面优势极大。</w:t>
      </w:r>
    </w:p>
    <w:p>
      <w:pPr>
        <w:pStyle w:val="Heading2"/>
      </w:pPr>
      <w:r>
        <w:rPr>
          <w:rFonts w:ascii="Noto Sans CJK SC" w:hAnsi="Noto Sans CJK SC" w:eastAsia="Noto Sans CJK SC" w:cs="Noto Sans CJK SC"/>
          <w:b/>
          <w:color w:val="224478"/>
          <w:sz w:val="25"/>
        </w:rPr>
        <w:t>3.8 实验验证</w:t>
      </w:r>
    </w:p>
    <w:p>
      <w:pPr>
        <w:spacing w:before="0" w:after="120" w:lineRule="auto" w:line="324"/>
        <w:ind w:firstLine="420"/>
      </w:pPr>
      <w:r>
        <w:rPr>
          <w:rFonts w:ascii="Noto Serif CJK SC" w:hAnsi="Noto Serif CJK SC" w:eastAsia="Noto Serif CJK SC" w:cs="Noto Serif CJK SC"/>
        </w:rPr>
        <w:t>作者将该方法命名为 LINE（意为 LINEearizing the memory），并与 DOT、HOG、TLD、Steger 方法进行了比较。实验中又分成三个版本：仅用图像梯度的 LINE-2D，仅用表面法向量的 LINE-3D，以及同时使用两者的 LINE-MOD。</w:t>
      </w:r>
    </w:p>
    <w:p>
      <w:pPr>
        <w:spacing w:before="0" w:after="120" w:lineRule="auto" w:line="324"/>
        <w:ind w:firstLine="420"/>
      </w:pPr>
      <w:r>
        <w:rPr>
          <w:rFonts w:ascii="Noto Serif CJK SC" w:hAnsi="Noto Serif CJK SC" w:eastAsia="Noto Serif CJK SC" w:cs="Noto Serif CJK SC"/>
        </w:rPr>
        <w:t>在公平比较中，作者还对一些基线方法做了合理增强：例如给 DOT、HOG 和 Steger 也使用彩色梯度而非灰度梯度；HOG 则使用最近邻搜索代替原始 SVM，以便像模板方法一样快速学习新模板。</w:t>
      </w:r>
    </w:p>
    <w:p>
      <w:pPr>
        <w:spacing w:before="0" w:after="120" w:lineRule="auto" w:line="324"/>
        <w:ind w:firstLine="420"/>
      </w:pPr>
      <w:r>
        <w:rPr>
          <w:rFonts w:ascii="Noto Serif CJK SC" w:hAnsi="Noto Serif CJK SC" w:eastAsia="Noto Serif CJK SC" w:cs="Noto Serif CJK SC"/>
        </w:rPr>
        <w:t>实验硬件是一台标准笔记本电脑上的单个 Core2Duo 2.4 GHz 处理器，内存 3 GB，图像与深度由 Primesense PSDK 5.0 设备提供。</w:t>
      </w:r>
    </w:p>
    <w:p>
      <w:pPr>
        <w:pStyle w:val="Heading2"/>
      </w:pPr>
      <w:r>
        <w:rPr>
          <w:rFonts w:ascii="Noto Sans CJK SC" w:hAnsi="Noto Sans CJK SC" w:eastAsia="Noto Sans CJK SC" w:cs="Noto Sans CJK SC"/>
          <w:b/>
          <w:color w:val="224478"/>
          <w:sz w:val="25"/>
        </w:rPr>
        <w:t>3.9 鲁棒性</w:t>
      </w:r>
    </w:p>
    <w:p>
      <w:pPr>
        <w:spacing w:before="0" w:after="120" w:lineRule="auto" w:line="324"/>
        <w:ind w:firstLine="420"/>
      </w:pPr>
      <w:r>
        <w:rPr>
          <w:rFonts w:ascii="Noto Serif CJK SC" w:hAnsi="Noto Serif CJK SC" w:eastAsia="Noto Serif CJK SC" w:cs="Noto Serif CJK SC"/>
        </w:rPr>
        <w:t>作者使用了 6 组真实序列，每组超过 2000 张图像，场景包含大视角变化、光照变化以及强背景杂波。模板在均匀背景下学习，而测试时目标出现在复杂背景中。若检测返回的位置落在真值位置周围某个固定半径内，则视为检测正确。</w:t>
      </w:r>
    </w:p>
    <w:p>
      <w:pPr>
        <w:spacing w:before="0" w:after="120" w:lineRule="auto" w:line="324"/>
        <w:ind w:firstLine="420"/>
      </w:pPr>
      <w:r>
        <w:rPr>
          <w:rFonts w:ascii="Noto Serif CJK SC" w:hAnsi="Noto Serif CJK SC" w:eastAsia="Noto Serif CJK SC" w:cs="Noto Serif CJK SC"/>
        </w:rPr>
        <w:t>结果显示：在纯图像方法中，LINE-2D 整体上优于其他图像方法；唯一能接近它的是 Steger，因为两者的打分函数本质上较接近。但 LINE 在速度上明显占优。</w:t>
      </w:r>
    </w:p>
    <w:p>
      <w:pPr>
        <w:spacing w:before="0" w:after="120" w:lineRule="auto" w:line="324"/>
        <w:ind w:firstLine="420"/>
      </w:pPr>
      <w:r>
        <w:rPr>
          <w:rFonts w:ascii="Noto Serif CJK SC" w:hAnsi="Noto Serif CJK SC" w:eastAsia="Noto Serif CJK SC" w:cs="Noto Serif CJK SC"/>
        </w:rPr>
        <w:t>TLD 在平滑背景过渡下表现尚可，但不适合本文这种“未知背景中的已知对象检测”任务。</w:t>
      </w:r>
    </w:p>
    <w:p>
      <w:pPr>
        <w:spacing w:before="0" w:after="120" w:lineRule="auto" w:line="324"/>
        <w:ind w:firstLine="420"/>
      </w:pPr>
      <w:r>
        <w:rPr>
          <w:rFonts w:ascii="Noto Serif CJK SC" w:hAnsi="Noto Serif CJK SC" w:eastAsia="Noto Serif CJK SC" w:cs="Noto Serif CJK SC"/>
        </w:rPr>
        <w:t>当引入深度后，LINE-MOD 在几乎不增加运行时开销的情况下进一步提升了鲁棒性。作者认为这是由于梯度与法向量的互补性：梯度更擅长描述轮廓，法向量更擅长描述内部几何。单独使用深度 cue 往往不够好，但与 2D 梯度结合后效果显著提升。</w:t>
      </w:r>
    </w:p>
    <w:p>
      <w:pPr>
        <w:spacing w:before="0" w:after="120" w:lineRule="auto" w:line="324"/>
        <w:ind w:firstLine="420"/>
      </w:pPr>
      <w:r>
        <w:rPr>
          <w:rFonts w:ascii="Noto Serif CJK SC" w:hAnsi="Noto Serif CJK SC" w:eastAsia="Noto Serif CJK SC" w:cs="Noto Serif CJK SC"/>
        </w:rPr>
        <w:t>表 1 进一步说明：若把阈值调到约 97% 真阳性率并只保留响应最高的候选，LINE-MOD 仍能维持较高检测率，同时假阳性率非常低。更重要的是，LINE-MOD 中真阳性与假阳性在阈值空间上的分离更清晰，在文中实现里，大约阈值 80 就能把大多数真阳性与假阳性分开。</w:t>
      </w:r>
    </w:p>
    <w:p>
      <w:pPr>
        <w:pStyle w:val="Heading2"/>
      </w:pPr>
      <w:r>
        <w:rPr>
          <w:rFonts w:ascii="Noto Sans CJK SC" w:hAnsi="Noto Sans CJK SC" w:eastAsia="Noto Sans CJK SC" w:cs="Noto Sans CJK SC"/>
          <w:b/>
          <w:color w:val="224478"/>
          <w:sz w:val="25"/>
        </w:rPr>
        <w:t>3.10 速度</w:t>
      </w:r>
    </w:p>
    <w:p>
      <w:pPr>
        <w:spacing w:before="0" w:after="120" w:lineRule="auto" w:line="324"/>
        <w:ind w:firstLine="420"/>
      </w:pPr>
      <w:r>
        <w:rPr>
          <w:rFonts w:ascii="Noto Serif CJK SC" w:hAnsi="Noto Serif CJK SC" w:eastAsia="Noto Serif CJK SC" w:cs="Noto Serif CJK SC"/>
        </w:rPr>
        <w:t>新模板的学习过程几乎是瞬时的，因为只需要提取并存储图像特征（若使用深度则再加深度特征）。因此，论文主要关注运行时速度。</w:t>
      </w:r>
    </w:p>
    <w:p>
      <w:pPr>
        <w:spacing w:before="0" w:after="120" w:lineRule="auto" w:line="324"/>
        <w:ind w:firstLine="420"/>
      </w:pPr>
      <w:r>
        <w:rPr>
          <w:rFonts w:ascii="Noto Serif CJK SC" w:hAnsi="Noto Serif CJK SC" w:eastAsia="Noto Serif CJK SC" w:cs="Noto Serif CJK SC"/>
        </w:rPr>
        <w:t>图 10 表明：LINE 在 CPU 上可以对一张 640×480 的图像、配合 3000 多个模板，以约 10 fps 的速度运行，满足实时要求。</w:t>
      </w:r>
    </w:p>
    <w:p>
      <w:pPr>
        <w:spacing w:before="0" w:after="120" w:lineRule="auto" w:line="324"/>
        <w:ind w:firstLine="420"/>
      </w:pPr>
      <w:r>
        <w:rPr>
          <w:rFonts w:ascii="Noto Serif CJK SC" w:hAnsi="Noto Serif CJK SC" w:eastAsia="Noto Serif CJK SC" w:cs="Noto Serif CJK SC"/>
        </w:rPr>
        <w:t>DOT 在模板数量很少时初看更快，但随着模板数增加会逐渐变慢，因为 DOT 的运行时间受模板大小影响，而 LINE 基本不受模板大小影响。对于大物体，DOT 需要更大的模板，因此模板越多越吃亏。</w:t>
      </w:r>
    </w:p>
    <w:p>
      <w:pPr>
        <w:spacing w:before="0" w:after="120" w:lineRule="auto" w:line="324"/>
        <w:ind w:firstLine="420"/>
      </w:pPr>
      <w:r>
        <w:rPr>
          <w:rFonts w:ascii="Noto Serif CJK SC" w:hAnsi="Noto Serif CJK SC" w:eastAsia="Noto Serif CJK SC" w:cs="Noto Serif CJK SC"/>
        </w:rPr>
        <w:t>作者自己的 Steger 实现大约比 LINE-MOD 慢 100 倍；而 TLD 因为使用树分类器，其时间基本不随模板数大幅变化，但它的检测任务设定与本文不同，因此不能仅看时间而忽略检测能力。</w:t>
      </w:r>
    </w:p>
    <w:p>
      <w:pPr>
        <w:pStyle w:val="Heading2"/>
      </w:pPr>
      <w:r>
        <w:rPr>
          <w:rFonts w:ascii="Noto Sans CJK SC" w:hAnsi="Noto Sans CJK SC" w:eastAsia="Noto Sans CJK SC" w:cs="Noto Sans CJK SC"/>
          <w:b/>
          <w:color w:val="224478"/>
          <w:sz w:val="25"/>
        </w:rPr>
        <w:t>3.11 遮挡</w:t>
      </w:r>
    </w:p>
    <w:p>
      <w:pPr>
        <w:spacing w:before="0" w:after="120" w:lineRule="auto" w:line="324"/>
        <w:ind w:firstLine="420"/>
      </w:pPr>
      <w:r>
        <w:rPr>
          <w:rFonts w:ascii="Noto Serif CJK SC" w:hAnsi="Noto Serif CJK SC" w:eastAsia="Noto Serif CJK SC" w:cs="Noto Serif CJK SC"/>
        </w:rPr>
        <w:t>作者还测试了方法对遮挡的鲁棒性。通过逐步增加遮挡、噪声和光照变化，并测量响应分数，发现 LINE-2D 与 LINE-MOD 的相似度都随遮挡比例近似线性下降。</w:t>
      </w:r>
    </w:p>
    <w:p>
      <w:pPr>
        <w:spacing w:before="0" w:after="120" w:lineRule="auto" w:line="324"/>
        <w:ind w:firstLine="420"/>
      </w:pPr>
      <w:r>
        <w:rPr>
          <w:rFonts w:ascii="Noto Serif CJK SC" w:hAnsi="Noto Serif CJK SC" w:eastAsia="Noto Serif CJK SC" w:cs="Noto Serif CJK SC"/>
        </w:rPr>
        <w:t>这一性质非常有用，因为它意味着：如果已知系统允许的最大遮挡比例，就可以直接据此设置检测阈值。</w:t>
      </w:r>
    </w:p>
    <w:p>
      <w:pPr>
        <w:spacing w:before="0" w:after="120" w:lineRule="auto" w:line="324"/>
        <w:ind w:firstLine="420"/>
      </w:pPr>
      <w:r>
        <w:rPr>
          <w:rFonts w:ascii="Noto Serif CJK SC" w:hAnsi="Noto Serif CJK SC" w:eastAsia="Noto Serif CJK SC" w:cs="Noto Serif CJK SC"/>
        </w:rPr>
        <w:t>在真实复杂场景中，作者先在均匀背景下学习目标，再加入重度 2D/3D 背景杂波，并逐步遮挡物体。结果表明：LINE-2D 在约 20% 遮挡下仍可识别目标，而 LINE-MOD 在 30% 以上遮挡时仍能识别。</w:t>
      </w:r>
    </w:p>
    <w:p>
      <w:pPr>
        <w:pStyle w:val="Heading2"/>
      </w:pPr>
      <w:r>
        <w:rPr>
          <w:rFonts w:ascii="Noto Sans CJK SC" w:hAnsi="Noto Sans CJK SC" w:eastAsia="Noto Sans CJK SC" w:cs="Noto Sans CJK SC"/>
          <w:b/>
          <w:color w:val="224478"/>
          <w:sz w:val="25"/>
        </w:rPr>
        <w:t>3.12 模板数量</w:t>
      </w:r>
    </w:p>
    <w:p>
      <w:pPr>
        <w:spacing w:before="0" w:after="120" w:lineRule="auto" w:line="324"/>
        <w:ind w:firstLine="420"/>
      </w:pPr>
      <w:r>
        <w:rPr>
          <w:rFonts w:ascii="Noto Serif CJK SC" w:hAnsi="Noto Serif CJK SC" w:eastAsia="Noto Serif CJK SC" w:cs="Noto Serif CJK SC"/>
        </w:rPr>
        <w:t>作者讨论了为了从大范围视角中检测任意物体，大致需要多少模板。在他们的实现里，若要覆盖 360° 方位旋转、90° 倾角变化以及 ±80° 的面内旋转，大约需要 2000 个模板；同时还可处理 [1.0, 2.0] 范围内的尺度变化。</w:t>
      </w:r>
    </w:p>
    <w:p>
      <w:pPr>
        <w:spacing w:before="0" w:after="120" w:lineRule="auto" w:line="324"/>
        <w:ind w:firstLine="420"/>
      </w:pPr>
      <w:r>
        <w:rPr>
          <w:rFonts w:ascii="Noto Serif CJK SC" w:hAnsi="Noto Serif CJK SC" w:eastAsia="Noto Serif CJK SC" w:cs="Noto Serif CJK SC"/>
        </w:rPr>
        <w:t>换句话说，这篇论文并不是试图用很少几个模板生硬覆盖全部视角，而是借助“模板数可控 + 单模板匹配极快”的组合达到实时检测。</w:t>
      </w:r>
    </w:p>
    <w:p>
      <w:pPr>
        <w:pStyle w:val="Heading2"/>
      </w:pPr>
      <w:r>
        <w:rPr>
          <w:rFonts w:ascii="Noto Sans CJK SC" w:hAnsi="Noto Sans CJK SC" w:eastAsia="Noto Sans CJK SC" w:cs="Noto Sans CJK SC"/>
          <w:b/>
          <w:color w:val="224478"/>
          <w:sz w:val="25"/>
        </w:rPr>
        <w:t>3.13 示例</w:t>
      </w:r>
    </w:p>
    <w:p>
      <w:pPr>
        <w:spacing w:before="0" w:after="120" w:lineRule="auto" w:line="324"/>
        <w:ind w:firstLine="420"/>
      </w:pPr>
      <w:r>
        <w:rPr>
          <w:rFonts w:ascii="Noto Serif CJK SC" w:hAnsi="Noto Serif CJK SC" w:eastAsia="Noto Serif CJK SC" w:cs="Noto Serif CJK SC"/>
        </w:rPr>
        <w:t>论文展示了多个室内外复杂场景下的检测结果：即使存在局部遮挡、显著位姿变化和光照变化，系统仍能在强杂波背景中检测出多个无纹理 3D 物体。</w:t>
      </w:r>
    </w:p>
    <w:p>
      <w:pPr>
        <w:spacing w:before="0" w:after="120" w:lineRule="auto" w:line="324"/>
        <w:ind w:firstLine="420"/>
      </w:pPr>
      <w:r>
        <w:rPr>
          <w:rFonts w:ascii="Noto Serif CJK SC" w:hAnsi="Noto Serif CJK SC" w:eastAsia="Noto Serif CJK SC" w:cs="Noto Serif CJK SC"/>
        </w:rPr>
        <w:t>其中图 14 和图 15 只使用 2D 梯度特征；图 16 则同时使用 3D 法向量。作者也指出，由于强阳光下 Primesense 难以获得可靠深度，因此多模态版本在室外应用会受到深度传感器本身限制。</w:t>
      </w:r>
    </w:p>
    <w:p>
      <w:pPr>
        <w:pStyle w:val="Heading2"/>
      </w:pPr>
      <w:r>
        <w:rPr>
          <w:rFonts w:ascii="Noto Sans CJK SC" w:hAnsi="Noto Sans CJK SC" w:eastAsia="Noto Sans CJK SC" w:cs="Noto Sans CJK SC"/>
          <w:b/>
          <w:color w:val="224478"/>
          <w:sz w:val="25"/>
        </w:rPr>
        <w:t>3.14 失败案例</w:t>
      </w:r>
    </w:p>
    <w:p>
      <w:pPr>
        <w:spacing w:before="0" w:after="120" w:lineRule="auto" w:line="324"/>
        <w:ind w:firstLine="420"/>
      </w:pPr>
      <w:r>
        <w:rPr>
          <w:rFonts w:ascii="Noto Serif CJK SC" w:hAnsi="Noto Serif CJK SC" w:eastAsia="Noto Serif CJK SC" w:cs="Noto Serif CJK SC"/>
        </w:rPr>
        <w:t>论文也坦率地给出失败情况。首先，运动模糊会导致漏检和误检，因为模糊会破坏轮廓与局部方向结构。其次，如果某些模板本身不够有判别力，也可能在背景中具有相似线条结构的位置产生误检。</w:t>
      </w:r>
    </w:p>
    <w:p>
      <w:pPr>
        <w:spacing w:before="0" w:after="120" w:lineRule="auto" w:line="324"/>
        <w:ind w:firstLine="420"/>
      </w:pPr>
      <w:r>
        <w:rPr>
          <w:rFonts w:ascii="Noto Serif CJK SC" w:hAnsi="Noto Serif CJK SC" w:eastAsia="Noto Serif CJK SC" w:cs="Noto Serif CJK SC"/>
        </w:rPr>
        <w:t>这说明方法虽然对一般背景杂波更稳健，但它并不是万能的：当图像本身严重退化，或模板与背景结构确实高度相似时，仍会出现错误。</w:t>
      </w:r>
    </w:p>
    <w:p>
      <w:pPr>
        <w:pStyle w:val="Heading2"/>
      </w:pPr>
      <w:r>
        <w:rPr>
          <w:rFonts w:ascii="Noto Sans CJK SC" w:hAnsi="Noto Sans CJK SC" w:eastAsia="Noto Sans CJK SC" w:cs="Noto Sans CJK SC"/>
          <w:b/>
          <w:color w:val="224478"/>
          <w:sz w:val="25"/>
        </w:rPr>
        <w:t>4 结论</w:t>
      </w:r>
    </w:p>
    <w:p>
      <w:pPr>
        <w:spacing w:before="0" w:after="120" w:lineRule="auto" w:line="324"/>
        <w:ind w:firstLine="420"/>
      </w:pPr>
      <w:r>
        <w:rPr>
          <w:rFonts w:ascii="Noto Serif CJK SC" w:hAnsi="Noto Serif CJK SC" w:eastAsia="Noto Serif CJK SC" w:cs="Noto Serif CJK SC"/>
        </w:rPr>
        <w:t>作者提出了一种能够在强背景杂波、光照变化和噪声条件下，实时检测三维无纹理物体的新方法。</w:t>
      </w:r>
    </w:p>
    <w:p>
      <w:pPr>
        <w:spacing w:before="0" w:after="120" w:lineRule="auto" w:line="324"/>
        <w:ind w:firstLine="420"/>
      </w:pPr>
      <w:r>
        <w:rPr>
          <w:rFonts w:ascii="Noto Serif CJK SC" w:hAnsi="Noto Serif CJK SC" w:eastAsia="Noto Serif CJK SC" w:cs="Noto Serif CJK SC"/>
        </w:rPr>
        <w:t>他们还证明：若存在稠密深度传感器，就可以高效而稳健地计算 3D 表面法向量，并与 2D 梯度结合，从而进一步提升识别性能。</w:t>
      </w:r>
    </w:p>
    <w:p>
      <w:pPr>
        <w:spacing w:before="0" w:after="120" w:lineRule="auto" w:line="324"/>
        <w:ind w:firstLine="420"/>
      </w:pPr>
      <w:r>
        <w:rPr>
          <w:rFonts w:ascii="Noto Serif CJK SC" w:hAnsi="Noto Serif CJK SC" w:eastAsia="Noto Serif CJK SC" w:cs="Noto Serif CJK SC"/>
        </w:rPr>
        <w:t>论文展示了如何顺应现代计算机体系结构，构造一种既快速又判别性强的输入图像表示，使系统能够在实时条件下处理任意大小、任意形状的数千个模板。</w:t>
      </w:r>
    </w:p>
    <w:p>
      <w:pPr>
        <w:spacing w:before="0" w:after="120" w:lineRule="auto" w:line="324"/>
        <w:ind w:firstLine="420"/>
      </w:pPr>
      <w:r>
        <w:rPr>
          <w:rFonts w:ascii="Noto Serif CJK SC" w:hAnsi="Noto Serif CJK SC" w:eastAsia="Noto Serif CJK SC" w:cs="Noto Serif CJK SC"/>
        </w:rPr>
        <w:t>实验结果表明，与当时的先进方法相比，本文方法在“识别率 + 速度”的综合指标上更优，尤其是在背景杂波严重的环境中优势更明显。</w:t>
      </w:r>
    </w:p>
    <w:p>
      <w:pPr>
        <w:pStyle w:val="Heading2"/>
      </w:pPr>
      <w:r>
        <w:rPr>
          <w:rFonts w:ascii="Noto Sans CJK SC" w:hAnsi="Noto Sans CJK SC" w:eastAsia="Noto Sans CJK SC" w:cs="Noto Sans CJK SC"/>
          <w:b/>
          <w:color w:val="224478"/>
          <w:sz w:val="25"/>
        </w:rPr>
        <w:t>三、术语对照</w:t>
      </w:r>
    </w:p>
    <w:p>
      <w:pPr>
        <w:spacing w:before="0" w:after="120" w:lineRule="auto" w:line="324"/>
        <w:ind w:firstLine="420"/>
      </w:pPr>
      <w:r>
        <w:rPr>
          <w:rFonts w:ascii="Noto Serif CJK SC" w:hAnsi="Noto Serif CJK SC" w:eastAsia="Noto Serif CJK SC" w:cs="Noto Serif CJK SC"/>
        </w:rPr>
        <w:t>Gradient orientation：梯度方向；Surface normal：表面法向量；Template matching：模板匹配；Background clutter：背景杂波；Response map：响应图；Spread orientations：方向扩散；Cache miss：缓存未命中；SSE parallelization：SSE 并行；Occlusion：遮挡；True positive / False positive：真阳性 / 假阳性。</w:t>
      </w:r>
    </w:p>
    <w:p>
      <w:pPr>
        <w:pStyle w:val="Heading2"/>
      </w:pPr>
      <w:r>
        <w:rPr>
          <w:rFonts w:ascii="Noto Sans CJK SC" w:hAnsi="Noto Sans CJK SC" w:eastAsia="Noto Sans CJK SC" w:cs="Noto Sans CJK SC"/>
          <w:b/>
          <w:color w:val="224478"/>
          <w:sz w:val="25"/>
        </w:rPr>
        <w:t>四、对工程实现的启发（附加说明）</w:t>
      </w:r>
    </w:p>
    <w:p>
      <w:pPr>
        <w:spacing w:before="0" w:after="120" w:lineRule="auto" w:line="324"/>
        <w:ind w:firstLine="420"/>
      </w:pPr>
      <w:r>
        <w:rPr>
          <w:rFonts w:ascii="Noto Serif CJK SC" w:hAnsi="Noto Serif CJK SC" w:eastAsia="Noto Serif CJK SC" w:cs="Noto Serif CJK SC"/>
        </w:rPr>
        <w:t>从工程角度看，这篇论文最值得借鉴的不是某个单独公式，而是完整的系统化思路：先从识别鲁棒性的角度重写相似度，再从预计算的角度改写数据流，最后从 CPU 缓存和 SIMD 的角度重写内存布局。</w:t>
      </w:r>
    </w:p>
    <w:p>
      <w:pPr>
        <w:spacing w:before="0" w:after="120" w:lineRule="auto" w:line="324"/>
        <w:ind w:firstLine="420"/>
      </w:pPr>
      <w:r>
        <w:rPr>
          <w:rFonts w:ascii="Noto Serif CJK SC" w:hAnsi="Noto Serif CJK SC" w:eastAsia="Noto Serif CJK SC" w:cs="Noto Serif CJK SC"/>
        </w:rPr>
        <w:t>如果你在做工业视觉中的无纹理零件定位、轮廓主导型目标检测、少样本在线注册或多视角模板匹配，这篇论文的思想仍然很有参考价值。它特别适合“目标实例已知、在线要快、训练预算很小、背景又比较复杂”的场景。</w:t>
      </w:r>
    </w:p>
    <w:p>
      <w:pPr>
        <w:jc w:val="center"/>
      </w:pPr>
      <w:r>
        <w:rPr>
          <w:rFonts w:ascii="Noto Sans CJK SC" w:hAnsi="Noto Sans CJK SC" w:eastAsia="Noto Sans CJK SC" w:cs="Noto Sans CJK SC"/>
          <w:b/>
          <w:color w:val="5A5A5A"/>
          <w:sz w:val="22"/>
        </w:rPr>
        <w:t>— 完 —</w:t>
      </w:r>
    </w:p>
    <w:sectPr w:rsidR="00FC693F" w:rsidRPr="0006063C" w:rsidSect="00034616">
      <w:pgSz w:w="12240" w:h="15840"/>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cs="Noto Serif CJK SC"/>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cs="Noto Sans CJK SC"/>
      <w:b/>
      <w:bCs/>
      <w:color w:val="2244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cs="Noto Sans CJK SC"/>
      <w:b/>
      <w:bCs/>
      <w:color w:val="2244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cs="Noto Sans CJK SC"/>
      <w:b/>
      <w:bCs/>
      <w:color w:val="3650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s="Noto Sans CJK SC"/>
      <w:b/>
      <w:color w:val="2244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cs="Noto Sans CJK SC"/>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SC" w:hAnsi="Noto Serif CJK SC" w:eastAsia="Noto Serif CJK SC" w:cs="Noto Serif CJK SC"/>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