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AD" w:rsidRDefault="00A347CD" w:rsidP="00A347CD">
      <w:pPr>
        <w:pStyle w:val="a3"/>
        <w:rPr>
          <w:rFonts w:hint="eastAsia"/>
        </w:rPr>
      </w:pPr>
      <w:r>
        <w:rPr>
          <w:rFonts w:hint="eastAsia"/>
        </w:rPr>
        <w:t>文件备份用户操作手册</w:t>
      </w:r>
    </w:p>
    <w:p w:rsidR="00A347CD" w:rsidRDefault="007804DA" w:rsidP="00A347CD">
      <w:pPr>
        <w:pStyle w:val="2"/>
        <w:rPr>
          <w:rFonts w:hint="eastAsia"/>
        </w:rPr>
      </w:pPr>
      <w:r>
        <w:rPr>
          <w:rFonts w:hint="eastAsia"/>
        </w:rPr>
        <w:t>需求</w:t>
      </w:r>
      <w:r w:rsidR="00A347CD">
        <w:rPr>
          <w:rFonts w:hint="eastAsia"/>
        </w:rPr>
        <w:t>概要</w:t>
      </w:r>
    </w:p>
    <w:p w:rsidR="00A347CD" w:rsidRDefault="00F6691C" w:rsidP="00A347CD">
      <w:pPr>
        <w:rPr>
          <w:rFonts w:hint="eastAsia"/>
          <w:sz w:val="28"/>
          <w:szCs w:val="28"/>
        </w:rPr>
      </w:pPr>
      <w:r>
        <w:rPr>
          <w:rFonts w:hint="eastAsia"/>
          <w:sz w:val="28"/>
          <w:szCs w:val="28"/>
        </w:rPr>
        <w:t>文件备份是根据需求开发的一个将各个地方监狱已经本地备份的数据库文件异地统一备份到省监狱局</w:t>
      </w:r>
      <w:r>
        <w:rPr>
          <w:rFonts w:hint="eastAsia"/>
          <w:sz w:val="28"/>
          <w:szCs w:val="28"/>
        </w:rPr>
        <w:t>,</w:t>
      </w:r>
      <w:r>
        <w:rPr>
          <w:rFonts w:hint="eastAsia"/>
          <w:sz w:val="28"/>
          <w:szCs w:val="28"/>
        </w:rPr>
        <w:t>除此之外还要将本地方监狱的数据库备份文件备份到本地方监狱的另外一台服务器上</w:t>
      </w:r>
      <w:r>
        <w:rPr>
          <w:rFonts w:hint="eastAsia"/>
          <w:sz w:val="28"/>
          <w:szCs w:val="28"/>
        </w:rPr>
        <w:t>.</w:t>
      </w:r>
      <w:r>
        <w:rPr>
          <w:rFonts w:hint="eastAsia"/>
          <w:sz w:val="28"/>
          <w:szCs w:val="28"/>
        </w:rPr>
        <w:t>同时还要将地方监狱狱政系统存放在静态资源服务器上的罪犯媒体信息</w:t>
      </w:r>
      <w:r>
        <w:rPr>
          <w:rFonts w:hint="eastAsia"/>
          <w:sz w:val="28"/>
          <w:szCs w:val="28"/>
        </w:rPr>
        <w:t>(</w:t>
      </w:r>
      <w:r>
        <w:rPr>
          <w:rFonts w:hint="eastAsia"/>
          <w:sz w:val="28"/>
          <w:szCs w:val="28"/>
        </w:rPr>
        <w:t>即各种照片</w:t>
      </w:r>
      <w:r>
        <w:rPr>
          <w:rFonts w:hint="eastAsia"/>
          <w:sz w:val="28"/>
          <w:szCs w:val="28"/>
        </w:rPr>
        <w:t xml:space="preserve">) </w:t>
      </w:r>
      <w:r>
        <w:rPr>
          <w:rFonts w:hint="eastAsia"/>
          <w:sz w:val="28"/>
          <w:szCs w:val="28"/>
        </w:rPr>
        <w:t>同步到省局监狱管理局的静态资源服务器上</w:t>
      </w:r>
      <w:r>
        <w:rPr>
          <w:rFonts w:hint="eastAsia"/>
          <w:sz w:val="28"/>
          <w:szCs w:val="28"/>
        </w:rPr>
        <w:t>,</w:t>
      </w:r>
      <w:r>
        <w:rPr>
          <w:rFonts w:hint="eastAsia"/>
          <w:sz w:val="28"/>
          <w:szCs w:val="28"/>
        </w:rPr>
        <w:t>以实现省监狱局也到看到罪犯的各种媒体信息的照片</w:t>
      </w:r>
      <w:r>
        <w:rPr>
          <w:rFonts w:hint="eastAsia"/>
          <w:sz w:val="28"/>
          <w:szCs w:val="28"/>
        </w:rPr>
        <w:t>.</w:t>
      </w:r>
    </w:p>
    <w:p w:rsidR="007B2C9C" w:rsidRDefault="007B2C9C" w:rsidP="007B2C9C">
      <w:pPr>
        <w:pStyle w:val="2"/>
        <w:rPr>
          <w:rFonts w:hint="eastAsia"/>
        </w:rPr>
      </w:pPr>
      <w:r>
        <w:rPr>
          <w:rFonts w:hint="eastAsia"/>
        </w:rPr>
        <w:t>将地方监狱的数据库备份文件异地备份到省局</w:t>
      </w:r>
      <w:r>
        <w:rPr>
          <w:rFonts w:hint="eastAsia"/>
        </w:rPr>
        <w:t>,</w:t>
      </w:r>
      <w:r>
        <w:rPr>
          <w:rFonts w:hint="eastAsia"/>
        </w:rPr>
        <w:t>并且将地方监狱的静态资源同步到省局的静态资源服务器上</w:t>
      </w:r>
    </w:p>
    <w:p w:rsidR="007B2C9C" w:rsidRDefault="007B2C9C" w:rsidP="007B2C9C">
      <w:pPr>
        <w:pStyle w:val="a4"/>
        <w:numPr>
          <w:ilvl w:val="0"/>
          <w:numId w:val="1"/>
        </w:numPr>
        <w:ind w:firstLineChars="0"/>
        <w:rPr>
          <w:rFonts w:hint="eastAsia"/>
        </w:rPr>
      </w:pPr>
      <w:r>
        <w:rPr>
          <w:rFonts w:hint="eastAsia"/>
        </w:rPr>
        <w:t>省局</w:t>
      </w:r>
      <w:proofErr w:type="gramStart"/>
      <w:r>
        <w:rPr>
          <w:rFonts w:hint="eastAsia"/>
        </w:rPr>
        <w:t>端需要</w:t>
      </w:r>
      <w:proofErr w:type="gramEnd"/>
      <w:r>
        <w:rPr>
          <w:rFonts w:hint="eastAsia"/>
        </w:rPr>
        <w:t>安装的软件</w:t>
      </w:r>
    </w:p>
    <w:p w:rsidR="007B2C9C" w:rsidRDefault="007B2C9C" w:rsidP="007B2C9C">
      <w:pPr>
        <w:pStyle w:val="a4"/>
        <w:numPr>
          <w:ilvl w:val="0"/>
          <w:numId w:val="2"/>
        </w:numPr>
        <w:ind w:firstLineChars="0"/>
        <w:rPr>
          <w:rFonts w:hint="eastAsia"/>
        </w:rPr>
      </w:pPr>
      <w:r>
        <w:t>Z</w:t>
      </w:r>
      <w:r>
        <w:rPr>
          <w:rFonts w:hint="eastAsia"/>
        </w:rPr>
        <w:t xml:space="preserve">ookeeper </w:t>
      </w:r>
      <w:r>
        <w:rPr>
          <w:rFonts w:hint="eastAsia"/>
        </w:rPr>
        <w:t>服务</w:t>
      </w:r>
      <w:r>
        <w:rPr>
          <w:rFonts w:hint="eastAsia"/>
        </w:rPr>
        <w:t xml:space="preserve">, </w:t>
      </w:r>
      <w:r>
        <w:rPr>
          <w:rFonts w:hint="eastAsia"/>
        </w:rPr>
        <w:t>该服务所在的机器要求省局及地方监狱将要安装文件备份软件的机器都必须要能够网络连接这台机器</w:t>
      </w:r>
    </w:p>
    <w:p w:rsidR="007B2C9C" w:rsidRDefault="007B2C9C" w:rsidP="007B2C9C">
      <w:pPr>
        <w:pStyle w:val="a4"/>
        <w:numPr>
          <w:ilvl w:val="0"/>
          <w:numId w:val="2"/>
        </w:numPr>
        <w:ind w:firstLineChars="0"/>
        <w:rPr>
          <w:rFonts w:hint="eastAsia"/>
        </w:rPr>
      </w:pPr>
      <w:r>
        <w:t>F</w:t>
      </w:r>
      <w:r>
        <w:rPr>
          <w:rFonts w:hint="eastAsia"/>
        </w:rPr>
        <w:t xml:space="preserve">backup-server </w:t>
      </w:r>
      <w:r>
        <w:rPr>
          <w:rFonts w:hint="eastAsia"/>
        </w:rPr>
        <w:t>服务</w:t>
      </w:r>
      <w:r>
        <w:rPr>
          <w:rFonts w:hint="eastAsia"/>
        </w:rPr>
        <w:t>,</w:t>
      </w:r>
      <w:r>
        <w:rPr>
          <w:rFonts w:hint="eastAsia"/>
        </w:rPr>
        <w:t>该服务是</w:t>
      </w:r>
      <w:r w:rsidR="004671EE">
        <w:rPr>
          <w:rFonts w:hint="eastAsia"/>
        </w:rPr>
        <w:t>用于备份地方监狱数据库文件的服务</w:t>
      </w:r>
      <w:r w:rsidR="004671EE">
        <w:rPr>
          <w:rFonts w:hint="eastAsia"/>
        </w:rPr>
        <w:t>,</w:t>
      </w:r>
      <w:r w:rsidR="004671EE">
        <w:rPr>
          <w:rFonts w:hint="eastAsia"/>
        </w:rPr>
        <w:t>该服务需要安装在省局的文件备份的服务器上</w:t>
      </w:r>
    </w:p>
    <w:p w:rsidR="004671EE" w:rsidRDefault="004671EE" w:rsidP="007B2C9C">
      <w:pPr>
        <w:pStyle w:val="a4"/>
        <w:numPr>
          <w:ilvl w:val="0"/>
          <w:numId w:val="2"/>
        </w:numPr>
        <w:ind w:firstLineChars="0"/>
        <w:rPr>
          <w:rFonts w:hint="eastAsia"/>
        </w:rPr>
      </w:pPr>
      <w:r>
        <w:t>F</w:t>
      </w:r>
      <w:r>
        <w:rPr>
          <w:rFonts w:hint="eastAsia"/>
        </w:rPr>
        <w:t xml:space="preserve">backup-statics-agent  </w:t>
      </w:r>
      <w:r>
        <w:rPr>
          <w:rFonts w:hint="eastAsia"/>
        </w:rPr>
        <w:t>服务</w:t>
      </w:r>
      <w:r>
        <w:rPr>
          <w:rFonts w:hint="eastAsia"/>
        </w:rPr>
        <w:t>,</w:t>
      </w:r>
      <w:r>
        <w:rPr>
          <w:rFonts w:hint="eastAsia"/>
        </w:rPr>
        <w:t>该服务是用于同步地方监狱静态资源的服务</w:t>
      </w:r>
      <w:r>
        <w:rPr>
          <w:rFonts w:hint="eastAsia"/>
        </w:rPr>
        <w:t>,</w:t>
      </w:r>
      <w:r>
        <w:rPr>
          <w:rFonts w:hint="eastAsia"/>
        </w:rPr>
        <w:t>该服务需要在省局平台静态资源</w:t>
      </w:r>
      <w:r>
        <w:rPr>
          <w:rFonts w:hint="eastAsia"/>
        </w:rPr>
        <w:t>nginx</w:t>
      </w:r>
      <w:r>
        <w:rPr>
          <w:rFonts w:hint="eastAsia"/>
        </w:rPr>
        <w:t>服务所在的用一个机器上</w:t>
      </w:r>
      <w:r>
        <w:rPr>
          <w:rFonts w:hint="eastAsia"/>
        </w:rPr>
        <w:t>,</w:t>
      </w:r>
      <w:r>
        <w:rPr>
          <w:rFonts w:hint="eastAsia"/>
        </w:rPr>
        <w:t>该服务依赖于</w:t>
      </w:r>
      <w:proofErr w:type="gramStart"/>
      <w:r>
        <w:rPr>
          <w:rFonts w:hint="eastAsia"/>
        </w:rPr>
        <w:t>于</w:t>
      </w:r>
      <w:proofErr w:type="gramEnd"/>
      <w:r>
        <w:rPr>
          <w:rFonts w:hint="eastAsia"/>
        </w:rPr>
        <w:t>fbackup-server</w:t>
      </w:r>
    </w:p>
    <w:p w:rsidR="007B2C9C" w:rsidRDefault="00092066" w:rsidP="007B2C9C">
      <w:pPr>
        <w:pStyle w:val="a4"/>
        <w:numPr>
          <w:ilvl w:val="0"/>
          <w:numId w:val="1"/>
        </w:numPr>
        <w:ind w:firstLineChars="0"/>
        <w:rPr>
          <w:rFonts w:hint="eastAsia"/>
        </w:rPr>
      </w:pPr>
      <w:r>
        <w:rPr>
          <w:rFonts w:hint="eastAsia"/>
        </w:rPr>
        <w:t>地方监狱</w:t>
      </w:r>
      <w:proofErr w:type="gramStart"/>
      <w:r>
        <w:rPr>
          <w:rFonts w:hint="eastAsia"/>
        </w:rPr>
        <w:t>端需要</w:t>
      </w:r>
      <w:proofErr w:type="gramEnd"/>
      <w:r>
        <w:rPr>
          <w:rFonts w:hint="eastAsia"/>
        </w:rPr>
        <w:t>安装的软件</w:t>
      </w:r>
    </w:p>
    <w:p w:rsidR="00092066" w:rsidRDefault="00092066" w:rsidP="00092066">
      <w:pPr>
        <w:pStyle w:val="a4"/>
        <w:numPr>
          <w:ilvl w:val="0"/>
          <w:numId w:val="3"/>
        </w:numPr>
        <w:ind w:firstLineChars="0"/>
        <w:rPr>
          <w:rFonts w:hint="eastAsia"/>
        </w:rPr>
      </w:pPr>
      <w:r>
        <w:t>F</w:t>
      </w:r>
      <w:r>
        <w:rPr>
          <w:rFonts w:hint="eastAsia"/>
        </w:rPr>
        <w:t xml:space="preserve">backup-client </w:t>
      </w:r>
      <w:r>
        <w:rPr>
          <w:rFonts w:hint="eastAsia"/>
        </w:rPr>
        <w:t>服务</w:t>
      </w:r>
      <w:r>
        <w:rPr>
          <w:rFonts w:hint="eastAsia"/>
        </w:rPr>
        <w:t>,</w:t>
      </w:r>
      <w:r>
        <w:rPr>
          <w:rFonts w:hint="eastAsia"/>
        </w:rPr>
        <w:t>该服务需要安装在数据库备份文件所在的机器上</w:t>
      </w:r>
      <w:r>
        <w:rPr>
          <w:rFonts w:hint="eastAsia"/>
        </w:rPr>
        <w:t>,</w:t>
      </w:r>
      <w:r>
        <w:rPr>
          <w:rFonts w:hint="eastAsia"/>
        </w:rPr>
        <w:t>并且这台机器最好是能够连接</w:t>
      </w:r>
      <w:r w:rsidR="00870845">
        <w:rPr>
          <w:rFonts w:hint="eastAsia"/>
        </w:rPr>
        <w:t>地方监狱的平台的静态资源服务器</w:t>
      </w:r>
    </w:p>
    <w:p w:rsidR="00092066" w:rsidRDefault="004B66BF" w:rsidP="004B66BF">
      <w:pPr>
        <w:pStyle w:val="2"/>
        <w:rPr>
          <w:rFonts w:hint="eastAsia"/>
        </w:rPr>
      </w:pPr>
      <w:r>
        <w:rPr>
          <w:rFonts w:hint="eastAsia"/>
        </w:rPr>
        <w:t>将地方监狱的数据库备份文件备份到另外一台服务上</w:t>
      </w:r>
    </w:p>
    <w:p w:rsidR="004B66BF" w:rsidRDefault="004B66BF" w:rsidP="004B66BF">
      <w:pPr>
        <w:pStyle w:val="a4"/>
        <w:numPr>
          <w:ilvl w:val="0"/>
          <w:numId w:val="4"/>
        </w:numPr>
        <w:ind w:firstLineChars="0"/>
        <w:rPr>
          <w:rFonts w:hint="eastAsia"/>
        </w:rPr>
      </w:pPr>
      <w:r>
        <w:rPr>
          <w:rFonts w:hint="eastAsia"/>
        </w:rPr>
        <w:t>地方监狱备份文件服务需要安装的软件</w:t>
      </w:r>
    </w:p>
    <w:p w:rsidR="004B66BF" w:rsidRDefault="004B66BF" w:rsidP="004B66BF">
      <w:pPr>
        <w:pStyle w:val="a4"/>
        <w:numPr>
          <w:ilvl w:val="0"/>
          <w:numId w:val="5"/>
        </w:numPr>
        <w:ind w:firstLineChars="0"/>
        <w:rPr>
          <w:rFonts w:hint="eastAsia"/>
        </w:rPr>
      </w:pPr>
      <w:r>
        <w:rPr>
          <w:rFonts w:hint="eastAsia"/>
        </w:rPr>
        <w:t>地方监狱服务端由于只备份数据库文件</w:t>
      </w:r>
      <w:r>
        <w:rPr>
          <w:rFonts w:hint="eastAsia"/>
        </w:rPr>
        <w:t>,</w:t>
      </w:r>
      <w:r>
        <w:rPr>
          <w:rFonts w:hint="eastAsia"/>
        </w:rPr>
        <w:t>而不同步静态资源</w:t>
      </w:r>
      <w:r>
        <w:rPr>
          <w:rFonts w:hint="eastAsia"/>
        </w:rPr>
        <w:t>,</w:t>
      </w:r>
      <w:r>
        <w:rPr>
          <w:rFonts w:hint="eastAsia"/>
        </w:rPr>
        <w:t>所有只需要安装</w:t>
      </w:r>
      <w:r>
        <w:rPr>
          <w:rFonts w:hint="eastAsia"/>
        </w:rPr>
        <w:t>fbackup-server</w:t>
      </w:r>
    </w:p>
    <w:p w:rsidR="004B66BF" w:rsidRDefault="004B66BF" w:rsidP="004B66BF">
      <w:pPr>
        <w:pStyle w:val="a4"/>
        <w:numPr>
          <w:ilvl w:val="0"/>
          <w:numId w:val="5"/>
        </w:numPr>
        <w:ind w:firstLineChars="0"/>
        <w:rPr>
          <w:rFonts w:hint="eastAsia"/>
        </w:rPr>
      </w:pPr>
    </w:p>
    <w:p w:rsidR="004B66BF" w:rsidRDefault="004B66BF" w:rsidP="004B66BF">
      <w:pPr>
        <w:pStyle w:val="a4"/>
        <w:numPr>
          <w:ilvl w:val="0"/>
          <w:numId w:val="4"/>
        </w:numPr>
        <w:ind w:firstLineChars="0"/>
        <w:rPr>
          <w:rFonts w:hint="eastAsia"/>
        </w:rPr>
      </w:pPr>
      <w:r>
        <w:rPr>
          <w:rFonts w:hint="eastAsia"/>
        </w:rPr>
        <w:t>地方监狱客户端</w:t>
      </w:r>
      <w:r>
        <w:rPr>
          <w:rFonts w:hint="eastAsia"/>
        </w:rPr>
        <w:t>(</w:t>
      </w:r>
      <w:r>
        <w:rPr>
          <w:rFonts w:hint="eastAsia"/>
        </w:rPr>
        <w:t>数据库备份文件所在的机器</w:t>
      </w:r>
      <w:r>
        <w:rPr>
          <w:rFonts w:hint="eastAsia"/>
        </w:rPr>
        <w:t>)</w:t>
      </w:r>
      <w:r>
        <w:rPr>
          <w:rFonts w:hint="eastAsia"/>
        </w:rPr>
        <w:t>需要安装的软件</w:t>
      </w:r>
    </w:p>
    <w:p w:rsidR="004B66BF" w:rsidRDefault="004B66BF" w:rsidP="004B66BF">
      <w:pPr>
        <w:pStyle w:val="a4"/>
        <w:numPr>
          <w:ilvl w:val="0"/>
          <w:numId w:val="6"/>
        </w:numPr>
        <w:ind w:firstLineChars="0"/>
        <w:rPr>
          <w:rFonts w:hint="eastAsia"/>
        </w:rPr>
      </w:pPr>
      <w:r>
        <w:rPr>
          <w:rFonts w:hint="eastAsia"/>
        </w:rPr>
        <w:t>由于地方监狱客户端已经安装了</w:t>
      </w:r>
      <w:r>
        <w:rPr>
          <w:rFonts w:hint="eastAsia"/>
        </w:rPr>
        <w:t>fbackup-client,</w:t>
      </w:r>
      <w:r>
        <w:rPr>
          <w:rFonts w:hint="eastAsia"/>
        </w:rPr>
        <w:t>在同一</w:t>
      </w:r>
      <w:r>
        <w:rPr>
          <w:rFonts w:hint="eastAsia"/>
        </w:rPr>
        <w:t>zookeeper</w:t>
      </w:r>
      <w:r>
        <w:rPr>
          <w:rFonts w:hint="eastAsia"/>
        </w:rPr>
        <w:t>环境下</w:t>
      </w:r>
      <w:r>
        <w:rPr>
          <w:rFonts w:hint="eastAsia"/>
        </w:rPr>
        <w:t>,</w:t>
      </w:r>
      <w:r>
        <w:rPr>
          <w:rFonts w:hint="eastAsia"/>
        </w:rPr>
        <w:t>不需要再次安装如何其他的软件</w:t>
      </w:r>
      <w:r>
        <w:rPr>
          <w:rFonts w:hint="eastAsia"/>
        </w:rPr>
        <w:t>.</w:t>
      </w:r>
      <w:r>
        <w:rPr>
          <w:rFonts w:hint="eastAsia"/>
        </w:rPr>
        <w:t>若在不在同一个</w:t>
      </w:r>
      <w:r>
        <w:rPr>
          <w:rFonts w:hint="eastAsia"/>
        </w:rPr>
        <w:t>zookeeper</w:t>
      </w:r>
      <w:r>
        <w:rPr>
          <w:rFonts w:hint="eastAsia"/>
        </w:rPr>
        <w:t>环境下</w:t>
      </w:r>
      <w:r>
        <w:rPr>
          <w:rFonts w:hint="eastAsia"/>
        </w:rPr>
        <w:t>,</w:t>
      </w:r>
      <w:r>
        <w:rPr>
          <w:rFonts w:hint="eastAsia"/>
        </w:rPr>
        <w:t>则需要另行安装一个</w:t>
      </w:r>
      <w:r>
        <w:rPr>
          <w:rFonts w:hint="eastAsia"/>
        </w:rPr>
        <w:t>fbackup-client</w:t>
      </w:r>
    </w:p>
    <w:p w:rsidR="004B66BF" w:rsidRDefault="001A6851" w:rsidP="001A6851">
      <w:pPr>
        <w:pStyle w:val="2"/>
        <w:rPr>
          <w:rFonts w:hint="eastAsia"/>
        </w:rPr>
      </w:pPr>
      <w:r>
        <w:rPr>
          <w:rFonts w:hint="eastAsia"/>
        </w:rPr>
        <w:t>关于软件的配置</w:t>
      </w:r>
    </w:p>
    <w:p w:rsidR="001A6851" w:rsidRDefault="001A6851" w:rsidP="001A6851">
      <w:pPr>
        <w:pStyle w:val="a4"/>
        <w:numPr>
          <w:ilvl w:val="0"/>
          <w:numId w:val="7"/>
        </w:numPr>
        <w:ind w:firstLineChars="0"/>
        <w:rPr>
          <w:rFonts w:hint="eastAsia"/>
        </w:rPr>
      </w:pPr>
      <w:r>
        <w:t>F</w:t>
      </w:r>
      <w:r>
        <w:rPr>
          <w:rFonts w:hint="eastAsia"/>
        </w:rPr>
        <w:t>backup-statics-agent:</w:t>
      </w:r>
      <w:r>
        <w:rPr>
          <w:rFonts w:hint="eastAsia"/>
        </w:rPr>
        <w:t>服务端的静态资源服务代理</w:t>
      </w:r>
    </w:p>
    <w:p w:rsidR="001A6851" w:rsidRDefault="001A6851" w:rsidP="001A6851">
      <w:pPr>
        <w:pStyle w:val="a4"/>
        <w:numPr>
          <w:ilvl w:val="0"/>
          <w:numId w:val="8"/>
        </w:numPr>
        <w:ind w:firstLineChars="0"/>
        <w:rPr>
          <w:rFonts w:hint="eastAsia"/>
        </w:rPr>
      </w:pPr>
      <w:r>
        <w:rPr>
          <w:rFonts w:hint="eastAsia"/>
        </w:rPr>
        <w:t>目录结构</w:t>
      </w:r>
    </w:p>
    <w:p w:rsidR="001A6851" w:rsidRDefault="001A6851" w:rsidP="001A6851">
      <w:pPr>
        <w:pStyle w:val="a4"/>
        <w:ind w:left="720" w:firstLineChars="0" w:firstLine="0"/>
        <w:rPr>
          <w:rFonts w:hint="eastAsia"/>
        </w:rPr>
      </w:pPr>
      <w:r>
        <w:rPr>
          <w:noProof/>
        </w:rPr>
        <w:drawing>
          <wp:inline distT="0" distB="0" distL="0" distR="0" wp14:anchorId="4FBD378A" wp14:editId="458A0828">
            <wp:extent cx="5274310" cy="152185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521858"/>
                    </a:xfrm>
                    <a:prstGeom prst="rect">
                      <a:avLst/>
                    </a:prstGeom>
                  </pic:spPr>
                </pic:pic>
              </a:graphicData>
            </a:graphic>
          </wp:inline>
        </w:drawing>
      </w:r>
    </w:p>
    <w:p w:rsidR="001A6851" w:rsidRDefault="001A6851" w:rsidP="001A6851">
      <w:pPr>
        <w:pStyle w:val="a4"/>
        <w:numPr>
          <w:ilvl w:val="0"/>
          <w:numId w:val="8"/>
        </w:numPr>
        <w:ind w:firstLineChars="0"/>
        <w:rPr>
          <w:rFonts w:hint="eastAsia"/>
        </w:rPr>
      </w:pPr>
      <w:r>
        <w:t>C</w:t>
      </w:r>
      <w:r>
        <w:rPr>
          <w:rFonts w:hint="eastAsia"/>
        </w:rPr>
        <w:t>onfig</w:t>
      </w:r>
      <w:r>
        <w:rPr>
          <w:rFonts w:hint="eastAsia"/>
        </w:rPr>
        <w:t>中的配置文件</w:t>
      </w:r>
    </w:p>
    <w:p w:rsidR="001A6851" w:rsidRDefault="001A6851" w:rsidP="001A6851">
      <w:pPr>
        <w:pStyle w:val="a4"/>
        <w:numPr>
          <w:ilvl w:val="0"/>
          <w:numId w:val="11"/>
        </w:numPr>
        <w:ind w:firstLineChars="0"/>
        <w:rPr>
          <w:rFonts w:hint="eastAsia"/>
        </w:rPr>
      </w:pPr>
      <w:r>
        <w:rPr>
          <w:rFonts w:hint="eastAsia"/>
        </w:rPr>
        <w:t xml:space="preserve"> application.properties</w:t>
      </w:r>
    </w:p>
    <w:tbl>
      <w:tblPr>
        <w:tblStyle w:val="a6"/>
        <w:tblW w:w="0" w:type="auto"/>
        <w:tblInd w:w="1080" w:type="dxa"/>
        <w:tblLook w:val="04A0" w:firstRow="1" w:lastRow="0" w:firstColumn="1" w:lastColumn="0" w:noHBand="0" w:noVBand="1"/>
      </w:tblPr>
      <w:tblGrid>
        <w:gridCol w:w="8522"/>
      </w:tblGrid>
      <w:tr w:rsidR="001A6851" w:rsidTr="001A6851">
        <w:tc>
          <w:tcPr>
            <w:tcW w:w="8522" w:type="dxa"/>
          </w:tcPr>
          <w:p w:rsidR="001A6851" w:rsidRDefault="001A6851" w:rsidP="001A6851">
            <w:r>
              <w:t>server.context-path=/fbackup-statics-agent</w:t>
            </w:r>
          </w:p>
          <w:p w:rsidR="001A6851" w:rsidRDefault="001A6851" w:rsidP="001A6851">
            <w:r>
              <w:t>server.port=5557</w:t>
            </w:r>
          </w:p>
          <w:p w:rsidR="001A6851" w:rsidRDefault="001A6851" w:rsidP="001A6851">
            <w:pPr>
              <w:pStyle w:val="a4"/>
              <w:ind w:firstLineChars="0" w:firstLine="0"/>
              <w:rPr>
                <w:rFonts w:hint="eastAsia"/>
              </w:rPr>
            </w:pPr>
            <w:r>
              <w:t>spring.http.multipart.enabled=false</w:t>
            </w:r>
          </w:p>
        </w:tc>
      </w:tr>
    </w:tbl>
    <w:p w:rsidR="001A6851" w:rsidRDefault="001A6851" w:rsidP="001A6851">
      <w:pPr>
        <w:pStyle w:val="a4"/>
        <w:ind w:left="1080" w:firstLineChars="0" w:firstLine="0"/>
        <w:rPr>
          <w:rFonts w:hint="eastAsia"/>
        </w:rPr>
      </w:pPr>
      <w:r>
        <w:rPr>
          <w:rFonts w:hint="eastAsia"/>
        </w:rPr>
        <w:t>说明</w:t>
      </w:r>
      <w:r>
        <w:rPr>
          <w:rFonts w:hint="eastAsia"/>
        </w:rPr>
        <w:t xml:space="preserve">: </w:t>
      </w:r>
    </w:p>
    <w:p w:rsidR="001A6851" w:rsidRDefault="001A6851" w:rsidP="001A6851">
      <w:pPr>
        <w:pStyle w:val="a4"/>
        <w:ind w:left="1080" w:firstLineChars="0" w:firstLine="0"/>
        <w:rPr>
          <w:rFonts w:hint="eastAsia"/>
        </w:rPr>
      </w:pPr>
      <w:r>
        <w:t>server.context-path</w:t>
      </w:r>
      <w:r w:rsidR="00886659">
        <w:rPr>
          <w:rFonts w:hint="eastAsia"/>
        </w:rPr>
        <w:t>:</w:t>
      </w:r>
      <w:r w:rsidR="00886659">
        <w:rPr>
          <w:rFonts w:hint="eastAsia"/>
        </w:rPr>
        <w:t>文件备份静态代理服务的上下文</w:t>
      </w:r>
    </w:p>
    <w:p w:rsidR="00886659" w:rsidRDefault="00886659" w:rsidP="001A6851">
      <w:pPr>
        <w:pStyle w:val="a4"/>
        <w:ind w:left="1080" w:firstLineChars="0" w:firstLine="0"/>
        <w:rPr>
          <w:rFonts w:hint="eastAsia"/>
        </w:rPr>
      </w:pPr>
      <w:r>
        <w:t>server.port</w:t>
      </w:r>
      <w:r>
        <w:rPr>
          <w:rFonts w:hint="eastAsia"/>
        </w:rPr>
        <w:t>:</w:t>
      </w:r>
      <w:r>
        <w:rPr>
          <w:rFonts w:hint="eastAsia"/>
        </w:rPr>
        <w:t>文件备份静态代理的端口号</w:t>
      </w:r>
    </w:p>
    <w:p w:rsidR="00886659" w:rsidRDefault="00886659" w:rsidP="001A6851">
      <w:pPr>
        <w:pStyle w:val="a4"/>
        <w:ind w:left="1080" w:firstLineChars="0" w:firstLine="0"/>
        <w:rPr>
          <w:rFonts w:hint="eastAsia"/>
        </w:rPr>
      </w:pPr>
      <w:r>
        <w:t>spring.http.multipart.enabled=false</w:t>
      </w:r>
      <w:r>
        <w:rPr>
          <w:rFonts w:hint="eastAsia"/>
        </w:rPr>
        <w:t xml:space="preserve"> </w:t>
      </w:r>
      <w:r>
        <w:rPr>
          <w:rFonts w:hint="eastAsia"/>
        </w:rPr>
        <w:t>这是</w:t>
      </w:r>
      <w:r>
        <w:rPr>
          <w:rFonts w:hint="eastAsia"/>
        </w:rPr>
        <w:t>spring</w:t>
      </w:r>
      <w:r>
        <w:rPr>
          <w:rFonts w:hint="eastAsia"/>
        </w:rPr>
        <w:t>的配置</w:t>
      </w:r>
      <w:r>
        <w:rPr>
          <w:rFonts w:hint="eastAsia"/>
        </w:rPr>
        <w:t>,</w:t>
      </w:r>
      <w:r>
        <w:rPr>
          <w:rFonts w:hint="eastAsia"/>
        </w:rPr>
        <w:t>必须配置为</w:t>
      </w:r>
      <w:r>
        <w:rPr>
          <w:rFonts w:hint="eastAsia"/>
        </w:rPr>
        <w:t>false</w:t>
      </w:r>
    </w:p>
    <w:p w:rsidR="001A6851" w:rsidRDefault="008A0A42" w:rsidP="001A6851">
      <w:pPr>
        <w:pStyle w:val="a4"/>
        <w:numPr>
          <w:ilvl w:val="0"/>
          <w:numId w:val="11"/>
        </w:numPr>
        <w:ind w:firstLineChars="0"/>
        <w:rPr>
          <w:rFonts w:hint="eastAsia"/>
        </w:rPr>
      </w:pPr>
      <w:r>
        <w:rPr>
          <w:rFonts w:hint="eastAsia"/>
        </w:rPr>
        <w:t xml:space="preserve"> </w:t>
      </w:r>
      <w:r>
        <w:t>C</w:t>
      </w:r>
      <w:r>
        <w:rPr>
          <w:rFonts w:hint="eastAsia"/>
        </w:rPr>
        <w:t>enter.properties</w:t>
      </w:r>
    </w:p>
    <w:tbl>
      <w:tblPr>
        <w:tblStyle w:val="a6"/>
        <w:tblW w:w="0" w:type="auto"/>
        <w:tblInd w:w="1080" w:type="dxa"/>
        <w:tblLook w:val="04A0" w:firstRow="1" w:lastRow="0" w:firstColumn="1" w:lastColumn="0" w:noHBand="0" w:noVBand="1"/>
      </w:tblPr>
      <w:tblGrid>
        <w:gridCol w:w="8522"/>
      </w:tblGrid>
      <w:tr w:rsidR="008A0A42" w:rsidTr="008A0A42">
        <w:tc>
          <w:tcPr>
            <w:tcW w:w="8522" w:type="dxa"/>
          </w:tcPr>
          <w:p w:rsidR="008A0A42" w:rsidRDefault="008A0A42" w:rsidP="008A0A42">
            <w:pPr>
              <w:pStyle w:val="a4"/>
              <w:ind w:firstLineChars="0" w:firstLine="0"/>
              <w:rPr>
                <w:rFonts w:hint="eastAsia"/>
              </w:rPr>
            </w:pPr>
            <w:r w:rsidRPr="008A0A42">
              <w:t>static_root_path=D:/temp/fbackup/statics</w:t>
            </w:r>
          </w:p>
        </w:tc>
      </w:tr>
    </w:tbl>
    <w:p w:rsidR="008A0A42" w:rsidRDefault="008A0A42" w:rsidP="008A0A42">
      <w:pPr>
        <w:pStyle w:val="a4"/>
        <w:ind w:left="1080" w:firstLineChars="0" w:firstLine="0"/>
        <w:rPr>
          <w:rFonts w:hint="eastAsia"/>
        </w:rPr>
      </w:pPr>
      <w:r>
        <w:rPr>
          <w:rFonts w:hint="eastAsia"/>
        </w:rPr>
        <w:t>说明</w:t>
      </w:r>
      <w:r>
        <w:rPr>
          <w:rFonts w:hint="eastAsia"/>
        </w:rPr>
        <w:t>:</w:t>
      </w:r>
    </w:p>
    <w:p w:rsidR="008A0A42" w:rsidRDefault="008A0A42" w:rsidP="008A0A42">
      <w:pPr>
        <w:pStyle w:val="a4"/>
        <w:ind w:left="1080" w:firstLineChars="0" w:firstLine="0"/>
        <w:rPr>
          <w:rFonts w:hint="eastAsia"/>
        </w:rPr>
      </w:pPr>
      <w:r w:rsidRPr="008A0A42">
        <w:t>static_root_path</w:t>
      </w:r>
      <w:r>
        <w:rPr>
          <w:rFonts w:hint="eastAsia"/>
        </w:rPr>
        <w:t>:</w:t>
      </w:r>
      <w:r>
        <w:rPr>
          <w:rFonts w:hint="eastAsia"/>
        </w:rPr>
        <w:t>平台静态资源</w:t>
      </w:r>
      <w:r>
        <w:rPr>
          <w:rFonts w:hint="eastAsia"/>
        </w:rPr>
        <w:t>nginx</w:t>
      </w:r>
      <w:r>
        <w:rPr>
          <w:rFonts w:hint="eastAsia"/>
        </w:rPr>
        <w:t>的根目录</w:t>
      </w:r>
      <w:r>
        <w:rPr>
          <w:rFonts w:hint="eastAsia"/>
        </w:rPr>
        <w:t>,</w:t>
      </w:r>
      <w:r>
        <w:rPr>
          <w:rFonts w:hint="eastAsia"/>
        </w:rPr>
        <w:t>强调</w:t>
      </w:r>
      <w:r>
        <w:rPr>
          <w:rFonts w:hint="eastAsia"/>
        </w:rPr>
        <w:t>,</w:t>
      </w:r>
      <w:r>
        <w:rPr>
          <w:rFonts w:hint="eastAsia"/>
        </w:rPr>
        <w:t>该目录必须配置正确</w:t>
      </w:r>
    </w:p>
    <w:p w:rsidR="008A0A42" w:rsidRDefault="008A0A42" w:rsidP="001A6851">
      <w:pPr>
        <w:pStyle w:val="a4"/>
        <w:numPr>
          <w:ilvl w:val="0"/>
          <w:numId w:val="11"/>
        </w:numPr>
        <w:ind w:firstLineChars="0"/>
        <w:rPr>
          <w:rFonts w:hint="eastAsia"/>
        </w:rPr>
      </w:pPr>
    </w:p>
    <w:p w:rsidR="001A6851" w:rsidRDefault="001A6851" w:rsidP="001A6851">
      <w:pPr>
        <w:pStyle w:val="a4"/>
        <w:numPr>
          <w:ilvl w:val="0"/>
          <w:numId w:val="8"/>
        </w:numPr>
        <w:ind w:firstLineChars="0"/>
        <w:rPr>
          <w:rFonts w:hint="eastAsia"/>
        </w:rPr>
      </w:pPr>
    </w:p>
    <w:p w:rsidR="001A6851" w:rsidRDefault="004C17E3" w:rsidP="001A6851">
      <w:pPr>
        <w:pStyle w:val="a4"/>
        <w:numPr>
          <w:ilvl w:val="0"/>
          <w:numId w:val="7"/>
        </w:numPr>
        <w:ind w:firstLineChars="0"/>
        <w:rPr>
          <w:rFonts w:hint="eastAsia"/>
        </w:rPr>
      </w:pPr>
      <w:r>
        <w:t>F</w:t>
      </w:r>
      <w:r>
        <w:rPr>
          <w:rFonts w:hint="eastAsia"/>
        </w:rPr>
        <w:t>backup-server:</w:t>
      </w:r>
      <w:r>
        <w:rPr>
          <w:rFonts w:hint="eastAsia"/>
        </w:rPr>
        <w:t>服务端数据库文件备份服务以及静态资源代理转换器</w:t>
      </w:r>
    </w:p>
    <w:p w:rsidR="004C17E3" w:rsidRDefault="004C17E3" w:rsidP="004C17E3">
      <w:pPr>
        <w:pStyle w:val="a4"/>
        <w:numPr>
          <w:ilvl w:val="0"/>
          <w:numId w:val="12"/>
        </w:numPr>
        <w:ind w:firstLineChars="0"/>
        <w:rPr>
          <w:rFonts w:hint="eastAsia"/>
        </w:rPr>
      </w:pPr>
      <w:r>
        <w:rPr>
          <w:rFonts w:hint="eastAsia"/>
        </w:rPr>
        <w:lastRenderedPageBreak/>
        <w:t>目录机构</w:t>
      </w:r>
    </w:p>
    <w:p w:rsidR="004C17E3" w:rsidRDefault="004C17E3" w:rsidP="004C17E3">
      <w:pPr>
        <w:pStyle w:val="a4"/>
        <w:ind w:left="720" w:firstLineChars="0" w:firstLine="0"/>
        <w:rPr>
          <w:rFonts w:hint="eastAsia"/>
        </w:rPr>
      </w:pPr>
      <w:r>
        <w:rPr>
          <w:noProof/>
        </w:rPr>
        <w:drawing>
          <wp:inline distT="0" distB="0" distL="0" distR="0" wp14:anchorId="5AA3FC4F" wp14:editId="7A3658DD">
            <wp:extent cx="5274310" cy="2083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083475"/>
                    </a:xfrm>
                    <a:prstGeom prst="rect">
                      <a:avLst/>
                    </a:prstGeom>
                  </pic:spPr>
                </pic:pic>
              </a:graphicData>
            </a:graphic>
          </wp:inline>
        </w:drawing>
      </w:r>
    </w:p>
    <w:p w:rsidR="004C17E3" w:rsidRDefault="004C17E3" w:rsidP="004C17E3">
      <w:pPr>
        <w:pStyle w:val="a4"/>
        <w:numPr>
          <w:ilvl w:val="0"/>
          <w:numId w:val="12"/>
        </w:numPr>
        <w:ind w:firstLineChars="0"/>
        <w:rPr>
          <w:rFonts w:hint="eastAsia"/>
        </w:rPr>
      </w:pPr>
      <w:r>
        <w:t>C</w:t>
      </w:r>
      <w:r>
        <w:rPr>
          <w:rFonts w:hint="eastAsia"/>
        </w:rPr>
        <w:t>onfig</w:t>
      </w:r>
      <w:r>
        <w:rPr>
          <w:rFonts w:hint="eastAsia"/>
        </w:rPr>
        <w:t>中的配置文件</w:t>
      </w:r>
    </w:p>
    <w:p w:rsidR="004C17E3" w:rsidRDefault="004C17E3" w:rsidP="004C17E3">
      <w:pPr>
        <w:pStyle w:val="a4"/>
        <w:numPr>
          <w:ilvl w:val="0"/>
          <w:numId w:val="13"/>
        </w:numPr>
        <w:ind w:firstLineChars="0"/>
        <w:rPr>
          <w:rFonts w:hint="eastAsia"/>
        </w:rPr>
      </w:pPr>
      <w:r>
        <w:rPr>
          <w:rFonts w:hint="eastAsia"/>
        </w:rPr>
        <w:t>application.properties</w:t>
      </w:r>
    </w:p>
    <w:tbl>
      <w:tblPr>
        <w:tblStyle w:val="a6"/>
        <w:tblW w:w="0" w:type="auto"/>
        <w:tblInd w:w="1080" w:type="dxa"/>
        <w:tblLook w:val="04A0" w:firstRow="1" w:lastRow="0" w:firstColumn="1" w:lastColumn="0" w:noHBand="0" w:noVBand="1"/>
      </w:tblPr>
      <w:tblGrid>
        <w:gridCol w:w="7442"/>
      </w:tblGrid>
      <w:tr w:rsidR="004C17E3" w:rsidTr="004C17E3">
        <w:tc>
          <w:tcPr>
            <w:tcW w:w="7442" w:type="dxa"/>
          </w:tcPr>
          <w:p w:rsidR="004C17E3" w:rsidRDefault="004C17E3" w:rsidP="004C17E3">
            <w:r>
              <w:t>server.context-path=</w:t>
            </w:r>
            <w:r w:rsidR="007F6C0D">
              <w:t xml:space="preserve"> </w:t>
            </w:r>
            <w:r w:rsidR="007F6C0D" w:rsidRPr="007F6C0D">
              <w:t>/fbackup-server</w:t>
            </w:r>
          </w:p>
          <w:p w:rsidR="004C17E3" w:rsidRDefault="007F6C0D" w:rsidP="004C17E3">
            <w:r>
              <w:t>server.port=555</w:t>
            </w:r>
            <w:r>
              <w:rPr>
                <w:rFonts w:hint="eastAsia"/>
              </w:rPr>
              <w:t>5</w:t>
            </w:r>
          </w:p>
          <w:p w:rsidR="004C17E3" w:rsidRDefault="004C17E3" w:rsidP="004C17E3">
            <w:pPr>
              <w:pStyle w:val="a4"/>
              <w:ind w:firstLineChars="0" w:firstLine="0"/>
              <w:rPr>
                <w:rFonts w:hint="eastAsia"/>
              </w:rPr>
            </w:pPr>
            <w:r>
              <w:t>spring.http.multipart.enabled=false</w:t>
            </w:r>
          </w:p>
        </w:tc>
      </w:tr>
    </w:tbl>
    <w:p w:rsidR="004C17E3" w:rsidRDefault="004C17E3" w:rsidP="004C17E3">
      <w:pPr>
        <w:pStyle w:val="a4"/>
        <w:ind w:left="1080" w:firstLineChars="0" w:firstLine="0"/>
        <w:rPr>
          <w:rFonts w:hint="eastAsia"/>
        </w:rPr>
      </w:pPr>
      <w:r>
        <w:rPr>
          <w:rFonts w:hint="eastAsia"/>
        </w:rPr>
        <w:t>说明</w:t>
      </w:r>
      <w:r>
        <w:rPr>
          <w:rFonts w:hint="eastAsia"/>
        </w:rPr>
        <w:t xml:space="preserve">: </w:t>
      </w:r>
    </w:p>
    <w:p w:rsidR="004C17E3" w:rsidRDefault="004C17E3" w:rsidP="004C17E3">
      <w:pPr>
        <w:pStyle w:val="a4"/>
        <w:ind w:left="1080" w:firstLineChars="0" w:firstLine="0"/>
        <w:rPr>
          <w:rFonts w:hint="eastAsia"/>
        </w:rPr>
      </w:pPr>
      <w:r>
        <w:t>server.context-path</w:t>
      </w:r>
      <w:r>
        <w:rPr>
          <w:rFonts w:hint="eastAsia"/>
        </w:rPr>
        <w:t>:</w:t>
      </w:r>
      <w:r>
        <w:rPr>
          <w:rFonts w:hint="eastAsia"/>
        </w:rPr>
        <w:t>文件备份服务</w:t>
      </w:r>
      <w:r w:rsidR="00BF7BC8">
        <w:rPr>
          <w:rFonts w:hint="eastAsia"/>
        </w:rPr>
        <w:t>端</w:t>
      </w:r>
      <w:r>
        <w:rPr>
          <w:rFonts w:hint="eastAsia"/>
        </w:rPr>
        <w:t>的上下文</w:t>
      </w:r>
    </w:p>
    <w:p w:rsidR="004C17E3" w:rsidRDefault="004C17E3" w:rsidP="004C17E3">
      <w:pPr>
        <w:pStyle w:val="a4"/>
        <w:ind w:left="1080" w:firstLineChars="0" w:firstLine="0"/>
        <w:rPr>
          <w:rFonts w:hint="eastAsia"/>
        </w:rPr>
      </w:pPr>
      <w:r>
        <w:t>server.port</w:t>
      </w:r>
      <w:r>
        <w:rPr>
          <w:rFonts w:hint="eastAsia"/>
        </w:rPr>
        <w:t>:</w:t>
      </w:r>
      <w:r>
        <w:rPr>
          <w:rFonts w:hint="eastAsia"/>
        </w:rPr>
        <w:t>文件备份</w:t>
      </w:r>
      <w:r w:rsidR="00BF7BC8">
        <w:rPr>
          <w:rFonts w:hint="eastAsia"/>
        </w:rPr>
        <w:t>服务端</w:t>
      </w:r>
      <w:r>
        <w:rPr>
          <w:rFonts w:hint="eastAsia"/>
        </w:rPr>
        <w:t>的端口号</w:t>
      </w:r>
    </w:p>
    <w:p w:rsidR="004C17E3" w:rsidRDefault="004C17E3" w:rsidP="004C17E3">
      <w:pPr>
        <w:pStyle w:val="a4"/>
        <w:ind w:left="1080" w:firstLineChars="0" w:firstLine="0"/>
        <w:rPr>
          <w:rFonts w:hint="eastAsia"/>
        </w:rPr>
      </w:pPr>
      <w:r>
        <w:t>spring.http.multipart.enabled=false</w:t>
      </w:r>
      <w:r>
        <w:rPr>
          <w:rFonts w:hint="eastAsia"/>
        </w:rPr>
        <w:t xml:space="preserve"> </w:t>
      </w:r>
      <w:r>
        <w:rPr>
          <w:rFonts w:hint="eastAsia"/>
        </w:rPr>
        <w:t>这是</w:t>
      </w:r>
      <w:r>
        <w:rPr>
          <w:rFonts w:hint="eastAsia"/>
        </w:rPr>
        <w:t>spring</w:t>
      </w:r>
      <w:r>
        <w:rPr>
          <w:rFonts w:hint="eastAsia"/>
        </w:rPr>
        <w:t>的配置</w:t>
      </w:r>
      <w:r>
        <w:rPr>
          <w:rFonts w:hint="eastAsia"/>
        </w:rPr>
        <w:t>,</w:t>
      </w:r>
      <w:r>
        <w:rPr>
          <w:rFonts w:hint="eastAsia"/>
        </w:rPr>
        <w:t>必须配置为</w:t>
      </w:r>
      <w:r>
        <w:rPr>
          <w:rFonts w:hint="eastAsia"/>
        </w:rPr>
        <w:t>false</w:t>
      </w:r>
    </w:p>
    <w:p w:rsidR="004C17E3" w:rsidRPr="004C17E3" w:rsidRDefault="004C17E3" w:rsidP="004C17E3">
      <w:pPr>
        <w:pStyle w:val="a4"/>
        <w:ind w:left="1080" w:firstLineChars="0" w:firstLine="0"/>
        <w:rPr>
          <w:rFonts w:hint="eastAsia"/>
        </w:rPr>
      </w:pPr>
    </w:p>
    <w:p w:rsidR="004C17E3" w:rsidRDefault="00A43D0C" w:rsidP="004C17E3">
      <w:pPr>
        <w:pStyle w:val="a4"/>
        <w:numPr>
          <w:ilvl w:val="0"/>
          <w:numId w:val="13"/>
        </w:numPr>
        <w:ind w:firstLineChars="0"/>
        <w:rPr>
          <w:rFonts w:hint="eastAsia"/>
        </w:rPr>
      </w:pPr>
      <w:r>
        <w:t>C</w:t>
      </w:r>
      <w:r>
        <w:rPr>
          <w:rFonts w:hint="eastAsia"/>
        </w:rPr>
        <w:t>enter.properties</w:t>
      </w:r>
    </w:p>
    <w:tbl>
      <w:tblPr>
        <w:tblStyle w:val="a6"/>
        <w:tblW w:w="0" w:type="auto"/>
        <w:tblInd w:w="1080" w:type="dxa"/>
        <w:tblLook w:val="04A0" w:firstRow="1" w:lastRow="0" w:firstColumn="1" w:lastColumn="0" w:noHBand="0" w:noVBand="1"/>
      </w:tblPr>
      <w:tblGrid>
        <w:gridCol w:w="8522"/>
      </w:tblGrid>
      <w:tr w:rsidR="00A43D0C" w:rsidTr="00A43D0C">
        <w:tc>
          <w:tcPr>
            <w:tcW w:w="8522" w:type="dxa"/>
          </w:tcPr>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静态资源代理的</w:t>
            </w:r>
            <w:r>
              <w:rPr>
                <w:rFonts w:ascii="Consolas" w:hAnsi="Consolas" w:cs="Consolas"/>
                <w:color w:val="00B400"/>
                <w:kern w:val="0"/>
                <w:sz w:val="24"/>
                <w:szCs w:val="24"/>
              </w:rPr>
              <w:t>url</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statics_agent_url</w:t>
            </w:r>
            <w:r>
              <w:rPr>
                <w:rFonts w:ascii="Consolas" w:hAnsi="Consolas" w:cs="Consolas"/>
                <w:color w:val="008000"/>
                <w:kern w:val="0"/>
                <w:sz w:val="24"/>
                <w:szCs w:val="24"/>
              </w:rPr>
              <w:t>=</w:t>
            </w:r>
            <w:r>
              <w:rPr>
                <w:rFonts w:ascii="Consolas" w:hAnsi="Consolas" w:cs="Consolas"/>
                <w:color w:val="800000"/>
                <w:kern w:val="0"/>
                <w:sz w:val="24"/>
                <w:szCs w:val="24"/>
              </w:rPr>
              <w:t>http://localhost:5557/fbackup-statics-agent</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同步的客户端</w:t>
            </w:r>
            <w:r>
              <w:rPr>
                <w:rFonts w:ascii="Consolas" w:hAnsi="Consolas" w:cs="Consolas"/>
                <w:color w:val="00B400"/>
                <w:kern w:val="0"/>
                <w:sz w:val="24"/>
                <w:szCs w:val="24"/>
              </w:rPr>
              <w:t>,</w:t>
            </w:r>
            <w:r>
              <w:rPr>
                <w:rFonts w:ascii="Consolas" w:hAnsi="Consolas" w:cs="Consolas"/>
                <w:color w:val="00B400"/>
                <w:kern w:val="0"/>
                <w:sz w:val="24"/>
                <w:szCs w:val="24"/>
              </w:rPr>
              <w:t>同步一个或者某几个客户端</w:t>
            </w:r>
            <w:r>
              <w:rPr>
                <w:rFonts w:ascii="Consolas" w:hAnsi="Consolas" w:cs="Consolas"/>
                <w:color w:val="00B400"/>
                <w:kern w:val="0"/>
                <w:sz w:val="24"/>
                <w:szCs w:val="24"/>
              </w:rPr>
              <w:t>,</w:t>
            </w:r>
            <w:r>
              <w:rPr>
                <w:rFonts w:ascii="Consolas" w:hAnsi="Consolas" w:cs="Consolas"/>
                <w:color w:val="00B400"/>
                <w:kern w:val="0"/>
                <w:sz w:val="24"/>
                <w:szCs w:val="24"/>
              </w:rPr>
              <w:t>指定客户端编号</w:t>
            </w:r>
            <w:r>
              <w:rPr>
                <w:rFonts w:ascii="Consolas" w:hAnsi="Consolas" w:cs="Consolas"/>
                <w:color w:val="00B400"/>
                <w:kern w:val="0"/>
                <w:sz w:val="24"/>
                <w:szCs w:val="24"/>
              </w:rPr>
              <w:t>,</w:t>
            </w:r>
            <w:r>
              <w:rPr>
                <w:rFonts w:ascii="Consolas" w:hAnsi="Consolas" w:cs="Consolas"/>
                <w:color w:val="00B400"/>
                <w:kern w:val="0"/>
                <w:sz w:val="24"/>
                <w:szCs w:val="24"/>
              </w:rPr>
              <w:t>同步所有客户端</w:t>
            </w:r>
            <w:r>
              <w:rPr>
                <w:rFonts w:ascii="Consolas" w:hAnsi="Consolas" w:cs="Consolas"/>
                <w:color w:val="00B400"/>
                <w:kern w:val="0"/>
                <w:sz w:val="24"/>
                <w:szCs w:val="24"/>
              </w:rPr>
              <w:t>,</w:t>
            </w:r>
            <w:r>
              <w:rPr>
                <w:rFonts w:ascii="Consolas" w:hAnsi="Consolas" w:cs="Consolas"/>
                <w:color w:val="00B400"/>
                <w:kern w:val="0"/>
                <w:sz w:val="24"/>
                <w:szCs w:val="24"/>
              </w:rPr>
              <w:t>直接指定为</w:t>
            </w:r>
            <w:r>
              <w:rPr>
                <w:rFonts w:ascii="Consolas" w:hAnsi="Consolas" w:cs="Consolas"/>
                <w:color w:val="00B400"/>
                <w:kern w:val="0"/>
                <w:sz w:val="24"/>
                <w:szCs w:val="24"/>
              </w:rPr>
              <w:t>all</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#sync_client_number=5109,5111,5112</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sync_client_number</w:t>
            </w:r>
            <w:r>
              <w:rPr>
                <w:rFonts w:ascii="Consolas" w:hAnsi="Consolas" w:cs="Consolas"/>
                <w:color w:val="008000"/>
                <w:kern w:val="0"/>
                <w:sz w:val="24"/>
                <w:szCs w:val="24"/>
              </w:rPr>
              <w:t>=</w:t>
            </w:r>
            <w:r>
              <w:rPr>
                <w:rFonts w:ascii="Consolas" w:hAnsi="Consolas" w:cs="Consolas"/>
                <w:color w:val="800000"/>
                <w:kern w:val="0"/>
                <w:sz w:val="24"/>
                <w:szCs w:val="24"/>
              </w:rPr>
              <w:t>all</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是否同步客户端的静态资源</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version_update_statics_picture</w:t>
            </w:r>
            <w:r>
              <w:rPr>
                <w:rFonts w:ascii="Consolas" w:hAnsi="Consolas" w:cs="Consolas"/>
                <w:color w:val="008000"/>
                <w:kern w:val="0"/>
                <w:sz w:val="24"/>
                <w:szCs w:val="24"/>
              </w:rPr>
              <w:t>=</w:t>
            </w:r>
            <w:r>
              <w:rPr>
                <w:rFonts w:ascii="Consolas" w:hAnsi="Consolas" w:cs="Consolas"/>
                <w:color w:val="800000"/>
                <w:kern w:val="0"/>
                <w:sz w:val="24"/>
                <w:szCs w:val="24"/>
              </w:rPr>
              <w:t>false</w:t>
            </w:r>
          </w:p>
          <w:p w:rsidR="00404D20" w:rsidRDefault="00404D20" w:rsidP="00404D20">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是否同步客户端的数据库备份文件</w:t>
            </w:r>
          </w:p>
          <w:p w:rsidR="00404D20" w:rsidRDefault="00404D20" w:rsidP="00404D20">
            <w:pPr>
              <w:pStyle w:val="a4"/>
              <w:ind w:firstLineChars="0" w:firstLine="0"/>
              <w:rPr>
                <w:rFonts w:hint="eastAsia"/>
              </w:rPr>
            </w:pPr>
            <w:r>
              <w:rPr>
                <w:rFonts w:ascii="Consolas" w:hAnsi="Consolas" w:cs="Consolas"/>
                <w:color w:val="000080"/>
                <w:kern w:val="0"/>
                <w:sz w:val="24"/>
                <w:szCs w:val="24"/>
              </w:rPr>
              <w:t>version_update_database_file</w:t>
            </w:r>
            <w:r>
              <w:rPr>
                <w:rFonts w:ascii="Consolas" w:hAnsi="Consolas" w:cs="Consolas"/>
                <w:color w:val="008000"/>
                <w:kern w:val="0"/>
                <w:sz w:val="24"/>
                <w:szCs w:val="24"/>
              </w:rPr>
              <w:t>=</w:t>
            </w:r>
            <w:r>
              <w:rPr>
                <w:rFonts w:ascii="Consolas" w:hAnsi="Consolas" w:cs="Consolas"/>
                <w:color w:val="800000"/>
                <w:kern w:val="0"/>
                <w:sz w:val="24"/>
                <w:szCs w:val="24"/>
              </w:rPr>
              <w:t>false</w:t>
            </w:r>
          </w:p>
        </w:tc>
      </w:tr>
    </w:tbl>
    <w:p w:rsidR="00A43D0C" w:rsidRDefault="00A43D0C" w:rsidP="00A43D0C">
      <w:pPr>
        <w:pStyle w:val="a4"/>
        <w:ind w:left="1080" w:firstLineChars="0" w:firstLine="0"/>
        <w:rPr>
          <w:rFonts w:hint="eastAsia"/>
        </w:rPr>
      </w:pPr>
    </w:p>
    <w:p w:rsidR="00A43D0C" w:rsidRDefault="00A43D0C" w:rsidP="004C17E3">
      <w:pPr>
        <w:pStyle w:val="a4"/>
        <w:numPr>
          <w:ilvl w:val="0"/>
          <w:numId w:val="13"/>
        </w:numPr>
        <w:ind w:firstLineChars="0"/>
        <w:rPr>
          <w:rFonts w:hint="eastAsia"/>
        </w:rPr>
      </w:pPr>
      <w:r>
        <w:t>D</w:t>
      </w:r>
      <w:r>
        <w:rPr>
          <w:rFonts w:hint="eastAsia"/>
        </w:rPr>
        <w:t>b.properties</w:t>
      </w:r>
    </w:p>
    <w:tbl>
      <w:tblPr>
        <w:tblStyle w:val="a6"/>
        <w:tblW w:w="0" w:type="auto"/>
        <w:tblInd w:w="1080" w:type="dxa"/>
        <w:tblLook w:val="04A0" w:firstRow="1" w:lastRow="0" w:firstColumn="1" w:lastColumn="0" w:noHBand="0" w:noVBand="1"/>
      </w:tblPr>
      <w:tblGrid>
        <w:gridCol w:w="8522"/>
      </w:tblGrid>
      <w:tr w:rsidR="00A43D0C" w:rsidTr="00A43D0C">
        <w:tc>
          <w:tcPr>
            <w:tcW w:w="8522" w:type="dxa"/>
          </w:tcPr>
          <w:p w:rsidR="00A43D0C" w:rsidRDefault="00A43D0C" w:rsidP="00A43D0C">
            <w:pPr>
              <w:pStyle w:val="a4"/>
              <w:ind w:firstLineChars="0" w:firstLine="0"/>
              <w:rPr>
                <w:rFonts w:hint="eastAsia"/>
              </w:rPr>
            </w:pPr>
            <w:r>
              <w:rPr>
                <w:rFonts w:hint="eastAsia"/>
              </w:rPr>
              <w:t>test=true</w:t>
            </w:r>
          </w:p>
        </w:tc>
      </w:tr>
    </w:tbl>
    <w:p w:rsidR="00A43D0C" w:rsidRDefault="00A43D0C" w:rsidP="00A43D0C">
      <w:pPr>
        <w:pStyle w:val="a4"/>
        <w:ind w:left="1080" w:firstLineChars="0" w:firstLine="0"/>
        <w:rPr>
          <w:rFonts w:hint="eastAsia"/>
        </w:rPr>
      </w:pPr>
    </w:p>
    <w:p w:rsidR="00A43D0C" w:rsidRDefault="00DF6D87" w:rsidP="004C17E3">
      <w:pPr>
        <w:pStyle w:val="a4"/>
        <w:numPr>
          <w:ilvl w:val="0"/>
          <w:numId w:val="13"/>
        </w:numPr>
        <w:ind w:firstLineChars="0"/>
        <w:rPr>
          <w:rFonts w:hint="eastAsia"/>
        </w:rPr>
      </w:pPr>
      <w:r>
        <w:t>F</w:t>
      </w:r>
      <w:r>
        <w:rPr>
          <w:rFonts w:hint="eastAsia"/>
        </w:rPr>
        <w:t>backup.xml</w:t>
      </w:r>
    </w:p>
    <w:tbl>
      <w:tblPr>
        <w:tblStyle w:val="a6"/>
        <w:tblW w:w="0" w:type="auto"/>
        <w:tblInd w:w="-1452" w:type="dxa"/>
        <w:tblLook w:val="04A0" w:firstRow="1" w:lastRow="0" w:firstColumn="1" w:lastColumn="0" w:noHBand="0" w:noVBand="1"/>
      </w:tblPr>
      <w:tblGrid>
        <w:gridCol w:w="14885"/>
      </w:tblGrid>
      <w:tr w:rsidR="00DF6D87" w:rsidTr="005011E4">
        <w:tc>
          <w:tcPr>
            <w:tcW w:w="14885" w:type="dxa"/>
          </w:tcPr>
          <w:p w:rsidR="00DF6D87" w:rsidRDefault="00DF6D87" w:rsidP="00DF6D87">
            <w:pPr>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fbackup</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服务类型</w:t>
            </w:r>
            <w:r>
              <w:rPr>
                <w:rFonts w:ascii="Consolas" w:hAnsi="Consolas" w:cs="Consolas"/>
                <w:color w:val="3F5FBF"/>
                <w:kern w:val="0"/>
                <w:sz w:val="24"/>
                <w:szCs w:val="24"/>
              </w:rPr>
              <w:t xml:space="preserve"> server </w:t>
            </w:r>
            <w:r>
              <w:rPr>
                <w:rFonts w:ascii="Consolas" w:hAnsi="Consolas" w:cs="Consolas"/>
                <w:color w:val="3F5FBF"/>
                <w:kern w:val="0"/>
                <w:sz w:val="24"/>
                <w:szCs w:val="24"/>
              </w:rPr>
              <w:t>服务端必须为</w:t>
            </w:r>
            <w:r>
              <w:rPr>
                <w:rFonts w:ascii="Consolas" w:hAnsi="Consolas" w:cs="Consolas"/>
                <w:color w:val="3F5FBF"/>
                <w:kern w:val="0"/>
                <w:sz w:val="24"/>
                <w:szCs w:val="24"/>
              </w:rPr>
              <w:t xml:space="preserve"> server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server-type</w:t>
            </w:r>
            <w:r>
              <w:rPr>
                <w:rFonts w:ascii="Consolas" w:hAnsi="Consolas" w:cs="Consolas"/>
                <w:color w:val="008080"/>
                <w:kern w:val="0"/>
                <w:sz w:val="24"/>
                <w:szCs w:val="24"/>
              </w:rPr>
              <w:t>&gt;</w:t>
            </w:r>
            <w:r>
              <w:rPr>
                <w:rFonts w:ascii="Consolas" w:hAnsi="Consolas" w:cs="Consolas"/>
                <w:color w:val="000000"/>
                <w:kern w:val="0"/>
                <w:sz w:val="24"/>
                <w:szCs w:val="24"/>
              </w:rPr>
              <w:t>server</w:t>
            </w:r>
            <w:r>
              <w:rPr>
                <w:rFonts w:ascii="Consolas" w:hAnsi="Consolas" w:cs="Consolas"/>
                <w:color w:val="008080"/>
                <w:kern w:val="0"/>
                <w:sz w:val="24"/>
                <w:szCs w:val="24"/>
              </w:rPr>
              <w:t>&lt;/</w:t>
            </w:r>
            <w:r>
              <w:rPr>
                <w:rFonts w:ascii="Consolas" w:hAnsi="Consolas" w:cs="Consolas"/>
                <w:color w:val="3F7F7F"/>
                <w:kern w:val="0"/>
                <w:sz w:val="24"/>
                <w:szCs w:val="24"/>
              </w:rPr>
              <w:t>server-type</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服务的端口号</w:t>
            </w:r>
            <w:r>
              <w:rPr>
                <w:rFonts w:ascii="Consolas" w:hAnsi="Consolas" w:cs="Consolas"/>
                <w:color w:val="3F5FBF"/>
                <w:kern w:val="0"/>
                <w:sz w:val="24"/>
                <w:szCs w:val="24"/>
              </w:rPr>
              <w:t>,</w:t>
            </w:r>
            <w:r>
              <w:rPr>
                <w:rFonts w:ascii="Consolas" w:hAnsi="Consolas" w:cs="Consolas"/>
                <w:color w:val="3F5FBF"/>
                <w:kern w:val="0"/>
                <w:sz w:val="24"/>
                <w:szCs w:val="24"/>
              </w:rPr>
              <w:t>必须与</w:t>
            </w:r>
            <w:r>
              <w:rPr>
                <w:rFonts w:ascii="Consolas" w:hAnsi="Consolas" w:cs="Consolas"/>
                <w:color w:val="3F5FBF"/>
                <w:kern w:val="0"/>
                <w:sz w:val="24"/>
                <w:szCs w:val="24"/>
              </w:rPr>
              <w:t>application.properties</w:t>
            </w:r>
            <w:r>
              <w:rPr>
                <w:rFonts w:ascii="Consolas" w:hAnsi="Consolas" w:cs="Consolas"/>
                <w:color w:val="3F5FBF"/>
                <w:kern w:val="0"/>
                <w:sz w:val="24"/>
                <w:szCs w:val="24"/>
              </w:rPr>
              <w:t>中的</w:t>
            </w:r>
            <w:r>
              <w:rPr>
                <w:rFonts w:ascii="Consolas" w:hAnsi="Consolas" w:cs="Consolas"/>
                <w:color w:val="3F5FBF"/>
                <w:kern w:val="0"/>
                <w:sz w:val="24"/>
                <w:szCs w:val="24"/>
              </w:rPr>
              <w:t>server-port</w:t>
            </w:r>
            <w:r>
              <w:rPr>
                <w:rFonts w:ascii="Consolas" w:hAnsi="Consolas" w:cs="Consolas"/>
                <w:color w:val="3F5FBF"/>
                <w:kern w:val="0"/>
                <w:sz w:val="24"/>
                <w:szCs w:val="24"/>
              </w:rPr>
              <w:t>一致</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server-port</w:t>
            </w:r>
            <w:r>
              <w:rPr>
                <w:rFonts w:ascii="Consolas" w:hAnsi="Consolas" w:cs="Consolas"/>
                <w:color w:val="008080"/>
                <w:kern w:val="0"/>
                <w:sz w:val="24"/>
                <w:szCs w:val="24"/>
              </w:rPr>
              <w:t>&gt;</w:t>
            </w:r>
            <w:r>
              <w:rPr>
                <w:rFonts w:ascii="Consolas" w:hAnsi="Consolas" w:cs="Consolas"/>
                <w:color w:val="000000"/>
                <w:kern w:val="0"/>
                <w:sz w:val="24"/>
                <w:szCs w:val="24"/>
              </w:rPr>
              <w:t>5555</w:t>
            </w:r>
            <w:r>
              <w:rPr>
                <w:rFonts w:ascii="Consolas" w:hAnsi="Consolas" w:cs="Consolas"/>
                <w:color w:val="008080"/>
                <w:kern w:val="0"/>
                <w:sz w:val="24"/>
                <w:szCs w:val="24"/>
              </w:rPr>
              <w:t>&lt;/</w:t>
            </w:r>
            <w:r>
              <w:rPr>
                <w:rFonts w:ascii="Consolas" w:hAnsi="Consolas" w:cs="Consolas"/>
                <w:color w:val="3F7F7F"/>
                <w:kern w:val="0"/>
                <w:sz w:val="24"/>
                <w:szCs w:val="24"/>
              </w:rPr>
              <w:t>server-port</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服务的上下文</w:t>
            </w:r>
            <w:r>
              <w:rPr>
                <w:rFonts w:ascii="Consolas" w:hAnsi="Consolas" w:cs="Consolas"/>
                <w:color w:val="3F5FBF"/>
                <w:kern w:val="0"/>
                <w:sz w:val="24"/>
                <w:szCs w:val="24"/>
              </w:rPr>
              <w:t>,</w:t>
            </w:r>
            <w:r>
              <w:rPr>
                <w:rFonts w:ascii="Consolas" w:hAnsi="Consolas" w:cs="Consolas"/>
                <w:color w:val="3F5FBF"/>
                <w:kern w:val="0"/>
                <w:sz w:val="24"/>
                <w:szCs w:val="24"/>
              </w:rPr>
              <w:t>必须与</w:t>
            </w:r>
            <w:r>
              <w:rPr>
                <w:rFonts w:ascii="Consolas" w:hAnsi="Consolas" w:cs="Consolas"/>
                <w:color w:val="3F5FBF"/>
                <w:kern w:val="0"/>
                <w:sz w:val="24"/>
                <w:szCs w:val="24"/>
              </w:rPr>
              <w:t>application.properties</w:t>
            </w:r>
            <w:r>
              <w:rPr>
                <w:rFonts w:ascii="Consolas" w:hAnsi="Consolas" w:cs="Consolas"/>
                <w:color w:val="3F5FBF"/>
                <w:kern w:val="0"/>
                <w:sz w:val="24"/>
                <w:szCs w:val="24"/>
              </w:rPr>
              <w:t>中的</w:t>
            </w:r>
            <w:r>
              <w:rPr>
                <w:rFonts w:ascii="Consolas" w:hAnsi="Consolas" w:cs="Consolas"/>
                <w:color w:val="3F5FBF"/>
                <w:kern w:val="0"/>
                <w:sz w:val="24"/>
                <w:szCs w:val="24"/>
              </w:rPr>
              <w:t>server.context-path</w:t>
            </w:r>
            <w:r>
              <w:rPr>
                <w:rFonts w:ascii="Consolas" w:hAnsi="Consolas" w:cs="Consolas"/>
                <w:color w:val="3F5FBF"/>
                <w:kern w:val="0"/>
                <w:sz w:val="24"/>
                <w:szCs w:val="24"/>
              </w:rPr>
              <w:t>一致</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server-context</w:t>
            </w:r>
            <w:r>
              <w:rPr>
                <w:rFonts w:ascii="Consolas" w:hAnsi="Consolas" w:cs="Consolas"/>
                <w:color w:val="008080"/>
                <w:kern w:val="0"/>
                <w:sz w:val="24"/>
                <w:szCs w:val="24"/>
              </w:rPr>
              <w:t>&gt;</w:t>
            </w:r>
            <w:r>
              <w:rPr>
                <w:rFonts w:ascii="Consolas" w:hAnsi="Consolas" w:cs="Consolas"/>
                <w:color w:val="000000"/>
                <w:kern w:val="0"/>
                <w:sz w:val="24"/>
                <w:szCs w:val="24"/>
                <w:u w:val="single"/>
              </w:rPr>
              <w:t>fbackup</w:t>
            </w:r>
            <w:r>
              <w:rPr>
                <w:rFonts w:ascii="Consolas" w:hAnsi="Consolas" w:cs="Consolas"/>
                <w:color w:val="000000"/>
                <w:kern w:val="0"/>
                <w:sz w:val="24"/>
                <w:szCs w:val="24"/>
              </w:rPr>
              <w:t>-server</w:t>
            </w:r>
            <w:r>
              <w:rPr>
                <w:rFonts w:ascii="Consolas" w:hAnsi="Consolas" w:cs="Consolas"/>
                <w:color w:val="008080"/>
                <w:kern w:val="0"/>
                <w:sz w:val="24"/>
                <w:szCs w:val="24"/>
              </w:rPr>
              <w:t>&lt;/</w:t>
            </w:r>
            <w:r>
              <w:rPr>
                <w:rFonts w:ascii="Consolas" w:hAnsi="Consolas" w:cs="Consolas"/>
                <w:color w:val="3F7F7F"/>
                <w:kern w:val="0"/>
                <w:sz w:val="24"/>
                <w:szCs w:val="24"/>
              </w:rPr>
              <w:t>server-context</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zookeeper</w:t>
            </w:r>
            <w:r>
              <w:rPr>
                <w:rFonts w:ascii="Consolas" w:hAnsi="Consolas" w:cs="Consolas"/>
                <w:color w:val="3F5FBF"/>
                <w:kern w:val="0"/>
                <w:sz w:val="24"/>
                <w:szCs w:val="24"/>
              </w:rPr>
              <w:t>的地址</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zookeeper-address</w:t>
            </w:r>
            <w:r>
              <w:rPr>
                <w:rFonts w:ascii="Consolas" w:hAnsi="Consolas" w:cs="Consolas"/>
                <w:color w:val="008080"/>
                <w:kern w:val="0"/>
                <w:sz w:val="24"/>
                <w:szCs w:val="24"/>
              </w:rPr>
              <w:t>&gt;</w:t>
            </w:r>
            <w:r>
              <w:rPr>
                <w:rFonts w:ascii="Consolas" w:hAnsi="Consolas" w:cs="Consolas"/>
                <w:color w:val="000000"/>
                <w:kern w:val="0"/>
                <w:sz w:val="24"/>
                <w:szCs w:val="24"/>
              </w:rPr>
              <w:t>127.0.0.1:2181</w:t>
            </w:r>
            <w:r>
              <w:rPr>
                <w:rFonts w:ascii="Consolas" w:hAnsi="Consolas" w:cs="Consolas"/>
                <w:color w:val="008080"/>
                <w:kern w:val="0"/>
                <w:sz w:val="24"/>
                <w:szCs w:val="24"/>
              </w:rPr>
              <w:t>&lt;/</w:t>
            </w:r>
            <w:r>
              <w:rPr>
                <w:rFonts w:ascii="Consolas" w:hAnsi="Consolas" w:cs="Consolas"/>
                <w:color w:val="3F7F7F"/>
                <w:kern w:val="0"/>
                <w:sz w:val="24"/>
                <w:szCs w:val="24"/>
              </w:rPr>
              <w:t>zookeeper-address</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zookeeper</w:t>
            </w:r>
            <w:r>
              <w:rPr>
                <w:rFonts w:ascii="Consolas" w:hAnsi="Consolas" w:cs="Consolas"/>
                <w:color w:val="3F5FBF"/>
                <w:kern w:val="0"/>
                <w:sz w:val="24"/>
                <w:szCs w:val="24"/>
              </w:rPr>
              <w:t>的超时时间</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zookeeper-timeout</w:t>
            </w:r>
            <w:r>
              <w:rPr>
                <w:rFonts w:ascii="Consolas" w:hAnsi="Consolas" w:cs="Consolas"/>
                <w:color w:val="008080"/>
                <w:kern w:val="0"/>
                <w:sz w:val="24"/>
                <w:szCs w:val="24"/>
              </w:rPr>
              <w:t>&gt;</w:t>
            </w:r>
            <w:r>
              <w:rPr>
                <w:rFonts w:ascii="Consolas" w:hAnsi="Consolas" w:cs="Consolas"/>
                <w:color w:val="000000"/>
                <w:kern w:val="0"/>
                <w:sz w:val="24"/>
                <w:szCs w:val="24"/>
              </w:rPr>
              <w:t>5555</w:t>
            </w:r>
            <w:r>
              <w:rPr>
                <w:rFonts w:ascii="Consolas" w:hAnsi="Consolas" w:cs="Consolas"/>
                <w:color w:val="008080"/>
                <w:kern w:val="0"/>
                <w:sz w:val="24"/>
                <w:szCs w:val="24"/>
              </w:rPr>
              <w:t>&lt;/</w:t>
            </w:r>
            <w:r>
              <w:rPr>
                <w:rFonts w:ascii="Consolas" w:hAnsi="Consolas" w:cs="Consolas"/>
                <w:color w:val="3F7F7F"/>
                <w:kern w:val="0"/>
                <w:sz w:val="24"/>
                <w:szCs w:val="24"/>
              </w:rPr>
              <w:t>zookeeper-timeout</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服务端的编号</w:t>
            </w:r>
            <w:r>
              <w:rPr>
                <w:rFonts w:ascii="Consolas" w:hAnsi="Consolas" w:cs="Consolas"/>
                <w:color w:val="3F5FBF"/>
                <w:kern w:val="0"/>
                <w:sz w:val="24"/>
                <w:szCs w:val="24"/>
              </w:rPr>
              <w:t>(</w:t>
            </w:r>
            <w:r>
              <w:rPr>
                <w:rFonts w:ascii="Consolas" w:hAnsi="Consolas" w:cs="Consolas"/>
                <w:color w:val="3F5FBF"/>
                <w:kern w:val="0"/>
                <w:sz w:val="24"/>
                <w:szCs w:val="24"/>
              </w:rPr>
              <w:t>若是监狱</w:t>
            </w:r>
            <w:r>
              <w:rPr>
                <w:rFonts w:ascii="Consolas" w:hAnsi="Consolas" w:cs="Consolas"/>
                <w:color w:val="3F5FBF"/>
                <w:kern w:val="0"/>
                <w:sz w:val="24"/>
                <w:szCs w:val="24"/>
              </w:rPr>
              <w:t>,</w:t>
            </w:r>
            <w:r>
              <w:rPr>
                <w:rFonts w:ascii="Consolas" w:hAnsi="Consolas" w:cs="Consolas"/>
                <w:color w:val="3F5FBF"/>
                <w:kern w:val="0"/>
                <w:sz w:val="24"/>
                <w:szCs w:val="24"/>
              </w:rPr>
              <w:t>则监狱编号</w:t>
            </w:r>
            <w:r>
              <w:rPr>
                <w:rFonts w:ascii="Consolas" w:hAnsi="Consolas" w:cs="Consolas"/>
                <w:color w:val="3F5FBF"/>
                <w:kern w:val="0"/>
                <w:sz w:val="24"/>
                <w:szCs w:val="24"/>
              </w:rPr>
              <w:t>)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server-number</w:t>
            </w:r>
            <w:r>
              <w:rPr>
                <w:rFonts w:ascii="Consolas" w:hAnsi="Consolas" w:cs="Consolas"/>
                <w:color w:val="008080"/>
                <w:kern w:val="0"/>
                <w:sz w:val="24"/>
                <w:szCs w:val="24"/>
              </w:rPr>
              <w:t>&gt;</w:t>
            </w:r>
            <w:r>
              <w:rPr>
                <w:rFonts w:ascii="Consolas" w:hAnsi="Consolas" w:cs="Consolas"/>
                <w:color w:val="000000"/>
                <w:kern w:val="0"/>
                <w:sz w:val="24"/>
                <w:szCs w:val="24"/>
              </w:rPr>
              <w:t>51001</w:t>
            </w:r>
            <w:r>
              <w:rPr>
                <w:rFonts w:ascii="Consolas" w:hAnsi="Consolas" w:cs="Consolas"/>
                <w:color w:val="008080"/>
                <w:kern w:val="0"/>
                <w:sz w:val="24"/>
                <w:szCs w:val="24"/>
              </w:rPr>
              <w:t>&lt;/</w:t>
            </w:r>
            <w:r>
              <w:rPr>
                <w:rFonts w:ascii="Consolas" w:hAnsi="Consolas" w:cs="Consolas"/>
                <w:color w:val="3F7F7F"/>
                <w:kern w:val="0"/>
                <w:sz w:val="24"/>
                <w:szCs w:val="24"/>
              </w:rPr>
              <w:t>server-number</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服务端的名称</w:t>
            </w:r>
            <w:r>
              <w:rPr>
                <w:rFonts w:ascii="Consolas" w:hAnsi="Consolas" w:cs="Consolas"/>
                <w:color w:val="3F5FBF"/>
                <w:kern w:val="0"/>
                <w:sz w:val="24"/>
                <w:szCs w:val="24"/>
              </w:rPr>
              <w:t>(</w:t>
            </w:r>
            <w:r>
              <w:rPr>
                <w:rFonts w:ascii="Consolas" w:hAnsi="Consolas" w:cs="Consolas"/>
                <w:color w:val="3F5FBF"/>
                <w:kern w:val="0"/>
                <w:sz w:val="24"/>
                <w:szCs w:val="24"/>
              </w:rPr>
              <w:t>若是监狱</w:t>
            </w:r>
            <w:r>
              <w:rPr>
                <w:rFonts w:ascii="Consolas" w:hAnsi="Consolas" w:cs="Consolas"/>
                <w:color w:val="3F5FBF"/>
                <w:kern w:val="0"/>
                <w:sz w:val="24"/>
                <w:szCs w:val="24"/>
              </w:rPr>
              <w:t>,</w:t>
            </w:r>
            <w:r>
              <w:rPr>
                <w:rFonts w:ascii="Consolas" w:hAnsi="Consolas" w:cs="Consolas"/>
                <w:color w:val="3F5FBF"/>
                <w:kern w:val="0"/>
                <w:sz w:val="24"/>
                <w:szCs w:val="24"/>
              </w:rPr>
              <w:t>则是监狱名称</w:t>
            </w:r>
            <w:r>
              <w:rPr>
                <w:rFonts w:ascii="Consolas" w:hAnsi="Consolas" w:cs="Consolas"/>
                <w:color w:val="3F5FBF"/>
                <w:kern w:val="0"/>
                <w:sz w:val="24"/>
                <w:szCs w:val="24"/>
              </w:rPr>
              <w:t>)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server-name</w:t>
            </w:r>
            <w:r>
              <w:rPr>
                <w:rFonts w:ascii="Consolas" w:hAnsi="Consolas" w:cs="Consolas"/>
                <w:color w:val="008080"/>
                <w:kern w:val="0"/>
                <w:sz w:val="24"/>
                <w:szCs w:val="24"/>
              </w:rPr>
              <w:t>&gt;</w:t>
            </w:r>
            <w:r>
              <w:rPr>
                <w:rFonts w:ascii="Consolas" w:hAnsi="Consolas" w:cs="Consolas"/>
                <w:color w:val="000000"/>
                <w:kern w:val="0"/>
                <w:sz w:val="24"/>
                <w:szCs w:val="24"/>
              </w:rPr>
              <w:t>服务端名称</w:t>
            </w:r>
            <w:r>
              <w:rPr>
                <w:rFonts w:ascii="Consolas" w:hAnsi="Consolas" w:cs="Consolas"/>
                <w:color w:val="008080"/>
                <w:kern w:val="0"/>
                <w:sz w:val="24"/>
                <w:szCs w:val="24"/>
              </w:rPr>
              <w:t>&lt;/</w:t>
            </w:r>
            <w:r>
              <w:rPr>
                <w:rFonts w:ascii="Consolas" w:hAnsi="Consolas" w:cs="Consolas"/>
                <w:color w:val="3F7F7F"/>
                <w:kern w:val="0"/>
                <w:sz w:val="24"/>
                <w:szCs w:val="24"/>
              </w:rPr>
              <w:t>server-name</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store-directory-list</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store-type="static" </w:t>
            </w:r>
            <w:r>
              <w:rPr>
                <w:rFonts w:ascii="Consolas" w:hAnsi="Consolas" w:cs="Consolas"/>
                <w:color w:val="3F5FBF"/>
                <w:kern w:val="0"/>
                <w:sz w:val="24"/>
                <w:szCs w:val="24"/>
              </w:rPr>
              <w:t>该类型才是无用</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&lt;store-directory store-type="static"&gt;D:\</w:t>
            </w:r>
            <w:r>
              <w:rPr>
                <w:rFonts w:ascii="Consolas" w:hAnsi="Consolas" w:cs="Consolas"/>
                <w:color w:val="3F5FBF"/>
                <w:kern w:val="0"/>
                <w:sz w:val="24"/>
                <w:szCs w:val="24"/>
                <w:u w:val="single"/>
              </w:rPr>
              <w:t>temp</w:t>
            </w:r>
            <w:r>
              <w:rPr>
                <w:rFonts w:ascii="Consolas" w:hAnsi="Consolas" w:cs="Consolas"/>
                <w:color w:val="3F5FBF"/>
                <w:kern w:val="0"/>
                <w:sz w:val="24"/>
                <w:szCs w:val="24"/>
              </w:rPr>
              <w:t>\</w:t>
            </w:r>
            <w:r>
              <w:rPr>
                <w:rFonts w:ascii="Consolas" w:hAnsi="Consolas" w:cs="Consolas"/>
                <w:color w:val="3F5FBF"/>
                <w:kern w:val="0"/>
                <w:sz w:val="24"/>
                <w:szCs w:val="24"/>
                <w:u w:val="single"/>
              </w:rPr>
              <w:t>fbackup</w:t>
            </w:r>
            <w:r>
              <w:rPr>
                <w:rFonts w:ascii="Consolas" w:hAnsi="Consolas" w:cs="Consolas"/>
                <w:color w:val="3F5FBF"/>
                <w:kern w:val="0"/>
                <w:sz w:val="24"/>
                <w:szCs w:val="24"/>
              </w:rPr>
              <w:t>\store-directory1&lt;/store-directory&gt;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服务端备份客户端数据库文件的目录</w:t>
            </w:r>
            <w:r>
              <w:rPr>
                <w:rFonts w:ascii="Consolas" w:hAnsi="Consolas" w:cs="Consolas"/>
                <w:color w:val="3F5FBF"/>
                <w:kern w:val="0"/>
                <w:sz w:val="24"/>
                <w:szCs w:val="24"/>
              </w:rPr>
              <w:t xml:space="preserve"> --&gt;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store-directory</w:t>
            </w:r>
            <w:r>
              <w:rPr>
                <w:rFonts w:ascii="Consolas" w:hAnsi="Consolas" w:cs="Consolas"/>
                <w:kern w:val="0"/>
                <w:sz w:val="24"/>
                <w:szCs w:val="24"/>
              </w:rPr>
              <w:t xml:space="preserve"> </w:t>
            </w:r>
            <w:r>
              <w:rPr>
                <w:rFonts w:ascii="Consolas" w:hAnsi="Consolas" w:cs="Consolas"/>
                <w:color w:val="7F007F"/>
                <w:kern w:val="0"/>
                <w:sz w:val="24"/>
                <w:szCs w:val="24"/>
              </w:rPr>
              <w:t>store-type</w:t>
            </w:r>
            <w:r>
              <w:rPr>
                <w:rFonts w:ascii="Consolas" w:hAnsi="Consolas" w:cs="Consolas"/>
                <w:color w:val="000000"/>
                <w:kern w:val="0"/>
                <w:sz w:val="24"/>
                <w:szCs w:val="24"/>
              </w:rPr>
              <w:t>=</w:t>
            </w:r>
            <w:r>
              <w:rPr>
                <w:rFonts w:ascii="Consolas" w:hAnsi="Consolas" w:cs="Consolas"/>
                <w:i/>
                <w:iCs/>
                <w:color w:val="2A00FF"/>
                <w:kern w:val="0"/>
                <w:sz w:val="24"/>
                <w:szCs w:val="24"/>
              </w:rPr>
              <w:t>"file"</w:t>
            </w:r>
            <w:r>
              <w:rPr>
                <w:rFonts w:ascii="Consolas" w:hAnsi="Consolas" w:cs="Consolas"/>
                <w:color w:val="008080"/>
                <w:kern w:val="0"/>
                <w:sz w:val="24"/>
                <w:szCs w:val="24"/>
              </w:rPr>
              <w:t>&gt;</w:t>
            </w:r>
            <w:r>
              <w:rPr>
                <w:rFonts w:ascii="Consolas" w:hAnsi="Consolas" w:cs="Consolas"/>
                <w:color w:val="000000"/>
                <w:kern w:val="0"/>
                <w:sz w:val="24"/>
                <w:szCs w:val="24"/>
              </w:rPr>
              <w:t>D:\</w:t>
            </w:r>
            <w:r>
              <w:rPr>
                <w:rFonts w:ascii="Consolas" w:hAnsi="Consolas" w:cs="Consolas"/>
                <w:color w:val="000000"/>
                <w:kern w:val="0"/>
                <w:sz w:val="24"/>
                <w:szCs w:val="24"/>
                <w:u w:val="single"/>
              </w:rPr>
              <w:t>temp</w:t>
            </w:r>
            <w:r>
              <w:rPr>
                <w:rFonts w:ascii="Consolas" w:hAnsi="Consolas" w:cs="Consolas"/>
                <w:color w:val="000000"/>
                <w:kern w:val="0"/>
                <w:sz w:val="24"/>
                <w:szCs w:val="24"/>
              </w:rPr>
              <w:t>\</w:t>
            </w:r>
            <w:r>
              <w:rPr>
                <w:rFonts w:ascii="Consolas" w:hAnsi="Consolas" w:cs="Consolas"/>
                <w:color w:val="000000"/>
                <w:kern w:val="0"/>
                <w:sz w:val="24"/>
                <w:szCs w:val="24"/>
                <w:u w:val="single"/>
              </w:rPr>
              <w:t>fbackup</w:t>
            </w:r>
            <w:r>
              <w:rPr>
                <w:rFonts w:ascii="Consolas" w:hAnsi="Consolas" w:cs="Consolas"/>
                <w:color w:val="000000"/>
                <w:kern w:val="0"/>
                <w:sz w:val="24"/>
                <w:szCs w:val="24"/>
              </w:rPr>
              <w:t>\store-directory2</w:t>
            </w:r>
            <w:r>
              <w:rPr>
                <w:rFonts w:ascii="Consolas" w:hAnsi="Consolas" w:cs="Consolas"/>
                <w:color w:val="008080"/>
                <w:kern w:val="0"/>
                <w:sz w:val="24"/>
                <w:szCs w:val="24"/>
              </w:rPr>
              <w:t>&lt;/</w:t>
            </w:r>
            <w:r>
              <w:rPr>
                <w:rFonts w:ascii="Consolas" w:hAnsi="Consolas" w:cs="Consolas"/>
                <w:color w:val="3F7F7F"/>
                <w:kern w:val="0"/>
                <w:sz w:val="24"/>
                <w:szCs w:val="24"/>
              </w:rPr>
              <w:t>store-directory</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store-directory-list</w:t>
            </w:r>
            <w:r>
              <w:rPr>
                <w:rFonts w:ascii="Consolas" w:hAnsi="Consolas" w:cs="Consolas"/>
                <w:color w:val="008080"/>
                <w:kern w:val="0"/>
                <w:sz w:val="24"/>
                <w:szCs w:val="24"/>
              </w:rPr>
              <w:t>&gt;</w:t>
            </w:r>
          </w:p>
          <w:p w:rsidR="00DF6D87" w:rsidRDefault="00DF6D87" w:rsidP="00DF6D8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w:t>
            </w:r>
            <w:r>
              <w:rPr>
                <w:rFonts w:ascii="Consolas" w:hAnsi="Consolas" w:cs="Consolas"/>
                <w:color w:val="008080"/>
                <w:kern w:val="0"/>
                <w:sz w:val="24"/>
                <w:szCs w:val="24"/>
              </w:rPr>
              <w:t>&gt;</w:t>
            </w:r>
          </w:p>
          <w:p w:rsidR="00DF6D87" w:rsidRDefault="00DF6D87" w:rsidP="00DF6D87">
            <w:pPr>
              <w:pStyle w:val="a4"/>
              <w:ind w:firstLineChars="0" w:firstLine="0"/>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fbackup</w:t>
            </w:r>
            <w:r>
              <w:rPr>
                <w:rFonts w:ascii="Consolas" w:hAnsi="Consolas" w:cs="Consolas"/>
                <w:color w:val="008080"/>
                <w:kern w:val="0"/>
                <w:sz w:val="24"/>
                <w:szCs w:val="24"/>
              </w:rPr>
              <w:t>&gt;</w:t>
            </w:r>
          </w:p>
        </w:tc>
      </w:tr>
    </w:tbl>
    <w:p w:rsidR="00DF6D87" w:rsidRDefault="00DF6D87" w:rsidP="00DF6D87">
      <w:pPr>
        <w:pStyle w:val="a4"/>
        <w:ind w:left="1080" w:firstLineChars="0" w:firstLine="0"/>
        <w:rPr>
          <w:rFonts w:hint="eastAsia"/>
        </w:rPr>
      </w:pPr>
    </w:p>
    <w:p w:rsidR="00DF6D87" w:rsidRDefault="00DF6D87" w:rsidP="004C17E3">
      <w:pPr>
        <w:pStyle w:val="a4"/>
        <w:numPr>
          <w:ilvl w:val="0"/>
          <w:numId w:val="13"/>
        </w:numPr>
        <w:ind w:firstLineChars="0"/>
        <w:rPr>
          <w:rFonts w:hint="eastAsia"/>
        </w:rPr>
      </w:pPr>
    </w:p>
    <w:p w:rsidR="004C17E3" w:rsidRDefault="004C17E3" w:rsidP="004C17E3">
      <w:pPr>
        <w:pStyle w:val="a4"/>
        <w:numPr>
          <w:ilvl w:val="0"/>
          <w:numId w:val="12"/>
        </w:numPr>
        <w:ind w:firstLineChars="0"/>
        <w:rPr>
          <w:rFonts w:hint="eastAsia"/>
        </w:rPr>
      </w:pPr>
    </w:p>
    <w:p w:rsidR="004C17E3" w:rsidRDefault="00965465" w:rsidP="001A6851">
      <w:pPr>
        <w:pStyle w:val="a4"/>
        <w:numPr>
          <w:ilvl w:val="0"/>
          <w:numId w:val="7"/>
        </w:numPr>
        <w:ind w:firstLineChars="0"/>
        <w:rPr>
          <w:rFonts w:hint="eastAsia"/>
        </w:rPr>
      </w:pPr>
      <w:r>
        <w:lastRenderedPageBreak/>
        <w:t>F</w:t>
      </w:r>
      <w:r>
        <w:rPr>
          <w:rFonts w:hint="eastAsia"/>
        </w:rPr>
        <w:t xml:space="preserve">backup-client : </w:t>
      </w:r>
      <w:r>
        <w:rPr>
          <w:rFonts w:hint="eastAsia"/>
        </w:rPr>
        <w:t>监狱数据库文件备份客户端</w:t>
      </w:r>
      <w:r>
        <w:rPr>
          <w:rFonts w:hint="eastAsia"/>
        </w:rPr>
        <w:t>,</w:t>
      </w:r>
      <w:r>
        <w:rPr>
          <w:rFonts w:hint="eastAsia"/>
        </w:rPr>
        <w:t>以及下载监狱静态资源的转换器</w:t>
      </w:r>
    </w:p>
    <w:p w:rsidR="006224E9" w:rsidRDefault="006224E9" w:rsidP="006224E9">
      <w:pPr>
        <w:pStyle w:val="a4"/>
        <w:numPr>
          <w:ilvl w:val="0"/>
          <w:numId w:val="14"/>
        </w:numPr>
        <w:ind w:firstLineChars="0"/>
        <w:rPr>
          <w:rFonts w:hint="eastAsia"/>
        </w:rPr>
      </w:pPr>
      <w:r>
        <w:rPr>
          <w:rFonts w:hint="eastAsia"/>
        </w:rPr>
        <w:t>目录结构</w:t>
      </w:r>
    </w:p>
    <w:p w:rsidR="006224E9" w:rsidRDefault="006224E9" w:rsidP="006224E9">
      <w:pPr>
        <w:pStyle w:val="a4"/>
        <w:ind w:left="720" w:firstLineChars="0" w:firstLine="0"/>
        <w:rPr>
          <w:rFonts w:hint="eastAsia"/>
        </w:rPr>
      </w:pPr>
      <w:r>
        <w:rPr>
          <w:noProof/>
        </w:rPr>
        <w:drawing>
          <wp:inline distT="0" distB="0" distL="0" distR="0" wp14:anchorId="571DE380" wp14:editId="0C8A8C4E">
            <wp:extent cx="5486400" cy="2199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199640"/>
                    </a:xfrm>
                    <a:prstGeom prst="rect">
                      <a:avLst/>
                    </a:prstGeom>
                  </pic:spPr>
                </pic:pic>
              </a:graphicData>
            </a:graphic>
          </wp:inline>
        </w:drawing>
      </w:r>
    </w:p>
    <w:p w:rsidR="006224E9" w:rsidRDefault="006224E9" w:rsidP="006224E9">
      <w:pPr>
        <w:pStyle w:val="a4"/>
        <w:numPr>
          <w:ilvl w:val="0"/>
          <w:numId w:val="14"/>
        </w:numPr>
        <w:ind w:firstLineChars="0"/>
        <w:rPr>
          <w:rFonts w:hint="eastAsia"/>
        </w:rPr>
      </w:pPr>
      <w:r>
        <w:t>C</w:t>
      </w:r>
      <w:r>
        <w:rPr>
          <w:rFonts w:hint="eastAsia"/>
        </w:rPr>
        <w:t>onfig</w:t>
      </w:r>
      <w:r>
        <w:rPr>
          <w:rFonts w:hint="eastAsia"/>
        </w:rPr>
        <w:t>中的配置文件</w:t>
      </w:r>
    </w:p>
    <w:p w:rsidR="006224E9" w:rsidRDefault="006224E9" w:rsidP="006224E9">
      <w:pPr>
        <w:pStyle w:val="a4"/>
        <w:numPr>
          <w:ilvl w:val="0"/>
          <w:numId w:val="15"/>
        </w:numPr>
        <w:ind w:firstLineChars="0"/>
        <w:rPr>
          <w:rFonts w:hint="eastAsia"/>
        </w:rPr>
      </w:pPr>
      <w:r>
        <w:rPr>
          <w:rFonts w:hint="eastAsia"/>
        </w:rPr>
        <w:t>application.properties</w:t>
      </w:r>
    </w:p>
    <w:tbl>
      <w:tblPr>
        <w:tblStyle w:val="a6"/>
        <w:tblW w:w="0" w:type="auto"/>
        <w:tblInd w:w="1080" w:type="dxa"/>
        <w:tblLook w:val="04A0" w:firstRow="1" w:lastRow="0" w:firstColumn="1" w:lastColumn="0" w:noHBand="0" w:noVBand="1"/>
      </w:tblPr>
      <w:tblGrid>
        <w:gridCol w:w="7442"/>
      </w:tblGrid>
      <w:tr w:rsidR="006224E9" w:rsidTr="0073087E">
        <w:tc>
          <w:tcPr>
            <w:tcW w:w="7442" w:type="dxa"/>
          </w:tcPr>
          <w:p w:rsidR="006224E9" w:rsidRDefault="006224E9" w:rsidP="0073087E">
            <w:r>
              <w:t xml:space="preserve">server.context-path= </w:t>
            </w:r>
            <w:r w:rsidRPr="007F6C0D">
              <w:t>/</w:t>
            </w:r>
            <w:r>
              <w:t xml:space="preserve"> </w:t>
            </w:r>
            <w:r w:rsidRPr="006224E9">
              <w:t>fbackup-client</w:t>
            </w:r>
          </w:p>
          <w:p w:rsidR="006224E9" w:rsidRDefault="006224E9" w:rsidP="0073087E">
            <w:r>
              <w:t>server.port=555</w:t>
            </w:r>
            <w:r>
              <w:rPr>
                <w:rFonts w:hint="eastAsia"/>
              </w:rPr>
              <w:t>6</w:t>
            </w:r>
          </w:p>
          <w:p w:rsidR="006224E9" w:rsidRDefault="006224E9" w:rsidP="0073087E">
            <w:pPr>
              <w:pStyle w:val="a4"/>
              <w:ind w:firstLineChars="0" w:firstLine="0"/>
              <w:rPr>
                <w:rFonts w:hint="eastAsia"/>
              </w:rPr>
            </w:pPr>
            <w:r>
              <w:t>spring.http.multipart.enabled=false</w:t>
            </w:r>
          </w:p>
        </w:tc>
      </w:tr>
    </w:tbl>
    <w:p w:rsidR="006224E9" w:rsidRDefault="006224E9" w:rsidP="006224E9">
      <w:pPr>
        <w:pStyle w:val="a4"/>
        <w:ind w:left="1080" w:firstLineChars="0" w:firstLine="0"/>
        <w:rPr>
          <w:rFonts w:hint="eastAsia"/>
        </w:rPr>
      </w:pPr>
      <w:r>
        <w:rPr>
          <w:rFonts w:hint="eastAsia"/>
        </w:rPr>
        <w:t>说明</w:t>
      </w:r>
      <w:r>
        <w:rPr>
          <w:rFonts w:hint="eastAsia"/>
        </w:rPr>
        <w:t xml:space="preserve">: </w:t>
      </w:r>
    </w:p>
    <w:p w:rsidR="006224E9" w:rsidRDefault="006224E9" w:rsidP="006224E9">
      <w:pPr>
        <w:pStyle w:val="a4"/>
        <w:ind w:left="1080" w:firstLineChars="0" w:firstLine="0"/>
        <w:rPr>
          <w:rFonts w:hint="eastAsia"/>
        </w:rPr>
      </w:pPr>
      <w:r>
        <w:t>server.context-path</w:t>
      </w:r>
      <w:r>
        <w:rPr>
          <w:rFonts w:hint="eastAsia"/>
        </w:rPr>
        <w:t>:</w:t>
      </w:r>
      <w:r>
        <w:rPr>
          <w:rFonts w:hint="eastAsia"/>
        </w:rPr>
        <w:t>文件备份</w:t>
      </w:r>
      <w:r w:rsidR="00BF7BC8">
        <w:rPr>
          <w:rFonts w:hint="eastAsia"/>
        </w:rPr>
        <w:t>客户端</w:t>
      </w:r>
      <w:r>
        <w:rPr>
          <w:rFonts w:hint="eastAsia"/>
        </w:rPr>
        <w:t>服务的上下文</w:t>
      </w:r>
    </w:p>
    <w:p w:rsidR="006224E9" w:rsidRDefault="006224E9" w:rsidP="006224E9">
      <w:pPr>
        <w:pStyle w:val="a4"/>
        <w:ind w:left="1080" w:firstLineChars="0" w:firstLine="0"/>
        <w:rPr>
          <w:rFonts w:hint="eastAsia"/>
        </w:rPr>
      </w:pPr>
      <w:r>
        <w:t>server.port</w:t>
      </w:r>
      <w:r>
        <w:rPr>
          <w:rFonts w:hint="eastAsia"/>
        </w:rPr>
        <w:t>:</w:t>
      </w:r>
      <w:r>
        <w:rPr>
          <w:rFonts w:hint="eastAsia"/>
        </w:rPr>
        <w:t>文件备份</w:t>
      </w:r>
      <w:r w:rsidR="00BF7BC8">
        <w:rPr>
          <w:rFonts w:hint="eastAsia"/>
        </w:rPr>
        <w:t>客户端</w:t>
      </w:r>
      <w:r>
        <w:rPr>
          <w:rFonts w:hint="eastAsia"/>
        </w:rPr>
        <w:t>的端口号</w:t>
      </w:r>
    </w:p>
    <w:p w:rsidR="006224E9" w:rsidRDefault="006224E9" w:rsidP="006224E9">
      <w:pPr>
        <w:pStyle w:val="a4"/>
        <w:ind w:left="1080" w:firstLineChars="0" w:firstLine="0"/>
        <w:rPr>
          <w:rFonts w:hint="eastAsia"/>
        </w:rPr>
      </w:pPr>
      <w:r>
        <w:t>spring.http.multipart.enabled=false</w:t>
      </w:r>
      <w:r>
        <w:rPr>
          <w:rFonts w:hint="eastAsia"/>
        </w:rPr>
        <w:t xml:space="preserve"> </w:t>
      </w:r>
      <w:r>
        <w:rPr>
          <w:rFonts w:hint="eastAsia"/>
        </w:rPr>
        <w:t>这是</w:t>
      </w:r>
      <w:r>
        <w:rPr>
          <w:rFonts w:hint="eastAsia"/>
        </w:rPr>
        <w:t>spring</w:t>
      </w:r>
      <w:r>
        <w:rPr>
          <w:rFonts w:hint="eastAsia"/>
        </w:rPr>
        <w:t>的配置</w:t>
      </w:r>
      <w:r>
        <w:rPr>
          <w:rFonts w:hint="eastAsia"/>
        </w:rPr>
        <w:t>,</w:t>
      </w:r>
      <w:r>
        <w:rPr>
          <w:rFonts w:hint="eastAsia"/>
        </w:rPr>
        <w:t>必须配置为</w:t>
      </w:r>
      <w:r>
        <w:rPr>
          <w:rFonts w:hint="eastAsia"/>
        </w:rPr>
        <w:t>false</w:t>
      </w:r>
    </w:p>
    <w:p w:rsidR="006224E9" w:rsidRDefault="001242EC" w:rsidP="006224E9">
      <w:pPr>
        <w:pStyle w:val="a4"/>
        <w:numPr>
          <w:ilvl w:val="0"/>
          <w:numId w:val="15"/>
        </w:numPr>
        <w:ind w:firstLineChars="0"/>
        <w:rPr>
          <w:rFonts w:hint="eastAsia"/>
        </w:rPr>
      </w:pPr>
      <w:r>
        <w:rPr>
          <w:rFonts w:hint="eastAsia"/>
        </w:rPr>
        <w:t>center.properies</w:t>
      </w:r>
    </w:p>
    <w:tbl>
      <w:tblPr>
        <w:tblStyle w:val="a6"/>
        <w:tblW w:w="0" w:type="auto"/>
        <w:tblInd w:w="1080" w:type="dxa"/>
        <w:tblLook w:val="04A0" w:firstRow="1" w:lastRow="0" w:firstColumn="1" w:lastColumn="0" w:noHBand="0" w:noVBand="1"/>
      </w:tblPr>
      <w:tblGrid>
        <w:gridCol w:w="12375"/>
      </w:tblGrid>
      <w:tr w:rsidR="001242EC" w:rsidTr="001242EC">
        <w:tc>
          <w:tcPr>
            <w:tcW w:w="13455" w:type="dxa"/>
          </w:tcPr>
          <w:p w:rsidR="001242EC" w:rsidRDefault="001242EC" w:rsidP="001242EC">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客户端静态资源版本号</w:t>
            </w:r>
            <w:r>
              <w:rPr>
                <w:rFonts w:ascii="Consolas" w:hAnsi="Consolas" w:cs="Consolas"/>
                <w:color w:val="00B400"/>
                <w:kern w:val="0"/>
                <w:sz w:val="24"/>
                <w:szCs w:val="24"/>
              </w:rPr>
              <w:t>,</w:t>
            </w:r>
            <w:r>
              <w:rPr>
                <w:rFonts w:ascii="Consolas" w:hAnsi="Consolas" w:cs="Consolas"/>
                <w:color w:val="00B400"/>
                <w:kern w:val="0"/>
                <w:sz w:val="24"/>
                <w:szCs w:val="24"/>
              </w:rPr>
              <w:t>无需人工配置和维护</w:t>
            </w:r>
          </w:p>
          <w:p w:rsidR="001242EC" w:rsidRDefault="001242EC" w:rsidP="001242EC">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version_statics_picture</w:t>
            </w:r>
            <w:r>
              <w:rPr>
                <w:rFonts w:ascii="Consolas" w:hAnsi="Consolas" w:cs="Consolas"/>
                <w:color w:val="008000"/>
                <w:kern w:val="0"/>
                <w:sz w:val="24"/>
                <w:szCs w:val="24"/>
              </w:rPr>
              <w:t>=</w:t>
            </w:r>
            <w:r>
              <w:rPr>
                <w:rFonts w:ascii="Consolas" w:hAnsi="Consolas" w:cs="Consolas"/>
                <w:color w:val="800000"/>
                <w:kern w:val="0"/>
                <w:sz w:val="24"/>
                <w:szCs w:val="24"/>
              </w:rPr>
              <w:t>20171201102515746</w:t>
            </w:r>
          </w:p>
          <w:p w:rsidR="001242EC" w:rsidRDefault="001242EC" w:rsidP="001242EC">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w:t>
            </w:r>
            <w:r>
              <w:rPr>
                <w:rFonts w:ascii="Consolas" w:hAnsi="Consolas" w:cs="Consolas"/>
                <w:color w:val="00B400"/>
                <w:kern w:val="0"/>
                <w:sz w:val="24"/>
                <w:szCs w:val="24"/>
              </w:rPr>
              <w:t>客户端数据库本分版本号</w:t>
            </w:r>
            <w:r>
              <w:rPr>
                <w:rFonts w:ascii="Consolas" w:hAnsi="Consolas" w:cs="Consolas"/>
                <w:color w:val="00B400"/>
                <w:kern w:val="0"/>
                <w:sz w:val="24"/>
                <w:szCs w:val="24"/>
              </w:rPr>
              <w:t>,</w:t>
            </w:r>
            <w:r>
              <w:rPr>
                <w:rFonts w:ascii="Consolas" w:hAnsi="Consolas" w:cs="Consolas"/>
                <w:color w:val="00B400"/>
                <w:kern w:val="0"/>
                <w:sz w:val="24"/>
                <w:szCs w:val="24"/>
              </w:rPr>
              <w:t>无需人工配置和维护</w:t>
            </w:r>
          </w:p>
          <w:p w:rsidR="001242EC" w:rsidRDefault="001242EC" w:rsidP="001242EC">
            <w:pPr>
              <w:pStyle w:val="a4"/>
              <w:ind w:firstLineChars="0" w:firstLine="0"/>
              <w:rPr>
                <w:rFonts w:hint="eastAsia"/>
              </w:rPr>
            </w:pPr>
            <w:r>
              <w:rPr>
                <w:rFonts w:ascii="Consolas" w:hAnsi="Consolas" w:cs="Consolas"/>
                <w:color w:val="000080"/>
                <w:kern w:val="0"/>
                <w:sz w:val="24"/>
                <w:szCs w:val="24"/>
              </w:rPr>
              <w:t>version_database_file</w:t>
            </w:r>
            <w:r>
              <w:rPr>
                <w:rFonts w:ascii="Consolas" w:hAnsi="Consolas" w:cs="Consolas"/>
                <w:color w:val="008000"/>
                <w:kern w:val="0"/>
                <w:sz w:val="24"/>
                <w:szCs w:val="24"/>
              </w:rPr>
              <w:t>=</w:t>
            </w:r>
            <w:r>
              <w:rPr>
                <w:rFonts w:ascii="Consolas" w:hAnsi="Consolas" w:cs="Consolas"/>
                <w:color w:val="800000"/>
                <w:kern w:val="0"/>
                <w:sz w:val="24"/>
                <w:szCs w:val="24"/>
              </w:rPr>
              <w:t>20171201102515762</w:t>
            </w:r>
          </w:p>
        </w:tc>
      </w:tr>
    </w:tbl>
    <w:p w:rsidR="001242EC" w:rsidRDefault="001242EC" w:rsidP="001242EC">
      <w:pPr>
        <w:pStyle w:val="a4"/>
        <w:ind w:left="1080" w:firstLineChars="0" w:firstLine="0"/>
        <w:rPr>
          <w:rFonts w:hint="eastAsia"/>
        </w:rPr>
      </w:pPr>
    </w:p>
    <w:p w:rsidR="001242EC" w:rsidRDefault="00A44450" w:rsidP="006224E9">
      <w:pPr>
        <w:pStyle w:val="a4"/>
        <w:numPr>
          <w:ilvl w:val="0"/>
          <w:numId w:val="15"/>
        </w:numPr>
        <w:ind w:firstLineChars="0"/>
        <w:rPr>
          <w:rFonts w:hint="eastAsia"/>
        </w:rPr>
      </w:pPr>
      <w:r>
        <w:rPr>
          <w:rFonts w:hint="eastAsia"/>
        </w:rPr>
        <w:t>db.properties</w:t>
      </w:r>
    </w:p>
    <w:tbl>
      <w:tblPr>
        <w:tblStyle w:val="a6"/>
        <w:tblW w:w="0" w:type="auto"/>
        <w:tblInd w:w="1080" w:type="dxa"/>
        <w:tblLook w:val="04A0" w:firstRow="1" w:lastRow="0" w:firstColumn="1" w:lastColumn="0" w:noHBand="0" w:noVBand="1"/>
      </w:tblPr>
      <w:tblGrid>
        <w:gridCol w:w="12375"/>
      </w:tblGrid>
      <w:tr w:rsidR="00A44450" w:rsidTr="00A44450">
        <w:tc>
          <w:tcPr>
            <w:tcW w:w="13455" w:type="dxa"/>
          </w:tcPr>
          <w:p w:rsidR="00A44450" w:rsidRDefault="00A44450" w:rsidP="00A44450">
            <w:pPr>
              <w:pStyle w:val="a4"/>
              <w:ind w:firstLineChars="0" w:firstLine="0"/>
              <w:rPr>
                <w:rFonts w:hint="eastAsia"/>
              </w:rPr>
            </w:pPr>
            <w:r>
              <w:rPr>
                <w:rFonts w:ascii="Consolas" w:hAnsi="Consolas" w:cs="Consolas" w:hint="eastAsia"/>
                <w:color w:val="000080"/>
                <w:kern w:val="0"/>
                <w:sz w:val="24"/>
                <w:szCs w:val="24"/>
              </w:rPr>
              <w:t>test=true</w:t>
            </w:r>
          </w:p>
        </w:tc>
      </w:tr>
    </w:tbl>
    <w:p w:rsidR="00A44450" w:rsidRDefault="00A44450" w:rsidP="00A44450">
      <w:pPr>
        <w:pStyle w:val="a4"/>
        <w:ind w:left="1080" w:firstLineChars="0" w:firstLine="0"/>
        <w:rPr>
          <w:rFonts w:hint="eastAsia"/>
        </w:rPr>
      </w:pPr>
    </w:p>
    <w:p w:rsidR="00A44450" w:rsidRDefault="007A3D38" w:rsidP="006224E9">
      <w:pPr>
        <w:pStyle w:val="a4"/>
        <w:numPr>
          <w:ilvl w:val="0"/>
          <w:numId w:val="15"/>
        </w:numPr>
        <w:ind w:firstLineChars="0"/>
        <w:rPr>
          <w:rFonts w:hint="eastAsia"/>
        </w:rPr>
      </w:pPr>
      <w:r>
        <w:rPr>
          <w:rFonts w:hint="eastAsia"/>
        </w:rPr>
        <w:t>fbackup.xml</w:t>
      </w:r>
    </w:p>
    <w:tbl>
      <w:tblPr>
        <w:tblStyle w:val="a6"/>
        <w:tblW w:w="0" w:type="auto"/>
        <w:tblInd w:w="534" w:type="dxa"/>
        <w:tblLook w:val="04A0" w:firstRow="1" w:lastRow="0" w:firstColumn="1" w:lastColumn="0" w:noHBand="0" w:noVBand="1"/>
      </w:tblPr>
      <w:tblGrid>
        <w:gridCol w:w="12921"/>
      </w:tblGrid>
      <w:tr w:rsidR="007A3D38" w:rsidTr="007A3D38">
        <w:tc>
          <w:tcPr>
            <w:tcW w:w="12921" w:type="dxa"/>
          </w:tcPr>
          <w:p w:rsidR="007A3D38" w:rsidRDefault="007A3D38" w:rsidP="007A3D38">
            <w:pPr>
              <w:pStyle w:val="a4"/>
              <w:ind w:firstLineChars="0" w:firstLine="0"/>
              <w:rPr>
                <w:rFonts w:hint="eastAsia"/>
              </w:rPr>
            </w:pPr>
          </w:p>
          <w:p w:rsidR="007A3D38" w:rsidRDefault="007A3D38" w:rsidP="007A3D38">
            <w:pPr>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fbackup</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服务类型</w:t>
            </w:r>
            <w:r>
              <w:rPr>
                <w:rFonts w:ascii="Consolas" w:hAnsi="Consolas" w:cs="Consolas"/>
                <w:color w:val="3F5FBF"/>
                <w:kern w:val="0"/>
                <w:sz w:val="24"/>
                <w:szCs w:val="24"/>
              </w:rPr>
              <w:t xml:space="preserve"> client </w:t>
            </w:r>
            <w:r>
              <w:rPr>
                <w:rFonts w:ascii="Consolas" w:hAnsi="Consolas" w:cs="Consolas"/>
                <w:color w:val="3F5FBF"/>
                <w:kern w:val="0"/>
                <w:sz w:val="24"/>
                <w:szCs w:val="24"/>
              </w:rPr>
              <w:t>客户端必须为</w:t>
            </w:r>
            <w:r>
              <w:rPr>
                <w:rFonts w:ascii="Consolas" w:hAnsi="Consolas" w:cs="Consolas"/>
                <w:color w:val="3F5FBF"/>
                <w:kern w:val="0"/>
                <w:sz w:val="24"/>
                <w:szCs w:val="24"/>
              </w:rPr>
              <w:t xml:space="preserve"> client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server-type</w:t>
            </w:r>
            <w:r>
              <w:rPr>
                <w:rFonts w:ascii="Consolas" w:hAnsi="Consolas" w:cs="Consolas"/>
                <w:color w:val="008080"/>
                <w:kern w:val="0"/>
                <w:sz w:val="24"/>
                <w:szCs w:val="24"/>
              </w:rPr>
              <w:t>&gt;</w:t>
            </w:r>
            <w:r>
              <w:rPr>
                <w:rFonts w:ascii="Consolas" w:hAnsi="Consolas" w:cs="Consolas"/>
                <w:color w:val="000000"/>
                <w:kern w:val="0"/>
                <w:sz w:val="24"/>
                <w:szCs w:val="24"/>
              </w:rPr>
              <w:t>client</w:t>
            </w:r>
            <w:r>
              <w:rPr>
                <w:rFonts w:ascii="Consolas" w:hAnsi="Consolas" w:cs="Consolas"/>
                <w:color w:val="008080"/>
                <w:kern w:val="0"/>
                <w:sz w:val="24"/>
                <w:szCs w:val="24"/>
              </w:rPr>
              <w:t>&lt;/</w:t>
            </w:r>
            <w:r>
              <w:rPr>
                <w:rFonts w:ascii="Consolas" w:hAnsi="Consolas" w:cs="Consolas"/>
                <w:color w:val="3F7F7F"/>
                <w:kern w:val="0"/>
                <w:sz w:val="24"/>
                <w:szCs w:val="24"/>
              </w:rPr>
              <w:t>server-type</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服务的端口号</w:t>
            </w:r>
            <w:r>
              <w:rPr>
                <w:rFonts w:ascii="Consolas" w:hAnsi="Consolas" w:cs="Consolas"/>
                <w:color w:val="3F5FBF"/>
                <w:kern w:val="0"/>
                <w:sz w:val="24"/>
                <w:szCs w:val="24"/>
              </w:rPr>
              <w:t>,</w:t>
            </w:r>
            <w:r>
              <w:rPr>
                <w:rFonts w:ascii="Consolas" w:hAnsi="Consolas" w:cs="Consolas"/>
                <w:color w:val="3F5FBF"/>
                <w:kern w:val="0"/>
                <w:sz w:val="24"/>
                <w:szCs w:val="24"/>
              </w:rPr>
              <w:t>必须与</w:t>
            </w:r>
            <w:r>
              <w:rPr>
                <w:rFonts w:ascii="Consolas" w:hAnsi="Consolas" w:cs="Consolas"/>
                <w:color w:val="3F5FBF"/>
                <w:kern w:val="0"/>
                <w:sz w:val="24"/>
                <w:szCs w:val="24"/>
              </w:rPr>
              <w:t>application.properties</w:t>
            </w:r>
            <w:r>
              <w:rPr>
                <w:rFonts w:ascii="Consolas" w:hAnsi="Consolas" w:cs="Consolas"/>
                <w:color w:val="3F5FBF"/>
                <w:kern w:val="0"/>
                <w:sz w:val="24"/>
                <w:szCs w:val="24"/>
              </w:rPr>
              <w:t>中的</w:t>
            </w:r>
            <w:r>
              <w:rPr>
                <w:rFonts w:ascii="Consolas" w:hAnsi="Consolas" w:cs="Consolas"/>
                <w:color w:val="3F5FBF"/>
                <w:kern w:val="0"/>
                <w:sz w:val="24"/>
                <w:szCs w:val="24"/>
              </w:rPr>
              <w:t>server-port</w:t>
            </w:r>
            <w:r>
              <w:rPr>
                <w:rFonts w:ascii="Consolas" w:hAnsi="Consolas" w:cs="Consolas"/>
                <w:color w:val="3F5FBF"/>
                <w:kern w:val="0"/>
                <w:sz w:val="24"/>
                <w:szCs w:val="24"/>
              </w:rPr>
              <w:t>一致</w:t>
            </w:r>
            <w:r>
              <w:rPr>
                <w:rFonts w:ascii="Consolas" w:hAnsi="Consolas" w:cs="Consolas"/>
                <w:color w:val="3F5FBF"/>
                <w:kern w:val="0"/>
                <w:sz w:val="24"/>
                <w:szCs w:val="24"/>
              </w:rPr>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server-port</w:t>
            </w:r>
            <w:r>
              <w:rPr>
                <w:rFonts w:ascii="Consolas" w:hAnsi="Consolas" w:cs="Consolas"/>
                <w:color w:val="008080"/>
                <w:kern w:val="0"/>
                <w:sz w:val="24"/>
                <w:szCs w:val="24"/>
              </w:rPr>
              <w:t>&gt;</w:t>
            </w:r>
            <w:r>
              <w:rPr>
                <w:rFonts w:ascii="Consolas" w:hAnsi="Consolas" w:cs="Consolas"/>
                <w:color w:val="000000"/>
                <w:kern w:val="0"/>
                <w:sz w:val="24"/>
                <w:szCs w:val="24"/>
              </w:rPr>
              <w:t>5556</w:t>
            </w:r>
            <w:r>
              <w:rPr>
                <w:rFonts w:ascii="Consolas" w:hAnsi="Consolas" w:cs="Consolas"/>
                <w:color w:val="008080"/>
                <w:kern w:val="0"/>
                <w:sz w:val="24"/>
                <w:szCs w:val="24"/>
              </w:rPr>
              <w:t>&lt;/</w:t>
            </w:r>
            <w:r>
              <w:rPr>
                <w:rFonts w:ascii="Consolas" w:hAnsi="Consolas" w:cs="Consolas"/>
                <w:color w:val="3F7F7F"/>
                <w:kern w:val="0"/>
                <w:sz w:val="24"/>
                <w:szCs w:val="24"/>
              </w:rPr>
              <w:t>server-port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服务的上下文</w:t>
            </w:r>
            <w:r>
              <w:rPr>
                <w:rFonts w:ascii="Consolas" w:hAnsi="Consolas" w:cs="Consolas"/>
                <w:color w:val="3F5FBF"/>
                <w:kern w:val="0"/>
                <w:sz w:val="24"/>
                <w:szCs w:val="24"/>
              </w:rPr>
              <w:t>,</w:t>
            </w:r>
            <w:r>
              <w:rPr>
                <w:rFonts w:ascii="Consolas" w:hAnsi="Consolas" w:cs="Consolas"/>
                <w:color w:val="3F5FBF"/>
                <w:kern w:val="0"/>
                <w:sz w:val="24"/>
                <w:szCs w:val="24"/>
              </w:rPr>
              <w:t>必须与</w:t>
            </w:r>
            <w:r>
              <w:rPr>
                <w:rFonts w:ascii="Consolas" w:hAnsi="Consolas" w:cs="Consolas"/>
                <w:color w:val="3F5FBF"/>
                <w:kern w:val="0"/>
                <w:sz w:val="24"/>
                <w:szCs w:val="24"/>
              </w:rPr>
              <w:t>application.properties</w:t>
            </w:r>
            <w:r>
              <w:rPr>
                <w:rFonts w:ascii="Consolas" w:hAnsi="Consolas" w:cs="Consolas"/>
                <w:color w:val="3F5FBF"/>
                <w:kern w:val="0"/>
                <w:sz w:val="24"/>
                <w:szCs w:val="24"/>
              </w:rPr>
              <w:t>中的</w:t>
            </w:r>
            <w:r>
              <w:rPr>
                <w:rFonts w:ascii="Consolas" w:hAnsi="Consolas" w:cs="Consolas"/>
                <w:color w:val="3F5FBF"/>
                <w:kern w:val="0"/>
                <w:sz w:val="24"/>
                <w:szCs w:val="24"/>
              </w:rPr>
              <w:t>server.context-path</w:t>
            </w:r>
            <w:r>
              <w:rPr>
                <w:rFonts w:ascii="Consolas" w:hAnsi="Consolas" w:cs="Consolas"/>
                <w:color w:val="3F5FBF"/>
                <w:kern w:val="0"/>
                <w:sz w:val="24"/>
                <w:szCs w:val="24"/>
              </w:rPr>
              <w:t>一致</w:t>
            </w:r>
            <w:r>
              <w:rPr>
                <w:rFonts w:ascii="Consolas" w:hAnsi="Consolas" w:cs="Consolas"/>
                <w:color w:val="3F5FBF"/>
                <w:kern w:val="0"/>
                <w:sz w:val="24"/>
                <w:szCs w:val="24"/>
              </w:rPr>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server-context</w:t>
            </w:r>
            <w:r>
              <w:rPr>
                <w:rFonts w:ascii="Consolas" w:hAnsi="Consolas" w:cs="Consolas"/>
                <w:color w:val="008080"/>
                <w:kern w:val="0"/>
                <w:sz w:val="24"/>
                <w:szCs w:val="24"/>
              </w:rPr>
              <w:t>&gt;</w:t>
            </w:r>
            <w:r>
              <w:rPr>
                <w:rFonts w:ascii="Consolas" w:hAnsi="Consolas" w:cs="Consolas"/>
                <w:color w:val="000000"/>
                <w:kern w:val="0"/>
                <w:sz w:val="24"/>
                <w:szCs w:val="24"/>
                <w:u w:val="single"/>
              </w:rPr>
              <w:t>fbackup</w:t>
            </w:r>
            <w:r>
              <w:rPr>
                <w:rFonts w:ascii="Consolas" w:hAnsi="Consolas" w:cs="Consolas"/>
                <w:color w:val="000000"/>
                <w:kern w:val="0"/>
                <w:sz w:val="24"/>
                <w:szCs w:val="24"/>
              </w:rPr>
              <w:t>-client</w:t>
            </w:r>
            <w:r>
              <w:rPr>
                <w:rFonts w:ascii="Consolas" w:hAnsi="Consolas" w:cs="Consolas"/>
                <w:color w:val="008080"/>
                <w:kern w:val="0"/>
                <w:sz w:val="24"/>
                <w:szCs w:val="24"/>
              </w:rPr>
              <w:t>&lt;/</w:t>
            </w:r>
            <w:r>
              <w:rPr>
                <w:rFonts w:ascii="Consolas" w:hAnsi="Consolas" w:cs="Consolas"/>
                <w:color w:val="3F7F7F"/>
                <w:kern w:val="0"/>
                <w:sz w:val="24"/>
                <w:szCs w:val="24"/>
              </w:rPr>
              <w:t>server-context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client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zookeeper</w:t>
            </w:r>
            <w:r>
              <w:rPr>
                <w:rFonts w:ascii="Consolas" w:hAnsi="Consolas" w:cs="Consolas"/>
                <w:color w:val="3F5FBF"/>
                <w:kern w:val="0"/>
                <w:sz w:val="24"/>
                <w:szCs w:val="24"/>
              </w:rPr>
              <w:t>的地址</w:t>
            </w:r>
            <w:r>
              <w:rPr>
                <w:rFonts w:ascii="Consolas" w:hAnsi="Consolas" w:cs="Consolas"/>
                <w:color w:val="3F5FBF"/>
                <w:kern w:val="0"/>
                <w:sz w:val="24"/>
                <w:szCs w:val="24"/>
              </w:rPr>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zookeeper-address</w:t>
            </w:r>
            <w:r>
              <w:rPr>
                <w:rFonts w:ascii="Consolas" w:hAnsi="Consolas" w:cs="Consolas"/>
                <w:color w:val="008080"/>
                <w:kern w:val="0"/>
                <w:sz w:val="24"/>
                <w:szCs w:val="24"/>
              </w:rPr>
              <w:t>&gt;</w:t>
            </w:r>
            <w:r>
              <w:rPr>
                <w:rFonts w:ascii="Consolas" w:hAnsi="Consolas" w:cs="Consolas"/>
                <w:color w:val="000000"/>
                <w:kern w:val="0"/>
                <w:sz w:val="24"/>
                <w:szCs w:val="24"/>
                <w:u w:val="single"/>
              </w:rPr>
              <w:t>localhost</w:t>
            </w:r>
            <w:r>
              <w:rPr>
                <w:rFonts w:ascii="Consolas" w:hAnsi="Consolas" w:cs="Consolas"/>
                <w:color w:val="000000"/>
                <w:kern w:val="0"/>
                <w:sz w:val="24"/>
                <w:szCs w:val="24"/>
              </w:rPr>
              <w:t>:2181</w:t>
            </w:r>
            <w:r>
              <w:rPr>
                <w:rFonts w:ascii="Consolas" w:hAnsi="Consolas" w:cs="Consolas"/>
                <w:color w:val="008080"/>
                <w:kern w:val="0"/>
                <w:sz w:val="24"/>
                <w:szCs w:val="24"/>
              </w:rPr>
              <w:t>&lt;/</w:t>
            </w:r>
            <w:r>
              <w:rPr>
                <w:rFonts w:ascii="Consolas" w:hAnsi="Consolas" w:cs="Consolas"/>
                <w:color w:val="3F7F7F"/>
                <w:kern w:val="0"/>
                <w:sz w:val="24"/>
                <w:szCs w:val="24"/>
              </w:rPr>
              <w:t>zookeeper-address</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zookeeper</w:t>
            </w:r>
            <w:r>
              <w:rPr>
                <w:rFonts w:ascii="Consolas" w:hAnsi="Consolas" w:cs="Consolas"/>
                <w:color w:val="3F5FBF"/>
                <w:kern w:val="0"/>
                <w:sz w:val="24"/>
                <w:szCs w:val="24"/>
              </w:rPr>
              <w:t>的超时时间</w:t>
            </w:r>
            <w:r>
              <w:rPr>
                <w:rFonts w:ascii="Consolas" w:hAnsi="Consolas" w:cs="Consolas"/>
                <w:color w:val="3F5FBF"/>
                <w:kern w:val="0"/>
                <w:sz w:val="24"/>
                <w:szCs w:val="24"/>
              </w:rPr>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zookeeper-timeout</w:t>
            </w:r>
            <w:r>
              <w:rPr>
                <w:rFonts w:ascii="Consolas" w:hAnsi="Consolas" w:cs="Consolas"/>
                <w:color w:val="008080"/>
                <w:kern w:val="0"/>
                <w:sz w:val="24"/>
                <w:szCs w:val="24"/>
              </w:rPr>
              <w:t>&gt;</w:t>
            </w:r>
            <w:r>
              <w:rPr>
                <w:rFonts w:ascii="Consolas" w:hAnsi="Consolas" w:cs="Consolas"/>
                <w:color w:val="000000"/>
                <w:kern w:val="0"/>
                <w:sz w:val="24"/>
                <w:szCs w:val="24"/>
              </w:rPr>
              <w:t>5555</w:t>
            </w:r>
            <w:r>
              <w:rPr>
                <w:rFonts w:ascii="Consolas" w:hAnsi="Consolas" w:cs="Consolas"/>
                <w:color w:val="008080"/>
                <w:kern w:val="0"/>
                <w:sz w:val="24"/>
                <w:szCs w:val="24"/>
              </w:rPr>
              <w:t>&lt;/</w:t>
            </w:r>
            <w:r>
              <w:rPr>
                <w:rFonts w:ascii="Consolas" w:hAnsi="Consolas" w:cs="Consolas"/>
                <w:color w:val="3F7F7F"/>
                <w:kern w:val="0"/>
                <w:sz w:val="24"/>
                <w:szCs w:val="24"/>
              </w:rPr>
              <w:t>zookeeper-timeout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服务端的编号</w:t>
            </w:r>
            <w:r>
              <w:rPr>
                <w:rFonts w:ascii="Consolas" w:hAnsi="Consolas" w:cs="Consolas"/>
                <w:color w:val="3F5FBF"/>
                <w:kern w:val="0"/>
                <w:sz w:val="24"/>
                <w:szCs w:val="24"/>
              </w:rPr>
              <w:t>(</w:t>
            </w:r>
            <w:r>
              <w:rPr>
                <w:rFonts w:ascii="Consolas" w:hAnsi="Consolas" w:cs="Consolas"/>
                <w:color w:val="3F5FBF"/>
                <w:kern w:val="0"/>
                <w:sz w:val="24"/>
                <w:szCs w:val="24"/>
              </w:rPr>
              <w:t>若是监狱</w:t>
            </w:r>
            <w:r>
              <w:rPr>
                <w:rFonts w:ascii="Consolas" w:hAnsi="Consolas" w:cs="Consolas"/>
                <w:color w:val="3F5FBF"/>
                <w:kern w:val="0"/>
                <w:sz w:val="24"/>
                <w:szCs w:val="24"/>
              </w:rPr>
              <w:t>,</w:t>
            </w:r>
            <w:r>
              <w:rPr>
                <w:rFonts w:ascii="Consolas" w:hAnsi="Consolas" w:cs="Consolas"/>
                <w:color w:val="3F5FBF"/>
                <w:kern w:val="0"/>
                <w:sz w:val="24"/>
                <w:szCs w:val="24"/>
              </w:rPr>
              <w:t>则监狱编号</w:t>
            </w:r>
            <w:r>
              <w:rPr>
                <w:rFonts w:ascii="Consolas" w:hAnsi="Consolas" w:cs="Consolas"/>
                <w:color w:val="3F5FBF"/>
                <w:kern w:val="0"/>
                <w:sz w:val="24"/>
                <w:szCs w:val="24"/>
              </w:rPr>
              <w:t>)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client-number</w:t>
            </w:r>
            <w:r>
              <w:rPr>
                <w:rFonts w:ascii="Consolas" w:hAnsi="Consolas" w:cs="Consolas"/>
                <w:color w:val="008080"/>
                <w:kern w:val="0"/>
                <w:sz w:val="24"/>
                <w:szCs w:val="24"/>
              </w:rPr>
              <w:t>&gt;</w:t>
            </w:r>
            <w:r>
              <w:rPr>
                <w:rFonts w:ascii="Consolas" w:hAnsi="Consolas" w:cs="Consolas"/>
                <w:color w:val="000000"/>
                <w:kern w:val="0"/>
                <w:sz w:val="24"/>
                <w:szCs w:val="24"/>
              </w:rPr>
              <w:t>客户端编号</w:t>
            </w:r>
            <w:r>
              <w:rPr>
                <w:rFonts w:ascii="Consolas" w:hAnsi="Consolas" w:cs="Consolas"/>
                <w:color w:val="008080"/>
                <w:kern w:val="0"/>
                <w:sz w:val="24"/>
                <w:szCs w:val="24"/>
              </w:rPr>
              <w:t>&lt;/</w:t>
            </w:r>
            <w:r>
              <w:rPr>
                <w:rFonts w:ascii="Consolas" w:hAnsi="Consolas" w:cs="Consolas"/>
                <w:color w:val="3F7F7F"/>
                <w:kern w:val="0"/>
                <w:sz w:val="24"/>
                <w:szCs w:val="24"/>
              </w:rPr>
              <w:t>client-number</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服务端的名称</w:t>
            </w:r>
            <w:r>
              <w:rPr>
                <w:rFonts w:ascii="Consolas" w:hAnsi="Consolas" w:cs="Consolas"/>
                <w:color w:val="3F5FBF"/>
                <w:kern w:val="0"/>
                <w:sz w:val="24"/>
                <w:szCs w:val="24"/>
              </w:rPr>
              <w:t>(</w:t>
            </w:r>
            <w:r>
              <w:rPr>
                <w:rFonts w:ascii="Consolas" w:hAnsi="Consolas" w:cs="Consolas"/>
                <w:color w:val="3F5FBF"/>
                <w:kern w:val="0"/>
                <w:sz w:val="24"/>
                <w:szCs w:val="24"/>
              </w:rPr>
              <w:t>若是监狱</w:t>
            </w:r>
            <w:r>
              <w:rPr>
                <w:rFonts w:ascii="Consolas" w:hAnsi="Consolas" w:cs="Consolas"/>
                <w:color w:val="3F5FBF"/>
                <w:kern w:val="0"/>
                <w:sz w:val="24"/>
                <w:szCs w:val="24"/>
              </w:rPr>
              <w:t>,</w:t>
            </w:r>
            <w:r>
              <w:rPr>
                <w:rFonts w:ascii="Consolas" w:hAnsi="Consolas" w:cs="Consolas"/>
                <w:color w:val="3F5FBF"/>
                <w:kern w:val="0"/>
                <w:sz w:val="24"/>
                <w:szCs w:val="24"/>
              </w:rPr>
              <w:t>则是监狱名称</w:t>
            </w:r>
            <w:r>
              <w:rPr>
                <w:rFonts w:ascii="Consolas" w:hAnsi="Consolas" w:cs="Consolas"/>
                <w:color w:val="3F5FBF"/>
                <w:kern w:val="0"/>
                <w:sz w:val="24"/>
                <w:szCs w:val="24"/>
              </w:rPr>
              <w:t>)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client-name</w:t>
            </w:r>
            <w:r>
              <w:rPr>
                <w:rFonts w:ascii="Consolas" w:hAnsi="Consolas" w:cs="Consolas"/>
                <w:color w:val="008080"/>
                <w:kern w:val="0"/>
                <w:sz w:val="24"/>
                <w:szCs w:val="24"/>
              </w:rPr>
              <w:t>&gt;</w:t>
            </w:r>
            <w:r>
              <w:rPr>
                <w:rFonts w:ascii="Consolas" w:hAnsi="Consolas" w:cs="Consolas"/>
                <w:color w:val="000000"/>
                <w:kern w:val="0"/>
                <w:sz w:val="24"/>
                <w:szCs w:val="24"/>
              </w:rPr>
              <w:t>客户端名称</w:t>
            </w:r>
            <w:r>
              <w:rPr>
                <w:rFonts w:ascii="Consolas" w:hAnsi="Consolas" w:cs="Consolas"/>
                <w:color w:val="008080"/>
                <w:kern w:val="0"/>
                <w:sz w:val="24"/>
                <w:szCs w:val="24"/>
              </w:rPr>
              <w:t>&lt;/</w:t>
            </w:r>
            <w:r>
              <w:rPr>
                <w:rFonts w:ascii="Consolas" w:hAnsi="Consolas" w:cs="Consolas"/>
                <w:color w:val="3F7F7F"/>
                <w:kern w:val="0"/>
                <w:sz w:val="24"/>
                <w:szCs w:val="24"/>
              </w:rPr>
              <w:t>client-name</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read-directory-list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静态资源下载的配置</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"staticRootPath":"E:/CAS_Platform/</w:t>
            </w:r>
            <w:r>
              <w:rPr>
                <w:rFonts w:ascii="Consolas" w:hAnsi="Consolas" w:cs="Consolas"/>
                <w:color w:val="3F5FBF"/>
                <w:kern w:val="0"/>
                <w:sz w:val="24"/>
                <w:szCs w:val="24"/>
                <w:u w:val="single"/>
              </w:rPr>
              <w:t>nginx</w:t>
            </w:r>
            <w:r>
              <w:rPr>
                <w:rFonts w:ascii="Consolas" w:hAnsi="Consolas" w:cs="Consolas"/>
                <w:color w:val="3F5FBF"/>
                <w:kern w:val="0"/>
                <w:sz w:val="24"/>
                <w:szCs w:val="24"/>
              </w:rPr>
              <w:t>-1.9.5/statics",</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"staticServiceUrl":"http://192.168.0.251:9898",</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"staticType":"static",</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"databaseUsername":"</w:t>
            </w:r>
            <w:r>
              <w:rPr>
                <w:rFonts w:ascii="Consolas" w:hAnsi="Consolas" w:cs="Consolas"/>
                <w:color w:val="3F5FBF"/>
                <w:kern w:val="0"/>
                <w:sz w:val="24"/>
                <w:szCs w:val="24"/>
                <w:u w:val="single"/>
              </w:rPr>
              <w:t>yzpt</w:t>
            </w:r>
            <w:r>
              <w:rPr>
                <w:rFonts w:ascii="Consolas" w:hAnsi="Consolas" w:cs="Consolas"/>
                <w:color w:val="3F5FBF"/>
                <w:kern w:val="0"/>
                <w:sz w:val="24"/>
                <w:szCs w:val="24"/>
              </w:rPr>
              <w: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"databasePassword":"123456789",</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"databaseUrl":"jdbc:oracle:thin:@192.168.0.222:1521:</w:t>
            </w:r>
            <w:r>
              <w:rPr>
                <w:rFonts w:ascii="Consolas" w:hAnsi="Consolas" w:cs="Consolas"/>
                <w:color w:val="3F5FBF"/>
                <w:kern w:val="0"/>
                <w:sz w:val="24"/>
                <w:szCs w:val="24"/>
                <w:u w:val="single"/>
              </w:rPr>
              <w:t>orcl</w:t>
            </w:r>
            <w:r>
              <w:rPr>
                <w:rFonts w:ascii="Consolas" w:hAnsi="Consolas" w:cs="Consolas"/>
                <w:color w:val="3F5FBF"/>
                <w:kern w:val="0"/>
                <w:sz w:val="24"/>
                <w:szCs w:val="24"/>
              </w:rPr>
              <w: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"databaseDriver":"oracle.jdbc.driver.OracleDriver"</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说明</w:t>
            </w:r>
            <w:r>
              <w:rPr>
                <w:rFonts w:ascii="Consolas" w:hAnsi="Consolas" w:cs="Consolas"/>
                <w:color w:val="3F5FBF"/>
                <w:kern w:val="0"/>
                <w:sz w:val="24"/>
                <w:szCs w:val="24"/>
              </w:rPr>
              <w: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staticRootPath : </w:t>
            </w:r>
            <w:r>
              <w:rPr>
                <w:rFonts w:ascii="Consolas" w:hAnsi="Consolas" w:cs="Consolas"/>
                <w:color w:val="3F5FBF"/>
                <w:kern w:val="0"/>
                <w:sz w:val="24"/>
                <w:szCs w:val="24"/>
              </w:rPr>
              <w:t>地方监狱平台静态资源的</w:t>
            </w:r>
            <w:r>
              <w:rPr>
                <w:rFonts w:ascii="Consolas" w:hAnsi="Consolas" w:cs="Consolas"/>
                <w:color w:val="3F5FBF"/>
                <w:kern w:val="0"/>
                <w:sz w:val="24"/>
                <w:szCs w:val="24"/>
                <w:u w:val="single"/>
              </w:rPr>
              <w:t>nginx</w:t>
            </w:r>
            <w:r>
              <w:rPr>
                <w:rFonts w:ascii="Consolas" w:hAnsi="Consolas" w:cs="Consolas"/>
                <w:color w:val="3F5FBF"/>
                <w:kern w:val="0"/>
                <w:sz w:val="24"/>
                <w:szCs w:val="24"/>
              </w:rPr>
              <w:t>的根目录</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staticServiceUrl : </w:t>
            </w:r>
            <w:r>
              <w:rPr>
                <w:rFonts w:ascii="Consolas" w:hAnsi="Consolas" w:cs="Consolas"/>
                <w:color w:val="3F5FBF"/>
                <w:kern w:val="0"/>
                <w:sz w:val="24"/>
                <w:szCs w:val="24"/>
              </w:rPr>
              <w:t>地方监狱平台静态资源的访问</w:t>
            </w:r>
            <w:r>
              <w:rPr>
                <w:rFonts w:ascii="Consolas" w:hAnsi="Consolas" w:cs="Consolas"/>
                <w:color w:val="3F5FBF"/>
                <w:kern w:val="0"/>
                <w:sz w:val="24"/>
                <w:szCs w:val="24"/>
                <w:u w:val="single"/>
              </w:rPr>
              <w:t>url</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staticType : </w:t>
            </w:r>
            <w:r>
              <w:rPr>
                <w:rFonts w:ascii="Consolas" w:hAnsi="Consolas" w:cs="Consolas"/>
                <w:color w:val="3F5FBF"/>
                <w:kern w:val="0"/>
                <w:sz w:val="24"/>
                <w:szCs w:val="24"/>
              </w:rPr>
              <w:t>静态类型</w:t>
            </w:r>
            <w:r>
              <w:rPr>
                <w:rFonts w:ascii="Consolas" w:hAnsi="Consolas" w:cs="Consolas"/>
                <w:color w:val="3F5FBF"/>
                <w:kern w:val="0"/>
                <w:sz w:val="24"/>
                <w:szCs w:val="24"/>
              </w:rPr>
              <w:t xml:space="preserve"> , </w:t>
            </w:r>
            <w:r>
              <w:rPr>
                <w:rFonts w:ascii="Consolas" w:hAnsi="Consolas" w:cs="Consolas"/>
                <w:color w:val="3F5FBF"/>
                <w:kern w:val="0"/>
                <w:sz w:val="24"/>
                <w:szCs w:val="24"/>
              </w:rPr>
              <w:t>值暂时就是</w:t>
            </w:r>
            <w:r>
              <w:rPr>
                <w:rFonts w:ascii="Consolas" w:hAnsi="Consolas" w:cs="Consolas"/>
                <w:color w:val="3F5FBF"/>
                <w:kern w:val="0"/>
                <w:sz w:val="24"/>
                <w:szCs w:val="24"/>
              </w:rPr>
              <w:t xml:space="preserve">    static</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databaseUsername : </w:t>
            </w:r>
            <w:r>
              <w:rPr>
                <w:rFonts w:ascii="Consolas" w:hAnsi="Consolas" w:cs="Consolas"/>
                <w:color w:val="3F5FBF"/>
                <w:kern w:val="0"/>
                <w:sz w:val="24"/>
                <w:szCs w:val="24"/>
              </w:rPr>
              <w:t>地方监狱狱政数据库的用户名</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databasePassword : </w:t>
            </w:r>
            <w:r>
              <w:rPr>
                <w:rFonts w:ascii="Consolas" w:hAnsi="Consolas" w:cs="Consolas"/>
                <w:color w:val="3F5FBF"/>
                <w:kern w:val="0"/>
                <w:sz w:val="24"/>
                <w:szCs w:val="24"/>
              </w:rPr>
              <w:t>地方监狱狱政数据库的密码</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databaseUrl : </w:t>
            </w:r>
            <w:r>
              <w:rPr>
                <w:rFonts w:ascii="Consolas" w:hAnsi="Consolas" w:cs="Consolas"/>
                <w:color w:val="3F5FBF"/>
                <w:kern w:val="0"/>
                <w:sz w:val="24"/>
                <w:szCs w:val="24"/>
              </w:rPr>
              <w:t>地方监狱狱政数据库的</w:t>
            </w:r>
            <w:r>
              <w:rPr>
                <w:rFonts w:ascii="Consolas" w:hAnsi="Consolas" w:cs="Consolas"/>
                <w:color w:val="3F5FBF"/>
                <w:kern w:val="0"/>
                <w:sz w:val="24"/>
                <w:szCs w:val="24"/>
                <w:u w:val="single"/>
              </w:rPr>
              <w:t>url</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databaseDriver : </w:t>
            </w:r>
            <w:r>
              <w:rPr>
                <w:rFonts w:ascii="Consolas" w:hAnsi="Consolas" w:cs="Consolas"/>
                <w:color w:val="3F5FBF"/>
                <w:kern w:val="0"/>
                <w:sz w:val="24"/>
                <w:szCs w:val="24"/>
              </w:rPr>
              <w:t>地方监狱狱政数据库的驱动</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read-directory</w:t>
            </w:r>
            <w:r>
              <w:rPr>
                <w:rFonts w:ascii="Consolas" w:hAnsi="Consolas" w:cs="Consolas"/>
                <w:kern w:val="0"/>
                <w:sz w:val="24"/>
                <w:szCs w:val="24"/>
              </w:rPr>
              <w:t xml:space="preserve"> </w:t>
            </w:r>
            <w:r>
              <w:rPr>
                <w:rFonts w:ascii="Consolas" w:hAnsi="Consolas" w:cs="Consolas"/>
                <w:color w:val="7F007F"/>
                <w:kern w:val="0"/>
                <w:sz w:val="24"/>
                <w:szCs w:val="24"/>
              </w:rPr>
              <w:t>directory-type</w:t>
            </w:r>
            <w:r>
              <w:rPr>
                <w:rFonts w:ascii="Consolas" w:hAnsi="Consolas" w:cs="Consolas"/>
                <w:color w:val="000000"/>
                <w:kern w:val="0"/>
                <w:sz w:val="24"/>
                <w:szCs w:val="24"/>
              </w:rPr>
              <w:t>=</w:t>
            </w:r>
            <w:r>
              <w:rPr>
                <w:rFonts w:ascii="Consolas" w:hAnsi="Consolas" w:cs="Consolas"/>
                <w:i/>
                <w:iCs/>
                <w:color w:val="2A00FF"/>
                <w:kern w:val="0"/>
                <w:sz w:val="24"/>
                <w:szCs w:val="24"/>
              </w:rPr>
              <w:t>"picture"</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&lt;![CDATA[</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"staticRootPath":"E:/CAS_Platform/nginx-1.9.5/statics",</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"staticServiceUrl":"http://192.168.0.251:9898",</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"staticType":"static",</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"databaseUsername":"yzpt",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"databasePassword":"123456789",</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"databaseUrl":"jdbc:oracle:thin:@192.168.0.222:1521:orcl",</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"databaseDriver":"oracle.jdbc.driver.OracleDriver"</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read-directory</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地方监狱需要备份的根目录</w:t>
            </w:r>
            <w:r>
              <w:rPr>
                <w:rFonts w:ascii="Consolas" w:hAnsi="Consolas" w:cs="Consolas"/>
                <w:color w:val="3F5FBF"/>
                <w:kern w:val="0"/>
                <w:sz w:val="24"/>
                <w:szCs w:val="24"/>
              </w:rPr>
              <w:t xml:space="preserve"> --&gt;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read-directory</w:t>
            </w:r>
            <w:r>
              <w:rPr>
                <w:rFonts w:ascii="Consolas" w:hAnsi="Consolas" w:cs="Consolas"/>
                <w:kern w:val="0"/>
                <w:sz w:val="24"/>
                <w:szCs w:val="24"/>
              </w:rPr>
              <w:t xml:space="preserve"> </w:t>
            </w:r>
            <w:r>
              <w:rPr>
                <w:rFonts w:ascii="Consolas" w:hAnsi="Consolas" w:cs="Consolas"/>
                <w:color w:val="7F007F"/>
                <w:kern w:val="0"/>
                <w:sz w:val="24"/>
                <w:szCs w:val="24"/>
              </w:rPr>
              <w:t>directory-type</w:t>
            </w:r>
            <w:r>
              <w:rPr>
                <w:rFonts w:ascii="Consolas" w:hAnsi="Consolas" w:cs="Consolas"/>
                <w:color w:val="000000"/>
                <w:kern w:val="0"/>
                <w:sz w:val="24"/>
                <w:szCs w:val="24"/>
              </w:rPr>
              <w:t>=</w:t>
            </w:r>
            <w:r>
              <w:rPr>
                <w:rFonts w:ascii="Consolas" w:hAnsi="Consolas" w:cs="Consolas"/>
                <w:i/>
                <w:iCs/>
                <w:color w:val="2A00FF"/>
                <w:kern w:val="0"/>
                <w:sz w:val="24"/>
                <w:szCs w:val="24"/>
              </w:rPr>
              <w:t>"database"</w:t>
            </w:r>
            <w:r>
              <w:rPr>
                <w:rFonts w:ascii="Consolas" w:hAnsi="Consolas" w:cs="Consolas"/>
                <w:color w:val="008080"/>
                <w:kern w:val="0"/>
                <w:sz w:val="24"/>
                <w:szCs w:val="24"/>
              </w:rPr>
              <w:t>&gt;</w:t>
            </w:r>
            <w:r>
              <w:rPr>
                <w:rFonts w:ascii="Consolas" w:hAnsi="Consolas" w:cs="Consolas"/>
                <w:color w:val="000000"/>
                <w:kern w:val="0"/>
                <w:sz w:val="24"/>
                <w:szCs w:val="24"/>
              </w:rPr>
              <w:t>D:\image</w:t>
            </w:r>
            <w:r>
              <w:rPr>
                <w:rFonts w:ascii="Consolas" w:hAnsi="Consolas" w:cs="Consolas"/>
                <w:color w:val="008080"/>
                <w:kern w:val="0"/>
                <w:sz w:val="24"/>
                <w:szCs w:val="24"/>
              </w:rPr>
              <w:t>&lt;/</w:t>
            </w:r>
            <w:r>
              <w:rPr>
                <w:rFonts w:ascii="Consolas" w:hAnsi="Consolas" w:cs="Consolas"/>
                <w:color w:val="3F7F7F"/>
                <w:kern w:val="0"/>
                <w:sz w:val="24"/>
                <w:szCs w:val="24"/>
              </w:rPr>
              <w:t>read-directory</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read-directory-list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client</w:t>
            </w:r>
            <w:r>
              <w:rPr>
                <w:rFonts w:ascii="Consolas" w:hAnsi="Consolas" w:cs="Consolas"/>
                <w:color w:val="008080"/>
                <w:kern w:val="0"/>
                <w:sz w:val="24"/>
                <w:szCs w:val="24"/>
              </w:rPr>
              <w:t>&gt;</w:t>
            </w:r>
          </w:p>
          <w:p w:rsidR="007A3D38" w:rsidRDefault="007A3D38" w:rsidP="007A3D38">
            <w:pPr>
              <w:autoSpaceDE w:val="0"/>
              <w:autoSpaceDN w:val="0"/>
              <w:adjustRightInd w:val="0"/>
              <w:jc w:val="left"/>
              <w:rPr>
                <w:rFonts w:ascii="Consolas" w:hAnsi="Consolas" w:cs="Consolas"/>
                <w:kern w:val="0"/>
                <w:sz w:val="24"/>
                <w:szCs w:val="24"/>
              </w:rPr>
            </w:pPr>
          </w:p>
          <w:p w:rsidR="007A3D38" w:rsidRDefault="007A3D38" w:rsidP="007A3D38">
            <w:pPr>
              <w:pStyle w:val="a4"/>
              <w:ind w:firstLineChars="0" w:firstLine="0"/>
              <w:rPr>
                <w:rFonts w:hint="eastAsia"/>
              </w:rPr>
            </w:pPr>
            <w:r>
              <w:rPr>
                <w:rFonts w:ascii="Consolas" w:hAnsi="Consolas" w:cs="Consolas"/>
                <w:color w:val="008080"/>
                <w:kern w:val="0"/>
                <w:sz w:val="24"/>
                <w:szCs w:val="24"/>
              </w:rPr>
              <w:t>&lt;/</w:t>
            </w:r>
            <w:r>
              <w:rPr>
                <w:rFonts w:ascii="Consolas" w:hAnsi="Consolas" w:cs="Consolas"/>
                <w:color w:val="3F7F7F"/>
                <w:kern w:val="0"/>
                <w:sz w:val="24"/>
                <w:szCs w:val="24"/>
              </w:rPr>
              <w:t>fbackup</w:t>
            </w:r>
            <w:r>
              <w:rPr>
                <w:rFonts w:ascii="Consolas" w:hAnsi="Consolas" w:cs="Consolas"/>
                <w:color w:val="008080"/>
                <w:kern w:val="0"/>
                <w:sz w:val="24"/>
                <w:szCs w:val="24"/>
              </w:rPr>
              <w:t>&gt;</w:t>
            </w:r>
            <w:bookmarkStart w:id="0" w:name="_GoBack"/>
            <w:bookmarkEnd w:id="0"/>
          </w:p>
        </w:tc>
      </w:tr>
    </w:tbl>
    <w:p w:rsidR="007A3D38" w:rsidRDefault="007A3D38" w:rsidP="007A3D38">
      <w:pPr>
        <w:pStyle w:val="a4"/>
        <w:ind w:left="1080" w:firstLineChars="0" w:firstLine="0"/>
        <w:rPr>
          <w:rFonts w:hint="eastAsia"/>
        </w:rPr>
      </w:pPr>
    </w:p>
    <w:p w:rsidR="007A3D38" w:rsidRDefault="007A3D38" w:rsidP="006224E9">
      <w:pPr>
        <w:pStyle w:val="a4"/>
        <w:numPr>
          <w:ilvl w:val="0"/>
          <w:numId w:val="15"/>
        </w:numPr>
        <w:ind w:firstLineChars="0"/>
        <w:rPr>
          <w:rFonts w:hint="eastAsia"/>
        </w:rPr>
      </w:pPr>
    </w:p>
    <w:p w:rsidR="006224E9" w:rsidRDefault="006224E9" w:rsidP="006224E9">
      <w:pPr>
        <w:pStyle w:val="a4"/>
        <w:numPr>
          <w:ilvl w:val="0"/>
          <w:numId w:val="14"/>
        </w:numPr>
        <w:ind w:firstLineChars="0"/>
        <w:rPr>
          <w:rFonts w:hint="eastAsia"/>
        </w:rPr>
      </w:pPr>
    </w:p>
    <w:p w:rsidR="006224E9" w:rsidRPr="001A6851" w:rsidRDefault="006224E9" w:rsidP="001A6851">
      <w:pPr>
        <w:pStyle w:val="a4"/>
        <w:numPr>
          <w:ilvl w:val="0"/>
          <w:numId w:val="7"/>
        </w:numPr>
        <w:ind w:firstLineChars="0"/>
      </w:pPr>
    </w:p>
    <w:sectPr w:rsidR="006224E9" w:rsidRPr="001A6851" w:rsidSect="00775B28">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603"/>
    <w:multiLevelType w:val="hybridMultilevel"/>
    <w:tmpl w:val="BABAFD96"/>
    <w:lvl w:ilvl="0" w:tplc="E36C5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DD7319"/>
    <w:multiLevelType w:val="hybridMultilevel"/>
    <w:tmpl w:val="326CB276"/>
    <w:lvl w:ilvl="0" w:tplc="38E298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AD001B"/>
    <w:multiLevelType w:val="hybridMultilevel"/>
    <w:tmpl w:val="2B329270"/>
    <w:lvl w:ilvl="0" w:tplc="0F1AA2F6">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1E212ED"/>
    <w:multiLevelType w:val="hybridMultilevel"/>
    <w:tmpl w:val="2DCA2B68"/>
    <w:lvl w:ilvl="0" w:tplc="6A48D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3553311"/>
    <w:multiLevelType w:val="hybridMultilevel"/>
    <w:tmpl w:val="DEBC7352"/>
    <w:lvl w:ilvl="0" w:tplc="840C2BE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B965785"/>
    <w:multiLevelType w:val="hybridMultilevel"/>
    <w:tmpl w:val="54E4231A"/>
    <w:lvl w:ilvl="0" w:tplc="34EC8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DB220A"/>
    <w:multiLevelType w:val="hybridMultilevel"/>
    <w:tmpl w:val="AC12A454"/>
    <w:lvl w:ilvl="0" w:tplc="6B6A1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4D0C41"/>
    <w:multiLevelType w:val="hybridMultilevel"/>
    <w:tmpl w:val="9CE0B1BE"/>
    <w:lvl w:ilvl="0" w:tplc="3C26E764">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33955BD"/>
    <w:multiLevelType w:val="hybridMultilevel"/>
    <w:tmpl w:val="F84E8760"/>
    <w:lvl w:ilvl="0" w:tplc="D9A07FD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3E158D3"/>
    <w:multiLevelType w:val="hybridMultilevel"/>
    <w:tmpl w:val="BB0A147E"/>
    <w:lvl w:ilvl="0" w:tplc="A30A421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AA311E2"/>
    <w:multiLevelType w:val="hybridMultilevel"/>
    <w:tmpl w:val="749620CC"/>
    <w:lvl w:ilvl="0" w:tplc="6F0455C8">
      <w:start w:val="1"/>
      <w:numFmt w:val="ideograph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03655D5"/>
    <w:multiLevelType w:val="hybridMultilevel"/>
    <w:tmpl w:val="0F40580E"/>
    <w:lvl w:ilvl="0" w:tplc="639028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726455A"/>
    <w:multiLevelType w:val="hybridMultilevel"/>
    <w:tmpl w:val="F4CA73E2"/>
    <w:lvl w:ilvl="0" w:tplc="A852E22A">
      <w:start w:val="1"/>
      <w:numFmt w:val="decimalEnclosedCircle"/>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nsid w:val="77321043"/>
    <w:multiLevelType w:val="hybridMultilevel"/>
    <w:tmpl w:val="D9181B4C"/>
    <w:lvl w:ilvl="0" w:tplc="C850338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B0D7B31"/>
    <w:multiLevelType w:val="hybridMultilevel"/>
    <w:tmpl w:val="817835B8"/>
    <w:lvl w:ilvl="0" w:tplc="492476F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11"/>
  </w:num>
  <w:num w:numId="3">
    <w:abstractNumId w:val="1"/>
  </w:num>
  <w:num w:numId="4">
    <w:abstractNumId w:val="0"/>
  </w:num>
  <w:num w:numId="5">
    <w:abstractNumId w:val="9"/>
  </w:num>
  <w:num w:numId="6">
    <w:abstractNumId w:val="8"/>
  </w:num>
  <w:num w:numId="7">
    <w:abstractNumId w:val="5"/>
  </w:num>
  <w:num w:numId="8">
    <w:abstractNumId w:val="3"/>
  </w:num>
  <w:num w:numId="9">
    <w:abstractNumId w:val="10"/>
  </w:num>
  <w:num w:numId="10">
    <w:abstractNumId w:val="12"/>
  </w:num>
  <w:num w:numId="11">
    <w:abstractNumId w:val="7"/>
  </w:num>
  <w:num w:numId="12">
    <w:abstractNumId w:val="4"/>
  </w:num>
  <w:num w:numId="13">
    <w:abstractNumId w:val="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D20"/>
    <w:rsid w:val="00092066"/>
    <w:rsid w:val="000B6D20"/>
    <w:rsid w:val="001242EC"/>
    <w:rsid w:val="001A6851"/>
    <w:rsid w:val="001B61D7"/>
    <w:rsid w:val="00404D20"/>
    <w:rsid w:val="004671EE"/>
    <w:rsid w:val="004B66BF"/>
    <w:rsid w:val="004C17E3"/>
    <w:rsid w:val="005011E4"/>
    <w:rsid w:val="006224E9"/>
    <w:rsid w:val="006715B9"/>
    <w:rsid w:val="00775B28"/>
    <w:rsid w:val="007804DA"/>
    <w:rsid w:val="007A3D38"/>
    <w:rsid w:val="007B0FAD"/>
    <w:rsid w:val="007B2C9C"/>
    <w:rsid w:val="007F6C0D"/>
    <w:rsid w:val="00870845"/>
    <w:rsid w:val="00886659"/>
    <w:rsid w:val="008A0A42"/>
    <w:rsid w:val="00965465"/>
    <w:rsid w:val="00A347CD"/>
    <w:rsid w:val="00A43D0C"/>
    <w:rsid w:val="00A44450"/>
    <w:rsid w:val="00B649E9"/>
    <w:rsid w:val="00B9799D"/>
    <w:rsid w:val="00BF7BC8"/>
    <w:rsid w:val="00DF6D87"/>
    <w:rsid w:val="00F6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47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47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47CD"/>
    <w:rPr>
      <w:b/>
      <w:bCs/>
      <w:kern w:val="44"/>
      <w:sz w:val="44"/>
      <w:szCs w:val="44"/>
    </w:rPr>
  </w:style>
  <w:style w:type="paragraph" w:styleId="a3">
    <w:name w:val="Title"/>
    <w:basedOn w:val="a"/>
    <w:next w:val="a"/>
    <w:link w:val="Char"/>
    <w:uiPriority w:val="10"/>
    <w:qFormat/>
    <w:rsid w:val="00A347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347CD"/>
    <w:rPr>
      <w:rFonts w:asciiTheme="majorHAnsi" w:eastAsia="宋体" w:hAnsiTheme="majorHAnsi" w:cstheme="majorBidi"/>
      <w:b/>
      <w:bCs/>
      <w:sz w:val="32"/>
      <w:szCs w:val="32"/>
    </w:rPr>
  </w:style>
  <w:style w:type="character" w:customStyle="1" w:styleId="2Char">
    <w:name w:val="标题 2 Char"/>
    <w:basedOn w:val="a0"/>
    <w:link w:val="2"/>
    <w:uiPriority w:val="9"/>
    <w:rsid w:val="00A347CD"/>
    <w:rPr>
      <w:rFonts w:asciiTheme="majorHAnsi" w:eastAsiaTheme="majorEastAsia" w:hAnsiTheme="majorHAnsi" w:cstheme="majorBidi"/>
      <w:b/>
      <w:bCs/>
      <w:sz w:val="32"/>
      <w:szCs w:val="32"/>
    </w:rPr>
  </w:style>
  <w:style w:type="paragraph" w:styleId="a4">
    <w:name w:val="List Paragraph"/>
    <w:basedOn w:val="a"/>
    <w:uiPriority w:val="34"/>
    <w:qFormat/>
    <w:rsid w:val="007B2C9C"/>
    <w:pPr>
      <w:ind w:firstLineChars="200" w:firstLine="420"/>
    </w:pPr>
  </w:style>
  <w:style w:type="paragraph" w:styleId="a5">
    <w:name w:val="Balloon Text"/>
    <w:basedOn w:val="a"/>
    <w:link w:val="Char0"/>
    <w:uiPriority w:val="99"/>
    <w:semiHidden/>
    <w:unhideWhenUsed/>
    <w:rsid w:val="001A6851"/>
    <w:rPr>
      <w:sz w:val="18"/>
      <w:szCs w:val="18"/>
    </w:rPr>
  </w:style>
  <w:style w:type="character" w:customStyle="1" w:styleId="Char0">
    <w:name w:val="批注框文本 Char"/>
    <w:basedOn w:val="a0"/>
    <w:link w:val="a5"/>
    <w:uiPriority w:val="99"/>
    <w:semiHidden/>
    <w:rsid w:val="001A6851"/>
    <w:rPr>
      <w:sz w:val="18"/>
      <w:szCs w:val="18"/>
    </w:rPr>
  </w:style>
  <w:style w:type="table" w:styleId="a6">
    <w:name w:val="Table Grid"/>
    <w:basedOn w:val="a1"/>
    <w:uiPriority w:val="59"/>
    <w:rsid w:val="001A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47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47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47CD"/>
    <w:rPr>
      <w:b/>
      <w:bCs/>
      <w:kern w:val="44"/>
      <w:sz w:val="44"/>
      <w:szCs w:val="44"/>
    </w:rPr>
  </w:style>
  <w:style w:type="paragraph" w:styleId="a3">
    <w:name w:val="Title"/>
    <w:basedOn w:val="a"/>
    <w:next w:val="a"/>
    <w:link w:val="Char"/>
    <w:uiPriority w:val="10"/>
    <w:qFormat/>
    <w:rsid w:val="00A347C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347CD"/>
    <w:rPr>
      <w:rFonts w:asciiTheme="majorHAnsi" w:eastAsia="宋体" w:hAnsiTheme="majorHAnsi" w:cstheme="majorBidi"/>
      <w:b/>
      <w:bCs/>
      <w:sz w:val="32"/>
      <w:szCs w:val="32"/>
    </w:rPr>
  </w:style>
  <w:style w:type="character" w:customStyle="1" w:styleId="2Char">
    <w:name w:val="标题 2 Char"/>
    <w:basedOn w:val="a0"/>
    <w:link w:val="2"/>
    <w:uiPriority w:val="9"/>
    <w:rsid w:val="00A347CD"/>
    <w:rPr>
      <w:rFonts w:asciiTheme="majorHAnsi" w:eastAsiaTheme="majorEastAsia" w:hAnsiTheme="majorHAnsi" w:cstheme="majorBidi"/>
      <w:b/>
      <w:bCs/>
      <w:sz w:val="32"/>
      <w:szCs w:val="32"/>
    </w:rPr>
  </w:style>
  <w:style w:type="paragraph" w:styleId="a4">
    <w:name w:val="List Paragraph"/>
    <w:basedOn w:val="a"/>
    <w:uiPriority w:val="34"/>
    <w:qFormat/>
    <w:rsid w:val="007B2C9C"/>
    <w:pPr>
      <w:ind w:firstLineChars="200" w:firstLine="420"/>
    </w:pPr>
  </w:style>
  <w:style w:type="paragraph" w:styleId="a5">
    <w:name w:val="Balloon Text"/>
    <w:basedOn w:val="a"/>
    <w:link w:val="Char0"/>
    <w:uiPriority w:val="99"/>
    <w:semiHidden/>
    <w:unhideWhenUsed/>
    <w:rsid w:val="001A6851"/>
    <w:rPr>
      <w:sz w:val="18"/>
      <w:szCs w:val="18"/>
    </w:rPr>
  </w:style>
  <w:style w:type="character" w:customStyle="1" w:styleId="Char0">
    <w:name w:val="批注框文本 Char"/>
    <w:basedOn w:val="a0"/>
    <w:link w:val="a5"/>
    <w:uiPriority w:val="99"/>
    <w:semiHidden/>
    <w:rsid w:val="001A6851"/>
    <w:rPr>
      <w:sz w:val="18"/>
      <w:szCs w:val="18"/>
    </w:rPr>
  </w:style>
  <w:style w:type="table" w:styleId="a6">
    <w:name w:val="Table Grid"/>
    <w:basedOn w:val="a1"/>
    <w:uiPriority w:val="59"/>
    <w:rsid w:val="001A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766</Words>
  <Characters>4372</Characters>
  <Application>Microsoft Office Word</Application>
  <DocSecurity>0</DocSecurity>
  <Lines>36</Lines>
  <Paragraphs>10</Paragraphs>
  <ScaleCrop>false</ScaleCrop>
  <Company>微软中国</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30</cp:revision>
  <dcterms:created xsi:type="dcterms:W3CDTF">2017-12-03T02:29:00Z</dcterms:created>
  <dcterms:modified xsi:type="dcterms:W3CDTF">2017-12-03T04:01:00Z</dcterms:modified>
</cp:coreProperties>
</file>