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css3动画有哪些"/>
      <w:bookmarkEnd w:id="21"/>
      <w:r>
        <w:t xml:space="preserve">面试官：css3动画有哪些？</w:t>
      </w:r>
    </w:p>
    <w:p>
      <w:pPr>
        <w:pStyle w:val="Figure"/>
      </w:pPr>
      <w:r>
        <w:drawing>
          <wp:inline>
            <wp:extent cx="5334000" cy="27269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12e2380-9c0a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CSS动画（CSS Animations）是为层叠样式表建议的允许可扩展标记语言（XML）元素使用CSS的动画的模块</w:t>
      </w:r>
    </w:p>
    <w:p>
      <w:pPr>
        <w:pStyle w:val="BodyText"/>
      </w:pPr>
      <w:r>
        <w:t xml:space="preserve">即指元素从一种样式逐渐过渡为另一种样式的过程</w:t>
      </w:r>
    </w:p>
    <w:p>
      <w:pPr>
        <w:pStyle w:val="BodyText"/>
      </w:pPr>
      <w:r>
        <w:t xml:space="preserve">常见的动画效果有很多，如平移、旋转、缩放等等，复杂动画则是多个简单动画的组合</w:t>
      </w:r>
    </w:p>
    <w:p>
      <w:pPr>
        <w:pStyle w:val="BodyText"/>
      </w:pPr>
      <w:r>
        <w:rPr>
          <w:rStyle w:val="VerbatimChar"/>
        </w:rPr>
        <w:t xml:space="preserve">css</w:t>
      </w:r>
      <w:r>
        <w:t xml:space="preserve">实现动画的方式，有如下几种：</w:t>
      </w:r>
    </w:p>
    <w:p>
      <w:pPr>
        <w:pStyle w:val="Compact"/>
        <w:numPr>
          <w:numId w:val="1001"/>
          <w:ilvl w:val="0"/>
        </w:numPr>
      </w:pPr>
      <w:r>
        <w:t xml:space="preserve">transition 实现渐变动画</w:t>
      </w:r>
    </w:p>
    <w:p>
      <w:pPr>
        <w:pStyle w:val="Compact"/>
        <w:numPr>
          <w:numId w:val="1001"/>
          <w:ilvl w:val="0"/>
        </w:numPr>
      </w:pPr>
      <w:r>
        <w:t xml:space="preserve">transform 转变动画</w:t>
      </w:r>
    </w:p>
    <w:p>
      <w:pPr>
        <w:pStyle w:val="Compact"/>
        <w:numPr>
          <w:numId w:val="1001"/>
          <w:ilvl w:val="0"/>
        </w:numPr>
      </w:pPr>
      <w:r>
        <w:t xml:space="preserve">animation 实现自定义动画</w:t>
      </w:r>
    </w:p>
    <w:p>
      <w:pPr>
        <w:pStyle w:val="Heading2"/>
      </w:pPr>
      <w:bookmarkStart w:id="26" w:name="二实现方式"/>
      <w:bookmarkEnd w:id="26"/>
      <w:r>
        <w:t xml:space="preserve">二、实现方式</w:t>
      </w:r>
    </w:p>
    <w:p>
      <w:pPr>
        <w:pStyle w:val="Heading3"/>
      </w:pPr>
      <w:bookmarkStart w:id="27" w:name="transition-实现渐变动画"/>
      <w:bookmarkEnd w:id="27"/>
      <w:r>
        <w:t xml:space="preserve">transition 实现渐变动画</w:t>
      </w:r>
    </w:p>
    <w:p>
      <w:pPr>
        <w:pStyle w:val="FirstParagraph"/>
      </w:pPr>
      <w:r>
        <w:rPr>
          <w:rStyle w:val="VerbatimChar"/>
        </w:rPr>
        <w:t xml:space="preserve">transition</w:t>
      </w:r>
      <w:r>
        <w:t xml:space="preserve">的属性如下：</w:t>
      </w:r>
    </w:p>
    <w:p>
      <w:pPr>
        <w:pStyle w:val="Compact"/>
        <w:numPr>
          <w:numId w:val="1002"/>
          <w:ilvl w:val="0"/>
        </w:numPr>
      </w:pPr>
      <w:r>
        <w:t xml:space="preserve">property:填写需要变化的css属性</w:t>
      </w:r>
    </w:p>
    <w:p>
      <w:pPr>
        <w:pStyle w:val="Compact"/>
        <w:numPr>
          <w:numId w:val="1002"/>
          <w:ilvl w:val="0"/>
        </w:numPr>
      </w:pPr>
      <w:r>
        <w:t xml:space="preserve">duration:完成过渡效果需要的时间单位(s或者ms)</w:t>
      </w:r>
    </w:p>
    <w:p>
      <w:pPr>
        <w:pStyle w:val="Compact"/>
        <w:numPr>
          <w:numId w:val="1002"/>
          <w:ilvl w:val="0"/>
        </w:numPr>
      </w:pPr>
      <w:r>
        <w:t xml:space="preserve">timing-function:完成效果的速度曲线</w:t>
      </w:r>
    </w:p>
    <w:p>
      <w:pPr>
        <w:pStyle w:val="Compact"/>
        <w:numPr>
          <w:numId w:val="1002"/>
          <w:ilvl w:val="0"/>
        </w:numPr>
      </w:pPr>
      <w:r>
        <w:t xml:space="preserve">delay: 动画效果的延迟触发时间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timing-function</w:t>
      </w:r>
      <w:r>
        <w:t xml:space="preserve">的值有如下：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匀速（等于 cubic-bezier(0,0,1,1)）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</w:t>
            </w:r>
          </w:p>
        </w:tc>
        <w:tc>
          <w:p>
            <w:pPr>
              <w:pStyle w:val="Compact"/>
              <w:jc w:val="left"/>
            </w:pPr>
            <w:r>
              <w:t xml:space="preserve">从慢到快再到慢（cubic-bezier(0.25,0.1,0.25,1)）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ease-in</w:t>
            </w:r>
          </w:p>
        </w:tc>
        <w:tc>
          <w:p>
            <w:pPr>
              <w:pStyle w:val="Compact"/>
              <w:jc w:val="left"/>
            </w:pPr>
            <w:r>
              <w:t xml:space="preserve">慢慢变快（等于 cubic-bezier(0.42,0,1,1)）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ease-out</w:t>
            </w:r>
          </w:p>
        </w:tc>
        <w:tc>
          <w:p>
            <w:pPr>
              <w:pStyle w:val="Compact"/>
              <w:jc w:val="left"/>
            </w:pPr>
            <w:r>
              <w:t xml:space="preserve">慢慢变慢（等于 cubic-bezier(0,0,0.58,1)）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ease-in-out</w:t>
            </w:r>
          </w:p>
        </w:tc>
        <w:tc>
          <w:p>
            <w:pPr>
              <w:pStyle w:val="Compact"/>
              <w:jc w:val="left"/>
            </w:pPr>
            <w:r>
              <w:t xml:space="preserve">先变快再到慢（等于 cubic-bezier(0.42,0,0.58,1)），渐显渐隐效果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cubic-bezier(</w:t>
            </w:r>
            <w:r>
              <w:rPr>
                <w:i/>
              </w:rPr>
              <w:t xml:space="preserve">n</w:t>
            </w:r>
            <w:r>
              <w:t xml:space="preserve">,</w:t>
            </w:r>
            <w:r>
              <w:rPr>
                <w:i/>
              </w:rPr>
              <w:t xml:space="preserve">n</w:t>
            </w:r>
            <w:r>
              <w:t xml:space="preserve">,</w:t>
            </w:r>
            <w:r>
              <w:rPr>
                <w:i/>
              </w:rPr>
              <w:t xml:space="preserve">n</w:t>
            </w:r>
            <w:r>
              <w:t xml:space="preserve">,</w:t>
            </w:r>
            <w:r>
              <w:rPr>
                <w:i/>
              </w:rPr>
              <w:t xml:space="preserve">n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在 cubic-bezier 函数中定义自己的值。可能的值是 0 至 1 之间的数值</w:t>
            </w:r>
          </w:p>
        </w:tc>
      </w:tr>
    </w:tbl>
    <w:p>
      <w:pPr>
        <w:pStyle w:val="BodyText"/>
      </w:pPr>
      <w:r>
        <w:t xml:space="preserve">注意：并不是所有的属性都能使用过渡的，如</w:t>
      </w:r>
      <w:r>
        <w:rPr>
          <w:rStyle w:val="VerbatimChar"/>
        </w:rPr>
        <w:t xml:space="preserve">display:none&lt;-&gt;display:block</w:t>
      </w:r>
    </w:p>
    <w:p>
      <w:pPr>
        <w:pStyle w:val="BodyText"/>
      </w:pPr>
      <w:r>
        <w:t xml:space="preserve">举个例子，实现鼠标移动上去发生变化动画效果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.base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#0EA9FF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#5daf34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transition-property</w:t>
      </w:r>
      <w:r>
        <w:rPr>
          <w:rStyle w:val="NormalTok"/>
        </w:rPr>
        <w:t xml:space="preserve">: width, height, background-color, border-width;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transition-duration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transition-timing-function</w:t>
      </w:r>
      <w:r>
        <w:rPr>
          <w:rStyle w:val="NormalTok"/>
        </w:rPr>
        <w:t xml:space="preserve">: ease-in;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transition-delay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/*简写*/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/*transition: all 2s ease-in 500ms;*/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.base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#5daf34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#3a8ee6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"base"</w:t>
      </w:r>
      <w:r>
        <w:rPr>
          <w:rStyle w:val="KeywordTok"/>
        </w:rPr>
        <w:t xml:space="preserve">&gt;&lt;/div&gt;</w:t>
      </w:r>
    </w:p>
    <w:p>
      <w:pPr>
        <w:pStyle w:val="Heading3"/>
      </w:pPr>
      <w:bookmarkStart w:id="28" w:name="transform-转变动画"/>
      <w:bookmarkEnd w:id="28"/>
      <w:r>
        <w:t xml:space="preserve">transform 转变动画</w:t>
      </w:r>
    </w:p>
    <w:p>
      <w:pPr>
        <w:pStyle w:val="FirstParagraph"/>
      </w:pPr>
      <w:r>
        <w:t xml:space="preserve">包含四个常用的功能：</w:t>
      </w:r>
    </w:p>
    <w:p>
      <w:pPr>
        <w:pStyle w:val="Compact"/>
        <w:numPr>
          <w:numId w:val="1003"/>
          <w:ilvl w:val="0"/>
        </w:numPr>
      </w:pPr>
      <w:r>
        <w:t xml:space="preserve">translate：位移</w:t>
      </w:r>
    </w:p>
    <w:p>
      <w:pPr>
        <w:pStyle w:val="Compact"/>
        <w:numPr>
          <w:numId w:val="1003"/>
          <w:ilvl w:val="0"/>
        </w:numPr>
      </w:pPr>
      <w:r>
        <w:t xml:space="preserve">scale：缩放</w:t>
      </w:r>
    </w:p>
    <w:p>
      <w:pPr>
        <w:pStyle w:val="Compact"/>
        <w:numPr>
          <w:numId w:val="1003"/>
          <w:ilvl w:val="0"/>
        </w:numPr>
      </w:pPr>
      <w:r>
        <w:t xml:space="preserve">rotate：旋转</w:t>
      </w:r>
    </w:p>
    <w:p>
      <w:pPr>
        <w:pStyle w:val="Compact"/>
        <w:numPr>
          <w:numId w:val="1003"/>
          <w:ilvl w:val="0"/>
        </w:numPr>
      </w:pPr>
      <w:r>
        <w:t xml:space="preserve">skew：倾斜</w:t>
      </w:r>
    </w:p>
    <w:p>
      <w:pPr>
        <w:pStyle w:val="FirstParagraph"/>
      </w:pPr>
      <w:r>
        <w:t xml:space="preserve">一般配合</w:t>
      </w:r>
      <w:r>
        <w:rPr>
          <w:rStyle w:val="VerbatimChar"/>
        </w:rPr>
        <w:t xml:space="preserve">transition</w:t>
      </w:r>
      <w:r>
        <w:t xml:space="preserve">过度使用</w:t>
      </w:r>
    </w:p>
    <w:p>
      <w:pPr>
        <w:pStyle w:val="BodyText"/>
      </w:pPr>
      <w:r>
        <w:t xml:space="preserve">注意的是，</w:t>
      </w:r>
      <w:r>
        <w:rPr>
          <w:rStyle w:val="VerbatimChar"/>
        </w:rPr>
        <w:t xml:space="preserve">transform</w:t>
      </w:r>
      <w:r>
        <w:t xml:space="preserve">不支持</w:t>
      </w:r>
      <w:r>
        <w:rPr>
          <w:rStyle w:val="VerbatimChar"/>
        </w:rPr>
        <w:t xml:space="preserve">inline</w:t>
      </w:r>
      <w:r>
        <w:t xml:space="preserve">元素，使用前把它变成</w:t>
      </w:r>
      <w:r>
        <w:rPr>
          <w:rStyle w:val="VerbatimChar"/>
        </w:rPr>
        <w:t xml:space="preserve">block</w:t>
      </w:r>
    </w:p>
    <w:p>
      <w:pPr>
        <w:pStyle w:val="BodyText"/>
      </w:pPr>
      <w:r>
        <w:t xml:space="preserve">举个例子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.base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#0EA9FF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#5daf34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transition-property</w:t>
      </w:r>
      <w:r>
        <w:rPr>
          <w:rStyle w:val="NormalTok"/>
        </w:rPr>
        <w:t xml:space="preserve">: width, height, background-color, border-width;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transition-duration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transition-timing-function</w:t>
      </w:r>
      <w:r>
        <w:rPr>
          <w:rStyle w:val="NormalTok"/>
        </w:rPr>
        <w:t xml:space="preserve">: ease-in;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transition-delay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.base2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transition-property</w:t>
      </w:r>
      <w:r>
        <w:rPr>
          <w:rStyle w:val="NormalTok"/>
        </w:rPr>
        <w:t xml:space="preserve">: transform;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transition-delay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.base2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scale(</w:t>
      </w:r>
      <w:r>
        <w:rPr>
          <w:rStyle w:val="DecVal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1.5</w:t>
      </w:r>
      <w:r>
        <w:rPr>
          <w:rStyle w:val="NormalTok"/>
        </w:rPr>
        <w:t xml:space="preserve">) rotate(</w:t>
      </w:r>
      <w:r>
        <w:rPr>
          <w:rStyle w:val="DecValTok"/>
        </w:rPr>
        <w:t xml:space="preserve">35deg</w:t>
      </w:r>
      <w:r>
        <w:rPr>
          <w:rStyle w:val="NormalTok"/>
        </w:rPr>
        <w:t xml:space="preserve">) skew(</w:t>
      </w:r>
      <w:r>
        <w:rPr>
          <w:rStyle w:val="DecValTok"/>
        </w:rPr>
        <w:t xml:space="preserve">5deg</w:t>
      </w:r>
      <w:r>
        <w:rPr>
          <w:rStyle w:val="NormalTok"/>
        </w:rPr>
        <w:t xml:space="preserve">) translate(</w:t>
      </w:r>
      <w:r>
        <w:rPr>
          <w:rStyle w:val="DecValTok"/>
        </w:rPr>
        <w:t xml:space="preserve">15px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25px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 base2"</w:t>
      </w:r>
      <w:r>
        <w:rPr>
          <w:rStyle w:val="KeywordTok"/>
        </w:rPr>
        <w:t xml:space="preserve">&gt;&lt;/div&gt;</w:t>
      </w:r>
    </w:p>
    <w:p>
      <w:pPr>
        <w:pStyle w:val="FirstParagraph"/>
      </w:pPr>
      <w:r>
        <w:t xml:space="preserve">可以看到盒子发生了旋转，倾斜，平移，放大</w:t>
      </w:r>
    </w:p>
    <w:p>
      <w:pPr>
        <w:pStyle w:val="Heading3"/>
      </w:pPr>
      <w:bookmarkStart w:id="29" w:name="animation-实现自定义动画"/>
      <w:bookmarkEnd w:id="29"/>
      <w:r>
        <w:t xml:space="preserve">animation 实现自定义动画</w:t>
      </w:r>
    </w:p>
    <w:p>
      <w:pPr>
        <w:pStyle w:val="FirstParagraph"/>
      </w:pPr>
      <w:r>
        <w:rPr>
          <w:rStyle w:val="VerbatimChar"/>
        </w:rPr>
        <w:t xml:space="preserve">animation</w:t>
      </w:r>
      <w:r>
        <w:t xml:space="preserve">是由 8 个属性的简写，分别如下：</w:t>
      </w:r>
    </w:p>
    <w:tbl>
      <w:tblPr>
        <w:tblStyle w:val="TableNormal"/>
        <w:tblW w:type="pct" w:w="5000.0"/>
        <w:tblLook w:firstRow="1"/>
      </w:tblPr>
      <w:tblGrid>
        <w:gridCol w:w="2115"/>
        <w:gridCol w:w="3309"/>
        <w:gridCol w:w="249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属性值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animation-duration</w:t>
            </w:r>
          </w:p>
        </w:tc>
        <w:tc>
          <w:p>
            <w:pPr>
              <w:pStyle w:val="Compact"/>
              <w:jc w:val="left"/>
            </w:pPr>
            <w:r>
              <w:t xml:space="preserve">指定动画完成一个周期所需要时间，单位秒（s）或毫秒（ms），默认是 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animation-timing-function</w:t>
            </w:r>
          </w:p>
        </w:tc>
        <w:tc>
          <w:p>
            <w:pPr>
              <w:pStyle w:val="Compact"/>
              <w:jc w:val="left"/>
            </w:pPr>
            <w:r>
              <w:t xml:space="preserve">指定动画计时函数，即动画的速度曲线，默认是 "ease"</w:t>
            </w:r>
          </w:p>
        </w:tc>
        <w:tc>
          <w:p>
            <w:pPr>
              <w:pStyle w:val="Compact"/>
              <w:jc w:val="left"/>
            </w:pPr>
            <w:r>
              <w:t xml:space="preserve">linear、ease、ease-in、ease-out、ease-in-out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animation-delay</w:t>
            </w:r>
          </w:p>
        </w:tc>
        <w:tc>
          <w:p>
            <w:pPr>
              <w:pStyle w:val="Compact"/>
              <w:jc w:val="left"/>
            </w:pPr>
            <w:r>
              <w:t xml:space="preserve">指定动画延迟时间，即动画何时开始，默认是 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animation-iteration-count</w:t>
            </w:r>
          </w:p>
        </w:tc>
        <w:tc>
          <w:p>
            <w:pPr>
              <w:pStyle w:val="Compact"/>
              <w:jc w:val="left"/>
            </w:pPr>
            <w:r>
              <w:t xml:space="preserve">指定动画播放的次数，默认是 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animation-direction 指定动画播放的方向</w:t>
            </w:r>
          </w:p>
        </w:tc>
        <w:tc>
          <w:p>
            <w:pPr>
              <w:pStyle w:val="Compact"/>
              <w:jc w:val="left"/>
            </w:pPr>
            <w:r>
              <w:t xml:space="preserve">默认是 normal</w:t>
            </w:r>
          </w:p>
        </w:tc>
        <w:tc>
          <w:p>
            <w:pPr>
              <w:pStyle w:val="Compact"/>
              <w:jc w:val="left"/>
            </w:pPr>
            <w:r>
              <w:t xml:space="preserve">normal、reverse、alternate、alternate-reverse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animation-fill-mode</w:t>
            </w:r>
          </w:p>
        </w:tc>
        <w:tc>
          <w:p>
            <w:pPr>
              <w:pStyle w:val="Compact"/>
              <w:jc w:val="left"/>
            </w:pPr>
            <w:r>
              <w:t xml:space="preserve">指定动画填充模式。默认是 none</w:t>
            </w:r>
          </w:p>
        </w:tc>
        <w:tc>
          <w:p>
            <w:pPr>
              <w:pStyle w:val="Compact"/>
              <w:jc w:val="left"/>
            </w:pPr>
            <w:r>
              <w:t xml:space="preserve">forwards、backwards、both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animation-play-state</w:t>
            </w:r>
          </w:p>
        </w:tc>
        <w:tc>
          <w:p>
            <w:pPr>
              <w:pStyle w:val="Compact"/>
              <w:jc w:val="left"/>
            </w:pPr>
            <w:r>
              <w:t xml:space="preserve">指定动画播放状态，正在运行或暂停。默认是 running</w:t>
            </w:r>
          </w:p>
        </w:tc>
        <w:tc>
          <w:p>
            <w:pPr>
              <w:pStyle w:val="Compact"/>
              <w:jc w:val="left"/>
            </w:pPr>
            <w:r>
              <w:t xml:space="preserve">running、pauser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animation-name</w:t>
            </w:r>
          </w:p>
        </w:tc>
        <w:tc>
          <w:p>
            <w:pPr>
              <w:pStyle w:val="Compact"/>
              <w:jc w:val="left"/>
            </w:pPr>
            <w:r>
              <w:t xml:space="preserve">指定</w:t>
            </w:r>
            <w:r>
              <w:t xml:space="preserve"> </w:t>
            </w:r>
            <w:r>
              <w:t xml:space="preserve">@keyframes</w:t>
            </w:r>
            <w:r>
              <w:t xml:space="preserve"> </w:t>
            </w:r>
            <w:r>
              <w:t xml:space="preserve">动画的名称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CSS</w:t>
      </w:r>
      <w:r>
        <w:t xml:space="preserve"> </w:t>
      </w:r>
      <w:r>
        <w:t xml:space="preserve">动画只需要定义一些关键的帧，而其余的帧，浏览器会根据计时函数插值计算出来，</w:t>
      </w:r>
    </w:p>
    <w:p>
      <w:pPr>
        <w:pStyle w:val="BodyText"/>
      </w:pPr>
      <w:r>
        <w:t xml:space="preserve">通过</w:t>
      </w:r>
      <w:r>
        <w:t xml:space="preserve"> </w:t>
      </w:r>
      <w:r>
        <w:rPr>
          <w:rStyle w:val="VerbatimChar"/>
        </w:rPr>
        <w:t xml:space="preserve">@keyframes</w:t>
      </w:r>
      <w:r>
        <w:t xml:space="preserve"> </w:t>
      </w:r>
      <w:r>
        <w:t xml:space="preserve">来定义关键帧</w:t>
      </w:r>
    </w:p>
    <w:p>
      <w:pPr>
        <w:pStyle w:val="BodyText"/>
      </w:pPr>
      <w:r>
        <w:t xml:space="preserve">因此，如果我们想要让元素旋转一圈，只需要定义开始和结束两帧即可：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rotate{</w:t>
      </w:r>
      <w:r>
        <w:br w:type="textWrapping"/>
      </w:r>
      <w:r>
        <w:rPr>
          <w:rStyle w:val="NormalTok"/>
        </w:rPr>
        <w:t xml:space="preserve">    from{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0deg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to{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360deg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from</w:t>
      </w:r>
      <w:r>
        <w:t xml:space="preserve"> </w:t>
      </w:r>
      <w:r>
        <w:t xml:space="preserve">表示最开始的那一帧，</w:t>
      </w:r>
      <w:r>
        <w:rPr>
          <w:rStyle w:val="VerbatimChar"/>
        </w:rPr>
        <w:t xml:space="preserve">to</w:t>
      </w:r>
      <w:r>
        <w:t xml:space="preserve"> </w:t>
      </w:r>
      <w:r>
        <w:t xml:space="preserve">表示结束时的那一帧</w:t>
      </w:r>
    </w:p>
    <w:p>
      <w:pPr>
        <w:pStyle w:val="BodyText"/>
      </w:pPr>
      <w:r>
        <w:t xml:space="preserve">也可以使用百分比刻画生命周期</w:t>
      </w:r>
    </w:p>
    <w:p>
      <w:pPr>
        <w:pStyle w:val="SourceCode"/>
      </w:pPr>
      <w:r>
        <w:rPr>
          <w:rStyle w:val="ImportTok"/>
        </w:rPr>
        <w:t xml:space="preserve">@keyframes</w:t>
      </w:r>
      <w:r>
        <w:rPr>
          <w:rStyle w:val="NormalTok"/>
        </w:rPr>
        <w:t xml:space="preserve"> rotate{</w:t>
      </w:r>
      <w:r>
        <w:br w:type="textWrapping"/>
      </w:r>
      <w:r>
        <w:rPr>
          <w:rStyle w:val="NormalTok"/>
        </w:rPr>
        <w:t xml:space="preserve">    0%{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0deg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50%{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180deg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100%{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rotate(</w:t>
      </w:r>
      <w:r>
        <w:rPr>
          <w:rStyle w:val="DecValTok"/>
        </w:rPr>
        <w:t xml:space="preserve">360deg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定义好了关键帧后，下来就可以直接用它了：</w:t>
      </w:r>
    </w:p>
    <w:p>
      <w:pPr>
        <w:pStyle w:val="SourceCode"/>
      </w:pPr>
      <w:r>
        <w:rPr>
          <w:rStyle w:val="NormalTok"/>
        </w:rPr>
        <w:t xml:space="preserve">animation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rotate 2s;</w:t>
      </w:r>
    </w:p>
    <w:p>
      <w:pPr>
        <w:pStyle w:val="Heading2"/>
      </w:pPr>
      <w:bookmarkStart w:id="30" w:name="三总结"/>
      <w:bookmarkEnd w:id="30"/>
      <w:r>
        <w:t xml:space="preserve">三、总结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含义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transition（过度）</w:t>
            </w:r>
          </w:p>
        </w:tc>
        <w:tc>
          <w:p>
            <w:pPr>
              <w:pStyle w:val="Compact"/>
              <w:jc w:val="left"/>
            </w:pPr>
            <w:r>
              <w:t xml:space="preserve">用于设置元素的样式过度，和animation有着类似的效果，但细节上有很大的不同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transform（变形）</w:t>
            </w:r>
          </w:p>
        </w:tc>
        <w:tc>
          <w:p>
            <w:pPr>
              <w:pStyle w:val="Compact"/>
              <w:jc w:val="left"/>
            </w:pPr>
            <w:r>
              <w:t xml:space="preserve">用于元素进行旋转、缩放、移动或倾斜，和设置样式的动画并没有什么关系，就相当于color一样用来设置元素的“外表”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translate（移动）</w:t>
            </w:r>
          </w:p>
        </w:tc>
        <w:tc>
          <w:p>
            <w:pPr>
              <w:pStyle w:val="Compact"/>
              <w:jc w:val="left"/>
            </w:pPr>
            <w:r>
              <w:t xml:space="preserve">只是transform的一个属性值，即移动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animation（动画）</w:t>
            </w:r>
          </w:p>
        </w:tc>
        <w:tc>
          <w:p>
            <w:pPr>
              <w:pStyle w:val="Compact"/>
              <w:jc w:val="left"/>
            </w:pPr>
            <w:r>
              <w:t xml:space="preserve">用于设置动画属性，他是一个简写的属性，包含6个属性</w:t>
            </w:r>
          </w:p>
        </w:tc>
      </w:tr>
    </w:tbl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https://segmentfault.com/a/1190000022540857</w:t>
      </w:r>
    </w:p>
    <w:p>
      <w:pPr>
        <w:pStyle w:val="Compact"/>
        <w:numPr>
          <w:numId w:val="1004"/>
          <w:ilvl w:val="0"/>
        </w:numPr>
      </w:pPr>
      <w:r>
        <w:t xml:space="preserve">https://zh.m.wikipedia.org/wiki/CSS%E5%8A%A8%E7%94%BB</w:t>
      </w:r>
    </w:p>
    <w:p>
      <w:pPr>
        <w:pStyle w:val="Compact"/>
        <w:numPr>
          <w:numId w:val="1004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252a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6829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2022-06-04T10:26:20Z</dcterms:created>
  <dcterms:modified xsi:type="dcterms:W3CDTF">2022-06-04T10:26:20Z</dcterms:modified>
</cp:coreProperties>
</file>