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怎么理解回流跟重绘什么场景下会触发"/>
      <w:bookmarkEnd w:id="21"/>
      <w:r>
        <w:t xml:space="preserve">面试官：怎么理解回流跟重绘？什么场景下会触发？</w:t>
      </w:r>
    </w:p>
    <w:p>
      <w:pPr>
        <w:pStyle w:val="Figure"/>
      </w:pPr>
      <w:r>
        <w:drawing>
          <wp:inline>
            <wp:extent cx="5334000" cy="26710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ed5d340-9cd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HTML</w:t>
      </w:r>
      <w:r>
        <w:t xml:space="preserve">中，每个元素都可以理解成一个盒子，在浏览器解析过程中，会涉及到回流与重绘：</w:t>
      </w:r>
    </w:p>
    <w:p>
      <w:pPr>
        <w:numPr>
          <w:numId w:val="1001"/>
          <w:ilvl w:val="0"/>
        </w:numPr>
      </w:pPr>
      <w:r>
        <w:t xml:space="preserve">回流：布局引擎会根据各种样式计算每个盒子在页面上的大小与位置</w:t>
      </w:r>
    </w:p>
    <w:p>
      <w:pPr>
        <w:numPr>
          <w:numId w:val="1001"/>
          <w:ilvl w:val="0"/>
        </w:numPr>
      </w:pPr>
      <w:r>
        <w:t xml:space="preserve">重绘：当计算好盒模型的位置、大小及其他属性后，浏览器根据每个盒子特性进行绘制</w:t>
      </w:r>
    </w:p>
    <w:p>
      <w:pPr>
        <w:pStyle w:val="FirstParagraph"/>
      </w:pPr>
      <w:r>
        <w:t xml:space="preserve">具体的浏览器解析渲染机制如下所示：</w:t>
      </w:r>
    </w:p>
    <w:p>
      <w:pPr>
        <w:pStyle w:val="Figure"/>
      </w:pPr>
      <w:r>
        <w:drawing>
          <wp:inline>
            <wp:extent cx="5334000" cy="25073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b56a950-9cd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解析HTML，生成DOM树，解析CSS，生成CSSOM树</w:t>
      </w:r>
    </w:p>
    <w:p>
      <w:pPr>
        <w:pStyle w:val="Compact"/>
        <w:numPr>
          <w:numId w:val="1002"/>
          <w:ilvl w:val="0"/>
        </w:numPr>
      </w:pPr>
      <w:r>
        <w:t xml:space="preserve">将DOM树和CSSOM树结合，生成渲染树(Render Tree)</w:t>
      </w:r>
    </w:p>
    <w:p>
      <w:pPr>
        <w:pStyle w:val="Compact"/>
        <w:numPr>
          <w:numId w:val="1002"/>
          <w:ilvl w:val="0"/>
        </w:numPr>
      </w:pPr>
      <w:r>
        <w:t xml:space="preserve">Layout(回流):根据生成的渲染树，进行回流(Layout)，得到节点的几何信息（位置，大小）</w:t>
      </w:r>
    </w:p>
    <w:p>
      <w:pPr>
        <w:pStyle w:val="Compact"/>
        <w:numPr>
          <w:numId w:val="1002"/>
          <w:ilvl w:val="0"/>
        </w:numPr>
      </w:pPr>
      <w:r>
        <w:t xml:space="preserve">Painting(重绘):根据渲染树以及回流得到的几何信息，得到节点的绝对像素</w:t>
      </w:r>
    </w:p>
    <w:p>
      <w:pPr>
        <w:numPr>
          <w:numId w:val="1002"/>
          <w:ilvl w:val="0"/>
        </w:numPr>
      </w:pPr>
      <w:r>
        <w:t xml:space="preserve">Display:将像素发送给GPU，展示在页面上</w:t>
      </w:r>
    </w:p>
    <w:p>
      <w:pPr>
        <w:pStyle w:val="FirstParagraph"/>
      </w:pPr>
      <w:r>
        <w:t xml:space="preserve">在页面初始渲染阶段，回流不可避免的触发，可以理解成页面一开始是空白的元素，后面添加了新的元素使页面布局发生改变</w:t>
      </w:r>
    </w:p>
    <w:p>
      <w:pPr>
        <w:pStyle w:val="BodyText"/>
      </w:pPr>
      <w:r>
        <w:t xml:space="preserve">当我们对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的修改引发了</w:t>
      </w:r>
      <w:r>
        <w:t xml:space="preserve"> </w:t>
      </w:r>
      <w:r>
        <w:rPr>
          <w:rStyle w:val="VerbatimChar"/>
        </w:rPr>
        <w:t xml:space="preserve">DOM</w:t>
      </w:r>
      <w:r>
        <w:t xml:space="preserve">几何尺寸的变化（比如修改元素的宽、高或隐藏元素等）时，浏览器需要重新计算元素的几何属性，然后再将计算的结果绘制出来</w:t>
      </w:r>
    </w:p>
    <w:p>
      <w:pPr>
        <w:pStyle w:val="BodyText"/>
      </w:pPr>
      <w:r>
        <w:t xml:space="preserve">当我们对</w:t>
      </w:r>
      <w:r>
        <w:t xml:space="preserve"> </w:t>
      </w:r>
      <w:r>
        <w:rPr>
          <w:rStyle w:val="VerbatimChar"/>
        </w:rPr>
        <w:t xml:space="preserve">DOM</w:t>
      </w:r>
      <w:r>
        <w:t xml:space="preserve">的修改导致了样式的变化（</w:t>
      </w:r>
      <w:r>
        <w:rPr>
          <w:rStyle w:val="VerbatimChar"/>
        </w:rPr>
        <w:t xml:space="preserve">color</w:t>
      </w:r>
      <w:r>
        <w:t xml:space="preserve">或</w:t>
      </w:r>
      <w:r>
        <w:rPr>
          <w:rStyle w:val="VerbatimChar"/>
        </w:rPr>
        <w:t xml:space="preserve">background-color</w:t>
      </w:r>
      <w:r>
        <w:t xml:space="preserve">），却并未影响其几何属性时，浏览器不需重新计算元素的几何属性、直接为该元素绘制新的样式，这里就仅仅触发了重绘</w:t>
      </w:r>
    </w:p>
    <w:p>
      <w:pPr>
        <w:pStyle w:val="Heading2"/>
      </w:pPr>
      <w:bookmarkStart w:id="29" w:name="二如何触发"/>
      <w:bookmarkEnd w:id="29"/>
      <w:r>
        <w:t xml:space="preserve">二、如何触发</w:t>
      </w:r>
    </w:p>
    <w:p>
      <w:pPr>
        <w:pStyle w:val="FirstParagraph"/>
      </w:pPr>
      <w:r>
        <w:t xml:space="preserve">要想减少回流和重绘的次数，首先要了解回流和重绘是如何触发的</w:t>
      </w:r>
    </w:p>
    <w:p>
      <w:pPr>
        <w:pStyle w:val="Heading3"/>
      </w:pPr>
      <w:bookmarkStart w:id="30" w:name="回流触发时机"/>
      <w:bookmarkEnd w:id="30"/>
      <w:r>
        <w:t xml:space="preserve">回流触发时机</w:t>
      </w:r>
    </w:p>
    <w:p>
      <w:pPr>
        <w:pStyle w:val="FirstParagraph"/>
      </w:pPr>
      <w:r>
        <w:t xml:space="preserve">回流这一阶段主要是计算节点的位置和几何信息，那么当页面布局和几何信息发生变化的时候，就需要回流，如下面情况：</w:t>
      </w:r>
    </w:p>
    <w:p>
      <w:pPr>
        <w:pStyle w:val="Compact"/>
        <w:numPr>
          <w:numId w:val="1003"/>
          <w:ilvl w:val="0"/>
        </w:numPr>
      </w:pPr>
      <w:r>
        <w:t xml:space="preserve">添加或删除可见的DOM元素</w:t>
      </w:r>
    </w:p>
    <w:p>
      <w:pPr>
        <w:pStyle w:val="Compact"/>
        <w:numPr>
          <w:numId w:val="1003"/>
          <w:ilvl w:val="0"/>
        </w:numPr>
      </w:pPr>
      <w:r>
        <w:t xml:space="preserve">元素的位置发生变化</w:t>
      </w:r>
    </w:p>
    <w:p>
      <w:pPr>
        <w:pStyle w:val="Compact"/>
        <w:numPr>
          <w:numId w:val="1003"/>
          <w:ilvl w:val="0"/>
        </w:numPr>
      </w:pPr>
      <w:r>
        <w:t xml:space="preserve">元素的尺寸发生变化（包括外边距、内边框、边框大小、高度和宽度等）</w:t>
      </w:r>
    </w:p>
    <w:p>
      <w:pPr>
        <w:pStyle w:val="Compact"/>
        <w:numPr>
          <w:numId w:val="1003"/>
          <w:ilvl w:val="0"/>
        </w:numPr>
      </w:pPr>
      <w:r>
        <w:t xml:space="preserve">内容发生变化，比如文本变化或图片被另一个不同尺寸的图片所替代</w:t>
      </w:r>
    </w:p>
    <w:p>
      <w:pPr>
        <w:pStyle w:val="Compact"/>
        <w:numPr>
          <w:numId w:val="1003"/>
          <w:ilvl w:val="0"/>
        </w:numPr>
      </w:pPr>
      <w:r>
        <w:t xml:space="preserve">页面一开始渲染的时候（这避免不了）</w:t>
      </w:r>
    </w:p>
    <w:p>
      <w:pPr>
        <w:pStyle w:val="Compact"/>
        <w:numPr>
          <w:numId w:val="1003"/>
          <w:ilvl w:val="0"/>
        </w:numPr>
      </w:pPr>
      <w:r>
        <w:t xml:space="preserve">浏览器的窗口尺寸变化（因为回流是根据视口的大小来计算元素的位置和大小的）</w:t>
      </w:r>
    </w:p>
    <w:p>
      <w:pPr>
        <w:pStyle w:val="FirstParagraph"/>
      </w:pPr>
      <w:r>
        <w:t xml:space="preserve">还有一些容易被忽略的操作：获取一些特定属性的值</w:t>
      </w:r>
    </w:p>
    <w:p>
      <w:pPr>
        <w:pStyle w:val="BlockText"/>
      </w:pPr>
      <w:r>
        <w:t xml:space="preserve">offsetTop、offsetLeft、 offsetWidth、offsetHeight、scrollTop、scrollLeft、scrollWidth、scrollHeight、clientTop、clientLeft、clientWidth、clientHeight</w:t>
      </w:r>
    </w:p>
    <w:p>
      <w:pPr>
        <w:pStyle w:val="FirstParagraph"/>
      </w:pPr>
      <w:r>
        <w:t xml:space="preserve">这些属性有一个共性，就是需要通过即时计算得到。因此浏览器为了获取这些值，也会进行回流</w:t>
      </w:r>
    </w:p>
    <w:p>
      <w:pPr>
        <w:pStyle w:val="BodyText"/>
      </w:pPr>
      <w:r>
        <w:t xml:space="preserve">除此还包括</w:t>
      </w:r>
      <w:r>
        <w:rPr>
          <w:rStyle w:val="VerbatimChar"/>
        </w:rPr>
        <w:t xml:space="preserve">getComputedStyle</w:t>
      </w:r>
      <w:r>
        <w:t xml:space="preserve">方法，原理是一样的</w:t>
      </w:r>
    </w:p>
    <w:p>
      <w:pPr>
        <w:pStyle w:val="Heading3"/>
      </w:pPr>
      <w:bookmarkStart w:id="31" w:name="重绘触发时机"/>
      <w:bookmarkEnd w:id="31"/>
      <w:r>
        <w:t xml:space="preserve">重绘触发时机</w:t>
      </w:r>
    </w:p>
    <w:p>
      <w:pPr>
        <w:pStyle w:val="FirstParagraph"/>
      </w:pPr>
      <w:r>
        <w:t xml:space="preserve">触发回流一定会触发重绘</w:t>
      </w:r>
    </w:p>
    <w:p>
      <w:pPr>
        <w:pStyle w:val="BodyText"/>
      </w:pPr>
      <w:r>
        <w:t xml:space="preserve">可以把页面理解为一个黑板，黑板上有一朵画好的小花。现在我们要把这朵从左边移到了右边，那我们要先确定好右边的具体位置，画好形状（回流），再画上它原有的颜色（重绘）</w:t>
      </w:r>
    </w:p>
    <w:p>
      <w:pPr>
        <w:pStyle w:val="BodyText"/>
      </w:pPr>
      <w:r>
        <w:t xml:space="preserve">除此之外还有一些其他引起重绘行为：</w:t>
      </w:r>
    </w:p>
    <w:p>
      <w:pPr>
        <w:numPr>
          <w:numId w:val="1004"/>
          <w:ilvl w:val="0"/>
        </w:numPr>
      </w:pPr>
      <w:r>
        <w:t xml:space="preserve">颜色的修改</w:t>
      </w:r>
    </w:p>
    <w:p>
      <w:pPr>
        <w:pStyle w:val="Compact"/>
        <w:numPr>
          <w:numId w:val="1004"/>
          <w:ilvl w:val="0"/>
        </w:numPr>
      </w:pPr>
      <w:r>
        <w:t xml:space="preserve">文本方向的修改</w:t>
      </w:r>
    </w:p>
    <w:p>
      <w:pPr>
        <w:numPr>
          <w:numId w:val="1004"/>
          <w:ilvl w:val="0"/>
        </w:numPr>
      </w:pPr>
      <w:r>
        <w:t xml:space="preserve">阴影的修改</w:t>
      </w:r>
    </w:p>
    <w:p>
      <w:pPr>
        <w:pStyle w:val="Heading3"/>
      </w:pPr>
      <w:bookmarkStart w:id="32" w:name="浏览器优化机制"/>
      <w:bookmarkEnd w:id="32"/>
      <w:r>
        <w:t xml:space="preserve">浏览器优化机制</w:t>
      </w:r>
    </w:p>
    <w:p>
      <w:pPr>
        <w:pStyle w:val="FirstParagraph"/>
      </w:pPr>
      <w:r>
        <w:t xml:space="preserve">由于每次重排都会造成额外的计算消耗，因此大多数浏览器都会通过队列化修改并批量执行来优化重排过程。浏览器会将修改操作放入到队列里，直到过了一段时间或者操作达到了一个阈值，才清空队列</w:t>
      </w:r>
    </w:p>
    <w:p>
      <w:pPr>
        <w:pStyle w:val="BodyText"/>
      </w:pPr>
      <w:r>
        <w:t xml:space="preserve">当你获取布局信息的操作的时候，会强制队列刷新，包括前面讲到的</w:t>
      </w:r>
      <w:r>
        <w:rPr>
          <w:rStyle w:val="VerbatimChar"/>
        </w:rPr>
        <w:t xml:space="preserve">offsetTop</w:t>
      </w:r>
      <w:r>
        <w:t xml:space="preserve">等方法都会返回最新的数据</w:t>
      </w:r>
    </w:p>
    <w:p>
      <w:pPr>
        <w:pStyle w:val="BodyText"/>
      </w:pPr>
      <w:r>
        <w:t xml:space="preserve">因此浏览器不得不清空队列，触发回流重绘来返回正确的值</w:t>
      </w:r>
    </w:p>
    <w:p>
      <w:pPr>
        <w:pStyle w:val="Heading2"/>
      </w:pPr>
      <w:bookmarkStart w:id="33" w:name="三如何减少"/>
      <w:bookmarkEnd w:id="33"/>
      <w:r>
        <w:t xml:space="preserve">三、如何减少</w:t>
      </w:r>
    </w:p>
    <w:p>
      <w:pPr>
        <w:pStyle w:val="FirstParagraph"/>
      </w:pPr>
      <w:r>
        <w:t xml:space="preserve">我们了解了如何触发回流和重绘的场景，下面给出避免回流的经验：</w:t>
      </w:r>
    </w:p>
    <w:p>
      <w:pPr>
        <w:pStyle w:val="Compact"/>
        <w:numPr>
          <w:numId w:val="1005"/>
          <w:ilvl w:val="0"/>
        </w:numPr>
      </w:pPr>
      <w:r>
        <w:t xml:space="preserve">如果想设定元素的样式，通过改变元素的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类名 (尽可能在 DOM 树的最里层)</w:t>
      </w:r>
    </w:p>
    <w:p>
      <w:pPr>
        <w:pStyle w:val="Compact"/>
        <w:numPr>
          <w:numId w:val="1005"/>
          <w:ilvl w:val="0"/>
        </w:numPr>
      </w:pPr>
      <w:r>
        <w:t xml:space="preserve">避免设置多项内联样式</w:t>
      </w:r>
    </w:p>
    <w:p>
      <w:pPr>
        <w:pStyle w:val="Compact"/>
        <w:numPr>
          <w:numId w:val="1005"/>
          <w:ilvl w:val="0"/>
        </w:numPr>
      </w:pPr>
      <w:r>
        <w:t xml:space="preserve">应用元素的动画，使用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属性的</w:t>
      </w:r>
      <w:r>
        <w:t xml:space="preserve"> </w:t>
      </w:r>
      <w:r>
        <w:rPr>
          <w:rStyle w:val="VerbatimChar"/>
        </w:rPr>
        <w:t xml:space="preserve">fixed</w:t>
      </w:r>
      <w:r>
        <w:t xml:space="preserve"> </w:t>
      </w:r>
      <w:r>
        <w:t xml:space="preserve">值或</w:t>
      </w:r>
      <w:r>
        <w:t xml:space="preserve"> </w:t>
      </w:r>
      <w:r>
        <w:rPr>
          <w:rStyle w:val="VerbatimChar"/>
        </w:rPr>
        <w:t xml:space="preserve">absolute</w:t>
      </w:r>
      <w:r>
        <w:t xml:space="preserve"> </w:t>
      </w:r>
      <w:r>
        <w:t xml:space="preserve">值(如前文示例所提)</w:t>
      </w:r>
    </w:p>
    <w:p>
      <w:pPr>
        <w:pStyle w:val="Compact"/>
        <w:numPr>
          <w:numId w:val="1005"/>
          <w:ilvl w:val="0"/>
        </w:numPr>
      </w:pPr>
      <w:r>
        <w:t xml:space="preserve">避免使用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布局，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中每个元素的大小以及内容的改动，都会导致整个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的重新计算</w:t>
      </w:r>
    </w:p>
    <w:p>
      <w:pPr>
        <w:pStyle w:val="Compact"/>
        <w:numPr>
          <w:numId w:val="1005"/>
          <w:ilvl w:val="0"/>
        </w:numPr>
      </w:pPr>
      <w:r>
        <w:t xml:space="preserve">对于那些复杂的动画，对其设置</w:t>
      </w:r>
      <w:r>
        <w:t xml:space="preserve"> </w:t>
      </w:r>
      <w:r>
        <w:rPr>
          <w:rStyle w:val="VerbatimChar"/>
        </w:rPr>
        <w:t xml:space="preserve">position: fixed/absolute</w:t>
      </w:r>
      <w:r>
        <w:t xml:space="preserve">，尽可能地使元素脱离文档流，从而减少对其他元素的影响</w:t>
      </w:r>
    </w:p>
    <w:p>
      <w:pPr>
        <w:pStyle w:val="Compact"/>
        <w:numPr>
          <w:numId w:val="1005"/>
          <w:ilvl w:val="0"/>
        </w:numPr>
      </w:pPr>
      <w:r>
        <w:t xml:space="preserve">使用css3硬件加速，可以让</w:t>
      </w:r>
      <w:r>
        <w:rPr>
          <w:rStyle w:val="VerbatimChar"/>
        </w:rPr>
        <w:t xml:space="preserve">transform</w:t>
      </w:r>
      <w:r>
        <w:t xml:space="preserve">、</w:t>
      </w:r>
      <w:r>
        <w:rPr>
          <w:rStyle w:val="VerbatimChar"/>
        </w:rPr>
        <w:t xml:space="preserve">opacity</w:t>
      </w:r>
      <w:r>
        <w:t xml:space="preserve">、</w:t>
      </w:r>
      <w:r>
        <w:rPr>
          <w:rStyle w:val="VerbatimChar"/>
        </w:rPr>
        <w:t xml:space="preserve">filters</w:t>
      </w:r>
      <w:r>
        <w:t xml:space="preserve">这些动画不会引起回流重绘</w:t>
      </w:r>
    </w:p>
    <w:p>
      <w:pPr>
        <w:pStyle w:val="Compact"/>
        <w:numPr>
          <w:numId w:val="1005"/>
          <w:ilvl w:val="0"/>
        </w:numPr>
      </w:pPr>
      <w:r>
        <w:t xml:space="preserve">避免使用 CSS 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表达式</w:t>
      </w:r>
    </w:p>
    <w:p>
      <w:pPr>
        <w:pStyle w:val="FirstParagraph"/>
      </w:pPr>
      <w:r>
        <w:t xml:space="preserve">在使用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动态插入多个节点时, 可以使用</w:t>
      </w:r>
      <w:r>
        <w:rPr>
          <w:rStyle w:val="VerbatimChar"/>
        </w:rPr>
        <w:t xml:space="preserve">DocumentFragment</w:t>
      </w:r>
      <w:r>
        <w:t xml:space="preserve">. 创建后一次插入. 就能避免多次的渲染性能</w:t>
      </w:r>
    </w:p>
    <w:p>
      <w:pPr>
        <w:pStyle w:val="BodyText"/>
      </w:pPr>
      <w:r>
        <w:t xml:space="preserve">但有时候，我们会无可避免地进行回流或者重绘，我们可以更好使用它们</w:t>
      </w:r>
    </w:p>
    <w:p>
      <w:pPr>
        <w:pStyle w:val="BodyText"/>
      </w:pPr>
      <w:r>
        <w:t xml:space="preserve">例如，多次修改一个把元素布局的时候，我们很可能会如下操作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offsetTop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offsetLeft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每次循环都需要获取多次</w:t>
      </w:r>
      <w:r>
        <w:rPr>
          <w:rStyle w:val="VerbatimChar"/>
        </w:rPr>
        <w:t xml:space="preserve">offset</w:t>
      </w:r>
      <w:r>
        <w:t xml:space="preserve">属性，比较糟糕，可以使用变量的形式缓存起来，待计算完毕再提交给浏览器发出重计算请求</w:t>
      </w:r>
    </w:p>
    <w:p>
      <w:pPr>
        <w:pStyle w:val="SourceCode"/>
      </w:pPr>
      <w:r>
        <w:rPr>
          <w:rStyle w:val="CommentTok"/>
        </w:rPr>
        <w:t xml:space="preserve">// 缓存offsetLeft与offsetTop的值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offLeft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offsetLeft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offTop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offsetTop</w:t>
      </w:r>
      <w:r>
        <w:br w:type="textWrapping"/>
      </w:r>
      <w:r>
        <w:br w:type="textWrapping"/>
      </w:r>
      <w:r>
        <w:rPr>
          <w:rStyle w:val="CommentTok"/>
        </w:rPr>
        <w:t xml:space="preserve">// 在JS层面进行计算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offLeft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offTop 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一次性将计算结果应用到DOM上</w:t>
      </w:r>
      <w:r>
        <w:br w:type="textWrapping"/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offLeft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br w:type="textWrapping"/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offTop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</w:p>
    <w:p>
      <w:pPr>
        <w:pStyle w:val="FirstParagraph"/>
      </w:pPr>
      <w:r>
        <w:t xml:space="preserve">我们还可避免改变样式，使用类名去合并样式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'container'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 solid red'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</w:p>
    <w:p>
      <w:pPr>
        <w:pStyle w:val="FirstParagraph"/>
      </w:pPr>
      <w:r>
        <w:t xml:space="preserve">使用类名去合并样式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.basic_style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'container'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classList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'basic_style'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>前者每次单独操作，都去触发一次渲染树更改（新浏览器不会），</w:t>
      </w:r>
    </w:p>
    <w:p>
      <w:pPr>
        <w:pStyle w:val="BodyText"/>
      </w:pPr>
      <w:r>
        <w:t xml:space="preserve">都去触发一次渲染树更改，从而导致相应的回流与重绘过程</w:t>
      </w:r>
    </w:p>
    <w:p>
      <w:pPr>
        <w:pStyle w:val="BodyText"/>
      </w:pPr>
      <w:r>
        <w:t xml:space="preserve">合并之后，等于我们将所有的更改一次性发出</w:t>
      </w:r>
    </w:p>
    <w:p>
      <w:pPr>
        <w:pStyle w:val="BodyText"/>
      </w:pPr>
      <w:r>
        <w:t xml:space="preserve">我们还可以通过通过设置元素属性</w:t>
      </w:r>
      <w:r>
        <w:rPr>
          <w:rStyle w:val="VerbatimChar"/>
        </w:rPr>
        <w:t xml:space="preserve">display: none</w:t>
      </w:r>
      <w:r>
        <w:t xml:space="preserve">，将其从页面上去掉，然后再进行后续操作，这些后续操作也不会触发回流与重绘，这个过程称为离线操作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'container'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 solid red'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</w:p>
    <w:p>
      <w:pPr>
        <w:pStyle w:val="FirstParagraph"/>
      </w:pPr>
      <w:r>
        <w:t xml:space="preserve">离线操作后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'container'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'200px'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'10px solid red'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br w:type="textWrapping"/>
      </w:r>
      <w:r>
        <w:rPr>
          <w:rStyle w:val="NormalTok"/>
        </w:rPr>
        <w:t xml:space="preserve">...（省略了许多类似的后续操作）</w:t>
      </w:r>
      <w:r>
        <w:br w:type="textWrapping"/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numPr>
          <w:numId w:val="1006"/>
          <w:ilvl w:val="0"/>
        </w:numPr>
      </w:pPr>
      <w:r>
        <w:t xml:space="preserve">https://juejin.cn/post/6844903942137053192</w:t>
      </w:r>
    </w:p>
    <w:p>
      <w:pPr>
        <w:numPr>
          <w:numId w:val="1006"/>
          <w:ilvl w:val="0"/>
        </w:numPr>
      </w:pPr>
      <w:r>
        <w:t xml:space="preserve">https://segmentfault.com/a/1190000017329980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033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41de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2022-06-04T10:26:42Z</dcterms:created>
  <dcterms:modified xsi:type="dcterms:W3CDTF">2022-06-04T10:26:42Z</dcterms:modified>
</cp:coreProperties>
</file>