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A3A5C"/>
          <w:sz w:val="40"/>
          <w:szCs w:val="40"/>
        </w:rPr>
        <w:t xml:space="preserve">NUTZUNGSVERTRAG</w:t>
      </w:r>
    </w:p>
    <w:p>
      <w:pPr>
        <w:spacing w:after="40" w:before="0"/>
      </w:pPr>
      <w:r>
        <w:rPr>
          <w:rFonts w:ascii="Arial" w:cs="Arial" w:eastAsia="Arial" w:hAnsi="Arial"/>
          <w:color w:val="555555"/>
          <w:sz w:val="22"/>
          <w:szCs w:val="22"/>
        </w:rPr>
        <w:t xml:space="preserve">für die Nutzung der Buchungsapplikation</w:t>
      </w:r>
    </w:p>
    <w:p>
      <w:pPr>
        <w:pBdr>
          <w:bottom w:val="single" w:color="1A3A5C" w:sz="6" w:space="6"/>
        </w:pBdr>
        <w:spacing w:after="240" w:before="0"/>
      </w:pPr>
      <w:r>
        <w:rPr>
          <w:rFonts w:ascii="Arial" w:cs="Arial" w:eastAsia="Arial" w:hAnsi="Arial"/>
          <w:b/>
          <w:bCs/>
          <w:color w:val="C0392B"/>
          <w:sz w:val="18"/>
          <w:szCs w:val="18"/>
        </w:rPr>
        <w:t xml:space="preserve">⚠ VORLAGE – Diese Vorlage ist nicht rechtsverbindlich. Bitte von einem Anwalt prüfen lassen.</w:t>
      </w:r>
    </w:p>
    <w:p>
      <w:pPr>
        <w:spacing w:after="100" w:before="100"/>
      </w:pPr>
      <w:r>
        <w:t xml:space="preserve"/>
      </w:r>
    </w:p>
    <w:p>
      <w:pPr>
        <w:pStyle w:val="Heading1"/>
        <w:spacing w:after="120" w:before="320"/>
      </w:pPr>
      <w:r>
        <w:rPr>
          <w:rFonts w:ascii="Arial" w:cs="Arial" w:eastAsia="Arial" w:hAnsi="Arial"/>
          <w:b/>
          <w:bCs/>
          <w:color w:val="1A3A5C"/>
          <w:sz w:val="26"/>
          <w:szCs w:val="26"/>
        </w:rPr>
        <w:t xml:space="preserve">§ 1 – Vertragsparteien</w:t>
      </w:r>
    </w:p>
    <w:p>
      <w:pPr>
        <w:spacing w:after="80" w:before="80"/>
        <w:jc w:val="both"/>
      </w:pPr>
      <w:r>
        <w:rPr>
          <w:rFonts w:ascii="Arial" w:cs="Arial" w:eastAsia="Arial" w:hAnsi="Arial"/>
          <w:color w:val="333333"/>
          <w:sz w:val="20"/>
          <w:szCs w:val="20"/>
        </w:rPr>
        <w:t xml:space="preserve">Dieser Vertrag wird geschlossen zwischen:</w:t>
      </w:r>
    </w:p>
    <w:p>
      <w:pPr>
        <w:spacing w:after="100" w:before="100"/>
      </w:pPr>
      <w:r>
        <w:t xml:space="preserve"/>
      </w:r>
    </w:p>
    <w:p>
      <w:pPr>
        <w:spacing w:after="80" w:before="80"/>
      </w:pPr>
      <w:r>
        <w:rPr>
          <w:rFonts w:ascii="Arial" w:cs="Arial" w:eastAsia="Arial" w:hAnsi="Arial"/>
          <w:b/>
          <w:bCs/>
          <w:sz w:val="20"/>
          <w:szCs w:val="20"/>
        </w:rPr>
        <w:t xml:space="preserve">Anbieter: </w:t>
      </w:r>
      <w:r>
        <w:rPr>
          <w:rFonts w:ascii="Arial" w:cs="Arial" w:eastAsia="Arial" w:hAnsi="Arial"/>
          <w:b/>
          <w:bCs/>
          <w:color w:val="C0392B"/>
          <w:sz w:val="20"/>
          <w:szCs w:val="20"/>
        </w:rPr>
        <w:t xml:space="preserve">[Dein Name / Unternehmensname]</w:t>
      </w:r>
      <w:r>
        <w:rPr>
          <w:rFonts w:ascii="Arial" w:cs="Arial" w:eastAsia="Arial" w:hAnsi="Arial"/>
          <w:sz w:val="20"/>
          <w:szCs w:val="20"/>
        </w:rPr>
        <w:t xml:space="preserve">, </w:t>
      </w:r>
      <w:r>
        <w:rPr>
          <w:rFonts w:ascii="Arial" w:cs="Arial" w:eastAsia="Arial" w:hAnsi="Arial"/>
          <w:b/>
          <w:bCs/>
          <w:color w:val="C0392B"/>
          <w:sz w:val="20"/>
          <w:szCs w:val="20"/>
        </w:rPr>
        <w:t xml:space="preserve">[Adresse]</w:t>
      </w:r>
      <w:r>
        <w:rPr>
          <w:rFonts w:ascii="Arial" w:cs="Arial" w:eastAsia="Arial" w:hAnsi="Arial"/>
          <w:sz w:val="20"/>
          <w:szCs w:val="20"/>
        </w:rPr>
        <w:t xml:space="preserve"> (nachfolgend `Anbieter`)</w:t>
      </w:r>
    </w:p>
    <w:p>
      <w:pPr>
        <w:spacing w:after="100" w:before="100"/>
      </w:pPr>
      <w:r>
        <w:t xml:space="preserve"/>
      </w:r>
    </w:p>
    <w:p>
      <w:pPr>
        <w:spacing w:after="80" w:before="80"/>
      </w:pPr>
      <w:r>
        <w:rPr>
          <w:rFonts w:ascii="Arial" w:cs="Arial" w:eastAsia="Arial" w:hAnsi="Arial"/>
          <w:b/>
          <w:bCs/>
          <w:sz w:val="20"/>
          <w:szCs w:val="20"/>
        </w:rPr>
        <w:t xml:space="preserve">Kunde: </w:t>
      </w:r>
      <w:r>
        <w:rPr>
          <w:rFonts w:ascii="Arial" w:cs="Arial" w:eastAsia="Arial" w:hAnsi="Arial"/>
          <w:b/>
          <w:bCs/>
          <w:color w:val="C0392B"/>
          <w:sz w:val="20"/>
          <w:szCs w:val="20"/>
        </w:rPr>
        <w:t xml:space="preserve">[Name des Unternehmens / Inhabers]</w:t>
      </w:r>
      <w:r>
        <w:rPr>
          <w:rFonts w:ascii="Arial" w:cs="Arial" w:eastAsia="Arial" w:hAnsi="Arial"/>
          <w:sz w:val="20"/>
          <w:szCs w:val="20"/>
        </w:rPr>
        <w:t xml:space="preserve">, </w:t>
      </w:r>
      <w:r>
        <w:rPr>
          <w:rFonts w:ascii="Arial" w:cs="Arial" w:eastAsia="Arial" w:hAnsi="Arial"/>
          <w:b/>
          <w:bCs/>
          <w:color w:val="C0392B"/>
          <w:sz w:val="20"/>
          <w:szCs w:val="20"/>
        </w:rPr>
        <w:t xml:space="preserve">[Adresse]</w:t>
      </w:r>
      <w:r>
        <w:rPr>
          <w:rFonts w:ascii="Arial" w:cs="Arial" w:eastAsia="Arial" w:hAnsi="Arial"/>
          <w:sz w:val="20"/>
          <w:szCs w:val="20"/>
        </w:rPr>
        <w:t xml:space="preserve"> (nachfolgend `Kunde`)</w:t>
      </w:r>
    </w:p>
    <w:p>
      <w:pPr>
        <w:spacing w:after="100" w:before="100"/>
      </w:pPr>
      <w:r>
        <w:t xml:space="preserve"/>
      </w:r>
    </w:p>
    <w:p>
      <w:pPr>
        <w:pStyle w:val="Heading1"/>
        <w:spacing w:after="120" w:before="320"/>
      </w:pPr>
      <w:r>
        <w:rPr>
          <w:rFonts w:ascii="Arial" w:cs="Arial" w:eastAsia="Arial" w:hAnsi="Arial"/>
          <w:b/>
          <w:bCs/>
          <w:color w:val="1A3A5C"/>
          <w:sz w:val="26"/>
          <w:szCs w:val="26"/>
        </w:rPr>
        <w:t xml:space="preserve">§ 2 – Gegenstand des Vertrages</w:t>
      </w:r>
    </w:p>
    <w:p>
      <w:pPr>
        <w:spacing w:after="80" w:before="80"/>
        <w:jc w:val="both"/>
      </w:pPr>
      <w:r>
        <w:rPr>
          <w:rFonts w:ascii="Arial" w:cs="Arial" w:eastAsia="Arial" w:hAnsi="Arial"/>
          <w:color w:val="333333"/>
          <w:sz w:val="20"/>
          <w:szCs w:val="20"/>
        </w:rPr>
        <w:t xml:space="preserve">Der Anbieter stellt dem Kunden eine webbasierte Buchungsapplikation (nachfolgend App) zur Verfügung. Die App ermöglicht es dem Kunden, Buchungen von Gästen entgegenzunehmen, zu verwalten und zu verarbeiten.</w:t>
      </w:r>
    </w:p>
    <w:p>
      <w:pPr>
        <w:spacing w:after="100" w:before="100"/>
      </w:pPr>
      <w:r>
        <w:t xml:space="preserve"/>
      </w:r>
    </w:p>
    <w:p>
      <w:pPr>
        <w:spacing w:after="80" w:before="80"/>
        <w:jc w:val="left"/>
      </w:pPr>
      <w:r>
        <w:rPr>
          <w:rFonts w:ascii="Arial" w:cs="Arial" w:eastAsia="Arial" w:hAnsi="Arial"/>
          <w:b/>
          <w:bCs/>
          <w:color w:val="333333"/>
          <w:sz w:val="20"/>
          <w:szCs w:val="20"/>
        </w:rPr>
        <w:t xml:space="preserve">Zum Leistungsumfang gehören:</w:t>
      </w:r>
    </w:p>
    <w:p>
      <w:pPr>
        <w:pStyle w:val="ListParagraph"/>
        <w:numPr>
          <w:ilvl w:val="0"/>
          <w:numId w:val="2"/>
        </w:numPr>
        <w:spacing w:after="40" w:before="40"/>
      </w:pPr>
      <w:r>
        <w:rPr>
          <w:rFonts w:ascii="Arial" w:cs="Arial" w:eastAsia="Arial" w:hAnsi="Arial"/>
          <w:color w:val="333333"/>
          <w:sz w:val="20"/>
          <w:szCs w:val="20"/>
        </w:rPr>
        <w:t xml:space="preserve">Bereitstellung der App als Software-as-a-Service (SaaS)</w:t>
      </w:r>
    </w:p>
    <w:p>
      <w:pPr>
        <w:pStyle w:val="ListParagraph"/>
        <w:numPr>
          <w:ilvl w:val="0"/>
          <w:numId w:val="2"/>
        </w:numPr>
        <w:spacing w:after="40" w:before="40"/>
      </w:pPr>
      <w:r>
        <w:rPr>
          <w:rFonts w:ascii="Arial" w:cs="Arial" w:eastAsia="Arial" w:hAnsi="Arial"/>
          <w:color w:val="333333"/>
          <w:sz w:val="20"/>
          <w:szCs w:val="20"/>
        </w:rPr>
        <w:t xml:space="preserve">Technischer Support per E-Mail innerhalb von 48 Stunden an Werktagen</w:t>
      </w:r>
    </w:p>
    <w:p>
      <w:pPr>
        <w:pStyle w:val="ListParagraph"/>
        <w:numPr>
          <w:ilvl w:val="0"/>
          <w:numId w:val="2"/>
        </w:numPr>
        <w:spacing w:after="40" w:before="40"/>
      </w:pPr>
      <w:r>
        <w:rPr>
          <w:rFonts w:ascii="Arial" w:cs="Arial" w:eastAsia="Arial" w:hAnsi="Arial"/>
          <w:color w:val="333333"/>
          <w:sz w:val="20"/>
          <w:szCs w:val="20"/>
        </w:rPr>
        <w:t xml:space="preserve">Regelmäßige Updates und Fehlerbehebungen</w:t>
      </w:r>
    </w:p>
    <w:p>
      <w:pPr>
        <w:pStyle w:val="ListParagraph"/>
        <w:numPr>
          <w:ilvl w:val="0"/>
          <w:numId w:val="2"/>
        </w:numPr>
        <w:spacing w:after="40" w:before="40"/>
      </w:pPr>
      <w:r>
        <w:rPr>
          <w:rFonts w:ascii="Arial" w:cs="Arial" w:eastAsia="Arial" w:hAnsi="Arial"/>
          <w:color w:val="333333"/>
          <w:sz w:val="20"/>
          <w:szCs w:val="20"/>
        </w:rPr>
        <w:t xml:space="preserve">Onboarding und Einrichtung der App</w:t>
      </w:r>
    </w:p>
    <w:p>
      <w:pPr>
        <w:spacing w:after="100" w:before="100"/>
      </w:pPr>
      <w:r>
        <w:t xml:space="preserve"/>
      </w:r>
    </w:p>
    <w:p>
      <w:pPr>
        <w:pStyle w:val="Heading1"/>
        <w:spacing w:after="120" w:before="320"/>
      </w:pPr>
      <w:r>
        <w:rPr>
          <w:rFonts w:ascii="Arial" w:cs="Arial" w:eastAsia="Arial" w:hAnsi="Arial"/>
          <w:b/>
          <w:bCs/>
          <w:color w:val="1A3A5C"/>
          <w:sz w:val="26"/>
          <w:szCs w:val="26"/>
        </w:rPr>
        <w:t xml:space="preserve">§ 3 – Vergütung</w:t>
      </w:r>
    </w:p>
    <w:p>
      <w:pPr>
        <w:spacing w:after="80" w:before="80"/>
      </w:pPr>
      <w:r>
        <w:rPr>
          <w:rFonts w:ascii="Arial" w:cs="Arial" w:eastAsia="Arial" w:hAnsi="Arial"/>
          <w:sz w:val="20"/>
          <w:szCs w:val="20"/>
        </w:rPr>
        <w:t xml:space="preserve">Die monatliche Nutzungsgebühr beträgt </w:t>
      </w:r>
      <w:r>
        <w:rPr>
          <w:rFonts w:ascii="Arial" w:cs="Arial" w:eastAsia="Arial" w:hAnsi="Arial"/>
          <w:b/>
          <w:bCs/>
          <w:color w:val="C0392B"/>
          <w:sz w:val="20"/>
          <w:szCs w:val="20"/>
        </w:rPr>
        <w:t xml:space="preserve">[Betrag in EUR]</w:t>
      </w:r>
      <w:r>
        <w:rPr>
          <w:rFonts w:ascii="Arial" w:cs="Arial" w:eastAsia="Arial" w:hAnsi="Arial"/>
          <w:sz w:val="20"/>
          <w:szCs w:val="20"/>
        </w:rPr>
        <w:t xml:space="preserve"> zzgl. der gesetzlichen Umsatzsteuer.</w:t>
      </w:r>
    </w:p>
    <w:p>
      <w:pPr>
        <w:spacing w:after="80" w:before="80"/>
        <w:jc w:val="left"/>
      </w:pPr>
      <w:r>
        <w:rPr>
          <w:rFonts w:ascii="Arial" w:cs="Arial" w:eastAsia="Arial" w:hAnsi="Arial"/>
          <w:color w:val="333333"/>
          <w:sz w:val="20"/>
          <w:szCs w:val="20"/>
        </w:rPr>
        <w:t xml:space="preserve">Die Zahlung erfolgt monatlich im Voraus per SEPA-Überweisung auf das vom Anbieter bekanntgegebene Konto. Bei Zahlungsverzug ist der Anbieter berechtigt, den Zugang zur App zu sperren.</w:t>
      </w:r>
    </w:p>
    <w:p>
      <w:pPr>
        <w:spacing w:after="100" w:before="100"/>
      </w:pPr>
      <w:r>
        <w:t xml:space="preserve"/>
      </w:r>
    </w:p>
    <w:p>
      <w:pPr>
        <w:pStyle w:val="Heading1"/>
        <w:spacing w:after="120" w:before="320"/>
      </w:pPr>
      <w:r>
        <w:rPr>
          <w:rFonts w:ascii="Arial" w:cs="Arial" w:eastAsia="Arial" w:hAnsi="Arial"/>
          <w:b/>
          <w:bCs/>
          <w:color w:val="1A3A5C"/>
          <w:sz w:val="26"/>
          <w:szCs w:val="26"/>
        </w:rPr>
        <w:t xml:space="preserve">§ 4 – Laufzeit und Kündigung</w:t>
      </w:r>
    </w:p>
    <w:p>
      <w:pPr>
        <w:spacing w:after="80" w:before="80"/>
      </w:pPr>
      <w:r>
        <w:rPr>
          <w:rFonts w:ascii="Arial" w:cs="Arial" w:eastAsia="Arial" w:hAnsi="Arial"/>
          <w:sz w:val="20"/>
          <w:szCs w:val="20"/>
        </w:rPr>
        <w:t xml:space="preserve">Der Vertrag beginnt am </w:t>
      </w:r>
      <w:r>
        <w:rPr>
          <w:rFonts w:ascii="Arial" w:cs="Arial" w:eastAsia="Arial" w:hAnsi="Arial"/>
          <w:b/>
          <w:bCs/>
          <w:color w:val="C0392B"/>
          <w:sz w:val="20"/>
          <w:szCs w:val="20"/>
        </w:rPr>
        <w:t xml:space="preserve">[Startdatum]</w:t>
      </w:r>
      <w:r>
        <w:rPr>
          <w:rFonts w:ascii="Arial" w:cs="Arial" w:eastAsia="Arial" w:hAnsi="Arial"/>
          <w:sz w:val="20"/>
          <w:szCs w:val="20"/>
        </w:rPr>
        <w:t xml:space="preserve"> und wird auf unbestimmte Zeit geschlossen.</w:t>
      </w:r>
    </w:p>
    <w:p>
      <w:pPr>
        <w:spacing w:after="80" w:before="80"/>
        <w:jc w:val="left"/>
      </w:pPr>
      <w:r>
        <w:rPr>
          <w:rFonts w:ascii="Arial" w:cs="Arial" w:eastAsia="Arial" w:hAnsi="Arial"/>
          <w:color w:val="333333"/>
          <w:sz w:val="20"/>
          <w:szCs w:val="20"/>
        </w:rPr>
        <w:t xml:space="preserve">Er kann von beiden Parteien mit einer Frist von 30 Tagen zum Monatsende schriftlich (E-Mail genügt) gekündigt werden. Das Recht zur außerordentlichen Kündigung aus wichtigem Grund bleibt unberührt.</w:t>
      </w:r>
    </w:p>
    <w:p>
      <w:pPr>
        <w:spacing w:after="100" w:before="100"/>
      </w:pPr>
      <w:r>
        <w:t xml:space="preserve"/>
      </w:r>
    </w:p>
    <w:p>
      <w:pPr>
        <w:pStyle w:val="Heading1"/>
        <w:spacing w:after="120" w:before="320"/>
      </w:pPr>
      <w:r>
        <w:rPr>
          <w:rFonts w:ascii="Arial" w:cs="Arial" w:eastAsia="Arial" w:hAnsi="Arial"/>
          <w:b/>
          <w:bCs/>
          <w:color w:val="1A3A5C"/>
          <w:sz w:val="26"/>
          <w:szCs w:val="26"/>
        </w:rPr>
        <w:t xml:space="preserve">§ 5 – Datenschutz und DSGVO</w:t>
      </w:r>
    </w:p>
    <w:p>
      <w:pPr>
        <w:spacing w:after="80" w:before="80"/>
        <w:jc w:val="both"/>
      </w:pPr>
      <w:r>
        <w:rPr>
          <w:rFonts w:ascii="Arial" w:cs="Arial" w:eastAsia="Arial" w:hAnsi="Arial"/>
          <w:color w:val="333333"/>
          <w:sz w:val="20"/>
          <w:szCs w:val="20"/>
        </w:rPr>
        <w:t xml:space="preserve">Der Anbieter verarbeitet im Rahmen der Vertragserfüllung personenbezogene Daten der Gäste des Kunden. Die Parteien schließen hierzu einen gesonderten Auftragsverarbeitungsvertrag (AVV) gemäß Art. 28 DSGVO ab.</w:t>
      </w:r>
    </w:p>
    <w:p>
      <w:pPr>
        <w:spacing w:after="100" w:before="100"/>
      </w:pPr>
      <w:r>
        <w:t xml:space="preserve"/>
      </w:r>
    </w:p>
    <w:p>
      <w:pPr>
        <w:spacing w:after="80" w:before="80"/>
        <w:jc w:val="left"/>
      </w:pPr>
      <w:r>
        <w:rPr>
          <w:rFonts w:ascii="Arial" w:cs="Arial" w:eastAsia="Arial" w:hAnsi="Arial"/>
          <w:color w:val="333333"/>
          <w:sz w:val="20"/>
          <w:szCs w:val="20"/>
        </w:rPr>
        <w:t xml:space="preserve">Der Anbieter verpflichtet sich:</w:t>
      </w:r>
    </w:p>
    <w:p>
      <w:pPr>
        <w:pStyle w:val="ListParagraph"/>
        <w:numPr>
          <w:ilvl w:val="0"/>
          <w:numId w:val="2"/>
        </w:numPr>
        <w:spacing w:after="40" w:before="40"/>
      </w:pPr>
      <w:r>
        <w:rPr>
          <w:rFonts w:ascii="Arial" w:cs="Arial" w:eastAsia="Arial" w:hAnsi="Arial"/>
          <w:color w:val="333333"/>
          <w:sz w:val="20"/>
          <w:szCs w:val="20"/>
        </w:rPr>
        <w:t xml:space="preserve">Gästedaten ausschließlich zur Vertragserfüllung zu verwenden</w:t>
      </w:r>
    </w:p>
    <w:p>
      <w:pPr>
        <w:pStyle w:val="ListParagraph"/>
        <w:numPr>
          <w:ilvl w:val="0"/>
          <w:numId w:val="2"/>
        </w:numPr>
        <w:spacing w:after="40" w:before="40"/>
      </w:pPr>
      <w:r>
        <w:rPr>
          <w:rFonts w:ascii="Arial" w:cs="Arial" w:eastAsia="Arial" w:hAnsi="Arial"/>
          <w:color w:val="333333"/>
          <w:sz w:val="20"/>
          <w:szCs w:val="20"/>
        </w:rPr>
        <w:t xml:space="preserve">Technische und organisatorische Maßnahmen zum Schutz der Daten zu treffen</w:t>
      </w:r>
    </w:p>
    <w:p>
      <w:pPr>
        <w:pStyle w:val="ListParagraph"/>
        <w:numPr>
          <w:ilvl w:val="0"/>
          <w:numId w:val="2"/>
        </w:numPr>
        <w:spacing w:after="40" w:before="40"/>
      </w:pPr>
      <w:r>
        <w:rPr>
          <w:rFonts w:ascii="Arial" w:cs="Arial" w:eastAsia="Arial" w:hAnsi="Arial"/>
          <w:color w:val="333333"/>
          <w:sz w:val="20"/>
          <w:szCs w:val="20"/>
        </w:rPr>
        <w:t xml:space="preserve">Daten nach Vertragsende auf Wunsch des Kunden zu löschen</w:t>
      </w:r>
    </w:p>
    <w:p>
      <w:pPr>
        <w:spacing w:after="100" w:before="100"/>
      </w:pPr>
      <w:r>
        <w:t xml:space="preserve"/>
      </w:r>
    </w:p>
    <w:p>
      <w:pPr>
        <w:pStyle w:val="Heading1"/>
        <w:spacing w:after="120" w:before="320"/>
      </w:pPr>
      <w:r>
        <w:rPr>
          <w:rFonts w:ascii="Arial" w:cs="Arial" w:eastAsia="Arial" w:hAnsi="Arial"/>
          <w:b/>
          <w:bCs/>
          <w:color w:val="1A3A5C"/>
          <w:sz w:val="26"/>
          <w:szCs w:val="26"/>
        </w:rPr>
        <w:t xml:space="preserve">§ 6 – Verfügbarkeit und Haftung</w:t>
      </w:r>
    </w:p>
    <w:p>
      <w:pPr>
        <w:spacing w:after="80" w:before="80"/>
      </w:pPr>
      <w:r>
        <w:rPr>
          <w:rFonts w:ascii="Arial" w:cs="Arial" w:eastAsia="Arial" w:hAnsi="Arial"/>
          <w:sz w:val="20"/>
          <w:szCs w:val="20"/>
        </w:rPr>
        <w:t xml:space="preserve">Der Anbieter strebt eine Verfügbarkeit der App von </w:t>
      </w:r>
      <w:r>
        <w:rPr>
          <w:rFonts w:ascii="Arial" w:cs="Arial" w:eastAsia="Arial" w:hAnsi="Arial"/>
          <w:b/>
          <w:bCs/>
          <w:color w:val="C0392B"/>
          <w:sz w:val="20"/>
          <w:szCs w:val="20"/>
        </w:rPr>
        <w:t xml:space="preserve">[z.B. 99%]</w:t>
      </w:r>
      <w:r>
        <w:rPr>
          <w:rFonts w:ascii="Arial" w:cs="Arial" w:eastAsia="Arial" w:hAnsi="Arial"/>
          <w:sz w:val="20"/>
          <w:szCs w:val="20"/>
        </w:rPr>
        <w:t xml:space="preserve"> pro Monat an. Geplante Wartungsarbeiten werden mit mindestens 24 Stunden Vorlauf angekündigt.</w:t>
      </w:r>
    </w:p>
    <w:p>
      <w:pPr>
        <w:spacing w:after="80" w:before="80"/>
        <w:jc w:val="left"/>
      </w:pPr>
      <w:r>
        <w:rPr>
          <w:rFonts w:ascii="Arial" w:cs="Arial" w:eastAsia="Arial" w:hAnsi="Arial"/>
          <w:color w:val="333333"/>
          <w:sz w:val="20"/>
          <w:szCs w:val="20"/>
        </w:rPr>
        <w:t xml:space="preserve">Die Haftung des Anbieters für leichte Fahrlässigkeit ist auf unmittelbare Schäden beschränkt. Eine Haftung für mittelbare Schäden, entgangenen Gewinn oder Datenverlust ist ausgeschlossen, soweit gesetzlich zulässig.</w:t>
      </w:r>
    </w:p>
    <w:p>
      <w:pPr>
        <w:spacing w:after="100" w:before="100"/>
      </w:pPr>
      <w:r>
        <w:t xml:space="preserve"/>
      </w:r>
    </w:p>
    <w:p>
      <w:pPr>
        <w:pStyle w:val="Heading1"/>
        <w:spacing w:after="120" w:before="320"/>
      </w:pPr>
      <w:r>
        <w:rPr>
          <w:rFonts w:ascii="Arial" w:cs="Arial" w:eastAsia="Arial" w:hAnsi="Arial"/>
          <w:b/>
          <w:bCs/>
          <w:color w:val="1A3A5C"/>
          <w:sz w:val="26"/>
          <w:szCs w:val="26"/>
        </w:rPr>
        <w:t xml:space="preserve">§ 7 – Eigentum an Daten</w:t>
      </w:r>
    </w:p>
    <w:p>
      <w:pPr>
        <w:spacing w:after="80" w:before="80"/>
        <w:jc w:val="left"/>
      </w:pPr>
      <w:r>
        <w:rPr>
          <w:rFonts w:ascii="Arial" w:cs="Arial" w:eastAsia="Arial" w:hAnsi="Arial"/>
          <w:color w:val="333333"/>
          <w:sz w:val="20"/>
          <w:szCs w:val="20"/>
        </w:rPr>
        <w:t xml:space="preserve">Alle vom Kunden in die App eingegebenen Daten (Gästedaten, Buchungen, etc.) verbleiben im Eigentum des Kunden. Der Anbieter hat kein Recht, diese Daten für eigene Zwecke zu nutzen.</w:t>
      </w:r>
    </w:p>
    <w:p>
      <w:pPr>
        <w:spacing w:after="80" w:before="80"/>
        <w:jc w:val="left"/>
      </w:pPr>
      <w:r>
        <w:rPr>
          <w:rFonts w:ascii="Arial" w:cs="Arial" w:eastAsia="Arial" w:hAnsi="Arial"/>
          <w:color w:val="333333"/>
          <w:sz w:val="20"/>
          <w:szCs w:val="20"/>
        </w:rPr>
        <w:t xml:space="preserve">Nach Vertragsende erhält der Kunde auf Anfrage einen vollständigen Datenexport im gängigen Format (CSV oder JSON) innerhalb von 14 Tagen.</w:t>
      </w:r>
    </w:p>
    <w:p>
      <w:pPr>
        <w:spacing w:after="100" w:before="100"/>
      </w:pPr>
      <w:r>
        <w:t xml:space="preserve"/>
      </w:r>
    </w:p>
    <w:p>
      <w:pPr>
        <w:pStyle w:val="Heading1"/>
        <w:spacing w:after="120" w:before="320"/>
      </w:pPr>
      <w:r>
        <w:rPr>
          <w:rFonts w:ascii="Arial" w:cs="Arial" w:eastAsia="Arial" w:hAnsi="Arial"/>
          <w:b/>
          <w:bCs/>
          <w:color w:val="1A3A5C"/>
          <w:sz w:val="26"/>
          <w:szCs w:val="26"/>
        </w:rPr>
        <w:t xml:space="preserve">§ 8 – Änderungen des Vertrages</w:t>
      </w:r>
    </w:p>
    <w:p>
      <w:pPr>
        <w:spacing w:after="80" w:before="80"/>
        <w:jc w:val="left"/>
      </w:pPr>
      <w:r>
        <w:rPr>
          <w:rFonts w:ascii="Arial" w:cs="Arial" w:eastAsia="Arial" w:hAnsi="Arial"/>
          <w:color w:val="333333"/>
          <w:sz w:val="20"/>
          <w:szCs w:val="20"/>
        </w:rPr>
        <w:t xml:space="preserve">Änderungen dieser Vereinbarung bedürfen der Schriftform. Der Anbieter ist berechtigt, die Nutzungsbedingungen mit einer Ankündigungsfrist von 30 Tagen zu ändern. Widerspricht der Kunde nicht innerhalb dieser Frist, gelten die Änderungen als akzeptiert.</w:t>
      </w:r>
    </w:p>
    <w:p>
      <w:pPr>
        <w:spacing w:after="100" w:before="100"/>
      </w:pPr>
      <w:r>
        <w:t xml:space="preserve"/>
      </w:r>
    </w:p>
    <w:p>
      <w:pPr>
        <w:pStyle w:val="Heading1"/>
        <w:spacing w:after="120" w:before="320"/>
      </w:pPr>
      <w:r>
        <w:rPr>
          <w:rFonts w:ascii="Arial" w:cs="Arial" w:eastAsia="Arial" w:hAnsi="Arial"/>
          <w:b/>
          <w:bCs/>
          <w:color w:val="1A3A5C"/>
          <w:sz w:val="26"/>
          <w:szCs w:val="26"/>
        </w:rPr>
        <w:t xml:space="preserve">§ 9 – Schlussbestimmungen</w:t>
      </w:r>
    </w:p>
    <w:p>
      <w:pPr>
        <w:spacing w:after="80" w:before="80"/>
        <w:jc w:val="left"/>
      </w:pPr>
      <w:r>
        <w:rPr>
          <w:rFonts w:ascii="Arial" w:cs="Arial" w:eastAsia="Arial" w:hAnsi="Arial"/>
          <w:color w:val="333333"/>
          <w:sz w:val="20"/>
          <w:szCs w:val="20"/>
        </w:rPr>
        <w:t xml:space="preserve">Es gilt österreichisches Recht. Gerichtsstand ist Wien. Sollten einzelne Bestimmungen unwirksam sein, bleibt der Vertrag im Übrigen gültig.</w:t>
      </w:r>
    </w:p>
    <w:p>
      <w:pPr>
        <w:spacing w:after="100" w:before="100"/>
      </w:pPr>
      <w:r>
        <w:t xml:space="preserve"/>
      </w:r>
    </w:p>
    <w:p>
      <w:pPr>
        <w:spacing w:after="100" w:before="100"/>
      </w:pPr>
      <w:r>
        <w:t xml:space="preserve"/>
      </w:r>
    </w:p>
    <w:p>
      <w:pPr>
        <w:pStyle w:val="Heading1"/>
        <w:spacing w:after="120" w:before="320"/>
      </w:pPr>
      <w:r>
        <w:rPr>
          <w:rFonts w:ascii="Arial" w:cs="Arial" w:eastAsia="Arial" w:hAnsi="Arial"/>
          <w:b/>
          <w:bCs/>
          <w:color w:val="1A3A5C"/>
          <w:sz w:val="26"/>
          <w:szCs w:val="26"/>
        </w:rPr>
        <w:t xml:space="preserve">Unterschriften</w:t>
      </w:r>
    </w:p>
    <w:p>
      <w:pPr>
        <w:spacing w:after="80" w:before="80"/>
        <w:jc w:val="left"/>
      </w:pPr>
      <w:r>
        <w:rPr>
          <w:rFonts w:ascii="Arial" w:cs="Arial" w:eastAsia="Arial" w:hAnsi="Arial"/>
          <w:color w:val="333333"/>
          <w:sz w:val="20"/>
          <w:szCs w:val="20"/>
        </w:rPr>
        <w:t xml:space="preserve">Ort, Datum: ___________________________</w:t>
      </w:r>
    </w:p>
    <w:p>
      <w:pPr>
        <w:spacing w:after="100" w:before="100"/>
      </w:pPr>
      <w:r>
        <w:t xml:space="preserve"/>
      </w:r>
    </w:p>
    <w:p>
      <w:pPr>
        <w:spacing w:after="40" w:before="160"/>
      </w:pPr>
      <w:r>
        <w:rPr>
          <w:rFonts w:ascii="Arial" w:cs="Arial" w:eastAsia="Arial" w:hAnsi="Arial"/>
          <w:b/>
          <w:bCs/>
          <w:color w:val="1A3A5C"/>
          <w:sz w:val="20"/>
          <w:szCs w:val="20"/>
        </w:rPr>
        <w:t xml:space="preserve">Anbieter</w:t>
      </w:r>
      <w:r>
        <w:rPr>
          <w:rFonts w:ascii="Arial" w:cs="Arial" w:eastAsia="Arial" w:hAnsi="Arial"/>
          <w:sz w:val="20"/>
          <w:szCs w:val="20"/>
        </w:rPr>
        <w:t xml:space="preserve">                                              </w:t>
      </w:r>
      <w:r>
        <w:rPr>
          <w:rFonts w:ascii="Arial" w:cs="Arial" w:eastAsia="Arial" w:hAnsi="Arial"/>
          <w:b/>
          <w:bCs/>
          <w:color w:val="1A3A5C"/>
          <w:sz w:val="20"/>
          <w:szCs w:val="20"/>
        </w:rPr>
        <w:t xml:space="preserve">Kunde</w:t>
      </w:r>
    </w:p>
    <w:p>
      <w:pPr>
        <w:spacing w:after="40" w:before="160"/>
      </w:pPr>
      <w:r>
        <w:rPr>
          <w:rFonts w:ascii="Arial" w:cs="Arial" w:eastAsia="Arial" w:hAnsi="Arial"/>
          <w:sz w:val="20"/>
          <w:szCs w:val="20"/>
        </w:rPr>
        <w:t xml:space="preserve">____________________________</w:t>
      </w:r>
      <w:r>
        <w:rPr>
          <w:rFonts w:ascii="Arial" w:cs="Arial" w:eastAsia="Arial" w:hAnsi="Arial"/>
          <w:sz w:val="20"/>
          <w:szCs w:val="20"/>
        </w:rPr>
        <w:t xml:space="preserve">          </w:t>
      </w:r>
      <w:r>
        <w:rPr>
          <w:rFonts w:ascii="Arial" w:cs="Arial" w:eastAsia="Arial" w:hAnsi="Arial"/>
          <w:sz w:val="20"/>
          <w:szCs w:val="20"/>
        </w:rPr>
        <w:t xml:space="preserve">____________________________</w:t>
      </w:r>
    </w:p>
    <w:p>
      <w:pPr>
        <w:spacing w:after="0" w:before="40"/>
      </w:pPr>
      <w:r>
        <w:rPr>
          <w:rFonts w:ascii="Arial" w:cs="Arial" w:eastAsia="Arial" w:hAnsi="Arial"/>
          <w:b/>
          <w:bCs/>
          <w:color w:val="C0392B"/>
          <w:sz w:val="20"/>
          <w:szCs w:val="20"/>
        </w:rPr>
        <w:t xml:space="preserve">[Dein Name]</w:t>
      </w:r>
      <w:r>
        <w:rPr>
          <w:rFonts w:ascii="Arial" w:cs="Arial" w:eastAsia="Arial" w:hAnsi="Arial"/>
          <w:sz w:val="20"/>
          <w:szCs w:val="20"/>
        </w:rPr>
        <w:t xml:space="preserve">                                              </w:t>
      </w:r>
      <w:r>
        <w:rPr>
          <w:rFonts w:ascii="Arial" w:cs="Arial" w:eastAsia="Arial" w:hAnsi="Arial"/>
          <w:b/>
          <w:bCs/>
          <w:color w:val="C0392B"/>
          <w:sz w:val="20"/>
          <w:szCs w:val="20"/>
        </w:rPr>
        <w:t xml:space="preserve">[Name Kunde / Unternehmen]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80"/>
    </w:pPr>
    <w:r>
      <w:rPr>
        <w:rFonts w:ascii="Arial" w:cs="Arial" w:eastAsia="Arial" w:hAnsi="Arial"/>
        <w:color w:val="999999"/>
        <w:sz w:val="16"/>
        <w:szCs w:val="16"/>
      </w:rPr>
      <w:t xml:space="preserve">Vertraulich – Vorlage ohne Rechtsverbindlichkeit</w:t>
    </w:r>
    <w:r>
      <w:rPr>
        <w:rFonts w:ascii="Arial" w:cs="Arial" w:eastAsia="Arial" w:hAnsi="Arial"/>
        <w:color w:val="999999"/>
        <w:sz w:val="16"/>
        <w:szCs w:val="16"/>
      </w:rPr>
      <w:t xml:space="preserve">	Seite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6"/>
      </w:pBdr>
      <w:spacing w:after="120"/>
    </w:pPr>
    <w:r>
      <w:rPr>
        <w:rFonts w:ascii="Arial" w:cs="Arial" w:eastAsia="Arial" w:hAnsi="Arial"/>
        <w:b/>
        <w:bCs/>
        <w:color w:val="1A3A5C"/>
        <w:sz w:val="18"/>
        <w:szCs w:val="18"/>
      </w:rPr>
      <w:t xml:space="preserve">NUTZUNGSVERTRAG – BOOKING-APP</w:t>
    </w:r>
    <w:r>
      <w:rPr>
        <w:rFonts w:ascii="Arial" w:cs="Arial" w:eastAsia="Arial" w:hAnsi="Arial"/>
        <w:color w:val="999999"/>
        <w:sz w:val="16"/>
        <w:szCs w:val="16"/>
      </w:rPr>
      <w:t xml:space="preserve">    |    Vorlage – bitte rechtlich prüfen lassen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A5C"/>
      <w:sz w:val="26"/>
      <w:szCs w:val="26"/>
    </w:rPr>
  </w:style>
  <w:style w:type="paragraph" w:styleId="Heading2">
    <w:name w:val="Heading 2"/>
    <w:basedOn w:val="Normal"/>
    <w:next w:val="Normal"/>
    <w:qFormat/>
    <w:pPr>
      <w:spacing w:after="80" w:before="220"/>
      <w:outlineLvl w:val="1"/>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2026-04-27T18:29:41.044Z</dcterms:created>
  <dcterms:modified xsi:type="dcterms:W3CDTF">2026-04-27T18:29:41.045Z</dcterms:modified>
</cp:coreProperties>
</file>

<file path=docProps/custom.xml><?xml version="1.0" encoding="utf-8"?>
<Properties xmlns="http://schemas.openxmlformats.org/officeDocument/2006/custom-properties" xmlns:vt="http://schemas.openxmlformats.org/officeDocument/2006/docPropsVTypes"/>
</file>