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0746E1" w:rsidRDefault="000746E1" w:rsidP="000746E1">
            <w:pPr>
              <w:pStyle w:val="Lijstnr"/>
              <w:spacing w:line="240" w:lineRule="atLeast"/>
              <w:rPr>
                <w:rFonts w:ascii="Arial" w:hAnsi="Arial" w:cs="Arial"/>
                <w:color w:val="000000"/>
                <w:sz w:val="20"/>
                <w:shd w:val="clear" w:color="auto" w:fill="FFFFFF"/>
              </w:rPr>
            </w:pPr>
          </w:p>
          <w:p w:rsidR="000746E1" w:rsidRDefault="000746E1" w:rsidP="000746E1">
            <w:pPr>
              <w:pStyle w:val="Lijstnr"/>
              <w:spacing w:line="240" w:lineRule="atLeast"/>
              <w:rPr>
                <w:rFonts w:ascii="Arial" w:hAnsi="Arial" w:cs="Arial"/>
                <w:color w:val="000000"/>
                <w:sz w:val="20"/>
                <w:shd w:val="clear" w:color="auto" w:fill="FFFFFF"/>
                <w:lang w:val="nl-NL"/>
              </w:rPr>
            </w:pPr>
            <w:r>
              <w:rPr>
                <w:rFonts w:ascii="Arial" w:hAnsi="Arial" w:cs="Arial"/>
                <w:color w:val="000000"/>
                <w:sz w:val="20"/>
                <w:shd w:val="clear" w:color="auto" w:fill="FFFFFF"/>
                <w:lang w:val="nl-NL"/>
              </w:rPr>
              <w:t>Opnamebezoek is onderdeel van het project ‘</w:t>
            </w:r>
            <w:proofErr w:type="spellStart"/>
            <w:r>
              <w:rPr>
                <w:rFonts w:ascii="Arial" w:hAnsi="Arial" w:cs="Arial"/>
                <w:color w:val="000000"/>
                <w:sz w:val="20"/>
                <w:shd w:val="clear" w:color="auto" w:fill="FFFFFF"/>
                <w:lang w:val="nl-NL"/>
              </w:rPr>
              <w:t>ProRail</w:t>
            </w:r>
            <w:proofErr w:type="spellEnd"/>
            <w:r>
              <w:rPr>
                <w:rFonts w:ascii="Arial" w:hAnsi="Arial" w:cs="Arial"/>
                <w:color w:val="000000"/>
                <w:sz w:val="20"/>
                <w:shd w:val="clear" w:color="auto" w:fill="FFFFFF"/>
                <w:lang w:val="nl-NL"/>
              </w:rPr>
              <w:t xml:space="preserve">, Grip op </w:t>
            </w:r>
            <w:proofErr w:type="spellStart"/>
            <w:r>
              <w:rPr>
                <w:rFonts w:ascii="Arial" w:hAnsi="Arial" w:cs="Arial"/>
                <w:color w:val="000000"/>
                <w:sz w:val="20"/>
                <w:shd w:val="clear" w:color="auto" w:fill="FFFFFF"/>
                <w:lang w:val="nl-NL"/>
              </w:rPr>
              <w:t>Inspectie’s</w:t>
            </w:r>
            <w:proofErr w:type="spellEnd"/>
            <w:r>
              <w:rPr>
                <w:rFonts w:ascii="Arial" w:hAnsi="Arial" w:cs="Arial"/>
                <w:color w:val="000000"/>
                <w:sz w:val="20"/>
                <w:shd w:val="clear" w:color="auto" w:fill="FFFFFF"/>
                <w:lang w:val="nl-NL"/>
              </w:rPr>
              <w:t xml:space="preserve"> – 1</w:t>
            </w:r>
            <w:r>
              <w:rPr>
                <w:rFonts w:ascii="Arial" w:hAnsi="Arial" w:cs="Arial"/>
                <w:color w:val="000000"/>
                <w:sz w:val="20"/>
                <w:shd w:val="clear" w:color="auto" w:fill="FFFFFF"/>
                <w:vertAlign w:val="superscript"/>
                <w:lang w:val="nl-NL"/>
              </w:rPr>
              <w:t>e</w:t>
            </w:r>
            <w:r>
              <w:rPr>
                <w:rFonts w:ascii="Arial" w:hAnsi="Arial" w:cs="Arial"/>
                <w:color w:val="000000"/>
                <w:sz w:val="20"/>
                <w:shd w:val="clear" w:color="auto" w:fill="FFFFFF"/>
                <w:lang w:val="nl-NL"/>
              </w:rPr>
              <w:t xml:space="preserve"> Tranche: PGO gebied 20.</w:t>
            </w:r>
          </w:p>
          <w:p w:rsidR="000746E1" w:rsidRDefault="000746E1" w:rsidP="000746E1">
            <w:pPr>
              <w:pStyle w:val="Lijstnr"/>
              <w:spacing w:line="240" w:lineRule="atLeast"/>
              <w:rPr>
                <w:rFonts w:ascii="Arial" w:hAnsi="Arial" w:cs="Arial"/>
                <w:color w:val="000000"/>
                <w:sz w:val="20"/>
                <w:shd w:val="clear" w:color="auto" w:fill="FFFFFF"/>
                <w:lang w:val="nl-NL"/>
              </w:rPr>
            </w:pPr>
            <w:r>
              <w:rPr>
                <w:rFonts w:ascii="Arial" w:hAnsi="Arial" w:cs="Arial"/>
                <w:color w:val="000000"/>
                <w:sz w:val="20"/>
                <w:shd w:val="clear" w:color="auto" w:fill="FFFFFF"/>
                <w:lang w:val="nl-NL"/>
              </w:rPr>
              <w:t xml:space="preserve">De buitenopname van het kunstwerken maakt onderdeel uit van het werkproces na het uitvoeren van archiefonderzoek en bureaustudie en het aanmaken van kunstwerkpaspoorten. In het voortraject is in </w:t>
            </w:r>
            <w:proofErr w:type="spellStart"/>
            <w:r>
              <w:rPr>
                <w:rFonts w:ascii="Arial" w:hAnsi="Arial" w:cs="Arial"/>
                <w:color w:val="000000"/>
                <w:sz w:val="20"/>
                <w:shd w:val="clear" w:color="auto" w:fill="FFFFFF"/>
                <w:lang w:val="nl-NL"/>
              </w:rPr>
              <w:t>co-creatie</w:t>
            </w:r>
            <w:proofErr w:type="spellEnd"/>
            <w:r>
              <w:rPr>
                <w:rFonts w:ascii="Arial" w:hAnsi="Arial" w:cs="Arial"/>
                <w:color w:val="000000"/>
                <w:sz w:val="20"/>
                <w:shd w:val="clear" w:color="auto" w:fill="FFFFFF"/>
                <w:lang w:val="nl-NL"/>
              </w:rPr>
              <w:t xml:space="preserve"> </w:t>
            </w:r>
            <w:proofErr w:type="spellStart"/>
            <w:r>
              <w:rPr>
                <w:rFonts w:ascii="Arial" w:hAnsi="Arial" w:cs="Arial"/>
                <w:color w:val="000000"/>
                <w:sz w:val="20"/>
                <w:shd w:val="clear" w:color="auto" w:fill="FFFFFF"/>
                <w:lang w:val="nl-NL"/>
              </w:rPr>
              <w:t>ProRail-Movares</w:t>
            </w:r>
            <w:proofErr w:type="spellEnd"/>
            <w:r>
              <w:rPr>
                <w:rFonts w:ascii="Arial" w:hAnsi="Arial" w:cs="Arial"/>
                <w:color w:val="000000"/>
                <w:sz w:val="20"/>
                <w:shd w:val="clear" w:color="auto" w:fill="FFFFFF"/>
                <w:lang w:val="nl-NL"/>
              </w:rPr>
              <w:t xml:space="preserve"> een top 10 </w:t>
            </w:r>
            <w:proofErr w:type="spellStart"/>
            <w:r>
              <w:rPr>
                <w:rFonts w:ascii="Arial" w:hAnsi="Arial" w:cs="Arial"/>
                <w:color w:val="000000"/>
                <w:sz w:val="20"/>
                <w:shd w:val="clear" w:color="auto" w:fill="FFFFFF"/>
                <w:lang w:val="nl-NL"/>
              </w:rPr>
              <w:t>risico-aspecten</w:t>
            </w:r>
            <w:proofErr w:type="spellEnd"/>
            <w:r>
              <w:rPr>
                <w:rFonts w:ascii="Arial" w:hAnsi="Arial" w:cs="Arial"/>
                <w:color w:val="000000"/>
                <w:sz w:val="20"/>
                <w:shd w:val="clear" w:color="auto" w:fill="FFFFFF"/>
                <w:lang w:val="nl-NL"/>
              </w:rPr>
              <w:t xml:space="preserve"> gedefinieerd. Na bureaustudie van de archiefinformatie wordt een risico analyse (benadering) uitgevoerd. Door buitenopname wordt deze </w:t>
            </w:r>
            <w:proofErr w:type="spellStart"/>
            <w:r>
              <w:rPr>
                <w:rFonts w:ascii="Arial" w:hAnsi="Arial" w:cs="Arial"/>
                <w:color w:val="000000"/>
                <w:sz w:val="20"/>
                <w:shd w:val="clear" w:color="auto" w:fill="FFFFFF"/>
                <w:lang w:val="nl-NL"/>
              </w:rPr>
              <w:t>risico-benadering</w:t>
            </w:r>
            <w:proofErr w:type="spellEnd"/>
            <w:r>
              <w:rPr>
                <w:rFonts w:ascii="Arial" w:hAnsi="Arial" w:cs="Arial"/>
                <w:color w:val="000000"/>
                <w:sz w:val="20"/>
                <w:shd w:val="clear" w:color="auto" w:fill="FFFFFF"/>
                <w:lang w:val="nl-NL"/>
              </w:rPr>
              <w:t xml:space="preserve"> geverifieerd en zondig bijgesteld. </w:t>
            </w:r>
          </w:p>
          <w:p w:rsidR="00753620" w:rsidRPr="000746E1" w:rsidRDefault="000746E1" w:rsidP="00397C1C">
            <w:pPr>
              <w:pStyle w:val="Lijstnr"/>
              <w:spacing w:line="240" w:lineRule="atLeast"/>
              <w:rPr>
                <w:rFonts w:ascii="Arial" w:hAnsi="Arial" w:cs="Arial"/>
                <w:sz w:val="20"/>
                <w:lang w:val="nl-NL"/>
              </w:rPr>
            </w:pPr>
            <w:r>
              <w:rPr>
                <w:rFonts w:ascii="Arial" w:hAnsi="Arial" w:cs="Arial"/>
                <w:color w:val="000000"/>
                <w:sz w:val="20"/>
                <w:shd w:val="clear" w:color="auto" w:fill="FFFFFF"/>
                <w:lang w:val="nl-NL"/>
              </w:rPr>
              <w:t xml:space="preserve">Het </w:t>
            </w:r>
            <w:proofErr w:type="spellStart"/>
            <w:r>
              <w:rPr>
                <w:rFonts w:ascii="Arial" w:hAnsi="Arial" w:cs="Arial"/>
                <w:color w:val="000000"/>
                <w:sz w:val="20"/>
                <w:shd w:val="clear" w:color="auto" w:fill="FFFFFF"/>
                <w:lang w:val="nl-NL"/>
              </w:rPr>
              <w:t>risico-profiel</w:t>
            </w:r>
            <w:proofErr w:type="spellEnd"/>
            <w:r>
              <w:rPr>
                <w:rFonts w:ascii="Arial" w:hAnsi="Arial" w:cs="Arial"/>
                <w:color w:val="000000"/>
                <w:sz w:val="20"/>
                <w:shd w:val="clear" w:color="auto" w:fill="FFFFFF"/>
                <w:lang w:val="nl-NL"/>
              </w:rPr>
              <w:t xml:space="preserve"> op basis van de buitenopname en de daaruit volgende </w:t>
            </w:r>
            <w:proofErr w:type="spellStart"/>
            <w:r>
              <w:rPr>
                <w:rFonts w:ascii="Arial" w:hAnsi="Arial" w:cs="Arial"/>
                <w:color w:val="000000"/>
                <w:sz w:val="20"/>
                <w:shd w:val="clear" w:color="auto" w:fill="FFFFFF"/>
                <w:lang w:val="nl-NL"/>
              </w:rPr>
              <w:t>risico-score</w:t>
            </w:r>
            <w:proofErr w:type="spellEnd"/>
            <w:r>
              <w:rPr>
                <w:rFonts w:ascii="Arial" w:hAnsi="Arial" w:cs="Arial"/>
                <w:color w:val="000000"/>
                <w:sz w:val="20"/>
                <w:shd w:val="clear" w:color="auto" w:fill="FFFFFF"/>
                <w:lang w:val="nl-NL"/>
              </w:rPr>
              <w:t xml:space="preserve"> per kunstwerk wordt opgenomen in een prioriteitenlijst. De buitenopnames vormen daarmee een essentieel onderdeel van het werkproces om te komen tot een </w:t>
            </w:r>
            <w:proofErr w:type="spellStart"/>
            <w:r>
              <w:rPr>
                <w:rFonts w:ascii="Arial" w:hAnsi="Arial" w:cs="Arial"/>
                <w:color w:val="000000"/>
                <w:sz w:val="20"/>
                <w:shd w:val="clear" w:color="auto" w:fill="FFFFFF"/>
                <w:lang w:val="nl-NL"/>
              </w:rPr>
              <w:t>prioritering</w:t>
            </w:r>
            <w:proofErr w:type="spellEnd"/>
            <w:r>
              <w:rPr>
                <w:rFonts w:ascii="Arial" w:hAnsi="Arial" w:cs="Arial"/>
                <w:color w:val="000000"/>
                <w:sz w:val="20"/>
                <w:shd w:val="clear" w:color="auto" w:fill="FFFFFF"/>
                <w:lang w:val="nl-NL"/>
              </w:rPr>
              <w:t xml:space="preserve">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0746E1" w:rsidRDefault="000746E1" w:rsidP="000746E1">
            <w:pPr>
              <w:pStyle w:val="Lijstnr"/>
              <w:spacing w:line="240" w:lineRule="atLeast"/>
              <w:rPr>
                <w:rFonts w:ascii="Arial" w:hAnsi="Arial" w:cs="Arial"/>
                <w:sz w:val="20"/>
              </w:rPr>
            </w:pPr>
          </w:p>
          <w:p w:rsidR="00397C1C" w:rsidRDefault="000746E1" w:rsidP="00397C1C">
            <w:pPr>
              <w:pStyle w:val="Lijstnr"/>
              <w:spacing w:line="240" w:lineRule="atLeast"/>
              <w:rPr>
                <w:rFonts w:ascii="Arial" w:hAnsi="Arial" w:cs="Arial"/>
                <w:color w:val="000000"/>
                <w:sz w:val="20"/>
                <w:shd w:val="clear" w:color="auto" w:fill="FFFFFF"/>
              </w:rPr>
            </w:pPr>
            <w:r>
              <w:rPr>
                <w:rFonts w:ascii="Arial" w:hAnsi="Arial" w:cs="Arial"/>
                <w:sz w:val="20"/>
              </w:rPr>
              <w:t>Zie kunstwerkpaspoort KW20-121-0020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397C1C" w:rsidRDefault="00397C1C" w:rsidP="002005A5">
            <w:pPr>
              <w:spacing w:line="240" w:lineRule="auto"/>
              <w:rPr>
                <w:rFonts w:ascii="Arial" w:hAnsi="Arial" w:cs="Arial"/>
                <w:sz w:val="20"/>
              </w:rPr>
            </w:pPr>
          </w:p>
          <w:p w:rsidR="000746E1" w:rsidRDefault="000746E1" w:rsidP="000746E1">
            <w:pPr>
              <w:pStyle w:val="Lijstnr"/>
              <w:spacing w:line="240" w:lineRule="atLeast"/>
              <w:rPr>
                <w:rFonts w:ascii="Arial" w:hAnsi="Arial" w:cs="Arial"/>
                <w:color w:val="000000"/>
                <w:sz w:val="20"/>
                <w:shd w:val="clear" w:color="auto" w:fill="FFFFFF"/>
              </w:rPr>
            </w:pPr>
            <w:r>
              <w:rPr>
                <w:rFonts w:ascii="Arial" w:hAnsi="Arial" w:cs="Arial"/>
                <w:sz w:val="20"/>
              </w:rPr>
              <w:t>Zie kunstwerkpaspoort KW20-121-0020</w:t>
            </w:r>
          </w:p>
          <w:p w:rsidR="000746E1" w:rsidRPr="007C75A0" w:rsidRDefault="000746E1"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24532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0746E1">
            <w:pPr>
              <w:spacing w:line="240" w:lineRule="auto"/>
              <w:rPr>
                <w:rFonts w:ascii="Arial" w:hAnsi="Arial" w:cs="Arial"/>
                <w:sz w:val="20"/>
              </w:rPr>
            </w:pPr>
            <w:r>
              <w:rPr>
                <w:rFonts w:ascii="Arial" w:hAnsi="Arial" w:cs="Arial"/>
                <w:sz w:val="20"/>
              </w:rPr>
              <w:t>Overzichtsfoto</w:t>
            </w:r>
            <w:r w:rsidR="000746E1">
              <w:rPr>
                <w:rFonts w:ascii="Arial" w:hAnsi="Arial" w:cs="Arial"/>
                <w:sz w:val="20"/>
              </w:rPr>
              <w:t>’</w:t>
            </w:r>
            <w:r>
              <w:rPr>
                <w:rFonts w:ascii="Arial" w:hAnsi="Arial" w:cs="Arial"/>
                <w:sz w:val="20"/>
              </w:rPr>
              <w:t>s</w:t>
            </w:r>
          </w:p>
        </w:tc>
        <w:tc>
          <w:tcPr>
            <w:tcW w:w="3827" w:type="dxa"/>
          </w:tcPr>
          <w:p w:rsidR="00AE7707" w:rsidRPr="00145AA8" w:rsidRDefault="006B391D" w:rsidP="00B96729">
            <w:pPr>
              <w:spacing w:line="240" w:lineRule="auto"/>
              <w:rPr>
                <w:rFonts w:ascii="Arial" w:hAnsi="Arial" w:cs="Arial"/>
                <w:sz w:val="20"/>
              </w:rPr>
            </w:pPr>
            <w:bookmarkStart w:id="0" w:name="20161027_115250.jpg"/>
            <w:r>
              <w:rPr>
                <w:rFonts w:ascii="Arial" w:hAnsi="Arial" w:cs="Arial"/>
                <w:sz w:val="20"/>
              </w:rPr>
              <w:t>20161027_115250.jpg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7_115504.jpg"/>
            <w:r>
              <w:rPr>
                <w:rFonts w:ascii="Arial" w:hAnsi="Arial" w:cs="Arial"/>
                <w:sz w:val="20"/>
              </w:rPr>
              <w:t>20161027_115504.jpg</w:t>
            </w:r>
            <w:bookmarkEnd w:id="1"/>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7_115714.jpg"/>
            <w:r>
              <w:rPr>
                <w:rFonts w:ascii="Arial" w:hAnsi="Arial" w:cs="Arial"/>
                <w:sz w:val="20"/>
              </w:rPr>
              <w:t>20161027_115714.jpg</w:t>
            </w:r>
            <w:bookmarkEnd w:id="2"/>
            <w:r>
              <w:rPr>
                <w:rFonts w:ascii="Arial" w:hAnsi="Arial" w:cs="Arial"/>
                <w:noProof/>
                <w:sz w:val="20"/>
                <w:lang w:val="en-US" w:eastAsia="en-US"/>
              </w:rPr>
              <w:drawing>
                <wp:inline distT="0" distB="0" distL="0" distR="0">
                  <wp:extent cx="2270925" cy="1703194"/>
                  <wp:effectExtent l="19050" t="0" r="0" b="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9"/>
                          <a:stretch>
                            <a:fillRect/>
                          </a:stretch>
                        </pic:blipFill>
                        <pic:spPr>
                          <a:xfrm>
                            <a:off x="0" y="0"/>
                            <a:ext cx="2267108" cy="1700331"/>
                          </a:xfrm>
                          <a:prstGeom prst="rect">
                            <a:avLst/>
                          </a:prstGeom>
                        </pic:spPr>
                      </pic:pic>
                    </a:graphicData>
                  </a:graphic>
                </wp:inline>
              </w:drawing>
            </w:r>
            <w:bookmarkStart w:id="3" w:name="20161027_115757.jpg"/>
            <w:r>
              <w:rPr>
                <w:rFonts w:ascii="Arial" w:hAnsi="Arial" w:cs="Arial"/>
                <w:sz w:val="20"/>
              </w:rPr>
              <w:t>20161027_115757.jpg</w:t>
            </w:r>
            <w:bookmarkEnd w:id="3"/>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0"/>
                          <a:stretch>
                            <a:fillRect/>
                          </a:stretch>
                        </pic:blipFill>
                        <pic:spPr>
                          <a:xfrm>
                            <a:off x="0" y="0"/>
                            <a:ext cx="2317750" cy="1738313"/>
                          </a:xfrm>
                          <a:prstGeom prst="rect">
                            <a:avLst/>
                          </a:prstGeom>
                        </pic:spPr>
                      </pic:pic>
                    </a:graphicData>
                  </a:graphic>
                </wp:inline>
              </w:drawing>
            </w:r>
            <w:bookmarkStart w:id="4" w:name="20161027_115908.jpg"/>
            <w:r>
              <w:rPr>
                <w:rFonts w:ascii="Arial" w:hAnsi="Arial" w:cs="Arial"/>
                <w:sz w:val="20"/>
              </w:rPr>
              <w:lastRenderedPageBreak/>
              <w:t>20161027_115908.jpg</w:t>
            </w:r>
            <w:bookmarkEnd w:id="4"/>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7_120023.jpg"/>
            <w:r>
              <w:rPr>
                <w:rFonts w:ascii="Arial" w:hAnsi="Arial" w:cs="Arial"/>
                <w:sz w:val="20"/>
              </w:rPr>
              <w:t>20161027_120023.jpg</w:t>
            </w:r>
            <w:bookmarkEnd w:id="5"/>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2"/>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opmerkingen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51.63837388511696;4.699285541391439</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24532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EE156C">
            <w:pPr>
              <w:spacing w:line="240" w:lineRule="auto"/>
              <w:rPr>
                <w:rFonts w:ascii="Arial" w:hAnsi="Arial" w:cs="Arial"/>
                <w:sz w:val="20"/>
              </w:rPr>
            </w:pPr>
            <w:bookmarkStart w:id="6" w:name="20161027_115631.jpg"/>
            <w:r>
              <w:rPr>
                <w:rFonts w:ascii="Arial" w:hAnsi="Arial" w:cs="Arial"/>
                <w:sz w:val="20"/>
              </w:rPr>
              <w:t>20161027_115631.jpg</w:t>
            </w:r>
            <w:bookmarkEnd w:id="6"/>
            <w:r>
              <w:rPr>
                <w:rFonts w:ascii="Arial" w:hAnsi="Arial" w:cs="Arial"/>
                <w:noProof/>
                <w:sz w:val="20"/>
                <w:lang w:val="en-US" w:eastAsia="en-US"/>
              </w:rPr>
              <w:drawing>
                <wp:inline distT="0" distB="0" distL="0" distR="0">
                  <wp:extent cx="2317750" cy="173831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7_115929.jpg"/>
            <w:r>
              <w:rPr>
                <w:rFonts w:ascii="Arial" w:hAnsi="Arial" w:cs="Arial"/>
                <w:sz w:val="20"/>
              </w:rPr>
              <w:t>20161027_115929.jpg</w:t>
            </w:r>
            <w:bookmarkEnd w:id="7"/>
            <w:r>
              <w:rPr>
                <w:rFonts w:ascii="Arial" w:hAnsi="Arial" w:cs="Arial"/>
                <w:noProof/>
                <w:sz w:val="20"/>
                <w:lang w:val="en-US" w:eastAsia="en-US"/>
              </w:rPr>
              <w:drawing>
                <wp:inline distT="0" distB="0" distL="0" distR="0">
                  <wp:extent cx="2317750" cy="173831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4"/>
                          <a:stretch>
                            <a:fillRect/>
                          </a:stretch>
                        </pic:blipFill>
                        <pic:spPr>
                          <a:xfrm>
                            <a:off x="0" y="0"/>
                            <a:ext cx="2317750" cy="1738313"/>
                          </a:xfrm>
                          <a:prstGeom prst="rect">
                            <a:avLst/>
                          </a:prstGeom>
                        </pic:spPr>
                      </pic:pic>
                    </a:graphicData>
                  </a:graphic>
                </wp:inline>
              </w:drawing>
            </w:r>
            <w:bookmarkStart w:id="8" w:name="20161027_115945.jpg"/>
            <w:r>
              <w:rPr>
                <w:rFonts w:ascii="Arial" w:hAnsi="Arial" w:cs="Arial"/>
                <w:sz w:val="20"/>
              </w:rPr>
              <w:t>20161027_115945.jpg</w:t>
            </w:r>
            <w:bookmarkEnd w:id="8"/>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5"/>
                          <a:stretch>
                            <a:fillRect/>
                          </a:stretch>
                        </pic:blipFill>
                        <pic:spPr>
                          <a:xfrm>
                            <a:off x="0" y="0"/>
                            <a:ext cx="2317750" cy="1738313"/>
                          </a:xfrm>
                          <a:prstGeom prst="rect">
                            <a:avLst/>
                          </a:prstGeom>
                        </pic:spPr>
                      </pic:pic>
                    </a:graphicData>
                  </a:graphic>
                </wp:inline>
              </w:drawing>
            </w:r>
            <w:bookmarkStart w:id="9" w:name="20161027_120101.jpg"/>
            <w:r>
              <w:rPr>
                <w:rFonts w:ascii="Arial" w:hAnsi="Arial" w:cs="Arial"/>
                <w:sz w:val="20"/>
              </w:rPr>
              <w:t>20161027_120101.jpg</w:t>
            </w:r>
            <w:bookmarkEnd w:id="9"/>
            <w:r>
              <w:rPr>
                <w:rFonts w:ascii="Arial" w:hAnsi="Arial" w:cs="Arial"/>
                <w:noProof/>
                <w:sz w:val="20"/>
                <w:lang w:val="en-US" w:eastAsia="en-US"/>
              </w:rPr>
              <w:lastRenderedPageBreak/>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6"/>
                          <a:stretch>
                            <a:fillRect/>
                          </a:stretch>
                        </pic:blipFill>
                        <pic:spPr>
                          <a:xfrm>
                            <a:off x="0" y="0"/>
                            <a:ext cx="2317750" cy="1738313"/>
                          </a:xfrm>
                          <a:prstGeom prst="rect">
                            <a:avLst/>
                          </a:prstGeom>
                        </pic:spPr>
                      </pic:pic>
                    </a:graphicData>
                  </a:graphic>
                </wp:inline>
              </w:drawing>
            </w:r>
            <w:bookmarkStart w:id="10" w:name="20161027_120120.jpg"/>
            <w:r>
              <w:rPr>
                <w:rFonts w:ascii="Arial" w:hAnsi="Arial" w:cs="Arial"/>
                <w:sz w:val="20"/>
              </w:rPr>
              <w:t>20161027_120120.jpg</w:t>
            </w:r>
            <w:bookmarkEnd w:id="10"/>
            <w:r>
              <w:rPr>
                <w:rFonts w:ascii="Arial" w:hAnsi="Arial" w:cs="Arial"/>
                <w:noProof/>
                <w:sz w:val="20"/>
                <w:lang w:val="en-US" w:eastAsia="en-US"/>
              </w:rPr>
              <w:drawing>
                <wp:inline distT="0" distB="0" distL="0" distR="0">
                  <wp:extent cx="2317750" cy="173831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1" w:name="20161027_120208.jpg"/>
            <w:r>
              <w:rPr>
                <w:rFonts w:ascii="Arial" w:hAnsi="Arial" w:cs="Arial"/>
                <w:sz w:val="20"/>
              </w:rPr>
              <w:t>20161027_120208.jpg</w:t>
            </w:r>
            <w:bookmarkEnd w:id="11"/>
            <w:r>
              <w:rPr>
                <w:rFonts w:ascii="Arial" w:hAnsi="Arial" w:cs="Arial"/>
                <w:noProof/>
                <w:sz w:val="20"/>
                <w:lang w:val="en-US" w:eastAsia="en-US"/>
              </w:rPr>
              <w:drawing>
                <wp:inline distT="0" distB="0" distL="0" distR="0">
                  <wp:extent cx="2317750" cy="173831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2" w:name="20161027_120231.jpg"/>
            <w:r>
              <w:rPr>
                <w:rFonts w:ascii="Arial" w:hAnsi="Arial" w:cs="Arial"/>
                <w:sz w:val="20"/>
              </w:rPr>
              <w:t>20161027_120231.jpg</w:t>
            </w:r>
            <w:bookmarkEnd w:id="12"/>
            <w:r>
              <w:rPr>
                <w:rFonts w:ascii="Arial" w:hAnsi="Arial" w:cs="Arial"/>
                <w:noProof/>
                <w:sz w:val="20"/>
                <w:lang w:val="en-US" w:eastAsia="en-US"/>
              </w:rPr>
              <w:drawing>
                <wp:inline distT="0" distB="0" distL="0" distR="0">
                  <wp:extent cx="2317750" cy="1738313"/>
                  <wp:effectExtent l="20000" t="20000" r="20000" b="20000"/>
                  <wp:docPr id="13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FilenameHint"/>
                          <pic:cNvPicPr/>
                        </pic:nvPicPr>
                        <pic:blipFill>
                          <a:blip r:embed="rId19"/>
                          <a:stretch>
                            <a:fillRect/>
                          </a:stretch>
                        </pic:blipFill>
                        <pic:spPr>
                          <a:xfrm>
                            <a:off x="0" y="0"/>
                            <a:ext cx="2317750" cy="1738313"/>
                          </a:xfrm>
                          <a:prstGeom prst="rect">
                            <a:avLst/>
                          </a:prstGeom>
                        </pic:spPr>
                      </pic:pic>
                    </a:graphicData>
                  </a:graphic>
                </wp:inline>
              </w:drawing>
            </w:r>
            <w:bookmarkStart w:id="13" w:name="20161027_120242.jpg"/>
            <w:r>
              <w:rPr>
                <w:rFonts w:ascii="Arial" w:hAnsi="Arial" w:cs="Arial"/>
                <w:sz w:val="20"/>
              </w:rPr>
              <w:lastRenderedPageBreak/>
              <w:t>20161027_120242.jpg</w:t>
            </w:r>
            <w:bookmarkEnd w:id="13"/>
            <w:r>
              <w:rPr>
                <w:rFonts w:ascii="Arial" w:hAnsi="Arial" w:cs="Arial"/>
                <w:noProof/>
                <w:sz w:val="20"/>
                <w:lang w:val="en-US" w:eastAsia="en-US"/>
              </w:rPr>
              <w:drawing>
                <wp:inline distT="0" distB="0" distL="0" distR="0">
                  <wp:extent cx="2317750" cy="1738313"/>
                  <wp:effectExtent l="20000" t="20000" r="20000" b="20000"/>
                  <wp:docPr id="14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FilenameHint"/>
                          <pic:cNvPicPr/>
                        </pic:nvPicPr>
                        <pic:blipFill>
                          <a:blip r:embed="rId20"/>
                          <a:stretch>
                            <a:fillRect/>
                          </a:stretch>
                        </pic:blipFill>
                        <pic:spPr>
                          <a:xfrm>
                            <a:off x="0" y="0"/>
                            <a:ext cx="2317750" cy="1738313"/>
                          </a:xfrm>
                          <a:prstGeom prst="rect">
                            <a:avLst/>
                          </a:prstGeom>
                        </pic:spPr>
                      </pic:pic>
                    </a:graphicData>
                  </a:graphic>
                </wp:inline>
              </w:drawing>
            </w:r>
            <w:bookmarkStart w:id="14" w:name="20161027_120259.jpg"/>
            <w:r>
              <w:rPr>
                <w:rFonts w:ascii="Arial" w:hAnsi="Arial" w:cs="Arial"/>
                <w:sz w:val="20"/>
              </w:rPr>
              <w:t>20161027_120259.jpg</w:t>
            </w:r>
            <w:bookmarkEnd w:id="14"/>
            <w:r>
              <w:rPr>
                <w:rFonts w:ascii="Arial" w:hAnsi="Arial" w:cs="Arial"/>
                <w:noProof/>
                <w:sz w:val="20"/>
                <w:lang w:val="en-US" w:eastAsia="en-US"/>
              </w:rPr>
              <w:drawing>
                <wp:inline distT="0" distB="0" distL="0" distR="0">
                  <wp:extent cx="2317750" cy="1738313"/>
                  <wp:effectExtent l="20000" t="20000" r="20000" b="20000"/>
                  <wp:docPr id="14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FilenameHint"/>
                          <pic:cNvPicPr/>
                        </pic:nvPicPr>
                        <pic:blipFill>
                          <a:blip r:embed="rId21"/>
                          <a:stretch>
                            <a:fillRect/>
                          </a:stretch>
                        </pic:blipFill>
                        <pic:spPr>
                          <a:xfrm>
                            <a:off x="0" y="0"/>
                            <a:ext cx="2317750" cy="1738313"/>
                          </a:xfrm>
                          <a:prstGeom prst="rect">
                            <a:avLst/>
                          </a:prstGeom>
                        </pic:spPr>
                      </pic:pic>
                    </a:graphicData>
                  </a:graphic>
                </wp:inline>
              </w:drawing>
            </w:r>
            <w:bookmarkStart w:id="15" w:name="20161027_120328.jpg"/>
            <w:r>
              <w:rPr>
                <w:rFonts w:ascii="Arial" w:hAnsi="Arial" w:cs="Arial"/>
                <w:sz w:val="20"/>
              </w:rPr>
              <w:t>20161027_120328.jpg</w:t>
            </w:r>
            <w:bookmarkEnd w:id="15"/>
            <w:r>
              <w:rPr>
                <w:rFonts w:ascii="Arial" w:hAnsi="Arial" w:cs="Arial"/>
                <w:noProof/>
                <w:sz w:val="20"/>
                <w:lang w:val="en-US" w:eastAsia="en-US"/>
              </w:rPr>
              <w:drawing>
                <wp:inline distT="0" distB="0" distL="0" distR="0">
                  <wp:extent cx="2317750" cy="1738313"/>
                  <wp:effectExtent l="20000" t="20000" r="20000" b="20000"/>
                  <wp:docPr id="14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FilenameHint"/>
                          <pic:cNvPicPr/>
                        </pic:nvPicPr>
                        <pic:blipFill>
                          <a:blip r:embed="rId22"/>
                          <a:stretch>
                            <a:fillRect/>
                          </a:stretch>
                        </pic:blipFill>
                        <pic:spPr>
                          <a:xfrm>
                            <a:off x="0" y="0"/>
                            <a:ext cx="2317750" cy="1738313"/>
                          </a:xfrm>
                          <a:prstGeom prst="rect">
                            <a:avLst/>
                          </a:prstGeom>
                        </pic:spPr>
                      </pic:pic>
                    </a:graphicData>
                  </a:graphic>
                </wp:inline>
              </w:drawing>
            </w:r>
            <w:bookmarkStart w:id="16" w:name="20161027_120540.jpg"/>
            <w:r>
              <w:rPr>
                <w:rFonts w:ascii="Arial" w:hAnsi="Arial" w:cs="Arial"/>
                <w:sz w:val="20"/>
              </w:rPr>
              <w:t>20161027_120540.jpg</w:t>
            </w:r>
            <w:bookmarkEnd w:id="16"/>
            <w:r>
              <w:rPr>
                <w:rFonts w:ascii="Arial" w:hAnsi="Arial" w:cs="Arial"/>
                <w:noProof/>
                <w:sz w:val="20"/>
                <w:lang w:val="en-US" w:eastAsia="en-US"/>
              </w:rPr>
              <w:lastRenderedPageBreak/>
              <w:drawing>
                <wp:inline distT="0" distB="0" distL="0" distR="0">
                  <wp:extent cx="2317750" cy="1738313"/>
                  <wp:effectExtent l="20000" t="20000" r="20000" b="20000"/>
                  <wp:docPr id="14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FilenameHint"/>
                          <pic:cNvPicPr/>
                        </pic:nvPicPr>
                        <pic:blipFill>
                          <a:blip r:embed="rId23"/>
                          <a:stretch>
                            <a:fillRect/>
                          </a:stretch>
                        </pic:blipFill>
                        <pic:spPr>
                          <a:xfrm>
                            <a:off x="0" y="0"/>
                            <a:ext cx="2317750" cy="1738313"/>
                          </a:xfrm>
                          <a:prstGeom prst="rect">
                            <a:avLst/>
                          </a:prstGeom>
                        </pic:spPr>
                      </pic:pic>
                    </a:graphicData>
                  </a:graphic>
                </wp:inline>
              </w:drawing>
            </w:r>
            <w:bookmarkStart w:id="17" w:name="20161027_120550.jpg"/>
            <w:r>
              <w:rPr>
                <w:rFonts w:ascii="Arial" w:hAnsi="Arial" w:cs="Arial"/>
                <w:sz w:val="20"/>
              </w:rPr>
              <w:t>20161027_120550.jpg</w:t>
            </w:r>
            <w:bookmarkEnd w:id="17"/>
            <w:r>
              <w:rPr>
                <w:rFonts w:ascii="Arial" w:hAnsi="Arial" w:cs="Arial"/>
                <w:noProof/>
                <w:sz w:val="20"/>
                <w:lang w:val="en-US" w:eastAsia="en-US"/>
              </w:rPr>
              <w:drawing>
                <wp:inline distT="0" distB="0" distL="0" distR="0">
                  <wp:extent cx="2317750" cy="1738313"/>
                  <wp:effectExtent l="20000" t="20000" r="20000" b="20000"/>
                  <wp:docPr id="14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FilenameHint"/>
                          <pic:cNvPicPr/>
                        </pic:nvPicPr>
                        <pic:blipFill>
                          <a:blip r:embed="rId24"/>
                          <a:stretch>
                            <a:fillRect/>
                          </a:stretch>
                        </pic:blipFill>
                        <pic:spPr>
                          <a:xfrm>
                            <a:off x="0" y="0"/>
                            <a:ext cx="2317750" cy="1738313"/>
                          </a:xfrm>
                          <a:prstGeom prst="rect">
                            <a:avLst/>
                          </a:prstGeom>
                        </pic:spPr>
                      </pic:pic>
                    </a:graphicData>
                  </a:graphic>
                </wp:inline>
              </w:drawing>
            </w:r>
            <w:bookmarkStart w:id="18" w:name="20161027_120626.jpg"/>
            <w:r>
              <w:rPr>
                <w:rFonts w:ascii="Arial" w:hAnsi="Arial" w:cs="Arial"/>
                <w:sz w:val="20"/>
              </w:rPr>
              <w:t>20161027_120626.jpg</w:t>
            </w:r>
            <w:bookmarkEnd w:id="18"/>
            <w:r>
              <w:rPr>
                <w:rFonts w:ascii="Arial" w:hAnsi="Arial" w:cs="Arial"/>
                <w:noProof/>
                <w:sz w:val="20"/>
                <w:lang w:val="en-US" w:eastAsia="en-US"/>
              </w:rPr>
              <w:drawing>
                <wp:inline distT="0" distB="0" distL="0" distR="0">
                  <wp:extent cx="2317750" cy="1738313"/>
                  <wp:effectExtent l="20000" t="20000" r="20000" b="20000"/>
                  <wp:docPr id="14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FilenameHint"/>
                          <pic:cNvPicPr/>
                        </pic:nvPicPr>
                        <pic:blipFill>
                          <a:blip r:embed="rId25"/>
                          <a:stretch>
                            <a:fillRect/>
                          </a:stretch>
                        </pic:blipFill>
                        <pic:spPr>
                          <a:xfrm>
                            <a:off x="0" y="0"/>
                            <a:ext cx="2317750" cy="1738313"/>
                          </a:xfrm>
                          <a:prstGeom prst="rect">
                            <a:avLst/>
                          </a:prstGeom>
                        </pic:spPr>
                      </pic:pic>
                    </a:graphicData>
                  </a:graphic>
                </wp:inline>
              </w:drawing>
            </w:r>
            <w:bookmarkStart w:id="19" w:name="20161027_121024.jpg"/>
            <w:r>
              <w:rPr>
                <w:rFonts w:ascii="Arial" w:hAnsi="Arial" w:cs="Arial"/>
                <w:sz w:val="20"/>
              </w:rPr>
              <w:t>20161027_121024.jpg</w:t>
            </w:r>
            <w:bookmarkEnd w:id="19"/>
            <w:r>
              <w:rPr>
                <w:rFonts w:ascii="Arial" w:hAnsi="Arial" w:cs="Arial"/>
                <w:noProof/>
                <w:sz w:val="20"/>
                <w:lang w:val="en-US" w:eastAsia="en-US"/>
              </w:rPr>
              <w:drawing>
                <wp:inline distT="0" distB="0" distL="0" distR="0">
                  <wp:extent cx="2317750" cy="1738313"/>
                  <wp:effectExtent l="20000" t="20000" r="20000" b="20000"/>
                  <wp:docPr id="14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FilenameHint"/>
                          <pic:cNvPicPr/>
                        </pic:nvPicPr>
                        <pic:blipFill>
                          <a:blip r:embed="rId26"/>
                          <a:stretch>
                            <a:fillRect/>
                          </a:stretch>
                        </pic:blipFill>
                        <pic:spPr>
                          <a:xfrm>
                            <a:off x="0" y="0"/>
                            <a:ext cx="2317750" cy="1738313"/>
                          </a:xfrm>
                          <a:prstGeom prst="rect">
                            <a:avLst/>
                          </a:prstGeom>
                        </pic:spPr>
                      </pic:pic>
                    </a:graphicData>
                  </a:graphic>
                </wp:inline>
              </w:drawing>
            </w:r>
            <w:bookmarkStart w:id="20" w:name="20161027_121049.jpg"/>
            <w:r>
              <w:rPr>
                <w:rFonts w:ascii="Arial" w:hAnsi="Arial" w:cs="Arial"/>
                <w:sz w:val="20"/>
              </w:rPr>
              <w:lastRenderedPageBreak/>
              <w:t>20161027_121049.jpg</w:t>
            </w:r>
            <w:bookmarkEnd w:id="20"/>
            <w:r>
              <w:rPr>
                <w:rFonts w:ascii="Arial" w:hAnsi="Arial" w:cs="Arial"/>
                <w:noProof/>
                <w:sz w:val="20"/>
                <w:lang w:val="en-US" w:eastAsia="en-US"/>
              </w:rPr>
              <w:drawing>
                <wp:inline distT="0" distB="0" distL="0" distR="0">
                  <wp:extent cx="2317750" cy="1738313"/>
                  <wp:effectExtent l="20000" t="20000" r="20000" b="20000"/>
                  <wp:docPr id="14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FilenameHint"/>
                          <pic:cNvPicPr/>
                        </pic:nvPicPr>
                        <pic:blipFill>
                          <a:blip r:embed="rId27"/>
                          <a:stretch>
                            <a:fillRect/>
                          </a:stretch>
                        </pic:blipFill>
                        <pic:spPr>
                          <a:xfrm>
                            <a:off x="0" y="0"/>
                            <a:ext cx="2317750" cy="1738313"/>
                          </a:xfrm>
                          <a:prstGeom prst="rect">
                            <a:avLst/>
                          </a:prstGeom>
                        </pic:spPr>
                      </pic:pic>
                    </a:graphicData>
                  </a:graphic>
                </wp:inline>
              </w:drawing>
            </w:r>
          </w:p>
        </w:tc>
        <w:tc>
          <w:tcPr>
            <w:tcW w:w="2835" w:type="dxa"/>
          </w:tcPr>
          <w:p w:rsidR="006D4613"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Algehele indruk is dat spoordek in een uitstekende staat verkeerd. KW is van bouwjaar 2002, dus ca 14 jaar oud ten tijde van deze opname.</w:t>
            </w:r>
          </w:p>
          <w:p w:rsidR="006D4613"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aanrijdschades waargenomen, wel is t</w:t>
            </w:r>
            <w:r w:rsidR="006D4613">
              <w:rPr>
                <w:rFonts w:ascii="Arial" w:hAnsi="Arial" w:cs="Arial"/>
                <w:color w:val="000000"/>
                <w:sz w:val="20"/>
                <w:shd w:val="clear" w:color="auto" w:fill="FFFFFF"/>
              </w:rPr>
              <w:t>.</w:t>
            </w:r>
            <w:r>
              <w:rPr>
                <w:rFonts w:ascii="Arial" w:hAnsi="Arial" w:cs="Arial"/>
                <w:color w:val="000000"/>
                <w:sz w:val="20"/>
                <w:shd w:val="clear" w:color="auto" w:fill="FFFFFF"/>
              </w:rPr>
              <w:t>p</w:t>
            </w:r>
            <w:r w:rsidR="006D4613">
              <w:rPr>
                <w:rFonts w:ascii="Arial" w:hAnsi="Arial" w:cs="Arial"/>
                <w:color w:val="000000"/>
                <w:sz w:val="20"/>
                <w:shd w:val="clear" w:color="auto" w:fill="FFFFFF"/>
              </w:rPr>
              <w:t>.</w:t>
            </w:r>
            <w:r>
              <w:rPr>
                <w:rFonts w:ascii="Arial" w:hAnsi="Arial" w:cs="Arial"/>
                <w:color w:val="000000"/>
                <w:sz w:val="20"/>
                <w:shd w:val="clear" w:color="auto" w:fill="FFFFFF"/>
              </w:rPr>
              <w:t>v</w:t>
            </w:r>
            <w:r w:rsidR="006D4613">
              <w:rPr>
                <w:rFonts w:ascii="Arial" w:hAnsi="Arial" w:cs="Arial"/>
                <w:color w:val="000000"/>
                <w:sz w:val="20"/>
                <w:shd w:val="clear" w:color="auto" w:fill="FFFFFF"/>
              </w:rPr>
              <w:t>.</w:t>
            </w:r>
            <w:r>
              <w:rPr>
                <w:rFonts w:ascii="Arial" w:hAnsi="Arial" w:cs="Arial"/>
                <w:color w:val="000000"/>
                <w:sz w:val="20"/>
                <w:shd w:val="clear" w:color="auto" w:fill="FFFFFF"/>
              </w:rPr>
              <w:t xml:space="preserve"> de noordelijke overspanning</w:t>
            </w:r>
            <w:r w:rsidR="006D4613">
              <w:rPr>
                <w:rFonts w:ascii="Arial" w:hAnsi="Arial" w:cs="Arial"/>
                <w:color w:val="000000"/>
                <w:sz w:val="20"/>
                <w:shd w:val="clear" w:color="auto" w:fill="FFFFFF"/>
              </w:rPr>
              <w:t xml:space="preserve"> over de Mark</w:t>
            </w:r>
            <w:r>
              <w:rPr>
                <w:rFonts w:ascii="Arial" w:hAnsi="Arial" w:cs="Arial"/>
                <w:color w:val="000000"/>
                <w:sz w:val="20"/>
                <w:shd w:val="clear" w:color="auto" w:fill="FFFFFF"/>
              </w:rPr>
              <w:t xml:space="preserve"> onder de scheepvaartbebording </w:t>
            </w:r>
            <w:r w:rsidR="006D4613">
              <w:rPr>
                <w:rFonts w:ascii="Arial" w:hAnsi="Arial" w:cs="Arial"/>
                <w:color w:val="000000"/>
                <w:sz w:val="20"/>
                <w:shd w:val="clear" w:color="auto" w:fill="FFFFFF"/>
              </w:rPr>
              <w:t xml:space="preserve">een </w:t>
            </w:r>
            <w:r>
              <w:rPr>
                <w:rFonts w:ascii="Arial" w:hAnsi="Arial" w:cs="Arial"/>
                <w:color w:val="000000"/>
                <w:sz w:val="20"/>
                <w:shd w:val="clear" w:color="auto" w:fill="FFFFFF"/>
              </w:rPr>
              <w:t>aanvaarschade waargenomen. Van de dekrand ontbreekt een schol beton, geen wapening zichtbaar en geen roestuitbloei waargenomen.</w:t>
            </w:r>
          </w:p>
          <w:p w:rsidR="006D4613" w:rsidRDefault="006D4613">
            <w:pPr>
              <w:spacing w:line="240" w:lineRule="auto"/>
              <w:rPr>
                <w:rFonts w:ascii="Arial" w:hAnsi="Arial" w:cs="Arial"/>
                <w:color w:val="000000"/>
                <w:sz w:val="20"/>
                <w:shd w:val="clear" w:color="auto" w:fill="FFFFFF"/>
              </w:rPr>
            </w:pPr>
          </w:p>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 xml:space="preserve">Kunstwerk/spoordek is licht vervuild door klimatologische aanslag. Op de landhoofden tpv de hoeken van het spoordek zijn op alle 4 de </w:t>
            </w:r>
            <w:r w:rsidR="006D4613">
              <w:rPr>
                <w:rFonts w:ascii="Arial" w:hAnsi="Arial" w:cs="Arial"/>
                <w:color w:val="000000"/>
                <w:sz w:val="20"/>
                <w:shd w:val="clear" w:color="auto" w:fill="FFFFFF"/>
              </w:rPr>
              <w:t xml:space="preserve">hoeken van het dek t.p.v. de </w:t>
            </w:r>
            <w:r>
              <w:rPr>
                <w:rFonts w:ascii="Arial" w:hAnsi="Arial" w:cs="Arial"/>
                <w:color w:val="000000"/>
                <w:sz w:val="20"/>
                <w:shd w:val="clear" w:color="auto" w:fill="FFFFFF"/>
              </w:rPr>
              <w:t>landhoofden leksporen met vervuiling zichtbaar</w:t>
            </w:r>
            <w:r w:rsidR="006D4613">
              <w:rPr>
                <w:rFonts w:ascii="Arial" w:hAnsi="Arial" w:cs="Arial"/>
                <w:color w:val="000000"/>
                <w:sz w:val="20"/>
                <w:shd w:val="clear" w:color="auto" w:fill="FFFFFF"/>
              </w:rPr>
              <w:t>. Vervuiling</w:t>
            </w:r>
            <w:r>
              <w:rPr>
                <w:rFonts w:ascii="Arial" w:hAnsi="Arial" w:cs="Arial"/>
                <w:color w:val="000000"/>
                <w:sz w:val="20"/>
                <w:shd w:val="clear" w:color="auto" w:fill="FFFFFF"/>
              </w:rPr>
              <w:t xml:space="preserve"> betreft </w:t>
            </w:r>
            <w:r w:rsidR="006D4613">
              <w:rPr>
                <w:rFonts w:ascii="Arial" w:hAnsi="Arial" w:cs="Arial"/>
                <w:color w:val="000000"/>
                <w:sz w:val="20"/>
                <w:shd w:val="clear" w:color="auto" w:fill="FFFFFF"/>
              </w:rPr>
              <w:t xml:space="preserve">aanslag door </w:t>
            </w:r>
            <w:r>
              <w:rPr>
                <w:rFonts w:ascii="Arial" w:hAnsi="Arial" w:cs="Arial"/>
                <w:color w:val="000000"/>
                <w:sz w:val="20"/>
                <w:shd w:val="clear" w:color="auto" w:fill="FFFFFF"/>
              </w:rPr>
              <w:t xml:space="preserve">hemelwater afkomstig van het spoordek en uit de kabelgoten. Geen lekkages achter en tussen de opleggingen uit de dilatatievoegen. Opleggingen lijken in prima staat, niet van dichtbij opneembaar. Opleggingen op de steunpunten lijken vochtig gezien de vochtaanslag op de koppen van de kolommen. </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51.6383924648626;4.699082260057022</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24532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bookmarkStart w:id="21" w:name="_GoBack"/>
            <w:bookmarkEnd w:id="21"/>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AE7707" w:rsidRPr="00145AA8" w:rsidRDefault="006B391D" w:rsidP="00EE156C">
            <w:pPr>
              <w:spacing w:line="240" w:lineRule="auto"/>
              <w:rPr>
                <w:rFonts w:ascii="Arial" w:hAnsi="Arial" w:cs="Arial"/>
                <w:sz w:val="20"/>
              </w:rPr>
            </w:pPr>
            <w:bookmarkStart w:id="22" w:name="20161027_120655.jpg"/>
            <w:r>
              <w:rPr>
                <w:rFonts w:ascii="Arial" w:hAnsi="Arial" w:cs="Arial"/>
                <w:sz w:val="20"/>
              </w:rPr>
              <w:t>20161027_120655.jpg</w:t>
            </w:r>
            <w:bookmarkEnd w:id="22"/>
            <w:r>
              <w:rPr>
                <w:rFonts w:ascii="Arial" w:hAnsi="Arial" w:cs="Arial"/>
                <w:noProof/>
                <w:sz w:val="20"/>
                <w:lang w:val="en-US" w:eastAsia="en-US"/>
              </w:rPr>
              <w:drawing>
                <wp:inline distT="0" distB="0" distL="0" distR="0">
                  <wp:extent cx="2317750" cy="1738313"/>
                  <wp:effectExtent l="20000" t="20000" r="20000" b="20000"/>
                  <wp:docPr id="14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FilenameHint"/>
                          <pic:cNvPicPr/>
                        </pic:nvPicPr>
                        <pic:blipFill>
                          <a:blip r:embed="rId28"/>
                          <a:stretch>
                            <a:fillRect/>
                          </a:stretch>
                        </pic:blipFill>
                        <pic:spPr>
                          <a:xfrm>
                            <a:off x="0" y="0"/>
                            <a:ext cx="2317750" cy="1738313"/>
                          </a:xfrm>
                          <a:prstGeom prst="rect">
                            <a:avLst/>
                          </a:prstGeom>
                        </pic:spPr>
                      </pic:pic>
                    </a:graphicData>
                  </a:graphic>
                </wp:inline>
              </w:drawing>
            </w:r>
            <w:bookmarkStart w:id="23" w:name="20161027_120703.jpg"/>
            <w:r>
              <w:rPr>
                <w:rFonts w:ascii="Arial" w:hAnsi="Arial" w:cs="Arial"/>
                <w:sz w:val="20"/>
              </w:rPr>
              <w:t>20161027_120703.jpg</w:t>
            </w:r>
            <w:bookmarkEnd w:id="23"/>
            <w:r>
              <w:rPr>
                <w:rFonts w:ascii="Arial" w:hAnsi="Arial" w:cs="Arial"/>
                <w:noProof/>
                <w:sz w:val="20"/>
                <w:lang w:val="en-US" w:eastAsia="en-US"/>
              </w:rPr>
              <w:drawing>
                <wp:inline distT="0" distB="0" distL="0" distR="0">
                  <wp:extent cx="2317750" cy="1738313"/>
                  <wp:effectExtent l="20000" t="20000" r="20000" b="20000"/>
                  <wp:docPr id="14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FilenameHint"/>
                          <pic:cNvPicPr/>
                        </pic:nvPicPr>
                        <pic:blipFill>
                          <a:blip r:embed="rId29"/>
                          <a:stretch>
                            <a:fillRect/>
                          </a:stretch>
                        </pic:blipFill>
                        <pic:spPr>
                          <a:xfrm>
                            <a:off x="0" y="0"/>
                            <a:ext cx="2317750" cy="1738313"/>
                          </a:xfrm>
                          <a:prstGeom prst="rect">
                            <a:avLst/>
                          </a:prstGeom>
                        </pic:spPr>
                      </pic:pic>
                    </a:graphicData>
                  </a:graphic>
                </wp:inline>
              </w:drawing>
            </w:r>
            <w:bookmarkStart w:id="24" w:name="20161027_120734.jpg"/>
            <w:r>
              <w:rPr>
                <w:rFonts w:ascii="Arial" w:hAnsi="Arial" w:cs="Arial"/>
                <w:sz w:val="20"/>
              </w:rPr>
              <w:t>20161027_120734.jpg</w:t>
            </w:r>
            <w:bookmarkEnd w:id="24"/>
            <w:r>
              <w:rPr>
                <w:rFonts w:ascii="Arial" w:hAnsi="Arial" w:cs="Arial"/>
                <w:noProof/>
                <w:sz w:val="20"/>
                <w:lang w:val="en-US" w:eastAsia="en-US"/>
              </w:rPr>
              <w:drawing>
                <wp:inline distT="0" distB="0" distL="0" distR="0">
                  <wp:extent cx="2317750" cy="1738313"/>
                  <wp:effectExtent l="20000" t="20000" r="20000" b="20000"/>
                  <wp:docPr id="15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FilenameHint"/>
                          <pic:cNvPicPr/>
                        </pic:nvPicPr>
                        <pic:blipFill>
                          <a:blip r:embed="rId30"/>
                          <a:stretch>
                            <a:fillRect/>
                          </a:stretch>
                        </pic:blipFill>
                        <pic:spPr>
                          <a:xfrm>
                            <a:off x="0" y="0"/>
                            <a:ext cx="2317750" cy="1738313"/>
                          </a:xfrm>
                          <a:prstGeom prst="rect">
                            <a:avLst/>
                          </a:prstGeom>
                        </pic:spPr>
                      </pic:pic>
                    </a:graphicData>
                  </a:graphic>
                </wp:inline>
              </w:drawing>
            </w:r>
            <w:bookmarkStart w:id="25" w:name="20161027_120924.jpg"/>
            <w:r>
              <w:rPr>
                <w:rFonts w:ascii="Arial" w:hAnsi="Arial" w:cs="Arial"/>
                <w:sz w:val="20"/>
              </w:rPr>
              <w:t>20161027_120924.jpg</w:t>
            </w:r>
            <w:bookmarkEnd w:id="25"/>
            <w:r>
              <w:rPr>
                <w:rFonts w:ascii="Arial" w:hAnsi="Arial" w:cs="Arial"/>
                <w:noProof/>
                <w:sz w:val="20"/>
                <w:lang w:val="en-US" w:eastAsia="en-US"/>
              </w:rPr>
              <w:lastRenderedPageBreak/>
              <w:drawing>
                <wp:inline distT="0" distB="0" distL="0" distR="0">
                  <wp:extent cx="2317750" cy="1738313"/>
                  <wp:effectExtent l="20000" t="20000" r="20000" b="20000"/>
                  <wp:docPr id="15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FilenameHint"/>
                          <pic:cNvPicPr/>
                        </pic:nvPicPr>
                        <pic:blipFill>
                          <a:blip r:embed="rId31"/>
                          <a:stretch>
                            <a:fillRect/>
                          </a:stretch>
                        </pic:blipFill>
                        <pic:spPr>
                          <a:xfrm>
                            <a:off x="0" y="0"/>
                            <a:ext cx="2317750" cy="1738313"/>
                          </a:xfrm>
                          <a:prstGeom prst="rect">
                            <a:avLst/>
                          </a:prstGeom>
                        </pic:spPr>
                      </pic:pic>
                    </a:graphicData>
                  </a:graphic>
                </wp:inline>
              </w:drawing>
            </w:r>
            <w:bookmarkStart w:id="26" w:name="20161027_120946.jpg"/>
            <w:r>
              <w:rPr>
                <w:rFonts w:ascii="Arial" w:hAnsi="Arial" w:cs="Arial"/>
                <w:sz w:val="20"/>
              </w:rPr>
              <w:t>20161027_120946.jpg</w:t>
            </w:r>
            <w:bookmarkEnd w:id="26"/>
            <w:r>
              <w:rPr>
                <w:rFonts w:ascii="Arial" w:hAnsi="Arial" w:cs="Arial"/>
                <w:noProof/>
                <w:sz w:val="20"/>
                <w:lang w:val="en-US" w:eastAsia="en-US"/>
              </w:rPr>
              <w:drawing>
                <wp:inline distT="0" distB="0" distL="0" distR="0">
                  <wp:extent cx="2317750" cy="1738313"/>
                  <wp:effectExtent l="20000" t="20000" r="20000" b="20000"/>
                  <wp:docPr id="15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FilenameHint"/>
                          <pic:cNvPicPr/>
                        </pic:nvPicPr>
                        <pic:blipFill>
                          <a:blip r:embed="rId32"/>
                          <a:stretch>
                            <a:fillRect/>
                          </a:stretch>
                        </pic:blipFill>
                        <pic:spPr>
                          <a:xfrm>
                            <a:off x="0" y="0"/>
                            <a:ext cx="2317750" cy="1738313"/>
                          </a:xfrm>
                          <a:prstGeom prst="rect">
                            <a:avLst/>
                          </a:prstGeom>
                        </pic:spPr>
                      </pic:pic>
                    </a:graphicData>
                  </a:graphic>
                </wp:inline>
              </w:drawing>
            </w:r>
            <w:bookmarkStart w:id="27" w:name="20161027_121200.jpg"/>
            <w:r>
              <w:rPr>
                <w:rFonts w:ascii="Arial" w:hAnsi="Arial" w:cs="Arial"/>
                <w:sz w:val="20"/>
              </w:rPr>
              <w:t>20161027_121200.jpg</w:t>
            </w:r>
            <w:bookmarkEnd w:id="27"/>
            <w:r>
              <w:rPr>
                <w:rFonts w:ascii="Arial" w:hAnsi="Arial" w:cs="Arial"/>
                <w:noProof/>
                <w:sz w:val="20"/>
                <w:lang w:val="en-US" w:eastAsia="en-US"/>
              </w:rPr>
              <w:drawing>
                <wp:inline distT="0" distB="0" distL="0" distR="0">
                  <wp:extent cx="2317750" cy="1738313"/>
                  <wp:effectExtent l="20000" t="20000" r="20000" b="20000"/>
                  <wp:docPr id="15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FilenameHint"/>
                          <pic:cNvPicPr/>
                        </pic:nvPicPr>
                        <pic:blipFill>
                          <a:blip r:embed="rId33"/>
                          <a:stretch>
                            <a:fillRect/>
                          </a:stretch>
                        </pic:blipFill>
                        <pic:spPr>
                          <a:xfrm>
                            <a:off x="0" y="0"/>
                            <a:ext cx="2317750" cy="1738313"/>
                          </a:xfrm>
                          <a:prstGeom prst="rect">
                            <a:avLst/>
                          </a:prstGeom>
                        </pic:spPr>
                      </pic:pic>
                    </a:graphicData>
                  </a:graphic>
                </wp:inline>
              </w:drawing>
            </w:r>
            <w:bookmarkStart w:id="28" w:name="20161027_121226.jpg"/>
            <w:r>
              <w:rPr>
                <w:rFonts w:ascii="Arial" w:hAnsi="Arial" w:cs="Arial"/>
                <w:sz w:val="20"/>
              </w:rPr>
              <w:t>20161027_121226.jpg</w:t>
            </w:r>
            <w:bookmarkEnd w:id="28"/>
            <w:r>
              <w:rPr>
                <w:rFonts w:ascii="Arial" w:hAnsi="Arial" w:cs="Arial"/>
                <w:noProof/>
                <w:sz w:val="20"/>
                <w:lang w:val="en-US" w:eastAsia="en-US"/>
              </w:rPr>
              <w:drawing>
                <wp:inline distT="0" distB="0" distL="0" distR="0">
                  <wp:extent cx="2317750" cy="1738313"/>
                  <wp:effectExtent l="20000" t="20000" r="20000" b="20000"/>
                  <wp:docPr id="15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FilenameHint"/>
                          <pic:cNvPicPr/>
                        </pic:nvPicPr>
                        <pic:blipFill>
                          <a:blip r:embed="rId34"/>
                          <a:stretch>
                            <a:fillRect/>
                          </a:stretch>
                        </pic:blipFill>
                        <pic:spPr>
                          <a:xfrm>
                            <a:off x="0" y="0"/>
                            <a:ext cx="2317750" cy="1738313"/>
                          </a:xfrm>
                          <a:prstGeom prst="rect">
                            <a:avLst/>
                          </a:prstGeom>
                        </pic:spPr>
                      </pic:pic>
                    </a:graphicData>
                  </a:graphic>
                </wp:inline>
              </w:drawing>
            </w:r>
            <w:bookmarkStart w:id="29" w:name="20161027_121246.jpg"/>
            <w:r>
              <w:rPr>
                <w:rFonts w:ascii="Arial" w:hAnsi="Arial" w:cs="Arial"/>
                <w:sz w:val="20"/>
              </w:rPr>
              <w:lastRenderedPageBreak/>
              <w:t>20161027_121246.jpg</w:t>
            </w:r>
            <w:bookmarkEnd w:id="29"/>
            <w:r>
              <w:rPr>
                <w:rFonts w:ascii="Arial" w:hAnsi="Arial" w:cs="Arial"/>
                <w:noProof/>
                <w:sz w:val="20"/>
                <w:lang w:val="en-US" w:eastAsia="en-US"/>
              </w:rPr>
              <w:drawing>
                <wp:inline distT="0" distB="0" distL="0" distR="0">
                  <wp:extent cx="2317750" cy="1738313"/>
                  <wp:effectExtent l="20000" t="20000" r="20000" b="20000"/>
                  <wp:docPr id="15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FilenameHint"/>
                          <pic:cNvPicPr/>
                        </pic:nvPicPr>
                        <pic:blipFill>
                          <a:blip r:embed="rId35"/>
                          <a:stretch>
                            <a:fillRect/>
                          </a:stretch>
                        </pic:blipFill>
                        <pic:spPr>
                          <a:xfrm>
                            <a:off x="0" y="0"/>
                            <a:ext cx="2317750" cy="1738313"/>
                          </a:xfrm>
                          <a:prstGeom prst="rect">
                            <a:avLst/>
                          </a:prstGeom>
                        </pic:spPr>
                      </pic:pic>
                    </a:graphicData>
                  </a:graphic>
                </wp:inline>
              </w:drawing>
            </w:r>
            <w:bookmarkStart w:id="30" w:name="20161027_121305.jpg"/>
            <w:r>
              <w:rPr>
                <w:rFonts w:ascii="Arial" w:hAnsi="Arial" w:cs="Arial"/>
                <w:sz w:val="20"/>
              </w:rPr>
              <w:t>20161027_121305.jpg</w:t>
            </w:r>
            <w:bookmarkEnd w:id="30"/>
            <w:r>
              <w:rPr>
                <w:rFonts w:ascii="Arial" w:hAnsi="Arial" w:cs="Arial"/>
                <w:noProof/>
                <w:sz w:val="20"/>
                <w:lang w:val="en-US" w:eastAsia="en-US"/>
              </w:rPr>
              <w:drawing>
                <wp:inline distT="0" distB="0" distL="0" distR="0">
                  <wp:extent cx="2317750" cy="1738313"/>
                  <wp:effectExtent l="20000" t="20000" r="20000" b="20000"/>
                  <wp:docPr id="15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FilenameHint"/>
                          <pic:cNvPicPr/>
                        </pic:nvPicPr>
                        <pic:blipFill>
                          <a:blip r:embed="rId36"/>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noem</w:t>
            </w:r>
            <w:r w:rsidR="006D4613">
              <w:rPr>
                <w:rFonts w:ascii="Arial" w:hAnsi="Arial" w:cs="Arial"/>
                <w:color w:val="000000"/>
                <w:sz w:val="20"/>
                <w:shd w:val="clear" w:color="auto" w:fill="FFFFFF"/>
              </w:rPr>
              <w:t>e</w:t>
            </w:r>
            <w:r>
              <w:rPr>
                <w:rFonts w:ascii="Arial" w:hAnsi="Arial" w:cs="Arial"/>
                <w:color w:val="000000"/>
                <w:sz w:val="20"/>
                <w:shd w:val="clear" w:color="auto" w:fill="FFFFFF"/>
              </w:rPr>
              <w:t>nswaardige of verhoogde risico</w:t>
            </w:r>
            <w:r w:rsidR="006D4613">
              <w:rPr>
                <w:rFonts w:ascii="Arial" w:hAnsi="Arial" w:cs="Arial"/>
                <w:color w:val="000000"/>
                <w:sz w:val="20"/>
                <w:shd w:val="clear" w:color="auto" w:fill="FFFFFF"/>
              </w:rPr>
              <w:t>’</w:t>
            </w:r>
            <w:r>
              <w:rPr>
                <w:rFonts w:ascii="Arial" w:hAnsi="Arial" w:cs="Arial"/>
                <w:color w:val="000000"/>
                <w:sz w:val="20"/>
                <w:shd w:val="clear" w:color="auto" w:fill="FFFFFF"/>
              </w:rPr>
              <w:t xml:space="preserve">s geconstateerd tijdens opname. Aandachtspunt is dat op de kolommen lichte roestuitbloei en -sporen  zichtbaar zijn. Onduidelijk is waarvan deze </w:t>
            </w:r>
            <w:r w:rsidR="006D4613">
              <w:rPr>
                <w:rFonts w:ascii="Arial" w:hAnsi="Arial" w:cs="Arial"/>
                <w:color w:val="000000"/>
                <w:sz w:val="20"/>
                <w:shd w:val="clear" w:color="auto" w:fill="FFFFFF"/>
              </w:rPr>
              <w:t xml:space="preserve">sporen </w:t>
            </w:r>
            <w:r>
              <w:rPr>
                <w:rFonts w:ascii="Arial" w:hAnsi="Arial" w:cs="Arial"/>
                <w:color w:val="000000"/>
                <w:sz w:val="20"/>
                <w:shd w:val="clear" w:color="auto" w:fill="FFFFFF"/>
              </w:rPr>
              <w:t xml:space="preserve">afkomstig zijn. Kolomkoppen lijken licht vochtig. Oorzaak hiervan kan zijn dat de spuwers vanuit het spoordek dicht bij de kolommen zitten. Met harde wind kunnen de kolommen dan nat worden. Verder zijn de onderzijden van de buitenste kolommen bij elk steunpunt sterk vervuild met groene aanslag, evenals de </w:t>
            </w:r>
            <w:r w:rsidR="006D4613">
              <w:rPr>
                <w:rFonts w:ascii="Arial" w:hAnsi="Arial" w:cs="Arial"/>
                <w:color w:val="000000"/>
                <w:sz w:val="20"/>
                <w:shd w:val="clear" w:color="auto" w:fill="FFFFFF"/>
              </w:rPr>
              <w:t xml:space="preserve">bovenzijde van de </w:t>
            </w:r>
            <w:r>
              <w:rPr>
                <w:rFonts w:ascii="Arial" w:hAnsi="Arial" w:cs="Arial"/>
                <w:color w:val="000000"/>
                <w:sz w:val="20"/>
                <w:shd w:val="clear" w:color="auto" w:fill="FFFFFF"/>
              </w:rPr>
              <w:t>grote beton</w:t>
            </w:r>
            <w:r w:rsidR="006D4613">
              <w:rPr>
                <w:rFonts w:ascii="Arial" w:hAnsi="Arial" w:cs="Arial"/>
                <w:color w:val="000000"/>
                <w:sz w:val="20"/>
                <w:shd w:val="clear" w:color="auto" w:fill="FFFFFF"/>
              </w:rPr>
              <w:t>nen kolom</w:t>
            </w:r>
            <w:r>
              <w:rPr>
                <w:rFonts w:ascii="Arial" w:hAnsi="Arial" w:cs="Arial"/>
                <w:color w:val="000000"/>
                <w:sz w:val="20"/>
                <w:shd w:val="clear" w:color="auto" w:fill="FFFFFF"/>
              </w:rPr>
              <w:t>fundatie t.p</w:t>
            </w:r>
            <w:r w:rsidR="006D4613">
              <w:rPr>
                <w:rFonts w:ascii="Arial" w:hAnsi="Arial" w:cs="Arial"/>
                <w:color w:val="000000"/>
                <w:sz w:val="20"/>
                <w:shd w:val="clear" w:color="auto" w:fill="FFFFFF"/>
              </w:rPr>
              <w:t>.</w:t>
            </w:r>
            <w:r>
              <w:rPr>
                <w:rFonts w:ascii="Arial" w:hAnsi="Arial" w:cs="Arial"/>
                <w:color w:val="000000"/>
                <w:sz w:val="20"/>
                <w:shd w:val="clear" w:color="auto" w:fill="FFFFFF"/>
              </w:rPr>
              <w:t>v</w:t>
            </w:r>
            <w:r w:rsidR="006D4613">
              <w:rPr>
                <w:rFonts w:ascii="Arial" w:hAnsi="Arial" w:cs="Arial"/>
                <w:color w:val="000000"/>
                <w:sz w:val="20"/>
                <w:shd w:val="clear" w:color="auto" w:fill="FFFFFF"/>
              </w:rPr>
              <w:t>.</w:t>
            </w:r>
            <w:r>
              <w:rPr>
                <w:rFonts w:ascii="Arial" w:hAnsi="Arial" w:cs="Arial"/>
                <w:color w:val="000000"/>
                <w:sz w:val="20"/>
                <w:shd w:val="clear" w:color="auto" w:fill="FFFFFF"/>
              </w:rPr>
              <w:t xml:space="preserve"> de waterpijlers, geen risico.</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51.63838892264809;4.699114324686237</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31" w:name="OLE_LINK1"/>
      <w:bookmarkStart w:id="32" w:name="OLE_LINK2"/>
      <w:r w:rsidRPr="000311D6">
        <w:rPr>
          <w:rFonts w:ascii="Algerian" w:hAnsi="Algerian" w:cs="Arial"/>
          <w:b/>
          <w:color w:val="00B050"/>
          <w:sz w:val="40"/>
          <w:szCs w:val="18"/>
          <w:lang w:val="nl-NL"/>
        </w:rPr>
        <w:t>√</w:t>
      </w:r>
      <w:bookmarkEnd w:id="31"/>
      <w:bookmarkEnd w:id="32"/>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D14308"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D14308">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37"/>
      <w:footerReference w:type="default" r:id="rId38"/>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12D4" w:rsidRDefault="00B312D4">
      <w:r>
        <w:separator/>
      </w:r>
    </w:p>
  </w:endnote>
  <w:endnote w:type="continuationSeparator" w:id="0">
    <w:p w:rsidR="00B312D4" w:rsidRDefault="00B312D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 xmlns:w="http://schemas.openxmlformats.org/wordprocessingml/2006/main" xmlns:w14="http://schemas.microsoft.com/office/word/2010/wordml" xmlns:w15="http://schemas.microsoft.com/office/word/2012/wordml" xmlns:mc="http://schemas.openxmlformats.org/markup-compatibility/2006" xmlns:ns9="http://schemas.openxmlformats.org/schemaLibrary/2006/main" xmlns:c="http://schemas.openxmlformats.org/drawingml/2006/chart" xmlns:ns12="http://schemas.openxmlformats.org/drawingml/2006/chartDrawing" xmlns:dgm="http://schemas.openxmlformats.org/drawingml/2006/diagram"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a14="http://schemas.microsoft.com/office/drawing/2010/main" xmlns:b="http://schemas.openxmlformats.org/officeDocument/2006/bibliography" xmlns:ns17="urn:schemas-microsoft-com:office:excel" xmlns:ns32="http://schemas.openxmlformats.org/drawingml/2006/compatibility" xmlns:ns33="http://schemas.openxmlformats.org/drawingml/2006/lockedCanvas"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581025" cy="265430"/>
                  </a:xfrm>
                  <a:prstGeom prst="rect">
                    <a:avLst/>
                  </a:prstGeom>
                  <a:noFill/>
                  <a:ln>
                    <a:noFill/>
                  </a:ln>
                </pic:spPr>
              </pic:pic>
            </a:graphicData>
          </a:graphic>
        </wp:anchor>
      </w:drawing>
    </w:r>
    <w:r w:rsidR="0024532E">
      <w:fldChar w:fldCharType="begin"/>
    </w:r>
    <w:r>
      <w:instrText xml:space="preserve"> PAGE   \* MERGEFORMAT </w:instrText>
    </w:r>
    <w:r w:rsidR="0024532E">
      <w:fldChar w:fldCharType="separate"/>
    </w:r>
    <w:r w:rsidR="00B96729">
      <w:rPr>
        <w:noProof/>
      </w:rPr>
      <w:t>1</w:t>
    </w:r>
    <w:r w:rsidR="0024532E">
      <w:fldChar w:fldCharType="end"/>
    </w:r>
  </w:p>
  <w:p w:rsidR="00D3421C" w:rsidRPr="00187C73" w:rsidRDefault="00187C73" w:rsidP="00187C73">
    <w:pPr>
      <w:pStyle w:val="Voettekst"/>
    </w:pPr>
    <w:r w:rsidRPr="00EB485F">
      <w:rPr>
        <w:rFonts w:ascii="Arial" w:hAnsi="Arial" w:cs="Arial"/>
        <w:sz w:val="12"/>
        <w:szCs w:val="12"/>
      </w:rPr>
      <w:t>Bezoekrapportage 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12D4" w:rsidRDefault="00B312D4">
      <w:r>
        <w:separator/>
      </w:r>
    </w:p>
  </w:footnote>
  <w:footnote w:type="continuationSeparator" w:id="0">
    <w:p w:rsidR="00B312D4" w:rsidRDefault="00B312D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40683B">
    <w:pPr>
      <w:pStyle w:val="Koptekst"/>
      <w:rPr>
        <w:lang w:val="nl-NL"/>
      </w:rPr>
    </w:pPr>
    <w:r>
      <w:rPr>
        <w:noProof/>
        <w:lang w:val="en-US" w:eastAsia="en-US"/>
      </w:rPr>
      <w:drawing>
        <wp:anchor distT="0" distB="0" distL="114300" distR="114300" simplePos="0" relativeHeight="251660800" behindDoc="1" locked="0" layoutInCell="1" allowOverlap="1">
          <wp:simplePos x="0" y="0"/>
          <wp:positionH relativeFrom="column">
            <wp:posOffset>-558165</wp:posOffset>
          </wp:positionH>
          <wp:positionV relativeFrom="paragraph">
            <wp:posOffset>0</wp:posOffset>
          </wp:positionV>
          <wp:extent cx="6667200" cy="363600"/>
          <wp:effectExtent l="0" t="0" r="635" b="0"/>
          <wp:wrapNone/>
          <wp:docPr id="6" name="Afbeelding 6" descr="cid:image003.png@01CF28CD.D6349250"/>
          <wp:cNvGraphicFramePr/>
          <a:graphic xmlns:a="http://schemas.openxmlformats.org/drawingml/2006/main">
            <a:graphicData uri="http://schemas.openxmlformats.org/drawingml/2006/picture">
              <pic:pic xmlns:pic="http://schemas.openxmlformats.org/drawingml/2006/picture">
                <pic:nvPicPr>
                  <pic:cNvPr id="6" name="Afbeelding 6" descr="cid:image003.png@01CF28CD.D6349250"/>
                  <pic:cNvPicPr/>
                </pic:nvPicPr>
                <pic:blipFill>
                  <a:blip r:embed="rId1" r:link="rId2">
                    <a:extLst>
                      <a:ext uri="{28A0092B-C50C-407E-A947-70E740481C1C}">
                        <a14:useLocalDpi xmlns="" xmlns:w="http://schemas.openxmlformats.org/wordprocessingml/2006/main" xmlns:w14="http://schemas.microsoft.com/office/word/2010/wordml" xmlns:w15="http://schemas.microsoft.com/office/word/2012/wordml" xmlns:mc="http://schemas.openxmlformats.org/markup-compatibility/2006" xmlns:ns9="http://schemas.openxmlformats.org/schemaLibrary/2006/main" xmlns:c="http://schemas.openxmlformats.org/drawingml/2006/chart" xmlns:ns12="http://schemas.openxmlformats.org/drawingml/2006/chartDrawing" xmlns:dgm="http://schemas.openxmlformats.org/drawingml/2006/diagram"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a14="http://schemas.microsoft.com/office/drawing/2010/main" xmlns:b="http://schemas.openxmlformats.org/officeDocument/2006/bibliography" xmlns:ns17="urn:schemas-microsoft-com:office:excel" xmlns:ns32="http://schemas.openxmlformats.org/drawingml/2006/compatibility" xmlns:ns33="http://schemas.openxmlformats.org/drawingml/2006/lockedCanvas"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6667200" cy="363600"/>
                  </a:xfrm>
                  <a:prstGeom prst="rect">
                    <a:avLst/>
                  </a:prstGeom>
                  <a:noFill/>
                  <a:ln w="9525">
                    <a:noFill/>
                    <a:miter lim="800000"/>
                    <a:headEnd/>
                    <a:tailEnd/>
                  </a:ln>
                </pic:spPr>
              </pic:pic>
            </a:graphicData>
          </a:graphic>
        </wp:anchor>
      </w:drawing>
    </w:r>
  </w:p>
  <w:p w:rsidR="0040683B" w:rsidRDefault="0040683B" w:rsidP="00615B5C">
    <w:pPr>
      <w:spacing w:line="240" w:lineRule="auto"/>
      <w:rPr>
        <w:rFonts w:ascii="Arial" w:hAnsi="Arial" w:cs="Arial"/>
        <w:b/>
        <w:sz w:val="28"/>
        <w:szCs w:val="28"/>
        <w:u w:val="single"/>
      </w:rPr>
    </w:pP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27-10-2016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Terheijden-Drimmelen-Langeweg, Markbrug, spoorbrug o.d. Mark</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2</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8194"/>
  </w:hdrShapeDefaults>
  <w:footnotePr>
    <w:footnote w:id="-1"/>
    <w:footnote w:id="0"/>
  </w:footnotePr>
  <w:endnotePr>
    <w:endnote w:id="-1"/>
    <w:endnote w:id="0"/>
  </w:endnotePr>
  <w:compat/>
  <w:rsids>
    <w:rsidRoot w:val="00B448C0"/>
    <w:rsid w:val="00005A65"/>
    <w:rsid w:val="00020646"/>
    <w:rsid w:val="000306FA"/>
    <w:rsid w:val="00044CA3"/>
    <w:rsid w:val="00054286"/>
    <w:rsid w:val="00072C63"/>
    <w:rsid w:val="000746E1"/>
    <w:rsid w:val="00076A2D"/>
    <w:rsid w:val="00087B37"/>
    <w:rsid w:val="000C5E51"/>
    <w:rsid w:val="000E1D99"/>
    <w:rsid w:val="000F2DC0"/>
    <w:rsid w:val="00132A5D"/>
    <w:rsid w:val="00145AA8"/>
    <w:rsid w:val="00150AA7"/>
    <w:rsid w:val="00187C73"/>
    <w:rsid w:val="0019517E"/>
    <w:rsid w:val="001A1FD9"/>
    <w:rsid w:val="001A4AC7"/>
    <w:rsid w:val="001C24BB"/>
    <w:rsid w:val="001D3D82"/>
    <w:rsid w:val="001E7195"/>
    <w:rsid w:val="002005A5"/>
    <w:rsid w:val="0024532E"/>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87052"/>
    <w:rsid w:val="0039452F"/>
    <w:rsid w:val="00397C1C"/>
    <w:rsid w:val="003B2999"/>
    <w:rsid w:val="003B44BD"/>
    <w:rsid w:val="003C21A0"/>
    <w:rsid w:val="003E38B2"/>
    <w:rsid w:val="0040683B"/>
    <w:rsid w:val="00461022"/>
    <w:rsid w:val="00466886"/>
    <w:rsid w:val="004747EC"/>
    <w:rsid w:val="004A14BA"/>
    <w:rsid w:val="004B19EC"/>
    <w:rsid w:val="004E67F5"/>
    <w:rsid w:val="00542FA6"/>
    <w:rsid w:val="00577465"/>
    <w:rsid w:val="00580415"/>
    <w:rsid w:val="005A0BC9"/>
    <w:rsid w:val="005C46F1"/>
    <w:rsid w:val="005C515F"/>
    <w:rsid w:val="005E74F0"/>
    <w:rsid w:val="00603EB1"/>
    <w:rsid w:val="00615B5C"/>
    <w:rsid w:val="006571A8"/>
    <w:rsid w:val="00664A2E"/>
    <w:rsid w:val="00670B35"/>
    <w:rsid w:val="00692BA4"/>
    <w:rsid w:val="006B0BB0"/>
    <w:rsid w:val="006B391D"/>
    <w:rsid w:val="006B58E6"/>
    <w:rsid w:val="006D4613"/>
    <w:rsid w:val="00717ADA"/>
    <w:rsid w:val="007518BA"/>
    <w:rsid w:val="00753620"/>
    <w:rsid w:val="007B78C6"/>
    <w:rsid w:val="007C5223"/>
    <w:rsid w:val="007C75A0"/>
    <w:rsid w:val="007D61D9"/>
    <w:rsid w:val="00836F2D"/>
    <w:rsid w:val="00837A9C"/>
    <w:rsid w:val="0085016D"/>
    <w:rsid w:val="00860AB1"/>
    <w:rsid w:val="008615A5"/>
    <w:rsid w:val="00883CEC"/>
    <w:rsid w:val="0088521E"/>
    <w:rsid w:val="008A3B7D"/>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D5103"/>
    <w:rsid w:val="009E331C"/>
    <w:rsid w:val="00A56F12"/>
    <w:rsid w:val="00A754A1"/>
    <w:rsid w:val="00A841B6"/>
    <w:rsid w:val="00A91C8C"/>
    <w:rsid w:val="00AD0DF8"/>
    <w:rsid w:val="00AD3C54"/>
    <w:rsid w:val="00AE7707"/>
    <w:rsid w:val="00AF00F7"/>
    <w:rsid w:val="00AF6B8E"/>
    <w:rsid w:val="00B007FA"/>
    <w:rsid w:val="00B22B16"/>
    <w:rsid w:val="00B312D4"/>
    <w:rsid w:val="00B3429F"/>
    <w:rsid w:val="00B4009B"/>
    <w:rsid w:val="00B424AE"/>
    <w:rsid w:val="00B448C0"/>
    <w:rsid w:val="00B63B49"/>
    <w:rsid w:val="00B81946"/>
    <w:rsid w:val="00B96729"/>
    <w:rsid w:val="00BA125C"/>
    <w:rsid w:val="00BB2220"/>
    <w:rsid w:val="00BE06B8"/>
    <w:rsid w:val="00C157E3"/>
    <w:rsid w:val="00C228C3"/>
    <w:rsid w:val="00C245E0"/>
    <w:rsid w:val="00C348B9"/>
    <w:rsid w:val="00C35E0D"/>
    <w:rsid w:val="00C462C7"/>
    <w:rsid w:val="00C46548"/>
    <w:rsid w:val="00C508ED"/>
    <w:rsid w:val="00C5527D"/>
    <w:rsid w:val="00C61764"/>
    <w:rsid w:val="00C82B5D"/>
    <w:rsid w:val="00C85D03"/>
    <w:rsid w:val="00C9323B"/>
    <w:rsid w:val="00CA11F6"/>
    <w:rsid w:val="00CD0499"/>
    <w:rsid w:val="00CD569C"/>
    <w:rsid w:val="00CE2BF1"/>
    <w:rsid w:val="00CF3BF7"/>
    <w:rsid w:val="00D14308"/>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51061"/>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387052"/>
    <w:pPr>
      <w:spacing w:line="260" w:lineRule="atLeast"/>
    </w:pPr>
    <w:rPr>
      <w:rFonts w:ascii="Swift-Regular" w:hAnsi="Swift-Regular"/>
      <w:sz w:val="19"/>
      <w:lang w:val="nl" w:eastAsia="nl-NL"/>
    </w:rPr>
  </w:style>
  <w:style w:type="paragraph" w:styleId="Kop1">
    <w:name w:val="heading 1"/>
    <w:basedOn w:val="Standaard"/>
    <w:next w:val="Standaard"/>
    <w:qFormat/>
    <w:rsid w:val="00387052"/>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387052"/>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387052"/>
    <w:pPr>
      <w:numPr>
        <w:ilvl w:val="2"/>
      </w:numPr>
      <w:outlineLvl w:val="2"/>
    </w:pPr>
  </w:style>
  <w:style w:type="paragraph" w:styleId="Kop4">
    <w:name w:val="heading 4"/>
    <w:basedOn w:val="Standaard"/>
    <w:next w:val="Standaard"/>
    <w:qFormat/>
    <w:rsid w:val="00387052"/>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387052"/>
    <w:pPr>
      <w:ind w:left="340" w:hanging="340"/>
    </w:pPr>
  </w:style>
  <w:style w:type="paragraph" w:customStyle="1" w:styleId="Lijstnr">
    <w:name w:val="Lijst nr"/>
    <w:basedOn w:val="Standaard"/>
    <w:rsid w:val="00387052"/>
  </w:style>
  <w:style w:type="paragraph" w:styleId="Koptekst">
    <w:name w:val="header"/>
    <w:basedOn w:val="Standaard"/>
    <w:rsid w:val="00387052"/>
    <w:pPr>
      <w:tabs>
        <w:tab w:val="center" w:pos="4153"/>
        <w:tab w:val="right" w:pos="8306"/>
      </w:tabs>
    </w:pPr>
  </w:style>
  <w:style w:type="paragraph" w:styleId="Voettekst">
    <w:name w:val="footer"/>
    <w:basedOn w:val="Standaard"/>
    <w:link w:val="VoettekstChar"/>
    <w:uiPriority w:val="99"/>
    <w:rsid w:val="00387052"/>
    <w:pPr>
      <w:tabs>
        <w:tab w:val="center" w:pos="4153"/>
        <w:tab w:val="right" w:pos="8306"/>
      </w:tabs>
    </w:pPr>
  </w:style>
  <w:style w:type="paragraph" w:styleId="Ballontekst">
    <w:name w:val="Balloon Text"/>
    <w:basedOn w:val="Standaard"/>
    <w:semiHidden/>
    <w:rsid w:val="00387052"/>
    <w:rPr>
      <w:rFonts w:ascii="Tahoma" w:hAnsi="Tahoma" w:cs="Tahoma"/>
      <w:sz w:val="16"/>
      <w:szCs w:val="16"/>
    </w:rPr>
  </w:style>
  <w:style w:type="character" w:styleId="Zwaar">
    <w:name w:val="Strong"/>
    <w:qFormat/>
    <w:rsid w:val="00387052"/>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customXml" Target="../customXml/item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customXml" Target="../customXml/item3.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2.jpeg"/></Relationships>
</file>

<file path=word/_rels/header1.xml.rels><?xml version="1.0" encoding="UTF-8" standalone="yes"?>
<Relationships xmlns="http://schemas.openxmlformats.org/package/2006/relationships"><Relationship Id="rId2" Type="http://schemas.openxmlformats.org/officeDocument/2006/relationships/image" Target="cid:image003.png@01CF28CD.D6349250" TargetMode="External"/><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45238A3E91B64C8377441354375F58" ma:contentTypeVersion="14" ma:contentTypeDescription="Een nieuw document maken." ma:contentTypeScope="" ma:versionID="235e429281f7f25c2ec836b4dfd26cea">
  <xsd:schema xmlns:xsd="http://www.w3.org/2001/XMLSchema" xmlns:xs="http://www.w3.org/2001/XMLSchema" xmlns:p="http://schemas.microsoft.com/office/2006/metadata/properties" xmlns:ns2="1f711438-7fb7-4ad2-a01e-4233376b6db1" xmlns:ns3="d76e3cfc-259e-4508-8c9d-f857cf7f6b13" targetNamespace="http://schemas.microsoft.com/office/2006/metadata/properties" ma:root="true" ma:fieldsID="21814819bbf100dccbed83767b517a05" ns2:_="" ns3:_="">
    <xsd:import namespace="1f711438-7fb7-4ad2-a01e-4233376b6db1"/>
    <xsd:import namespace="d76e3cfc-259e-4508-8c9d-f857cf7f6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11438-7fb7-4ad2-a01e-4233376b6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76d5018-49ed-472c-b0f6-6ebde2ccc20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e3cfc-259e-4508-8c9d-f857cf7f6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a0b49ef-fc1b-4cd1-828a-78670aa4223b}" ma:internalName="TaxCatchAll" ma:showField="CatchAllData" ma:web="d76e3cfc-259e-4508-8c9d-f857cf7f6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711438-7fb7-4ad2-a01e-4233376b6db1">
      <Terms xmlns="http://schemas.microsoft.com/office/infopath/2007/PartnerControls"/>
    </lcf76f155ced4ddcb4097134ff3c332f>
    <TaxCatchAll xmlns="d76e3cfc-259e-4508-8c9d-f857cf7f6b13" xsi:nil="true"/>
  </documentManagement>
</p:properties>
</file>

<file path=customXml/itemProps1.xml><?xml version="1.0" encoding="utf-8"?>
<ds:datastoreItem xmlns:ds="http://schemas.openxmlformats.org/officeDocument/2006/customXml" ds:itemID="{238E93D3-18E2-4134-8779-6B7A97AC01EC}"/>
</file>

<file path=customXml/itemProps2.xml><?xml version="1.0" encoding="utf-8"?>
<ds:datastoreItem xmlns:ds="http://schemas.openxmlformats.org/officeDocument/2006/customXml" ds:itemID="{6B1E2BE3-1779-474E-A260-DCDED7E99815}"/>
</file>

<file path=customXml/itemProps3.xml><?xml version="1.0" encoding="utf-8"?>
<ds:datastoreItem xmlns:ds="http://schemas.openxmlformats.org/officeDocument/2006/customXml" ds:itemID="{EDFE7F18-AAE5-4BA3-A957-8EDAB041CA26}"/>
</file>

<file path=docProps/app.xml><?xml version="1.0" encoding="utf-8"?>
<Properties xmlns="http://schemas.openxmlformats.org/officeDocument/2006/extended-properties" xmlns:vt="http://schemas.openxmlformats.org/officeDocument/2006/docPropsVTypes">
  <Template>Normal.dotm</Template>
  <TotalTime>32</TotalTime>
  <Pages>1</Pages>
  <Words>573</Words>
  <Characters>3270</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Bezoekrapportage</vt:lpstr>
      <vt:lpstr>Bezoekrapportage</vt:lpstr>
    </vt:vector>
  </TitlesOfParts>
  <Company>Holland Railconsult</Company>
  <LinksUpToDate>false</LinksUpToDate>
  <CharactersWithSpaces>3836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29</cp:revision>
  <cp:lastPrinted>2009-08-24T11:36:00Z</cp:lastPrinted>
  <dcterms:created xsi:type="dcterms:W3CDTF">2013-03-12T18:33:00Z</dcterms:created>
  <dcterms:modified xsi:type="dcterms:W3CDTF">2016-11-07T15:27:00Z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y fmtid="{D5CDD505-2E9C-101B-9397-08002B2CF9AE}" pid="3" name="ContentTypeId">
    <vt:lpwstr>0x0101005745238A3E91B64C8377441354375F58</vt:lpwstr>
  </property>
</Properties>
</file>