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992149" w:rsidRDefault="00992149" w:rsidP="00992149">
            <w:pPr>
              <w:pStyle w:val="Lijstnr"/>
              <w:spacing w:line="240" w:lineRule="atLeast"/>
              <w:rPr>
                <w:rFonts w:ascii="Arial" w:hAnsi="Arial" w:cs="Arial"/>
                <w:color w:val="000000"/>
                <w:sz w:val="20"/>
                <w:shd w:val="clear" w:color="auto" w:fill="FFFFFF"/>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992149" w:rsidRDefault="00992149"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992149" w:rsidRDefault="00992149" w:rsidP="00992149">
            <w:pPr>
              <w:pStyle w:val="Lijstnr"/>
              <w:spacing w:line="240" w:lineRule="atLeast"/>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Zie kunstwerkpaspoort KW20-12</w:t>
            </w:r>
            <w:r w:rsidR="0005518C">
              <w:rPr>
                <w:rFonts w:ascii="Arial" w:hAnsi="Arial" w:cs="Arial"/>
                <w:sz w:val="20"/>
              </w:rPr>
              <w:t>5</w:t>
            </w:r>
            <w:r>
              <w:rPr>
                <w:rFonts w:ascii="Arial" w:hAnsi="Arial" w:cs="Arial"/>
                <w:sz w:val="20"/>
              </w:rPr>
              <w:t>-00</w:t>
            </w:r>
            <w:r w:rsidR="0005518C">
              <w:rPr>
                <w:rFonts w:ascii="Arial" w:hAnsi="Arial" w:cs="Arial"/>
                <w:sz w:val="20"/>
              </w:rPr>
              <w:t>1</w:t>
            </w:r>
            <w:r>
              <w:rPr>
                <w:rFonts w:ascii="Arial" w:hAnsi="Arial" w:cs="Arial"/>
                <w:sz w:val="20"/>
              </w:rPr>
              <w:t>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397C1C" w:rsidRDefault="00397C1C" w:rsidP="002005A5">
            <w:pPr>
              <w:spacing w:line="240" w:lineRule="auto"/>
              <w:rPr>
                <w:rFonts w:ascii="Arial" w:hAnsi="Arial" w:cs="Arial"/>
                <w:sz w:val="20"/>
              </w:rPr>
            </w:pPr>
          </w:p>
          <w:p w:rsidR="00992149" w:rsidRDefault="00992149" w:rsidP="00992149">
            <w:pPr>
              <w:pStyle w:val="Lijstnr"/>
              <w:spacing w:line="240" w:lineRule="atLeast"/>
              <w:rPr>
                <w:rFonts w:ascii="Arial" w:hAnsi="Arial" w:cs="Arial"/>
                <w:color w:val="000000"/>
                <w:sz w:val="20"/>
                <w:shd w:val="clear" w:color="auto" w:fill="FFFFFF"/>
              </w:rPr>
            </w:pPr>
            <w:r>
              <w:rPr>
                <w:rFonts w:ascii="Arial" w:hAnsi="Arial" w:cs="Arial"/>
                <w:sz w:val="20"/>
              </w:rPr>
              <w:t xml:space="preserve">Zie kunstwerkpaspoort </w:t>
            </w:r>
            <w:r w:rsidR="0005518C">
              <w:rPr>
                <w:rFonts w:ascii="Arial" w:hAnsi="Arial" w:cs="Arial"/>
                <w:sz w:val="20"/>
              </w:rPr>
              <w:t>KW20-125-0010</w:t>
            </w:r>
          </w:p>
          <w:p w:rsidR="00992149" w:rsidRPr="007C75A0" w:rsidRDefault="00992149"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441E8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992149">
            <w:pPr>
              <w:spacing w:line="240" w:lineRule="auto"/>
              <w:rPr>
                <w:rFonts w:ascii="Arial" w:hAnsi="Arial" w:cs="Arial"/>
                <w:sz w:val="20"/>
              </w:rPr>
            </w:pPr>
            <w:r>
              <w:rPr>
                <w:rFonts w:ascii="Arial" w:hAnsi="Arial" w:cs="Arial"/>
                <w:sz w:val="20"/>
              </w:rPr>
              <w:t>Overzichtsfoto</w:t>
            </w:r>
            <w:r w:rsidR="00992149">
              <w:rPr>
                <w:rFonts w:ascii="Arial" w:hAnsi="Arial" w:cs="Arial"/>
                <w:sz w:val="20"/>
              </w:rPr>
              <w:t>’</w:t>
            </w:r>
            <w:r>
              <w:rPr>
                <w:rFonts w:ascii="Arial" w:hAnsi="Arial" w:cs="Arial"/>
                <w:sz w:val="20"/>
              </w:rPr>
              <w:t>s</w:t>
            </w:r>
          </w:p>
        </w:tc>
        <w:tc>
          <w:tcPr>
            <w:tcW w:w="3827" w:type="dxa"/>
          </w:tcPr>
          <w:p w:rsidR="00F86236" w:rsidRDefault="0005518C" w:rsidP="0005518C">
            <w:pPr>
              <w:spacing w:line="240" w:lineRule="auto"/>
              <w:rPr>
                <w:rFonts w:ascii="Arial" w:hAnsi="Arial" w:cs="Arial"/>
              </w:rPr>
            </w:pPr>
            <w:bookmarkStart w:id="0" w:name="20161020_102128.jpg"/>
            <w:r>
              <w:rPr>
                <w:rFonts w:ascii="Arial" w:hAnsi="Arial" w:cs="Arial"/>
              </w:rPr>
              <w:t>20161020_102128.jpg</w:t>
            </w:r>
            <w:bookmarkEnd w:id="0"/>
            <w:r>
              <w:rPr>
                <w:rFonts w:ascii="Arial" w:hAnsi="Arial" w:cs="Arial"/>
                <w:noProof/>
                <w:lang w:val="en-US" w:eastAsia="en-US"/>
              </w:rPr>
              <w:drawing>
                <wp:inline distT="0" distB="0" distL="0" distR="0">
                  <wp:extent cx="2310047" cy="1732535"/>
                  <wp:effectExtent l="19050" t="0" r="0" b="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1949" cy="1733961"/>
                          </a:xfrm>
                          <a:prstGeom prst="rect">
                            <a:avLst/>
                          </a:prstGeom>
                        </pic:spPr>
                      </pic:pic>
                    </a:graphicData>
                  </a:graphic>
                </wp:inline>
              </w:drawing>
            </w:r>
            <w:bookmarkStart w:id="1" w:name="20161020_102203.jpg"/>
          </w:p>
          <w:p w:rsidR="00F86236" w:rsidRDefault="00F86236" w:rsidP="0005518C">
            <w:pPr>
              <w:spacing w:line="240" w:lineRule="auto"/>
              <w:rPr>
                <w:rFonts w:ascii="Arial" w:hAnsi="Arial" w:cs="Arial"/>
              </w:rPr>
            </w:pPr>
          </w:p>
          <w:p w:rsidR="00F86236" w:rsidRDefault="0005518C" w:rsidP="0005518C">
            <w:pPr>
              <w:spacing w:line="240" w:lineRule="auto"/>
              <w:rPr>
                <w:rFonts w:ascii="Arial" w:hAnsi="Arial" w:cs="Arial"/>
              </w:rPr>
            </w:pPr>
            <w:r>
              <w:rPr>
                <w:rFonts w:ascii="Arial" w:hAnsi="Arial" w:cs="Arial"/>
              </w:rPr>
              <w:t>20161020_102203.jpg</w:t>
            </w:r>
            <w:bookmarkEnd w:id="1"/>
            <w:r>
              <w:rPr>
                <w:rFonts w:ascii="Arial" w:hAnsi="Arial" w:cs="Arial"/>
                <w:noProof/>
                <w:lang w:val="en-US" w:eastAsia="en-US"/>
              </w:rPr>
              <w:drawing>
                <wp:inline distT="0" distB="0" distL="0" distR="0">
                  <wp:extent cx="2310047" cy="1732535"/>
                  <wp:effectExtent l="19050" t="0" r="0" b="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1950" cy="1733962"/>
                          </a:xfrm>
                          <a:prstGeom prst="rect">
                            <a:avLst/>
                          </a:prstGeom>
                        </pic:spPr>
                      </pic:pic>
                    </a:graphicData>
                  </a:graphic>
                </wp:inline>
              </w:drawing>
            </w:r>
            <w:bookmarkStart w:id="2" w:name="20161020_102250.jpg"/>
          </w:p>
          <w:p w:rsidR="00F86236" w:rsidRDefault="00F86236" w:rsidP="0005518C">
            <w:pPr>
              <w:spacing w:line="240" w:lineRule="auto"/>
              <w:rPr>
                <w:rFonts w:ascii="Arial" w:hAnsi="Arial" w:cs="Arial"/>
              </w:rPr>
            </w:pPr>
          </w:p>
          <w:p w:rsidR="00034E73" w:rsidRDefault="0005518C" w:rsidP="0005518C">
            <w:pPr>
              <w:spacing w:line="240" w:lineRule="auto"/>
              <w:rPr>
                <w:rFonts w:ascii="Arial" w:hAnsi="Arial" w:cs="Arial"/>
              </w:rPr>
            </w:pPr>
            <w:r>
              <w:rPr>
                <w:rFonts w:ascii="Arial" w:hAnsi="Arial" w:cs="Arial"/>
              </w:rPr>
              <w:t>20161020_102250.jpg</w:t>
            </w:r>
            <w:bookmarkEnd w:id="2"/>
            <w:r>
              <w:rPr>
                <w:rFonts w:ascii="Arial" w:hAnsi="Arial" w:cs="Arial"/>
                <w:noProof/>
                <w:lang w:val="en-US" w:eastAsia="en-US"/>
              </w:rPr>
              <w:drawing>
                <wp:inline distT="0" distB="0" distL="0" distR="0">
                  <wp:extent cx="2316737" cy="1737553"/>
                  <wp:effectExtent l="19050" t="0" r="7363" b="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8645" cy="1738984"/>
                          </a:xfrm>
                          <a:prstGeom prst="rect">
                            <a:avLst/>
                          </a:prstGeom>
                        </pic:spPr>
                      </pic:pic>
                    </a:graphicData>
                  </a:graphic>
                </wp:inline>
              </w:drawing>
            </w:r>
          </w:p>
          <w:p w:rsidR="00A01EAC" w:rsidRPr="00145AA8" w:rsidRDefault="00A01EAC" w:rsidP="0005518C">
            <w:pPr>
              <w:spacing w:line="240" w:lineRule="auto"/>
              <w:rPr>
                <w:rFonts w:ascii="Arial" w:hAnsi="Arial" w:cs="Arial"/>
                <w:sz w:val="20"/>
              </w:rPr>
            </w:pP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w:t>
            </w:r>
            <w:r w:rsidR="00A01EAC" w:rsidRPr="00F004E7">
              <w:rPr>
                <w:rFonts w:ascii="Arial" w:hAnsi="Arial" w:cs="Arial"/>
                <w:sz w:val="20"/>
              </w:rPr>
              <w:t xml:space="preserve"> kunstwerkaanduiding </w:t>
            </w:r>
            <w:r w:rsidR="00A01EAC">
              <w:rPr>
                <w:rFonts w:ascii="Arial" w:hAnsi="Arial" w:cs="Arial"/>
                <w:sz w:val="20"/>
              </w:rPr>
              <w:t xml:space="preserve">(geel bordje) </w:t>
            </w:r>
            <w:r w:rsidR="00A01EAC" w:rsidRPr="00F004E7">
              <w:rPr>
                <w:rFonts w:ascii="Arial" w:hAnsi="Arial" w:cs="Arial"/>
                <w:sz w:val="20"/>
              </w:rPr>
              <w:t>ProRail op het kunstwerk aanwezig</w:t>
            </w:r>
            <w:r w:rsidR="00A01EAC">
              <w:rPr>
                <w:rFonts w:ascii="Arial" w:hAnsi="Arial" w:cs="Arial"/>
                <w:sz w:val="20"/>
              </w:rPr>
              <w:t>.</w:t>
            </w:r>
            <w:r>
              <w:rPr>
                <w:rFonts w:ascii="Arial" w:hAnsi="Arial" w:cs="Arial"/>
                <w:color w:val="000000"/>
                <w:sz w:val="20"/>
                <w:shd w:val="clear" w:color="auto" w:fill="FFFFFF"/>
              </w:rPr>
              <w:t xml:space="preserve"> </w:t>
            </w:r>
          </w:p>
          <w:p w:rsidR="00AD0DF8" w:rsidRPr="00461022" w:rsidRDefault="00AD0DF8">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1E8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F86236" w:rsidRDefault="00A01EAC" w:rsidP="00EE156C">
            <w:pPr>
              <w:spacing w:line="240" w:lineRule="auto"/>
              <w:rPr>
                <w:rFonts w:ascii="Arial" w:hAnsi="Arial" w:cs="Arial"/>
              </w:rPr>
            </w:pPr>
            <w:bookmarkStart w:id="3" w:name="20161020_103006.jpg"/>
            <w:r>
              <w:rPr>
                <w:rFonts w:ascii="Arial" w:hAnsi="Arial" w:cs="Arial"/>
              </w:rPr>
              <w:t>20161020_103006.jpg</w:t>
            </w:r>
            <w:bookmarkEnd w:id="3"/>
            <w:r>
              <w:rPr>
                <w:rFonts w:ascii="Arial" w:hAnsi="Arial" w:cs="Arial"/>
                <w:noProof/>
                <w:lang w:val="en-US" w:eastAsia="en-US"/>
              </w:rPr>
              <w:drawing>
                <wp:inline distT="0" distB="0" distL="0" distR="0">
                  <wp:extent cx="2316738" cy="1737554"/>
                  <wp:effectExtent l="19050" t="0" r="7362" b="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8645" cy="1738985"/>
                          </a:xfrm>
                          <a:prstGeom prst="rect">
                            <a:avLst/>
                          </a:prstGeom>
                        </pic:spPr>
                      </pic:pic>
                    </a:graphicData>
                  </a:graphic>
                </wp:inline>
              </w:drawing>
            </w:r>
            <w:bookmarkStart w:id="4" w:name="20161020_103017.jpg"/>
          </w:p>
          <w:p w:rsidR="00F86236" w:rsidRDefault="00F86236" w:rsidP="00EE156C">
            <w:pPr>
              <w:spacing w:line="240" w:lineRule="auto"/>
              <w:rPr>
                <w:rFonts w:ascii="Arial" w:hAnsi="Arial" w:cs="Arial"/>
              </w:rPr>
            </w:pPr>
          </w:p>
          <w:p w:rsidR="00F86236" w:rsidRDefault="00A01EAC" w:rsidP="00EE156C">
            <w:pPr>
              <w:spacing w:line="240" w:lineRule="auto"/>
              <w:rPr>
                <w:rFonts w:ascii="Arial" w:hAnsi="Arial" w:cs="Arial"/>
              </w:rPr>
            </w:pPr>
            <w:r>
              <w:rPr>
                <w:rFonts w:ascii="Arial" w:hAnsi="Arial" w:cs="Arial"/>
              </w:rPr>
              <w:t>20161020_103017.jpg</w:t>
            </w:r>
            <w:bookmarkEnd w:id="4"/>
            <w:r>
              <w:rPr>
                <w:rFonts w:ascii="Arial" w:hAnsi="Arial" w:cs="Arial"/>
                <w:noProof/>
                <w:lang w:val="en-US" w:eastAsia="en-US"/>
              </w:rPr>
              <w:drawing>
                <wp:inline distT="0" distB="0" distL="0" distR="0">
                  <wp:extent cx="2318964" cy="1739223"/>
                  <wp:effectExtent l="19050" t="0" r="5136" b="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20873" cy="1740655"/>
                          </a:xfrm>
                          <a:prstGeom prst="rect">
                            <a:avLst/>
                          </a:prstGeom>
                        </pic:spPr>
                      </pic:pic>
                    </a:graphicData>
                  </a:graphic>
                </wp:inline>
              </w:drawing>
            </w:r>
            <w:bookmarkStart w:id="5" w:name="20161020_103023.jpg"/>
          </w:p>
          <w:p w:rsidR="00F86236" w:rsidRDefault="00F86236" w:rsidP="00EE156C">
            <w:pPr>
              <w:spacing w:line="240" w:lineRule="auto"/>
              <w:rPr>
                <w:rFonts w:ascii="Arial" w:hAnsi="Arial" w:cs="Arial"/>
              </w:rPr>
            </w:pPr>
          </w:p>
          <w:p w:rsidR="00034E73" w:rsidRDefault="00A01EAC" w:rsidP="00EE156C">
            <w:pPr>
              <w:spacing w:line="240" w:lineRule="auto"/>
              <w:rPr>
                <w:rFonts w:ascii="Arial" w:hAnsi="Arial" w:cs="Arial"/>
              </w:rPr>
            </w:pPr>
            <w:r>
              <w:rPr>
                <w:rFonts w:ascii="Arial" w:hAnsi="Arial" w:cs="Arial"/>
              </w:rPr>
              <w:t>20161020_103023.jpg</w:t>
            </w:r>
            <w:bookmarkEnd w:id="5"/>
            <w:r>
              <w:rPr>
                <w:rFonts w:ascii="Arial" w:hAnsi="Arial" w:cs="Arial"/>
                <w:noProof/>
                <w:lang w:val="en-US" w:eastAsia="en-US"/>
              </w:rPr>
              <w:drawing>
                <wp:inline distT="0" distB="0" distL="0" distR="0">
                  <wp:extent cx="2316737" cy="1737553"/>
                  <wp:effectExtent l="19050" t="0" r="7363" b="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8644" cy="1738984"/>
                          </a:xfrm>
                          <a:prstGeom prst="rect">
                            <a:avLst/>
                          </a:prstGeom>
                        </pic:spPr>
                      </pic:pic>
                    </a:graphicData>
                  </a:graphic>
                </wp:inline>
              </w:drawing>
            </w:r>
          </w:p>
          <w:p w:rsidR="00A01EAC" w:rsidRPr="00145AA8" w:rsidRDefault="00A01EAC" w:rsidP="00EE156C">
            <w:pPr>
              <w:spacing w:line="240" w:lineRule="auto"/>
              <w:rPr>
                <w:rFonts w:ascii="Arial" w:hAnsi="Arial" w:cs="Arial"/>
                <w:sz w:val="20"/>
              </w:rPr>
            </w:pPr>
          </w:p>
        </w:tc>
        <w:tc>
          <w:tcPr>
            <w:tcW w:w="2835" w:type="dxa"/>
          </w:tcPr>
          <w:p w:rsidR="00AD0DF8" w:rsidRDefault="00A01EAC" w:rsidP="00A01EAC">
            <w:pPr>
              <w:spacing w:line="240" w:lineRule="auto"/>
              <w:rPr>
                <w:rFonts w:ascii="Arial" w:hAnsi="Arial" w:cs="Arial"/>
                <w:sz w:val="20"/>
              </w:rPr>
            </w:pPr>
            <w:r>
              <w:rPr>
                <w:rFonts w:ascii="Arial" w:hAnsi="Arial" w:cs="Arial"/>
                <w:sz w:val="20"/>
              </w:rPr>
              <w:t>A</w:t>
            </w:r>
            <w:r w:rsidRPr="00F004E7">
              <w:rPr>
                <w:rFonts w:ascii="Arial" w:hAnsi="Arial" w:cs="Arial"/>
                <w:sz w:val="20"/>
              </w:rPr>
              <w:t>an de zuidzijde</w:t>
            </w:r>
            <w:r>
              <w:rPr>
                <w:rFonts w:ascii="Arial" w:hAnsi="Arial" w:cs="Arial"/>
                <w:sz w:val="20"/>
              </w:rPr>
              <w:t xml:space="preserve"> </w:t>
            </w:r>
            <w:r w:rsidRPr="00F004E7">
              <w:rPr>
                <w:rFonts w:ascii="Arial" w:hAnsi="Arial" w:cs="Arial"/>
                <w:sz w:val="20"/>
              </w:rPr>
              <w:t>geen</w:t>
            </w:r>
            <w:r>
              <w:rPr>
                <w:rFonts w:ascii="Arial" w:hAnsi="Arial" w:cs="Arial"/>
                <w:sz w:val="20"/>
              </w:rPr>
              <w:t xml:space="preserve"> </w:t>
            </w:r>
            <w:r w:rsidRPr="00F004E7">
              <w:rPr>
                <w:rFonts w:ascii="Arial" w:hAnsi="Arial" w:cs="Arial"/>
                <w:sz w:val="20"/>
              </w:rPr>
              <w:t>afscheiding</w:t>
            </w:r>
            <w:r>
              <w:rPr>
                <w:rFonts w:ascii="Arial" w:hAnsi="Arial" w:cs="Arial"/>
                <w:sz w:val="20"/>
              </w:rPr>
              <w:t xml:space="preserve"> van de </w:t>
            </w:r>
            <w:r w:rsidRPr="00F004E7">
              <w:rPr>
                <w:rFonts w:ascii="Arial" w:hAnsi="Arial" w:cs="Arial"/>
                <w:sz w:val="20"/>
              </w:rPr>
              <w:t xml:space="preserve"> spoorbaan aanwezig</w:t>
            </w:r>
            <w:r>
              <w:rPr>
                <w:rFonts w:ascii="Arial" w:hAnsi="Arial" w:cs="Arial"/>
                <w:sz w:val="20"/>
              </w:rPr>
              <w:t>, spoorbaan via t</w:t>
            </w:r>
            <w:r w:rsidR="00DC2DF9">
              <w:rPr>
                <w:rFonts w:ascii="Arial" w:hAnsi="Arial" w:cs="Arial"/>
                <w:sz w:val="20"/>
              </w:rPr>
              <w:t>a</w:t>
            </w:r>
            <w:r>
              <w:rPr>
                <w:rFonts w:ascii="Arial" w:hAnsi="Arial" w:cs="Arial"/>
                <w:sz w:val="20"/>
              </w:rPr>
              <w:t>luds vrij toegankelijk.</w:t>
            </w:r>
          </w:p>
          <w:p w:rsidR="00A01EAC" w:rsidRDefault="00A01EAC" w:rsidP="00A01EAC">
            <w:pPr>
              <w:spacing w:line="240" w:lineRule="auto"/>
              <w:rPr>
                <w:rFonts w:ascii="Arial" w:hAnsi="Arial" w:cs="Arial"/>
                <w:sz w:val="20"/>
              </w:rPr>
            </w:pPr>
            <w:r>
              <w:rPr>
                <w:rFonts w:ascii="Arial" w:hAnsi="Arial" w:cs="Arial"/>
                <w:sz w:val="20"/>
              </w:rPr>
              <w:t>Geen aantastingen of schades geconstateerd aan het spoordek, geen risico’s t.a.v. de veilige berijdbaarheid geconstateerd. Spoordek verweerd door klimatologische aanslag.</w:t>
            </w:r>
          </w:p>
          <w:p w:rsidR="00A01EAC" w:rsidRDefault="00A01EAC" w:rsidP="00A01EAC">
            <w:pPr>
              <w:spacing w:line="240" w:lineRule="auto"/>
              <w:rPr>
                <w:rFonts w:ascii="Arial" w:hAnsi="Arial" w:cs="Arial"/>
                <w:sz w:val="20"/>
              </w:rPr>
            </w:pPr>
            <w:r>
              <w:rPr>
                <w:rFonts w:ascii="Arial" w:hAnsi="Arial" w:cs="Arial"/>
                <w:sz w:val="20"/>
              </w:rPr>
              <w:t>Leuningen thermisch verzinkt (geen natlaksysteem aanwezig), leuning constructief in prima staat.</w:t>
            </w:r>
          </w:p>
          <w:p w:rsidR="00A01EAC" w:rsidRDefault="00A01EAC" w:rsidP="00A01EAC">
            <w:pPr>
              <w:spacing w:line="240" w:lineRule="auto"/>
              <w:rPr>
                <w:rFonts w:ascii="Arial" w:hAnsi="Arial" w:cs="Arial"/>
                <w:sz w:val="20"/>
              </w:rPr>
            </w:pPr>
            <w:r>
              <w:rPr>
                <w:rFonts w:ascii="Arial" w:hAnsi="Arial" w:cs="Arial"/>
                <w:sz w:val="20"/>
              </w:rPr>
              <w:t>Geen spoorbaan verzakkingen waargenomen (op afstand vanaf zone C) opgenomen. Geen redenen om aan te nemen dat hier verhoogde risico’s aanwezig zijn t.a.v. de overgang KW-baan, waterhuishouding en  voegovergangen/dilataties.</w:t>
            </w:r>
          </w:p>
          <w:p w:rsidR="00DF4C38" w:rsidRPr="00461022" w:rsidRDefault="00DF4C38" w:rsidP="00A01EAC">
            <w:pPr>
              <w:spacing w:line="240" w:lineRule="auto"/>
              <w:rPr>
                <w:rFonts w:ascii="Arial" w:hAnsi="Arial" w:cs="Arial"/>
                <w:sz w:val="20"/>
                <w:lang w:val="nl-NL"/>
              </w:rPr>
            </w:pPr>
            <w:r>
              <w:rPr>
                <w:rFonts w:ascii="Arial" w:hAnsi="Arial" w:cs="Arial"/>
                <w:sz w:val="20"/>
              </w:rPr>
              <w:t>Dekconstructie bestaat uit 4 separate dekken, 2 spoordekken (1 dek per spoor) en 2 aparte bruggen t.p.v. kabelgoten en onderhouds-/voetpad.</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1E8E">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6" w:name="_GoBack"/>
            <w:bookmarkEnd w:id="6"/>
          </w:p>
        </w:tc>
        <w:tc>
          <w:tcPr>
            <w:tcW w:w="2694" w:type="dxa"/>
          </w:tcPr>
          <w:p w:rsidR="00AE7707" w:rsidRPr="00145AA8" w:rsidRDefault="00E17E1E" w:rsidP="00034E73">
            <w:pPr>
              <w:spacing w:line="240" w:lineRule="auto"/>
              <w:rPr>
                <w:rFonts w:ascii="Arial" w:hAnsi="Arial" w:cs="Arial"/>
                <w:sz w:val="20"/>
              </w:rPr>
            </w:pPr>
            <w:r>
              <w:rPr>
                <w:rFonts w:ascii="Arial" w:hAnsi="Arial" w:cs="Arial"/>
                <w:sz w:val="20"/>
              </w:rPr>
              <w:t xml:space="preserve">Onderbouw </w:t>
            </w:r>
            <w:r w:rsidR="00034E73">
              <w:rPr>
                <w:rFonts w:ascii="Arial" w:hAnsi="Arial" w:cs="Arial"/>
                <w:sz w:val="20"/>
              </w:rPr>
              <w:t>–</w:t>
            </w:r>
            <w:r>
              <w:rPr>
                <w:rFonts w:ascii="Arial" w:hAnsi="Arial" w:cs="Arial"/>
                <w:sz w:val="20"/>
              </w:rPr>
              <w:t xml:space="preserve"> </w:t>
            </w:r>
            <w:r w:rsidR="00034E73">
              <w:rPr>
                <w:rFonts w:ascii="Arial" w:hAnsi="Arial" w:cs="Arial"/>
                <w:sz w:val="20"/>
              </w:rPr>
              <w:t>Steunpunten</w:t>
            </w:r>
          </w:p>
        </w:tc>
        <w:tc>
          <w:tcPr>
            <w:tcW w:w="3827" w:type="dxa"/>
          </w:tcPr>
          <w:p w:rsidR="00F86236" w:rsidRDefault="00A01EAC" w:rsidP="007F49A2">
            <w:pPr>
              <w:spacing w:line="240" w:lineRule="auto"/>
              <w:rPr>
                <w:rFonts w:ascii="Arial" w:hAnsi="Arial" w:cs="Arial"/>
              </w:rPr>
            </w:pPr>
            <w:bookmarkStart w:id="7" w:name="20161020_102504.jpg"/>
            <w:r>
              <w:rPr>
                <w:rFonts w:ascii="Arial" w:hAnsi="Arial" w:cs="Arial"/>
              </w:rPr>
              <w:t>20161020_102504.jpg</w:t>
            </w:r>
            <w:bookmarkEnd w:id="7"/>
            <w:r>
              <w:rPr>
                <w:rFonts w:ascii="Arial" w:hAnsi="Arial" w:cs="Arial"/>
                <w:noProof/>
                <w:lang w:val="en-US" w:eastAsia="en-US"/>
              </w:rPr>
              <w:drawing>
                <wp:inline distT="0" distB="0" distL="0" distR="0">
                  <wp:extent cx="2316738" cy="1737554"/>
                  <wp:effectExtent l="19050" t="0" r="7362" b="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8645" cy="1738985"/>
                          </a:xfrm>
                          <a:prstGeom prst="rect">
                            <a:avLst/>
                          </a:prstGeom>
                        </pic:spPr>
                      </pic:pic>
                    </a:graphicData>
                  </a:graphic>
                </wp:inline>
              </w:drawing>
            </w:r>
            <w:bookmarkStart w:id="8" w:name="20161020_102519.jpg"/>
          </w:p>
          <w:p w:rsidR="00F86236" w:rsidRDefault="00F86236" w:rsidP="007F49A2">
            <w:pPr>
              <w:spacing w:line="240" w:lineRule="auto"/>
              <w:rPr>
                <w:rFonts w:ascii="Arial" w:hAnsi="Arial" w:cs="Arial"/>
              </w:rPr>
            </w:pPr>
          </w:p>
          <w:p w:rsidR="00AE7707" w:rsidRDefault="00A01EAC" w:rsidP="007F49A2">
            <w:pPr>
              <w:spacing w:line="240" w:lineRule="auto"/>
              <w:rPr>
                <w:rFonts w:ascii="Arial" w:hAnsi="Arial" w:cs="Arial"/>
              </w:rPr>
            </w:pPr>
            <w:r>
              <w:rPr>
                <w:rFonts w:ascii="Arial" w:hAnsi="Arial" w:cs="Arial"/>
              </w:rPr>
              <w:t>20161020_102519.jpg</w:t>
            </w:r>
            <w:bookmarkEnd w:id="8"/>
            <w:r>
              <w:rPr>
                <w:rFonts w:ascii="Arial" w:hAnsi="Arial" w:cs="Arial"/>
                <w:noProof/>
                <w:lang w:val="en-US" w:eastAsia="en-US"/>
              </w:rPr>
              <w:drawing>
                <wp:inline distT="0" distB="0" distL="0" distR="0">
                  <wp:extent cx="2318964" cy="1739223"/>
                  <wp:effectExtent l="19050" t="0" r="5136" b="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20873" cy="1740655"/>
                          </a:xfrm>
                          <a:prstGeom prst="rect">
                            <a:avLst/>
                          </a:prstGeom>
                        </pic:spPr>
                      </pic:pic>
                    </a:graphicData>
                  </a:graphic>
                </wp:inline>
              </w:drawing>
            </w:r>
          </w:p>
          <w:p w:rsidR="00A01EAC" w:rsidRPr="00145AA8" w:rsidRDefault="00A01EAC" w:rsidP="007F49A2">
            <w:pPr>
              <w:spacing w:line="240" w:lineRule="auto"/>
              <w:rPr>
                <w:rFonts w:ascii="Arial" w:hAnsi="Arial" w:cs="Arial"/>
                <w:sz w:val="20"/>
              </w:rPr>
            </w:pPr>
          </w:p>
        </w:tc>
        <w:tc>
          <w:tcPr>
            <w:tcW w:w="2835" w:type="dxa"/>
          </w:tcPr>
          <w:p w:rsidR="00DF4C38" w:rsidRDefault="00DF4C38" w:rsidP="00DF4C38">
            <w:pPr>
              <w:spacing w:line="240" w:lineRule="auto"/>
              <w:rPr>
                <w:rFonts w:ascii="Arial" w:hAnsi="Arial" w:cs="Arial"/>
                <w:sz w:val="20"/>
              </w:rPr>
            </w:pPr>
            <w:r>
              <w:rPr>
                <w:rFonts w:ascii="Arial" w:hAnsi="Arial" w:cs="Arial"/>
                <w:sz w:val="20"/>
              </w:rPr>
              <w:t>O</w:t>
            </w:r>
            <w:r w:rsidRPr="00F004E7">
              <w:rPr>
                <w:rFonts w:ascii="Arial" w:hAnsi="Arial" w:cs="Arial"/>
                <w:sz w:val="20"/>
              </w:rPr>
              <w:t>pleggingen met gewapend rubber opleggingen</w:t>
            </w:r>
            <w:r>
              <w:rPr>
                <w:rFonts w:ascii="Arial" w:hAnsi="Arial" w:cs="Arial"/>
                <w:sz w:val="20"/>
              </w:rPr>
              <w:t>, niet opneembaar i.v.m. hoogte metselwerk/onderbouw</w:t>
            </w:r>
            <w:r w:rsidRPr="00F004E7">
              <w:rPr>
                <w:rFonts w:ascii="Arial" w:hAnsi="Arial" w:cs="Arial"/>
                <w:sz w:val="20"/>
              </w:rPr>
              <w:t>.</w:t>
            </w:r>
          </w:p>
          <w:p w:rsidR="00AD0DF8" w:rsidRPr="00461022" w:rsidRDefault="00DF4C38" w:rsidP="00DF4C38">
            <w:pPr>
              <w:spacing w:line="240" w:lineRule="auto"/>
              <w:rPr>
                <w:rFonts w:ascii="Arial" w:hAnsi="Arial" w:cs="Arial"/>
                <w:sz w:val="20"/>
                <w:lang w:val="nl-NL"/>
              </w:rPr>
            </w:pPr>
            <w:r w:rsidRPr="00F004E7">
              <w:rPr>
                <w:rFonts w:ascii="Arial" w:hAnsi="Arial" w:cs="Arial"/>
                <w:sz w:val="20"/>
              </w:rPr>
              <w:t>Geen scheurvorming in beton zichtbaar</w:t>
            </w:r>
            <w:r>
              <w:rPr>
                <w:rFonts w:ascii="Arial" w:hAnsi="Arial" w:cs="Arial"/>
                <w:sz w:val="20"/>
              </w:rPr>
              <w:t xml:space="preserve"> en</w:t>
            </w:r>
            <w:r w:rsidRPr="00F004E7">
              <w:rPr>
                <w:rFonts w:ascii="Arial" w:hAnsi="Arial" w:cs="Arial"/>
                <w:sz w:val="20"/>
              </w:rPr>
              <w:t xml:space="preserve"> metselwerk</w:t>
            </w:r>
            <w:r>
              <w:rPr>
                <w:rFonts w:ascii="Arial" w:hAnsi="Arial" w:cs="Arial"/>
                <w:sz w:val="20"/>
              </w:rPr>
              <w:t xml:space="preserve"> zichtbaar. Metselwerk</w:t>
            </w:r>
            <w:r w:rsidRPr="00F004E7">
              <w:rPr>
                <w:rFonts w:ascii="Arial" w:hAnsi="Arial" w:cs="Arial"/>
                <w:sz w:val="20"/>
              </w:rPr>
              <w:t xml:space="preserve"> in goede staat</w:t>
            </w:r>
            <w:r>
              <w:rPr>
                <w:rFonts w:ascii="Arial" w:hAnsi="Arial" w:cs="Arial"/>
                <w:sz w:val="20"/>
              </w:rPr>
              <w:t xml:space="preserve">, echter </w:t>
            </w:r>
            <w:r w:rsidRPr="00F004E7">
              <w:rPr>
                <w:rFonts w:ascii="Arial" w:hAnsi="Arial" w:cs="Arial"/>
                <w:sz w:val="20"/>
              </w:rPr>
              <w:t>veel graffiti op metselwerk en beton</w:t>
            </w:r>
            <w:r>
              <w:rPr>
                <w:rFonts w:ascii="Arial" w:hAnsi="Arial" w:cs="Arial"/>
                <w:sz w:val="20"/>
              </w:rPr>
              <w:t xml:space="preserve"> aanwezig</w:t>
            </w:r>
            <w:r w:rsidRPr="00F004E7">
              <w:rPr>
                <w:rFonts w:ascii="Arial" w:hAnsi="Arial" w:cs="Arial"/>
                <w:sz w:val="20"/>
              </w:rPr>
              <w:t>.</w:t>
            </w:r>
            <w:r>
              <w:rPr>
                <w:rFonts w:ascii="Arial" w:hAnsi="Arial" w:cs="Arial"/>
                <w:sz w:val="20"/>
              </w:rPr>
              <w:t xml:space="preserve"> Geen risico’s t.a.v. de top10 risico aspecten aan de onderbouw geconstateerd.</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9" w:name="OLE_LINK1"/>
      <w:bookmarkStart w:id="10" w:name="OLE_LINK2"/>
      <w:r w:rsidRPr="000311D6">
        <w:rPr>
          <w:rFonts w:ascii="Algerian" w:hAnsi="Algerian" w:cs="Arial"/>
          <w:b/>
          <w:color w:val="00B050"/>
          <w:sz w:val="40"/>
          <w:szCs w:val="18"/>
          <w:lang w:val="nl-NL"/>
        </w:rPr>
        <w:t>√</w:t>
      </w:r>
      <w:bookmarkEnd w:id="9"/>
      <w:bookmarkEnd w:id="10"/>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034E73" w:rsidP="00180CFC">
            <w:pPr>
              <w:spacing w:line="240" w:lineRule="auto"/>
              <w:rPr>
                <w:rFonts w:ascii="Arial" w:hAnsi="Arial" w:cs="Arial"/>
                <w:color w:val="000000"/>
                <w:sz w:val="20"/>
                <w:lang w:val="nl-NL"/>
              </w:rPr>
            </w:pPr>
            <w:r>
              <w:rPr>
                <w:rFonts w:ascii="Arial" w:hAnsi="Arial" w:cs="Arial"/>
                <w:color w:val="000000"/>
                <w:sz w:val="20"/>
                <w:lang w:val="nl-NL"/>
              </w:rPr>
              <w:t>Ad van Vugt</w:t>
            </w:r>
          </w:p>
        </w:tc>
        <w:tc>
          <w:tcPr>
            <w:tcW w:w="2333" w:type="dxa"/>
          </w:tcPr>
          <w:p w:rsidR="009657B9" w:rsidRPr="00145AA8" w:rsidRDefault="00034E73" w:rsidP="00034E73">
            <w:pPr>
              <w:spacing w:line="240" w:lineRule="auto"/>
              <w:rPr>
                <w:rFonts w:ascii="Arial" w:hAnsi="Arial" w:cs="Arial"/>
                <w:color w:val="000000"/>
                <w:sz w:val="20"/>
                <w:lang w:val="nl-NL"/>
              </w:rPr>
            </w:pPr>
            <w:r>
              <w:rPr>
                <w:rFonts w:ascii="Arial" w:hAnsi="Arial" w:cs="Arial"/>
                <w:color w:val="000000"/>
                <w:sz w:val="20"/>
                <w:lang w:val="nl-NL"/>
              </w:rPr>
              <w:t>Adviseur uitvoering / senior toezichthouder / inspecteur k</w:t>
            </w:r>
            <w:r w:rsidR="009657B9">
              <w:rPr>
                <w:rFonts w:ascii="Arial" w:hAnsi="Arial" w:cs="Arial"/>
                <w:color w:val="000000"/>
                <w:sz w:val="20"/>
                <w:lang w:val="nl-NL"/>
              </w:rPr>
              <w:t>unstwerken</w:t>
            </w:r>
            <w:r>
              <w:rPr>
                <w:rFonts w:ascii="Arial" w:hAnsi="Arial" w:cs="Arial"/>
                <w:color w:val="000000"/>
                <w:sz w:val="20"/>
                <w:lang w:val="nl-NL"/>
              </w:rPr>
              <w:t xml:space="preserve"> </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15"/>
      <w:footerReference w:type="default" r:id="rId16"/>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26DA" w:rsidRDefault="00C626DA">
      <w:r>
        <w:separator/>
      </w:r>
    </w:p>
  </w:endnote>
  <w:endnote w:type="continuationSeparator" w:id="0">
    <w:p w:rsidR="00C626DA" w:rsidRDefault="00C626D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Arial"/>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441E8E">
      <w:fldChar w:fldCharType="begin"/>
    </w:r>
    <w:r>
      <w:instrText xml:space="preserve"> PAGE   \* MERGEFORMAT </w:instrText>
    </w:r>
    <w:r w:rsidR="00441E8E">
      <w:fldChar w:fldCharType="separate"/>
    </w:r>
    <w:r w:rsidR="00DC2DF9">
      <w:rPr>
        <w:noProof/>
      </w:rPr>
      <w:t>2</w:t>
    </w:r>
    <w:r w:rsidR="00441E8E">
      <w:fldChar w:fldCharType="end"/>
    </w:r>
  </w:p>
  <w:p w:rsidR="00D3421C" w:rsidRPr="00187C73" w:rsidRDefault="00187C73" w:rsidP="00187C73">
    <w:pPr>
      <w:pStyle w:val="Voettekst"/>
    </w:pPr>
    <w:r w:rsidRPr="00EB485F">
      <w:rPr>
        <w:rFonts w:ascii="Arial" w:hAnsi="Arial" w:cs="Arial"/>
        <w:sz w:val="12"/>
        <w:szCs w:val="12"/>
      </w:rPr>
      <w:t>Bezoekrapportage 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26DA" w:rsidRDefault="00C626DA">
      <w:r>
        <w:separator/>
      </w:r>
    </w:p>
  </w:footnote>
  <w:footnote w:type="continuationSeparator" w:id="0">
    <w:p w:rsidR="00C626DA" w:rsidRDefault="00C626D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992149" w:rsidP="00076A2D">
          <w:pPr>
            <w:spacing w:line="240" w:lineRule="atLeast"/>
            <w:rPr>
              <w:rFonts w:ascii="Arial" w:hAnsi="Arial" w:cs="Arial"/>
              <w:color w:val="C00000"/>
              <w:sz w:val="20"/>
            </w:rPr>
          </w:pPr>
          <w:r>
            <w:rPr>
              <w:rFonts w:ascii="Arial" w:hAnsi="Arial" w:cs="Arial"/>
              <w:color w:val="000000"/>
              <w:sz w:val="20"/>
              <w:shd w:val="clear" w:color="auto" w:fill="FFFFFF"/>
            </w:rPr>
            <w:t>P</w:t>
          </w:r>
          <w:r w:rsidR="00D3421C" w:rsidRPr="00076A2D">
            <w:rPr>
              <w:rFonts w:ascii="Arial" w:hAnsi="Arial" w:cs="Arial"/>
              <w:color w:val="000000"/>
              <w:sz w:val="20"/>
              <w:shd w:val="clear" w:color="auto" w:fill="FFFFFF"/>
            </w:rPr>
            <w:t>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034E73" w:rsidP="00034E73">
          <w:pPr>
            <w:pStyle w:val="Kop4"/>
            <w:rPr>
              <w:rFonts w:ascii="Arial" w:hAnsi="Arial" w:cs="Arial"/>
              <w:b w:val="0"/>
              <w:color w:val="C00000"/>
              <w:sz w:val="20"/>
            </w:rPr>
          </w:pPr>
          <w:r>
            <w:rPr>
              <w:rFonts w:ascii="Arial" w:hAnsi="Arial" w:cs="Arial"/>
              <w:b w:val="0"/>
              <w:color w:val="000000"/>
              <w:sz w:val="20"/>
              <w:shd w:val="clear" w:color="auto" w:fill="FFFFFF"/>
            </w:rPr>
            <w:t>20</w:t>
          </w:r>
          <w:r w:rsidR="00D3421C" w:rsidRPr="00076A2D">
            <w:rPr>
              <w:rFonts w:ascii="Arial" w:hAnsi="Arial" w:cs="Arial"/>
              <w:b w:val="0"/>
              <w:color w:val="000000"/>
              <w:sz w:val="20"/>
              <w:shd w:val="clear" w:color="auto" w:fill="FFFFFF"/>
            </w:rPr>
            <w:t>-10-2016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5518C">
          <w:pPr>
            <w:rPr>
              <w:color w:val="FF0000"/>
            </w:rPr>
          </w:pPr>
          <w:r w:rsidRPr="00076A2D">
            <w:rPr>
              <w:rFonts w:ascii="Arial" w:hAnsi="Arial" w:cs="Arial"/>
              <w:color w:val="000000"/>
              <w:sz w:val="20"/>
              <w:shd w:val="clear" w:color="auto" w:fill="FFFFFF"/>
            </w:rPr>
            <w:t xml:space="preserve">Tilburg, </w:t>
          </w:r>
          <w:r w:rsidR="0005518C">
            <w:rPr>
              <w:rFonts w:ascii="Arial" w:hAnsi="Arial" w:cs="Arial"/>
              <w:color w:val="000000"/>
              <w:sz w:val="20"/>
              <w:shd w:val="clear" w:color="auto" w:fill="FFFFFF"/>
            </w:rPr>
            <w:t>Spoorviaduct Mortelsestraat</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05518C" w:rsidP="0005518C">
          <w:pPr>
            <w:spacing w:line="240" w:lineRule="atLeast"/>
            <w:rPr>
              <w:rFonts w:ascii="Arial" w:hAnsi="Arial" w:cs="Arial"/>
              <w:color w:val="C00000"/>
              <w:sz w:val="20"/>
            </w:rPr>
          </w:pPr>
          <w:r>
            <w:rPr>
              <w:rFonts w:ascii="Arial" w:hAnsi="Arial" w:cs="Arial"/>
              <w:color w:val="000000"/>
              <w:sz w:val="20"/>
              <w:shd w:val="clear" w:color="auto" w:fill="FFFFFF"/>
            </w:rPr>
            <w:t>2</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17410"/>
  </w:hdrShapeDefaults>
  <w:footnotePr>
    <w:footnote w:id="-1"/>
    <w:footnote w:id="0"/>
  </w:footnotePr>
  <w:endnotePr>
    <w:endnote w:id="-1"/>
    <w:endnote w:id="0"/>
  </w:endnotePr>
  <w:compat/>
  <w:rsids>
    <w:rsidRoot w:val="00B448C0"/>
    <w:rsid w:val="00005A65"/>
    <w:rsid w:val="00020646"/>
    <w:rsid w:val="000306FA"/>
    <w:rsid w:val="00034E73"/>
    <w:rsid w:val="00044CA3"/>
    <w:rsid w:val="00054286"/>
    <w:rsid w:val="0005518C"/>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1F37A1"/>
    <w:rsid w:val="002005A5"/>
    <w:rsid w:val="00246138"/>
    <w:rsid w:val="00265037"/>
    <w:rsid w:val="002656CB"/>
    <w:rsid w:val="002828E9"/>
    <w:rsid w:val="002C6C45"/>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41E8E"/>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7D6C40"/>
    <w:rsid w:val="007F49A2"/>
    <w:rsid w:val="00803504"/>
    <w:rsid w:val="00836F2D"/>
    <w:rsid w:val="00837A9C"/>
    <w:rsid w:val="00847256"/>
    <w:rsid w:val="0085016D"/>
    <w:rsid w:val="00860AB1"/>
    <w:rsid w:val="008615A5"/>
    <w:rsid w:val="00883CEC"/>
    <w:rsid w:val="0088521E"/>
    <w:rsid w:val="008A3B7D"/>
    <w:rsid w:val="008B697C"/>
    <w:rsid w:val="008D7EC8"/>
    <w:rsid w:val="008F496C"/>
    <w:rsid w:val="008F7081"/>
    <w:rsid w:val="009001BA"/>
    <w:rsid w:val="00901BF6"/>
    <w:rsid w:val="00904EB2"/>
    <w:rsid w:val="00927D0F"/>
    <w:rsid w:val="00932171"/>
    <w:rsid w:val="009541DD"/>
    <w:rsid w:val="00960821"/>
    <w:rsid w:val="00962689"/>
    <w:rsid w:val="009657B9"/>
    <w:rsid w:val="00992149"/>
    <w:rsid w:val="009A02A5"/>
    <w:rsid w:val="009A23CA"/>
    <w:rsid w:val="009B27E1"/>
    <w:rsid w:val="009C0E92"/>
    <w:rsid w:val="009D5103"/>
    <w:rsid w:val="009E331C"/>
    <w:rsid w:val="00A01EAC"/>
    <w:rsid w:val="00A33F24"/>
    <w:rsid w:val="00A56F12"/>
    <w:rsid w:val="00A754A1"/>
    <w:rsid w:val="00A841B6"/>
    <w:rsid w:val="00A91C8C"/>
    <w:rsid w:val="00AD0DF8"/>
    <w:rsid w:val="00AD3C54"/>
    <w:rsid w:val="00AE7707"/>
    <w:rsid w:val="00AF00F7"/>
    <w:rsid w:val="00AF4158"/>
    <w:rsid w:val="00AF6B8E"/>
    <w:rsid w:val="00B007FA"/>
    <w:rsid w:val="00B13C35"/>
    <w:rsid w:val="00B22B16"/>
    <w:rsid w:val="00B3429F"/>
    <w:rsid w:val="00B4009B"/>
    <w:rsid w:val="00B424AE"/>
    <w:rsid w:val="00B448C0"/>
    <w:rsid w:val="00B63B49"/>
    <w:rsid w:val="00B6585E"/>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626DA"/>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2DF9"/>
    <w:rsid w:val="00DC6D79"/>
    <w:rsid w:val="00DD069E"/>
    <w:rsid w:val="00DF1A18"/>
    <w:rsid w:val="00DF4C38"/>
    <w:rsid w:val="00DF70F6"/>
    <w:rsid w:val="00E17E1E"/>
    <w:rsid w:val="00E20A19"/>
    <w:rsid w:val="00E51061"/>
    <w:rsid w:val="00E63644"/>
    <w:rsid w:val="00E87C13"/>
    <w:rsid w:val="00EA6529"/>
    <w:rsid w:val="00EE156C"/>
    <w:rsid w:val="00EF0BC4"/>
    <w:rsid w:val="00EF29CD"/>
    <w:rsid w:val="00EF6D3E"/>
    <w:rsid w:val="00F302CF"/>
    <w:rsid w:val="00F3438E"/>
    <w:rsid w:val="00F6296D"/>
    <w:rsid w:val="00F67EBE"/>
    <w:rsid w:val="00F73BB0"/>
    <w:rsid w:val="00F86236"/>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EF29CD"/>
    <w:pPr>
      <w:spacing w:line="260" w:lineRule="atLeast"/>
    </w:pPr>
    <w:rPr>
      <w:rFonts w:ascii="Swift-Regular" w:hAnsi="Swift-Regular"/>
      <w:sz w:val="19"/>
      <w:lang w:val="nl" w:eastAsia="nl-NL"/>
    </w:rPr>
  </w:style>
  <w:style w:type="paragraph" w:styleId="Kop1">
    <w:name w:val="heading 1"/>
    <w:basedOn w:val="Standaard"/>
    <w:next w:val="Standaard"/>
    <w:qFormat/>
    <w:rsid w:val="00EF29C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EF29C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EF29CD"/>
    <w:pPr>
      <w:numPr>
        <w:ilvl w:val="2"/>
      </w:numPr>
      <w:outlineLvl w:val="2"/>
    </w:pPr>
  </w:style>
  <w:style w:type="paragraph" w:styleId="Kop4">
    <w:name w:val="heading 4"/>
    <w:basedOn w:val="Standaard"/>
    <w:next w:val="Standaard"/>
    <w:qFormat/>
    <w:rsid w:val="00EF29C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EF29CD"/>
    <w:pPr>
      <w:ind w:left="340" w:hanging="340"/>
    </w:pPr>
  </w:style>
  <w:style w:type="paragraph" w:customStyle="1" w:styleId="Lijstnr">
    <w:name w:val="Lijst nr"/>
    <w:basedOn w:val="Standaard"/>
    <w:rsid w:val="00EF29CD"/>
  </w:style>
  <w:style w:type="paragraph" w:styleId="Koptekst">
    <w:name w:val="header"/>
    <w:basedOn w:val="Standaard"/>
    <w:rsid w:val="00EF29CD"/>
    <w:pPr>
      <w:tabs>
        <w:tab w:val="center" w:pos="4153"/>
        <w:tab w:val="right" w:pos="8306"/>
      </w:tabs>
    </w:pPr>
  </w:style>
  <w:style w:type="paragraph" w:styleId="Voettekst">
    <w:name w:val="footer"/>
    <w:basedOn w:val="Standaard"/>
    <w:link w:val="VoettekstChar"/>
    <w:uiPriority w:val="99"/>
    <w:rsid w:val="00EF29CD"/>
    <w:pPr>
      <w:tabs>
        <w:tab w:val="center" w:pos="4153"/>
        <w:tab w:val="right" w:pos="8306"/>
      </w:tabs>
    </w:pPr>
  </w:style>
  <w:style w:type="paragraph" w:styleId="Ballontekst">
    <w:name w:val="Balloon Text"/>
    <w:basedOn w:val="Standaard"/>
    <w:semiHidden/>
    <w:rsid w:val="00EF29CD"/>
    <w:rPr>
      <w:rFonts w:ascii="Tahoma" w:hAnsi="Tahoma" w:cs="Tahoma"/>
      <w:sz w:val="16"/>
      <w:szCs w:val="16"/>
    </w:rPr>
  </w:style>
  <w:style w:type="character" w:styleId="Zwaar">
    <w:name w:val="Strong"/>
    <w:qFormat/>
    <w:rsid w:val="00EF29C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2884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Geerts MPWJ (Marc)</dc:creator>
  <cp:lastModifiedBy>geertmp</cp:lastModifiedBy>
  <cp:revision>8</cp:revision>
  <cp:lastPrinted>2009-08-24T11:36:00Z</cp:lastPrinted>
  <dcterms:created xsi:type="dcterms:W3CDTF">2016-10-31T10:52:00Z</dcterms:created>
  <dcterms:modified xsi:type="dcterms:W3CDTF">2016-10-31T12:47:00Z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