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6690" w14:textId="020BE25D" w:rsidR="00617D87" w:rsidRDefault="004627CC">
      <w:pPr>
        <w:rPr>
          <w:lang w:val="en-GB"/>
        </w:rPr>
      </w:pPr>
      <w:r w:rsidRPr="004627CC">
        <w:rPr>
          <w:lang w:val="en-GB"/>
        </w:rPr>
        <w:t>In the first days of m</w:t>
      </w:r>
      <w:r>
        <w:rPr>
          <w:lang w:val="en-GB"/>
        </w:rPr>
        <w:t>y internship at Movares, I discovered some main research terms that are used within the field of research that I am looking for. These are:</w:t>
      </w:r>
    </w:p>
    <w:p w14:paraId="67190587" w14:textId="46D5AA4B" w:rsidR="004627CC" w:rsidRDefault="004627CC" w:rsidP="004627CC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Life cycle cost analysis</w:t>
      </w:r>
      <w:r w:rsidR="00E32F6B">
        <w:rPr>
          <w:lang w:val="en-GB"/>
        </w:rPr>
        <w:t xml:space="preserve"> (LCCA)</w:t>
      </w:r>
    </w:p>
    <w:p w14:paraId="387932EC" w14:textId="735528E6" w:rsidR="00E32F6B" w:rsidRDefault="00E32F6B" w:rsidP="004627CC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Condition-based maintenance (CBM)</w:t>
      </w:r>
    </w:p>
    <w:p w14:paraId="51C1D7EC" w14:textId="13C0D421" w:rsidR="003A6871" w:rsidRDefault="003A6871" w:rsidP="00AA2843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Infrastructure asset management</w:t>
      </w:r>
    </w:p>
    <w:p w14:paraId="5B191E43" w14:textId="44A8971E" w:rsidR="000C24D2" w:rsidRDefault="000C24D2" w:rsidP="00AA2843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Policy improvement algorithm</w:t>
      </w:r>
    </w:p>
    <w:p w14:paraId="0A997FC5" w14:textId="77777777" w:rsidR="000C24D2" w:rsidRPr="00AA2843" w:rsidRDefault="000C24D2" w:rsidP="00AA2843">
      <w:pPr>
        <w:pStyle w:val="Lijstalinea"/>
        <w:numPr>
          <w:ilvl w:val="0"/>
          <w:numId w:val="1"/>
        </w:numPr>
        <w:rPr>
          <w:lang w:val="en-GB"/>
        </w:rPr>
      </w:pPr>
    </w:p>
    <w:p w14:paraId="5582DEEE" w14:textId="518E079A" w:rsidR="00AA2843" w:rsidRDefault="00AA2843" w:rsidP="00AA2843">
      <w:pPr>
        <w:rPr>
          <w:lang w:val="en-GB"/>
        </w:rPr>
      </w:pPr>
    </w:p>
    <w:p w14:paraId="6CB7DECA" w14:textId="5BB1D6D0" w:rsidR="00AA2843" w:rsidRDefault="00AA2843" w:rsidP="00AA2843">
      <w:pPr>
        <w:rPr>
          <w:lang w:val="en-GB"/>
        </w:rPr>
      </w:pPr>
      <w:r>
        <w:rPr>
          <w:lang w:val="en-GB"/>
        </w:rPr>
        <w:t>Based on these research terms, I was able to find the following papers:</w:t>
      </w:r>
    </w:p>
    <w:p w14:paraId="3968ED1C" w14:textId="0CE10915" w:rsidR="00AA2843" w:rsidRDefault="00511FB0" w:rsidP="00AA2843">
      <w:pPr>
        <w:pStyle w:val="Lijstalinea"/>
        <w:numPr>
          <w:ilvl w:val="0"/>
          <w:numId w:val="1"/>
        </w:numPr>
        <w:rPr>
          <w:lang w:val="en-GB"/>
        </w:rPr>
      </w:pPr>
      <w:hyperlink r:id="rId5" w:history="1">
        <w:r w:rsidRPr="00511FB0">
          <w:rPr>
            <w:rStyle w:val="Hyperlink"/>
            <w:lang w:val="en-GB"/>
          </w:rPr>
          <w:t>Strategic Maintenance Optimization in Infrastructure Networks - Research portal Eindhoven University of Technology</w:t>
        </w:r>
      </w:hyperlink>
      <w:r w:rsidR="004467E9">
        <w:rPr>
          <w:lang w:val="en-GB"/>
        </w:rPr>
        <w:t xml:space="preserve"> Network wide maintenance cost reduction.</w:t>
      </w:r>
    </w:p>
    <w:p w14:paraId="410D471A" w14:textId="77777777" w:rsidR="004467E9" w:rsidRDefault="004467E9" w:rsidP="00AA2843">
      <w:pPr>
        <w:pStyle w:val="Lijstalinea"/>
        <w:numPr>
          <w:ilvl w:val="0"/>
          <w:numId w:val="1"/>
        </w:numPr>
        <w:rPr>
          <w:lang w:val="en-GB"/>
        </w:rPr>
      </w:pPr>
    </w:p>
    <w:p w14:paraId="7F66F111" w14:textId="584E7BD9" w:rsidR="00511FB0" w:rsidRDefault="000029CE" w:rsidP="000029CE">
      <w:pPr>
        <w:pStyle w:val="Lijstalinea"/>
        <w:numPr>
          <w:ilvl w:val="0"/>
          <w:numId w:val="1"/>
        </w:numPr>
        <w:rPr>
          <w:lang w:val="en-GB"/>
        </w:rPr>
      </w:pPr>
      <w:hyperlink r:id="rId6" w:history="1">
        <w:r w:rsidRPr="00732BB2">
          <w:rPr>
            <w:rStyle w:val="Hyperlink"/>
            <w:lang w:val="en-GB"/>
          </w:rPr>
          <w:t>https://journals.sagepub.com/doi/10.1177/1748006X17742765</w:t>
        </w:r>
      </w:hyperlink>
      <w:r>
        <w:rPr>
          <w:lang w:val="en-GB"/>
        </w:rPr>
        <w:t xml:space="preserve"> </w:t>
      </w:r>
      <w:r w:rsidRPr="000029CE">
        <w:rPr>
          <w:lang w:val="en-GB"/>
        </w:rPr>
        <w:t xml:space="preserve">Generic Bayesian network models for making maintenance decisions from available data and expert </w:t>
      </w:r>
      <w:r w:rsidR="000F37ED">
        <w:rPr>
          <w:lang w:val="en-GB"/>
        </w:rPr>
        <w:br/>
      </w:r>
      <w:r w:rsidR="000F37ED">
        <w:rPr>
          <w:lang w:val="en-GB"/>
        </w:rPr>
        <w:br/>
      </w:r>
      <w:r w:rsidR="000F37ED" w:rsidRPr="000F37ED">
        <w:rPr>
          <w:lang w:val="en-GB"/>
        </w:rPr>
        <w:t>For a sufficient number of observations, Billingsley (1961) has shown that the maximum likelihood estimator for the transition probability from state i to j</w:t>
      </w:r>
      <w:r w:rsidR="002074F0">
        <w:rPr>
          <w:lang w:val="en-GB"/>
        </w:rPr>
        <w:t xml:space="preserve"> </w:t>
      </w:r>
      <w:r w:rsidR="002074F0" w:rsidRPr="002074F0">
        <w:rPr>
          <w:lang w:val="en-GB"/>
        </w:rPr>
        <w:t>is</w:t>
      </w:r>
      <w:r w:rsidR="002074F0">
        <w:rPr>
          <w:lang w:val="en-GB"/>
        </w:rPr>
        <w:t xml:space="preserve"> </w:t>
      </w:r>
      <w:r w:rsidR="002074F0" w:rsidRPr="002074F0">
        <w:rPr>
          <w:lang w:val="en-GB"/>
        </w:rPr>
        <w:t>simply</w:t>
      </w:r>
      <w:r w:rsidR="002074F0">
        <w:rPr>
          <w:lang w:val="en-GB"/>
        </w:rPr>
        <w:t xml:space="preserve"> </w:t>
      </w:r>
      <w:r w:rsidR="002074F0" w:rsidRPr="002074F0">
        <w:rPr>
          <w:lang w:val="en-GB"/>
        </w:rPr>
        <w:t>given</w:t>
      </w:r>
      <w:r w:rsidR="002074F0">
        <w:rPr>
          <w:lang w:val="en-GB"/>
        </w:rPr>
        <w:t xml:space="preserve"> </w:t>
      </w:r>
      <w:r w:rsidR="002074F0" w:rsidRPr="002074F0">
        <w:rPr>
          <w:lang w:val="en-GB"/>
        </w:rPr>
        <w:t>by ˆPij=Nij/ m j=0Nij,whereNij is thenumberofobservedtransitionsfromitoj.</w:t>
      </w:r>
    </w:p>
    <w:p w14:paraId="03E4C712" w14:textId="77777777" w:rsidR="00CE0F26" w:rsidRPr="00CE0F26" w:rsidRDefault="00CE0F26" w:rsidP="00CE0F26">
      <w:pPr>
        <w:rPr>
          <w:lang w:val="en-GB"/>
        </w:rPr>
      </w:pPr>
    </w:p>
    <w:p w14:paraId="5E771E4A" w14:textId="62D33C38" w:rsidR="00CE0F26" w:rsidRDefault="00CE0F26" w:rsidP="00CE0F26">
      <w:pPr>
        <w:rPr>
          <w:lang w:val="en-GB"/>
        </w:rPr>
      </w:pPr>
      <w:r w:rsidRPr="00CE0F26">
        <w:rPr>
          <w:lang w:val="en-GB"/>
        </w:rPr>
        <w:t>Billingsley, P., 1961. Statistical Inference for Markov Processes. University of Chicago Press, Chicago.</w:t>
      </w:r>
      <w:r w:rsidR="006C2A59">
        <w:rPr>
          <w:lang w:val="en-GB"/>
        </w:rPr>
        <w:br/>
      </w:r>
      <w:r w:rsidR="006C2A59">
        <w:rPr>
          <w:lang w:val="en-GB"/>
        </w:rPr>
        <w:br/>
        <w:t>Also describe dead ends, or process etc</w:t>
      </w:r>
      <w:r w:rsidR="00BF2847">
        <w:rPr>
          <w:lang w:val="en-GB"/>
        </w:rPr>
        <w:br/>
        <w:t xml:space="preserve">Results: model, designs, </w:t>
      </w:r>
    </w:p>
    <w:p w14:paraId="6AAC41A5" w14:textId="67A7E491" w:rsidR="00BF2847" w:rsidRDefault="00BF2847" w:rsidP="00CE0F26">
      <w:pPr>
        <w:rPr>
          <w:lang w:val="en-GB"/>
        </w:rPr>
      </w:pPr>
      <w:r>
        <w:rPr>
          <w:lang w:val="en-GB"/>
        </w:rPr>
        <w:t xml:space="preserve">Too simple to relate to reality, </w:t>
      </w:r>
      <w:r w:rsidR="00DD2B9B">
        <w:rPr>
          <w:lang w:val="en-GB"/>
        </w:rPr>
        <w:t>and also the downsides</w:t>
      </w:r>
    </w:p>
    <w:p w14:paraId="0F494E07" w14:textId="0F87A7F2" w:rsidR="00DD2B9B" w:rsidRPr="00CE0F26" w:rsidRDefault="00DD2B9B" w:rsidP="00CE0F26">
      <w:pPr>
        <w:rPr>
          <w:lang w:val="en-GB"/>
        </w:rPr>
      </w:pPr>
      <w:r>
        <w:rPr>
          <w:lang w:val="en-GB"/>
        </w:rPr>
        <w:t>Graduate seminar</w:t>
      </w:r>
      <w:r w:rsidR="00872E52">
        <w:rPr>
          <w:lang w:val="en-GB"/>
        </w:rPr>
        <w:t xml:space="preserve"> every month on Thursday. Anne and Mathias organise it. MOR presents </w:t>
      </w:r>
      <w:r w:rsidR="00DF24EE">
        <w:rPr>
          <w:lang w:val="en-GB"/>
        </w:rPr>
        <w:t>subjects there.</w:t>
      </w:r>
      <w:r w:rsidR="00A6087B">
        <w:rPr>
          <w:lang w:val="en-GB"/>
        </w:rPr>
        <w:t xml:space="preserve"> 20 minutes.</w:t>
      </w:r>
      <w:r w:rsidR="00E43C1F">
        <w:rPr>
          <w:lang w:val="en-GB"/>
        </w:rPr>
        <w:br/>
      </w:r>
      <w:r w:rsidR="00E43C1F">
        <w:rPr>
          <w:lang w:val="en-GB"/>
        </w:rPr>
        <w:br/>
        <w:t xml:space="preserve">Can give ideas on project, but might make sense to have a few meetings. </w:t>
      </w:r>
      <w:r w:rsidR="000D21E7">
        <w:rPr>
          <w:lang w:val="en-GB"/>
        </w:rPr>
        <w:t>Contact via email is very quickly.</w:t>
      </w:r>
    </w:p>
    <w:sectPr w:rsidR="00DD2B9B" w:rsidRPr="00CE0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64B63"/>
    <w:multiLevelType w:val="hybridMultilevel"/>
    <w:tmpl w:val="332A19B8"/>
    <w:lvl w:ilvl="0" w:tplc="83A61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59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B51"/>
    <w:rsid w:val="000029CE"/>
    <w:rsid w:val="00070B51"/>
    <w:rsid w:val="000C24D2"/>
    <w:rsid w:val="000D21E7"/>
    <w:rsid w:val="000F37ED"/>
    <w:rsid w:val="002074F0"/>
    <w:rsid w:val="00276158"/>
    <w:rsid w:val="003A6871"/>
    <w:rsid w:val="004467E9"/>
    <w:rsid w:val="004627CC"/>
    <w:rsid w:val="004748F0"/>
    <w:rsid w:val="00511FB0"/>
    <w:rsid w:val="005B17B5"/>
    <w:rsid w:val="00617D87"/>
    <w:rsid w:val="006C2A59"/>
    <w:rsid w:val="00872E52"/>
    <w:rsid w:val="008D6631"/>
    <w:rsid w:val="00A6087B"/>
    <w:rsid w:val="00AA2843"/>
    <w:rsid w:val="00B212E5"/>
    <w:rsid w:val="00BF2847"/>
    <w:rsid w:val="00CE0F26"/>
    <w:rsid w:val="00D14CB9"/>
    <w:rsid w:val="00DD2B9B"/>
    <w:rsid w:val="00DF24EE"/>
    <w:rsid w:val="00E32F6B"/>
    <w:rsid w:val="00E43C1F"/>
    <w:rsid w:val="00F1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75A0E"/>
  <w15:chartTrackingRefBased/>
  <w15:docId w15:val="{B75E8322-7276-499B-99F6-06CC969C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7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7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70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7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70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7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7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7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7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70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70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70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70B5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70B5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70B5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70B5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70B5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70B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70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7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7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7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7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70B5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70B5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70B5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70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70B5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70B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511FB0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11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urnals.sagepub.com/doi/10.1177/1748006X17742765" TargetMode="External"/><Relationship Id="rId5" Type="http://schemas.openxmlformats.org/officeDocument/2006/relationships/hyperlink" Target="https://research.tue.nl/en/studentTheses/strategic-maintenance-optimization-in-infrastructure-network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240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 Wullink</dc:creator>
  <cp:keywords/>
  <dc:description/>
  <cp:lastModifiedBy>Milo Wullink</cp:lastModifiedBy>
  <cp:revision>22</cp:revision>
  <dcterms:created xsi:type="dcterms:W3CDTF">2026-09-08T12:33:00Z</dcterms:created>
  <dcterms:modified xsi:type="dcterms:W3CDTF">2026-09-11T11:27:00Z</dcterms:modified>
</cp:coreProperties>
</file>