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1582F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报告文档</w:t>
      </w:r>
    </w:p>
    <w:p w14:paraId="27A50C08"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朱天宇 202211010110</w:t>
      </w:r>
      <w:bookmarkStart w:id="0" w:name="_GoBack"/>
      <w:bookmarkEnd w:id="0"/>
    </w:p>
    <w:p w14:paraId="5B14CD9D">
      <w:pPr>
        <w:jc w:val="center"/>
      </w:pPr>
      <w:r>
        <w:drawing>
          <wp:inline distT="0" distB="0" distL="114300" distR="114300">
            <wp:extent cx="4890770" cy="32207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1EBD">
      <w:pPr>
        <w:pStyle w:val="4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文件的创建</w:t>
      </w:r>
    </w:p>
    <w:p w14:paraId="553DE9B5">
      <w:pPr>
        <w:jc w:val="center"/>
      </w:pPr>
      <w:r>
        <w:drawing>
          <wp:inline distT="0" distB="0" distL="114300" distR="114300">
            <wp:extent cx="4977765" cy="343662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D49"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Ar的</w:t>
      </w:r>
      <w:r>
        <w:rPr>
          <w:rFonts w:hint="eastAsia"/>
          <w:lang w:eastAsia="zh-CN"/>
        </w:rPr>
        <w:t>运行结果</w:t>
      </w:r>
    </w:p>
    <w:p w14:paraId="0F565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根据图2，程序迭代了29次后收敛。结果显示，Ar原子的轨道与轨道上的电子数为，</w:t>
      </w:r>
    </w:p>
    <w:p w14:paraId="389524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1s轨道: 2个、2s轨道：2个、2p轨道：6个、3s轨道：2个、3p轨道：6个。</w:t>
      </w:r>
    </w:p>
    <w:p w14:paraId="3166576C">
      <w:pPr>
        <w:rPr>
          <w:rFonts w:hint="eastAsia"/>
          <w:lang w:val="en-US" w:eastAsia="zh-CN"/>
        </w:rPr>
      </w:pPr>
    </w:p>
    <w:p w14:paraId="722D7AA2"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根据koopmans定理，原子的第一电离能近似为最高占据分子轨道能量的负值，则上述结果得出的Ar的第一电离能为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0.5735Hatree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，即：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15.61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eV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。网络上搜索显示，Ar的第一电离能为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15.76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eV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，两者十分接近。</w:t>
      </w:r>
    </w:p>
    <w:p w14:paraId="0933445C">
      <w:pPr>
        <w:jc w:val="center"/>
      </w:pPr>
      <w:r>
        <w:drawing>
          <wp:inline distT="0" distB="0" distL="114300" distR="114300">
            <wp:extent cx="4524375" cy="3782695"/>
            <wp:effectExtent l="0" t="0" r="952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45E9"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Ar离子的运行结果</w:t>
      </w:r>
    </w:p>
    <w:p w14:paraId="592E6E7E"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利用Fda我们可以直接计算出Ar离子的能量，两次计算结果的差值就是Ar的第一电离能，这样我们又得到一个结果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−526.2682−(−526.8275)=0.5593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H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atree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，转换为国际单位就是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15.22eV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，这个结果比koopmans定理得出的结果还要小。</w:t>
      </w:r>
    </w:p>
    <w:p w14:paraId="4655062F">
      <w:pPr>
        <w:jc w:val="center"/>
      </w:pPr>
      <w:r>
        <w:drawing>
          <wp:inline distT="0" distB="0" distL="114300" distR="114300">
            <wp:extent cx="4202430" cy="3133090"/>
            <wp:effectExtent l="0" t="0" r="127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36BF"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Hatree-Fork迭代结果</w:t>
      </w:r>
    </w:p>
    <w:p w14:paraId="05DA4B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经过22次迭代，计算出Ar的各个轨道的能量为[-118.60633753  -12.31782669   -9.56635845  -9.56635845 -9.56635845 -1.27440387  -0.58803576   -0.58803576   -0.58803576]，即9个轨道，其大小分布近似为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1s2s2p3s3p</m:t>
        </m:r>
      </m:oMath>
      <w:r>
        <w:rPr>
          <w:rFonts w:hint="eastAsia"/>
          <w:lang w:val="en-US" w:eastAsia="zh-CN"/>
        </w:rPr>
        <w:t>的规律，十分符合物理直觉。最高的轨道其能量为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-0.58803576Hatree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，这表明Ar的第一电离能近似为16.00eV与实验值相比稍大。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81D17"/>
    <w:rsid w:val="441F2A35"/>
    <w:rsid w:val="467073C6"/>
    <w:rsid w:val="4F610178"/>
    <w:rsid w:val="63F17D66"/>
    <w:rsid w:val="68F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254</Words>
  <Characters>345</Characters>
  <Lines>0</Lines>
  <Paragraphs>0</Paragraphs>
  <TotalTime>37</TotalTime>
  <ScaleCrop>false</ScaleCrop>
  <LinksUpToDate>false</LinksUpToDate>
  <CharactersWithSpaces>351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2025-03-17T11:22:00Z</dcterms:created>
  <dc:creator>zty</dc:creator>
  <cp:lastModifiedBy>WPS_1694735090</cp:lastModifiedBy>
  <dcterms:modified xsi:type="dcterms:W3CDTF">2025-03-18T08:37:26Z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eyJoZGlkIjoiYmM4Y2RlZmJjODc4NzUxMjYwYjM3NzI3M2M2Mjg5MzIiLCJ1c2VySWQiOiIxNTM1Njc3NTQ4In0=</vt:lpwstr>
  </property>
  <property fmtid="{D5CDD505-2E9C-101B-9397-08002B2CF9AE}" pid="4" name="ICV">
    <vt:lpwstr>6AD415EAC34E4DA0868322A90D655A08_12</vt:lpwstr>
  </property>
</Properties>
</file>