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AI虚拟警情处置模拟训练平台  最小mvp开发方案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开发方案（精简但工程可执行版）并重点解决你现在的核心问题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 一、当前阶段目标（必须统一）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你现在不是做“完整生态”，而是做：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🎯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AI虚拟警情对话训练系统（最小可用版本）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二、只做两个端（严格控制）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管理端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管理端不是“上传文件的后台”，而是：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🎯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AI训练内容生产 + 对话控制 + 知识治理中枢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它负责三件核心事情：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生产训练内容（案件 → 场景）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控制AI行为（角色/规则/Prompt）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保证专业性（知识库/RAG）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管理端整体功能架构（推荐最终结构）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案件与场景中心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角色与对话控制中心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知识库中心（RAG核心）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Prompt与AI策略中心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训练与数据监控中心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├── 用户与权限管理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比你原来“上传+账号”升级为</w:t>
      </w:r>
      <w:r>
        <w:rPr>
          <w:rFonts w:eastAsia="等线" w:ascii="Arial" w:cs="Arial" w:hAnsi="Arial"/>
          <w:b w:val="true"/>
          <w:sz w:val="22"/>
        </w:rPr>
        <w:t>6大核心模块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模块级详细设计（重点）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1️⃣ 案件与场景中心（最核心）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解决：</w:t>
      </w:r>
      <w:r>
        <w:rPr>
          <w:rFonts w:eastAsia="等线" w:ascii="Arial" w:cs="Arial" w:hAnsi="Arial"/>
          <w:b w:val="true"/>
          <w:sz w:val="22"/>
        </w:rPr>
        <w:t>没有真实案件也能生成训练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功能拆分</w:t>
      </w:r>
      <w:bookmarkEnd w:id="6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" w:id="7"/>
      <w:r>
        <w:rPr>
          <w:rFonts w:eastAsia="等线" w:ascii="Arial" w:cs="Arial" w:hAnsi="Arial"/>
          <w:b w:val="true"/>
          <w:sz w:val="24"/>
        </w:rPr>
        <w:t>（1）案件录入（MVP重点）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支持两种方式：</w:t>
      </w: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" w:id="8"/>
      <w:r>
        <w:rPr>
          <w:rFonts w:eastAsia="等线" w:ascii="Arial" w:cs="Arial" w:hAnsi="Arial"/>
          <w:b w:val="true"/>
          <w:sz w:val="24"/>
        </w:rPr>
        <w:t>✔ 手动结构化录入（强烈建议）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案件名称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案件类型（纠纷/打架）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案件背景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人物列表（报警人/嫌疑人）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冲突点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关键事实（隐藏信息）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⚠️ 不要只上传一段文本，要结构化！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9" w:id="9"/>
      <w:r>
        <w:rPr>
          <w:rFonts w:eastAsia="等线" w:ascii="Arial" w:cs="Arial" w:hAnsi="Arial"/>
          <w:b w:val="true"/>
          <w:sz w:val="24"/>
        </w:rPr>
        <w:t>✔ 文本自动解析（增强）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上传一段描述 → 自动拆：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人物 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冲突 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事件流程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（用简单NLP即可）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0" w:id="10"/>
      <w:r>
        <w:rPr>
          <w:rFonts w:eastAsia="等线" w:ascii="Arial" w:cs="Arial" w:hAnsi="Arial"/>
          <w:b w:val="true"/>
          <w:sz w:val="24"/>
        </w:rPr>
        <w:t>（2）场景生成（关键能力）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一个案件 ≠ 一个训练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系统要支持：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案件 → 多场景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接警对话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现场询问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后续调查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1" w:id="11"/>
      <w:r>
        <w:rPr>
          <w:rFonts w:eastAsia="等线" w:ascii="Arial" w:cs="Arial" w:hAnsi="Arial"/>
          <w:b w:val="true"/>
          <w:sz w:val="24"/>
        </w:rPr>
        <w:t>（3）难度配置（非常重要）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简单：配合型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中等：情绪型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困难：对抗型 + 隐瞒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决定AI行为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2️⃣ 角色与对话控制中心（核心差异点🔥）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这是你系统“高级感”的来源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功能设计</w:t>
      </w:r>
      <w:bookmarkEnd w:id="13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4" w:id="14"/>
      <w:r>
        <w:rPr>
          <w:rFonts w:eastAsia="等线" w:ascii="Arial" w:cs="Arial" w:hAnsi="Arial"/>
          <w:b w:val="true"/>
          <w:sz w:val="24"/>
        </w:rPr>
        <w:t>（1）角色模板库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报警人（情绪激动）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嫌疑人（对抗）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证人（模糊）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群众（围观）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5" w:id="15"/>
      <w:r>
        <w:rPr>
          <w:rFonts w:eastAsia="等线" w:ascii="Arial" w:cs="Arial" w:hAnsi="Arial"/>
          <w:b w:val="true"/>
          <w:sz w:val="24"/>
        </w:rPr>
        <w:t>（2）角色参数配置（关键）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情绪值（0-100）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信任度（0-100）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配合度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说话风格（口语/激烈/冷静）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是否隐瞒信息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6" w:id="16"/>
      <w:r>
        <w:rPr>
          <w:rFonts w:eastAsia="等线" w:ascii="Arial" w:cs="Arial" w:hAnsi="Arial"/>
          <w:b w:val="true"/>
          <w:sz w:val="24"/>
        </w:rPr>
        <w:t>（3）信息控制（必须支持）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管理端配置：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总信息：10条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每轮释放：1条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直接控制AI“说多少”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3️⃣ 知识库中心（RAG核心🔥）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决定AI是否“像警察”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功能设计</w:t>
      </w:r>
      <w:bookmarkEnd w:id="18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19" w:id="19"/>
      <w:r>
        <w:rPr>
          <w:rFonts w:eastAsia="等线" w:ascii="Arial" w:cs="Arial" w:hAnsi="Arial"/>
          <w:b w:val="true"/>
          <w:sz w:val="24"/>
        </w:rPr>
        <w:t>（1）知识分类（必须）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法律库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案例库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执法规范库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话术库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0" w:id="20"/>
      <w:r>
        <w:rPr>
          <w:rFonts w:eastAsia="等线" w:ascii="Arial" w:cs="Arial" w:hAnsi="Arial"/>
          <w:b w:val="true"/>
          <w:sz w:val="24"/>
        </w:rPr>
        <w:t>（2）上传与处理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文档上传 → 自动切分 → 向量化 → 入库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1" w:id="21"/>
      <w:r>
        <w:rPr>
          <w:rFonts w:eastAsia="等线" w:ascii="Arial" w:cs="Arial" w:hAnsi="Arial"/>
          <w:b w:val="true"/>
          <w:sz w:val="24"/>
        </w:rPr>
        <w:t>（3）检索测试（必须有）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管理端输入问题：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“打架怎么处理？”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命中的知识片段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⚠️ 没这个功能=无法调优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2" w:id="22"/>
      <w:r>
        <w:rPr>
          <w:rFonts w:eastAsia="等线" w:ascii="Arial" w:cs="Arial" w:hAnsi="Arial"/>
          <w:b w:val="true"/>
          <w:sz w:val="24"/>
        </w:rPr>
        <w:t>（4）知识标注（强烈建议）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每条数据：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标签：打架 / 纠纷 / 酒驾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适用场景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提升准确率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4️⃣ Prompt与AI策略中心（隐藏核心🔥）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这是“灵魂模块”，必须单独做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功能设计</w:t>
      </w:r>
      <w:bookmarkEnd w:id="24"/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5" w:id="25"/>
      <w:r>
        <w:rPr>
          <w:rFonts w:eastAsia="等线" w:ascii="Arial" w:cs="Arial" w:hAnsi="Arial"/>
          <w:b w:val="true"/>
          <w:sz w:val="24"/>
        </w:rPr>
        <w:t>（1）Prompt模板管理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支持编辑：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角色Prompt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系统Prompt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场景Prompt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6" w:id="26"/>
      <w:r>
        <w:rPr>
          <w:rFonts w:eastAsia="等线" w:ascii="Arial" w:cs="Arial" w:hAnsi="Arial"/>
          <w:b w:val="true"/>
          <w:sz w:val="24"/>
        </w:rPr>
        <w:t>（2）变量注入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{案件}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{角色}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{情绪}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{阶段}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7" w:id="27"/>
      <w:r>
        <w:rPr>
          <w:rFonts w:eastAsia="等线" w:ascii="Arial" w:cs="Arial" w:hAnsi="Arial"/>
          <w:b w:val="true"/>
          <w:sz w:val="24"/>
        </w:rPr>
        <w:t>（3）版本控制（建议）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 / v2 / v3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防止改坏系统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28" w:id="28"/>
      <w:r>
        <w:rPr>
          <w:rFonts w:eastAsia="等线" w:ascii="Arial" w:cs="Arial" w:hAnsi="Arial"/>
          <w:b w:val="true"/>
          <w:sz w:val="24"/>
        </w:rPr>
        <w:t>（4）测试面板（必须有）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输入一句：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用户问题：你为什么报警？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输出AI回答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用于调试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5️⃣ 训练与数据监控中心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后期很重要，MVP可简化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功能</w:t>
      </w:r>
      <w:bookmarkEnd w:id="30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学员训练次数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对话轮数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平均时长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常见问题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用来优化系统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6️⃣ 用户与权限管理</w:t>
      </w:r>
      <w:bookmarkEnd w:id="3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32" w:id="32"/>
      <w:r>
        <w:rPr>
          <w:rFonts w:eastAsia="等线" w:ascii="Arial" w:cs="Arial" w:hAnsi="Arial"/>
          <w:b w:val="true"/>
          <w:sz w:val="24"/>
        </w:rPr>
        <w:t>MVP只做：</w:t>
      </w:r>
      <w:bookmarkEnd w:id="32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批量导入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登录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简单统计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🧠 核心业务逻辑（管理端驱动）</w:t>
      </w:r>
      <w:bookmarkEnd w:id="3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整体流程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创建案件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配置角色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设置信息与难度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绑定知识库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选择Prompt模板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发布训练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学员端只是“消费结果”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关键设计原则（非常重要）</w:t>
      </w:r>
      <w:bookmarkEnd w:id="35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1️⃣ 一切必须“可控”</w:t>
      </w:r>
      <w:bookmarkEnd w:id="36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AI行为要可调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信息要可控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场景要可控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2️⃣ 一切必须“可测试”</w:t>
      </w:r>
      <w:bookmarkEnd w:id="37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知识库能查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Prompt能测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对话能复现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3️⃣ 一切必须“结构化”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一段长文本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结构化字段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MVP精简版（你现在该做的）</w:t>
      </w:r>
      <w:bookmarkEnd w:id="39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必做模块（4个）</w:t>
      </w:r>
      <w:bookmarkEnd w:id="4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案件中心（结构化）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知识库（RAG）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Prompt管理</w:t>
      </w:r>
      <w:bookmarkEnd w:id="4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用户管理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批量导入账号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查看活跃（登录次数/训练次数）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不做：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数据分析 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多角色复杂控制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自动解析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🎯 一句话总结</w:t>
      </w:r>
      <w:bookmarkEnd w:id="4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管理端的本质不是“后台”，而是：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AI行为控制中心 + 训练内容生产中心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学员端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你要实现的不是：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❌ 一个聊天机器人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✅ 一个“可控角色驱动的警情模拟引擎”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整体对话架构（必须这样设计）</w:t>
      </w:r>
      <w:bookmarkEnd w:id="4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标准流程（核心）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对话状态管理（State）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场景控制器（Scene Engine）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角色行为引擎（Role Engine）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知识库检索（RAG）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Prompt构建器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LLM（DeepSeek）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核心模块拆解（关键设计）</w:t>
      </w:r>
      <w:bookmarkEnd w:id="49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1️⃣ 对话状态管理（State）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解决问题：AI不能“失忆”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1" w:id="51"/>
      <w:r>
        <w:rPr>
          <w:rFonts w:eastAsia="等线" w:ascii="Arial" w:cs="Arial" w:hAnsi="Arial"/>
          <w:b w:val="true"/>
          <w:sz w:val="24"/>
        </w:rPr>
        <w:t>数据结构（必须有）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"session_id": "xxx",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"case_id": "xxx",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"current_stage": "初始/对抗/缓和/结束",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"emotion": 70,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"trust": 30,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"revealed_info": ["已说的信息"],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"hidden_info": ["未说的信息"],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"dialogue_history": []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2" w:id="52"/>
      <w:r>
        <w:rPr>
          <w:rFonts w:eastAsia="等线" w:ascii="Arial" w:cs="Arial" w:hAnsi="Arial"/>
          <w:b w:val="true"/>
          <w:sz w:val="24"/>
        </w:rPr>
        <w:t>核心变量（非常关键）</w:t>
      </w:r>
      <w:bookmarkEnd w:id="52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3" w:id="53"/>
      <w:r>
        <w:rPr>
          <w:rFonts w:eastAsia="等线" w:ascii="Arial" w:cs="Arial" w:hAnsi="Arial"/>
          <w:b w:val="true"/>
          <w:sz w:val="24"/>
        </w:rPr>
        <w:t>① 情绪（emotion）</w:t>
      </w:r>
      <w:bookmarkEnd w:id="53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0 = 冷静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100 = 情绪爆炸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4" w:id="54"/>
      <w:r>
        <w:rPr>
          <w:rFonts w:eastAsia="等线" w:ascii="Arial" w:cs="Arial" w:hAnsi="Arial"/>
          <w:b w:val="true"/>
          <w:sz w:val="24"/>
        </w:rPr>
        <w:t>② 信任度（trust）</w:t>
      </w:r>
      <w:bookmarkEnd w:id="54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低 → 不配合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高 → 主动提供信息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5" w:id="55"/>
      <w:r>
        <w:rPr>
          <w:rFonts w:eastAsia="等线" w:ascii="Arial" w:cs="Arial" w:hAnsi="Arial"/>
          <w:b w:val="true"/>
          <w:sz w:val="24"/>
        </w:rPr>
        <w:t>③ 信息释放控制（核心）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防止AI一次性说完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b w:val="true"/>
          <w:sz w:val="28"/>
        </w:rPr>
        <w:t>2️⃣ 场景引擎（Scene Engine）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解决问题：不同警情怎么区分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7" w:id="57"/>
      <w:r>
        <w:rPr>
          <w:rFonts w:eastAsia="等线" w:ascii="Arial" w:cs="Arial" w:hAnsi="Arial"/>
          <w:b w:val="true"/>
          <w:sz w:val="24"/>
        </w:rPr>
        <w:t>场景结构（必须标准化）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"case_id": "001",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"type": "邻里纠纷",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"stages": [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"初始接触",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"冲突升级",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"调查取证",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"处理结论"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"roles": ["报警人", "对方当事人"],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"difficulty": "简单"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58" w:id="58"/>
      <w:r>
        <w:rPr>
          <w:rFonts w:eastAsia="等线" w:ascii="Arial" w:cs="Arial" w:hAnsi="Arial"/>
          <w:b w:val="true"/>
          <w:sz w:val="24"/>
        </w:rPr>
        <w:t>核心能力</w:t>
      </w:r>
      <w:bookmarkEnd w:id="58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59" w:id="59"/>
      <w:r>
        <w:rPr>
          <w:rFonts w:eastAsia="等线" w:ascii="Arial" w:cs="Arial" w:hAnsi="Arial"/>
          <w:b w:val="true"/>
          <w:sz w:val="24"/>
        </w:rPr>
        <w:t>① 控制对话阶段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第1阶段：信息混乱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第2阶段：逐渐清晰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第3阶段：暴露关键矛盾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0" w:id="60"/>
      <w:r>
        <w:rPr>
          <w:rFonts w:eastAsia="等线" w:ascii="Arial" w:cs="Arial" w:hAnsi="Arial"/>
          <w:b w:val="true"/>
          <w:sz w:val="24"/>
        </w:rPr>
        <w:t>② 阶段切换逻辑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提问质量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情绪变化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信息获取程度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自动进入下一阶段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3️⃣ 角色引擎（Role Engine）🔥核心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决定“像不像人”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2" w:id="62"/>
      <w:r>
        <w:rPr>
          <w:rFonts w:eastAsia="等线" w:ascii="Arial" w:cs="Arial" w:hAnsi="Arial"/>
          <w:b w:val="true"/>
          <w:sz w:val="24"/>
        </w:rPr>
        <w:t>角色模型设计（关键）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"role": "报警人",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"personality": "急躁/紧张/隐瞒",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"emotion": 80,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"trust": 20,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"cooperation": 30,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"speaking_style": "口语化/重复/断句",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"hidden_truths": ["关键事实"],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"behavior_rules": []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3" w:id="63"/>
      <w:r>
        <w:rPr>
          <w:rFonts w:eastAsia="等线" w:ascii="Arial" w:cs="Arial" w:hAnsi="Arial"/>
          <w:b w:val="true"/>
          <w:sz w:val="24"/>
        </w:rPr>
        <w:t>三类角色（必须支持）</w:t>
      </w:r>
      <w:bookmarkEnd w:id="63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4" w:id="64"/>
      <w:r>
        <w:rPr>
          <w:rFonts w:eastAsia="等线" w:ascii="Arial" w:cs="Arial" w:hAnsi="Arial"/>
          <w:b w:val="true"/>
          <w:sz w:val="24"/>
        </w:rPr>
        <w:t>🧍 1. 配合型（新手练习）</w:t>
      </w:r>
      <w:bookmarkEnd w:id="64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情绪低 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信任高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主动说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用于初学者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5" w:id="65"/>
      <w:r>
        <w:rPr>
          <w:rFonts w:eastAsia="等线" w:ascii="Arial" w:cs="Arial" w:hAnsi="Arial"/>
          <w:b w:val="true"/>
          <w:sz w:val="24"/>
        </w:rPr>
        <w:t>😡 2. 对抗型（重点）</w:t>
      </w:r>
      <w:bookmarkEnd w:id="65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情绪高 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不配合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回避问题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最真实场景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66" w:id="66"/>
      <w:r>
        <w:rPr>
          <w:rFonts w:eastAsia="等线" w:ascii="Arial" w:cs="Arial" w:hAnsi="Arial"/>
          <w:b w:val="true"/>
          <w:sz w:val="24"/>
        </w:rPr>
        <w:t>🤥 3. 隐瞒型（高级）</w:t>
      </w:r>
      <w:bookmarkEnd w:id="66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表面配合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实际隐瞒关键点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用于训练侦查能力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4️⃣ 行为决策引擎（关键算法）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决定AI“下一句话怎么说”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8" w:id="68"/>
      <w:r>
        <w:rPr>
          <w:rFonts w:eastAsia="等线" w:ascii="Arial" w:cs="Arial" w:hAnsi="Arial"/>
          <w:b w:val="true"/>
          <w:sz w:val="24"/>
        </w:rPr>
        <w:t>决策逻辑（建议规则+模型混合）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信任度低：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回避问题 / 转移话题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情绪高：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使用激烈语气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问题精准：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释放部分信息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多次被追问：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增加信任度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69" w:id="69"/>
      <w:r>
        <w:rPr>
          <w:rFonts w:eastAsia="等线" w:ascii="Arial" w:cs="Arial" w:hAnsi="Arial"/>
          <w:b w:val="true"/>
          <w:sz w:val="24"/>
        </w:rPr>
        <w:t>信息释放机制（核心）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总信息 = 10条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每轮只允许释放1~2条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防止“AI一口气讲完案件”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5️⃣ RAG知识注入（专业性来源）</w:t>
      </w:r>
      <w:bookmarkEnd w:id="7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1" w:id="71"/>
      <w:r>
        <w:rPr>
          <w:rFonts w:eastAsia="等线" w:ascii="Arial" w:cs="Arial" w:hAnsi="Arial"/>
          <w:b w:val="true"/>
          <w:sz w:val="24"/>
        </w:rPr>
        <w:t>检索策略（必须优化）</w:t>
      </w:r>
      <w:bookmarkEnd w:id="71"/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2" w:id="72"/>
      <w:r>
        <w:rPr>
          <w:rFonts w:eastAsia="等线" w:ascii="Arial" w:cs="Arial" w:hAnsi="Arial"/>
          <w:b w:val="true"/>
          <w:sz w:val="24"/>
        </w:rPr>
        <w:t>分库：</w:t>
      </w:r>
      <w:bookmarkEnd w:id="72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法律库 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案例库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话术库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3" w:id="73"/>
      <w:r>
        <w:rPr>
          <w:rFonts w:eastAsia="等线" w:ascii="Arial" w:cs="Arial" w:hAnsi="Arial"/>
          <w:b w:val="true"/>
          <w:sz w:val="24"/>
        </w:rPr>
        <w:t>查询方式：</w:t>
      </w:r>
      <w:bookmarkEnd w:id="7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用户问题 + 案件类型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74" w:id="74"/>
      <w:r>
        <w:rPr>
          <w:rFonts w:eastAsia="等线" w:ascii="Arial" w:cs="Arial" w:hAnsi="Arial"/>
          <w:b w:val="true"/>
          <w:sz w:val="24"/>
        </w:rPr>
        <w:t>输出：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相关法律条文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执法规范建议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只作为“参考”，不能让AI背法条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6️⃣ Prompt构建器（最终控制层）🔥</w:t>
      </w:r>
      <w:bookmarkEnd w:id="75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76" w:id="76"/>
      <w:r>
        <w:rPr>
          <w:rFonts w:eastAsia="等线" w:ascii="Arial" w:cs="Arial" w:hAnsi="Arial"/>
          <w:b w:val="true"/>
          <w:sz w:val="24"/>
        </w:rPr>
        <w:t>完整Prompt结构（核心模板）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【你的身份】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你是一名{角色}，正在与警察对话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【案件背景】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{案件描述}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【当前阶段】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{阶段}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【你的性格】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{性格}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【当前状态】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情绪：{emotion}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信任度：{trust}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【已说信息】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{revealed}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【未说信息】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{hidden}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【行为规则】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不要一次说完全部信息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根据警察提问逐步提供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情绪符合当前状态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可以回避问题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【参考知识】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{RAG内容}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【用户输入】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{用户问题}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这一块决定上限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多场景扩展设计（关键）</w:t>
      </w:r>
      <w:bookmarkEnd w:id="77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场景分类（建议）</w:t>
      </w:r>
      <w:bookmarkEnd w:id="78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b w:val="true"/>
          <w:sz w:val="28"/>
        </w:rPr>
        <w:t>每类只需改3个东西：</w:t>
      </w:r>
      <w:bookmarkEnd w:id="79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场景模板 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角色配置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行为规则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架构不变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多人物对话（进阶但可预留）</w:t>
      </w:r>
      <w:bookmarkEnd w:id="8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5"/>
        <w:spacing w:before="240" w:after="120" w:line="288" w:lineRule="auto"/>
        <w:ind w:left="0"/>
        <w:jc w:val="left"/>
        <w:outlineLvl w:val="4"/>
      </w:pPr>
      <w:bookmarkStart w:name="heading_81" w:id="81"/>
      <w:r>
        <w:rPr>
          <w:rFonts w:eastAsia="等线" w:ascii="Arial" w:cs="Arial" w:hAnsi="Arial"/>
          <w:b w:val="true"/>
          <w:sz w:val="24"/>
        </w:rPr>
        <w:t>当前MVP：单角色</w:t>
      </w:r>
      <w:bookmarkEnd w:id="8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6"/>
        <w:spacing w:before="240" w:after="120" w:line="288" w:lineRule="auto"/>
        <w:ind w:left="0"/>
        <w:jc w:val="left"/>
        <w:outlineLvl w:val="5"/>
      </w:pPr>
      <w:bookmarkStart w:name="heading_82" w:id="82"/>
      <w:r>
        <w:rPr>
          <w:rFonts w:eastAsia="等线" w:ascii="Arial" w:cs="Arial" w:hAnsi="Arial"/>
          <w:b w:val="true"/>
          <w:sz w:val="24"/>
        </w:rPr>
        <w:t>可扩展为：</w:t>
      </w:r>
      <w:bookmarkEnd w:id="8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警察 vs 报警人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警察 vs 嫌疑人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警察 vs 多人（轮流发言）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实现方式：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多角色轮询 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每个角色独立State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color w:val="3370ff"/>
          <w:sz w:val="30"/>
        </w:rPr>
        <w:t xml:space="preserve">5. </w:t>
      </w:r>
      <w:r>
        <w:rPr>
          <w:rFonts w:eastAsia="等线" w:ascii="Arial" w:cs="Arial" w:hAnsi="Arial"/>
          <w:b w:val="true"/>
          <w:sz w:val="30"/>
        </w:rPr>
        <w:t>常见错误（一定要避免）</w:t>
      </w:r>
      <w:bookmarkEnd w:id="8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4" w:id="84"/>
      <w:r>
        <w:rPr>
          <w:rFonts w:eastAsia="等线" w:ascii="Arial" w:cs="Arial" w:hAnsi="Arial"/>
          <w:b w:val="true"/>
          <w:sz w:val="28"/>
        </w:rPr>
        <w:t>❌ 错误1：直接LLM聊天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结果：胡说八道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5" w:id="85"/>
      <w:r>
        <w:rPr>
          <w:rFonts w:eastAsia="等线" w:ascii="Arial" w:cs="Arial" w:hAnsi="Arial"/>
          <w:b w:val="true"/>
          <w:sz w:val="28"/>
        </w:rPr>
        <w:t>❌ 错误2：没有信息控制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AI一轮讲完案件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b w:val="true"/>
          <w:sz w:val="28"/>
        </w:rPr>
        <w:t>❌ 错误3：没有情绪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像机器人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b w:val="true"/>
          <w:sz w:val="28"/>
        </w:rPr>
        <w:t>❌ 错误4：没有阶段</w:t>
      </w:r>
      <w:bookmarkEnd w:id="8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对话没有推进感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8" w:id="88"/>
      <w:r>
        <w:rPr>
          <w:rFonts w:eastAsia="等线" w:ascii="Arial" w:cs="Arial" w:hAnsi="Arial"/>
          <w:b w:val="true"/>
          <w:sz w:val="28"/>
        </w:rPr>
        <w:t>核心技术实现（重点讲清楚）</w:t>
      </w:r>
      <w:bookmarkEnd w:id="8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9" w:id="89"/>
      <w:r>
        <w:rPr>
          <w:rFonts w:eastAsia="等线" w:ascii="Arial" w:cs="Arial" w:hAnsi="Arial"/>
          <w:b w:val="true"/>
          <w:sz w:val="36"/>
        </w:rPr>
        <w:t>三、重点实现</w:t>
      </w:r>
      <w:bookmarkEnd w:id="8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重点1：RAG（知识库）</w:t>
      </w:r>
      <w:bookmarkEnd w:id="9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3.1 数据来源（你现在没数据怎么办）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先用：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法律条文（治安管理处罚法） 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简单案例（你自己写 or AI生成） 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执法规范话术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3.2 构建流程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 → 切分（500字）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Milvus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3.3 查询流程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向量检索 top3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拼接上下文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这一步是你系统“专业度”的核心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重点2：AI对话（最关键）</w:t>
      </w:r>
      <w:bookmarkEnd w:id="94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3.4 对话结构（必须这样做）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用户输入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案件上下文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大模型（DeepSeek）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3.5 Prompt模板（直接可用）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你是一名普通群众，现在正在报警。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【案件背景】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{案件描述}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【你的特点】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情绪真实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不会一次性说完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可能表达混乱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【要求】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根据警察提问逐步回答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模拟真实对话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再加：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参考法律：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{RAG检索结果}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7" w:id="97"/>
      <w:r>
        <w:rPr>
          <w:rFonts w:eastAsia="等线" w:ascii="Arial" w:cs="Arial" w:hAnsi="Arial"/>
          <w:b w:val="true"/>
          <w:sz w:val="32"/>
        </w:rPr>
        <w:t>重点3：对话“像人”的关键技巧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必须做：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1️⃣ 分阶段输出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不要一次说完：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第一轮：只说问题 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第二轮：补充细节 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第三轮：暴露矛盾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2️⃣ 情绪变量（简单实现）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情绪值：0-100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高 → 激动 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低 → 冷静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直接写死也行（MVP）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0" w:id="100"/>
      <w:r>
        <w:rPr>
          <w:rFonts w:eastAsia="等线" w:ascii="Arial" w:cs="Arial" w:hAnsi="Arial"/>
          <w:b w:val="true"/>
          <w:sz w:val="36"/>
        </w:rPr>
        <w:t>四、数据库设计（最少版）</w:t>
      </w:r>
      <w:bookmarkEnd w:id="10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1" w:id="101"/>
      <w:r>
        <w:rPr>
          <w:rFonts w:eastAsia="等线" w:ascii="Arial" w:cs="Arial" w:hAnsi="Arial"/>
          <w:b w:val="true"/>
          <w:sz w:val="32"/>
        </w:rPr>
        <w:t>必须表</w:t>
      </w:r>
      <w:bookmarkEnd w:id="10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案件表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case_id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>知识库表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doc_id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embedding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type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对话记录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session_id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user_id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case_id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role（user/ai）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5" w:id="105"/>
      <w:r>
        <w:rPr>
          <w:rFonts w:eastAsia="等线" w:ascii="Arial" w:cs="Arial" w:hAnsi="Arial"/>
          <w:b w:val="true"/>
          <w:sz w:val="36"/>
        </w:rPr>
        <w:t>五、技术选型（最稳方案）</w:t>
      </w:r>
      <w:bookmarkEnd w:id="105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6" w:id="106"/>
      <w:r>
        <w:rPr>
          <w:rFonts w:eastAsia="等线" w:ascii="Arial" w:cs="Arial" w:hAnsi="Arial"/>
          <w:b w:val="true"/>
          <w:sz w:val="32"/>
        </w:rPr>
        <w:t>前端</w:t>
      </w:r>
      <w:bookmarkEnd w:id="106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管理端：Vue3 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学员端：Vue3（先不做App）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7" w:id="107"/>
      <w:r>
        <w:rPr>
          <w:rFonts w:eastAsia="等线" w:ascii="Arial" w:cs="Arial" w:hAnsi="Arial"/>
          <w:b w:val="true"/>
          <w:sz w:val="32"/>
        </w:rPr>
        <w:t>后端</w:t>
      </w:r>
      <w:bookmarkEnd w:id="107"/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FastAPI（简单+AI友好）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8" w:id="108"/>
      <w:r>
        <w:rPr>
          <w:rFonts w:eastAsia="等线" w:ascii="Arial" w:cs="Arial" w:hAnsi="Arial"/>
          <w:b w:val="true"/>
          <w:sz w:val="32"/>
        </w:rPr>
        <w:t>AI</w:t>
      </w:r>
      <w:bookmarkEnd w:id="108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DeepSeek（本地） 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Dify（可选，快速搭）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9" w:id="109"/>
      <w:r>
        <w:rPr>
          <w:rFonts w:eastAsia="等线" w:ascii="Arial" w:cs="Arial" w:hAnsi="Arial"/>
          <w:b w:val="true"/>
          <w:sz w:val="32"/>
        </w:rPr>
        <w:t>存储</w:t>
      </w:r>
      <w:bookmarkEnd w:id="109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PostgreSQL（数据） 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Milvus（向量）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0" w:id="110"/>
      <w:r>
        <w:rPr>
          <w:rFonts w:eastAsia="等线" w:ascii="Arial" w:cs="Arial" w:hAnsi="Arial"/>
          <w:b w:val="true"/>
          <w:sz w:val="32"/>
        </w:rPr>
        <w:t>部署</w:t>
      </w:r>
      <w:bookmarkEnd w:id="110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Docker（先够用）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1" w:id="111"/>
      <w:r>
        <w:rPr>
          <w:rFonts w:eastAsia="等线" w:ascii="Arial" w:cs="Arial" w:hAnsi="Arial"/>
          <w:b w:val="true"/>
          <w:sz w:val="36"/>
        </w:rPr>
        <w:t>六、开发节奏（非常关键）</w:t>
      </w:r>
      <w:bookmarkEnd w:id="11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2" w:id="112"/>
      <w:r>
        <w:rPr>
          <w:rFonts w:eastAsia="等线" w:ascii="Arial" w:cs="Arial" w:hAnsi="Arial"/>
          <w:b w:val="true"/>
          <w:sz w:val="32"/>
        </w:rPr>
        <w:t>第1周（必须完成）</w:t>
      </w:r>
      <w:bookmarkEnd w:id="112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案件管理（增删改查） 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简单知识库（上传+检索） 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对话接口（调用LLM）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3" w:id="113"/>
      <w:r>
        <w:rPr>
          <w:rFonts w:eastAsia="等线" w:ascii="Arial" w:cs="Arial" w:hAnsi="Arial"/>
          <w:b w:val="true"/>
          <w:sz w:val="32"/>
        </w:rPr>
        <w:t>第2周（出Demo）</w:t>
      </w:r>
      <w:bookmarkEnd w:id="113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对话页面 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Prompt优化 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基础RAG接入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目标：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能模拟一次完整警情对话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4" w:id="114"/>
      <w:r>
        <w:rPr>
          <w:rFonts w:eastAsia="等线" w:ascii="Arial" w:cs="Arial" w:hAnsi="Arial"/>
          <w:b w:val="true"/>
          <w:sz w:val="36"/>
        </w:rPr>
        <w:t>七、成功标准（MVP验收）</w:t>
      </w:r>
      <w:bookmarkEnd w:id="114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只看3点：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1️⃣ AI是否像真实人</w:t>
      </w:r>
      <w:bookmarkEnd w:id="115"/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不一次说完 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有情绪 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有逻辑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6" w:id="116"/>
      <w:r>
        <w:rPr>
          <w:rFonts w:eastAsia="等线" w:ascii="Arial" w:cs="Arial" w:hAnsi="Arial"/>
          <w:b w:val="true"/>
          <w:sz w:val="30"/>
        </w:rPr>
        <w:t>2️⃣ 回答是否专业</w:t>
      </w:r>
      <w:bookmarkEnd w:id="116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引用法律 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不胡说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b w:val="true"/>
          <w:sz w:val="30"/>
        </w:rPr>
        <w:t>3️⃣ 对话是否能持续</w:t>
      </w:r>
      <w:bookmarkEnd w:id="117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至少5轮以上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8" w:id="118"/>
      <w:r>
        <w:rPr>
          <w:rFonts w:eastAsia="等线" w:ascii="Arial" w:cs="Arial" w:hAnsi="Arial"/>
          <w:b w:val="true"/>
          <w:sz w:val="36"/>
        </w:rPr>
        <w:t>八、一句话总结</w:t>
      </w:r>
      <w:bookmarkEnd w:id="1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你现在做的不是“警务系统”，而是：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一个能和AI进行真实警情对话的训练引擎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86407">
    <w:lvl>
      <w:start w:val="1"/>
      <w:numFmt w:val="decimal"/>
      <w:suff w:val="tab"/>
      <w:lvlText w:val="%1."/>
      <w:rPr>
        <w:color w:val="3370ff"/>
      </w:rPr>
    </w:lvl>
  </w:abstractNum>
  <w:abstractNum w:abstractNumId="186408">
    <w:lvl>
      <w:start w:val="2"/>
      <w:numFmt w:val="decimal"/>
      <w:suff w:val="tab"/>
      <w:lvlText w:val="%1."/>
      <w:rPr>
        <w:color w:val="3370ff"/>
      </w:rPr>
    </w:lvl>
  </w:abstractNum>
  <w:abstractNum w:abstractNumId="186409">
    <w:lvl>
      <w:start w:val="3"/>
      <w:numFmt w:val="decimal"/>
      <w:suff w:val="tab"/>
      <w:lvlText w:val="%1."/>
      <w:rPr>
        <w:color w:val="3370ff"/>
      </w:rPr>
    </w:lvl>
  </w:abstractNum>
  <w:abstractNum w:abstractNumId="186410">
    <w:lvl>
      <w:numFmt w:val="bullet"/>
      <w:suff w:val="tab"/>
      <w:lvlText w:val="•"/>
      <w:rPr>
        <w:color w:val="3370ff"/>
      </w:rPr>
    </w:lvl>
  </w:abstractNum>
  <w:abstractNum w:abstractNumId="186411">
    <w:lvl>
      <w:numFmt w:val="bullet"/>
      <w:suff w:val="tab"/>
      <w:lvlText w:val="•"/>
      <w:rPr>
        <w:color w:val="3370ff"/>
      </w:rPr>
    </w:lvl>
  </w:abstractNum>
  <w:abstractNum w:abstractNumId="186412">
    <w:lvl>
      <w:numFmt w:val="bullet"/>
      <w:suff w:val="tab"/>
      <w:lvlText w:val="•"/>
      <w:rPr>
        <w:color w:val="3370ff"/>
      </w:rPr>
    </w:lvl>
  </w:abstractNum>
  <w:abstractNum w:abstractNumId="186413">
    <w:lvl>
      <w:numFmt w:val="bullet"/>
      <w:suff w:val="tab"/>
      <w:lvlText w:val="•"/>
      <w:rPr>
        <w:color w:val="3370ff"/>
      </w:rPr>
    </w:lvl>
  </w:abstractNum>
  <w:abstractNum w:abstractNumId="186414">
    <w:lvl>
      <w:numFmt w:val="bullet"/>
      <w:suff w:val="tab"/>
      <w:lvlText w:val="•"/>
      <w:rPr>
        <w:color w:val="3370ff"/>
      </w:rPr>
    </w:lvl>
  </w:abstractNum>
  <w:abstractNum w:abstractNumId="186415">
    <w:lvl>
      <w:numFmt w:val="bullet"/>
      <w:suff w:val="tab"/>
      <w:lvlText w:val="•"/>
      <w:rPr>
        <w:color w:val="3370ff"/>
      </w:rPr>
    </w:lvl>
  </w:abstractNum>
  <w:abstractNum w:abstractNumId="186416">
    <w:lvl>
      <w:numFmt w:val="bullet"/>
      <w:suff w:val="tab"/>
      <w:lvlText w:val="•"/>
      <w:rPr>
        <w:color w:val="3370ff"/>
      </w:rPr>
    </w:lvl>
  </w:abstractNum>
  <w:abstractNum w:abstractNumId="186417">
    <w:lvl>
      <w:numFmt w:val="bullet"/>
      <w:suff w:val="tab"/>
      <w:lvlText w:val="•"/>
      <w:rPr>
        <w:color w:val="3370ff"/>
      </w:rPr>
    </w:lvl>
  </w:abstractNum>
  <w:abstractNum w:abstractNumId="186418">
    <w:lvl>
      <w:numFmt w:val="bullet"/>
      <w:suff w:val="tab"/>
      <w:lvlText w:val="•"/>
      <w:rPr>
        <w:color w:val="3370ff"/>
      </w:rPr>
    </w:lvl>
  </w:abstractNum>
  <w:abstractNum w:abstractNumId="186419">
    <w:lvl>
      <w:numFmt w:val="bullet"/>
      <w:suff w:val="tab"/>
      <w:lvlText w:val="•"/>
      <w:rPr>
        <w:color w:val="3370ff"/>
      </w:rPr>
    </w:lvl>
  </w:abstractNum>
  <w:abstractNum w:abstractNumId="186420">
    <w:lvl>
      <w:numFmt w:val="bullet"/>
      <w:suff w:val="tab"/>
      <w:lvlText w:val="•"/>
      <w:rPr>
        <w:color w:val="3370ff"/>
      </w:rPr>
    </w:lvl>
  </w:abstractNum>
  <w:abstractNum w:abstractNumId="186421">
    <w:lvl>
      <w:numFmt w:val="bullet"/>
      <w:suff w:val="tab"/>
      <w:lvlText w:val="•"/>
      <w:rPr>
        <w:color w:val="3370ff"/>
      </w:rPr>
    </w:lvl>
  </w:abstractNum>
  <w:abstractNum w:abstractNumId="186422">
    <w:lvl>
      <w:numFmt w:val="bullet"/>
      <w:suff w:val="tab"/>
      <w:lvlText w:val="•"/>
      <w:rPr>
        <w:color w:val="3370ff"/>
      </w:rPr>
    </w:lvl>
  </w:abstractNum>
  <w:abstractNum w:abstractNumId="186423">
    <w:lvl>
      <w:numFmt w:val="bullet"/>
      <w:suff w:val="tab"/>
      <w:lvlText w:val="•"/>
      <w:rPr>
        <w:color w:val="3370ff"/>
      </w:rPr>
    </w:lvl>
  </w:abstractNum>
  <w:abstractNum w:abstractNumId="186424">
    <w:lvl>
      <w:numFmt w:val="bullet"/>
      <w:suff w:val="tab"/>
      <w:lvlText w:val="•"/>
      <w:rPr>
        <w:color w:val="3370ff"/>
      </w:rPr>
    </w:lvl>
  </w:abstractNum>
  <w:abstractNum w:abstractNumId="186425">
    <w:lvl>
      <w:numFmt w:val="bullet"/>
      <w:suff w:val="tab"/>
      <w:lvlText w:val="•"/>
      <w:rPr>
        <w:color w:val="3370ff"/>
      </w:rPr>
    </w:lvl>
  </w:abstractNum>
  <w:abstractNum w:abstractNumId="186426">
    <w:lvl>
      <w:numFmt w:val="bullet"/>
      <w:suff w:val="tab"/>
      <w:lvlText w:val="•"/>
      <w:rPr>
        <w:color w:val="3370ff"/>
      </w:rPr>
    </w:lvl>
  </w:abstractNum>
  <w:abstractNum w:abstractNumId="186427">
    <w:lvl>
      <w:numFmt w:val="bullet"/>
      <w:suff w:val="tab"/>
      <w:lvlText w:val="•"/>
      <w:rPr>
        <w:color w:val="3370ff"/>
      </w:rPr>
    </w:lvl>
  </w:abstractNum>
  <w:abstractNum w:abstractNumId="186428">
    <w:lvl>
      <w:numFmt w:val="bullet"/>
      <w:suff w:val="tab"/>
      <w:lvlText w:val="•"/>
      <w:rPr>
        <w:color w:val="3370ff"/>
      </w:rPr>
    </w:lvl>
  </w:abstractNum>
  <w:abstractNum w:abstractNumId="186429">
    <w:lvl>
      <w:numFmt w:val="bullet"/>
      <w:suff w:val="tab"/>
      <w:lvlText w:val="•"/>
      <w:rPr>
        <w:color w:val="3370ff"/>
      </w:rPr>
    </w:lvl>
  </w:abstractNum>
  <w:abstractNum w:abstractNumId="186430">
    <w:lvl>
      <w:numFmt w:val="bullet"/>
      <w:suff w:val="tab"/>
      <w:lvlText w:val="•"/>
      <w:rPr>
        <w:color w:val="3370ff"/>
      </w:rPr>
    </w:lvl>
  </w:abstractNum>
  <w:abstractNum w:abstractNumId="186431">
    <w:lvl>
      <w:numFmt w:val="bullet"/>
      <w:suff w:val="tab"/>
      <w:lvlText w:val="•"/>
      <w:rPr>
        <w:color w:val="3370ff"/>
      </w:rPr>
    </w:lvl>
  </w:abstractNum>
  <w:abstractNum w:abstractNumId="186432">
    <w:lvl>
      <w:numFmt w:val="bullet"/>
      <w:suff w:val="tab"/>
      <w:lvlText w:val="•"/>
      <w:rPr>
        <w:color w:val="3370ff"/>
      </w:rPr>
    </w:lvl>
  </w:abstractNum>
  <w:abstractNum w:abstractNumId="186433">
    <w:lvl>
      <w:numFmt w:val="bullet"/>
      <w:suff w:val="tab"/>
      <w:lvlText w:val="•"/>
      <w:rPr>
        <w:color w:val="3370ff"/>
      </w:rPr>
    </w:lvl>
  </w:abstractNum>
  <w:abstractNum w:abstractNumId="186434">
    <w:lvl>
      <w:numFmt w:val="bullet"/>
      <w:suff w:val="tab"/>
      <w:lvlText w:val="•"/>
      <w:rPr>
        <w:color w:val="3370ff"/>
      </w:rPr>
    </w:lvl>
  </w:abstractNum>
  <w:abstractNum w:abstractNumId="186435">
    <w:lvl>
      <w:numFmt w:val="bullet"/>
      <w:suff w:val="tab"/>
      <w:lvlText w:val="•"/>
      <w:rPr>
        <w:color w:val="3370ff"/>
      </w:rPr>
    </w:lvl>
  </w:abstractNum>
  <w:abstractNum w:abstractNumId="186436">
    <w:lvl>
      <w:numFmt w:val="bullet"/>
      <w:suff w:val="tab"/>
      <w:lvlText w:val="•"/>
      <w:rPr>
        <w:color w:val="3370ff"/>
      </w:rPr>
    </w:lvl>
  </w:abstractNum>
  <w:abstractNum w:abstractNumId="186437">
    <w:lvl>
      <w:numFmt w:val="bullet"/>
      <w:suff w:val="tab"/>
      <w:lvlText w:val="•"/>
      <w:rPr>
        <w:color w:val="3370ff"/>
      </w:rPr>
    </w:lvl>
  </w:abstractNum>
  <w:abstractNum w:abstractNumId="186438">
    <w:lvl>
      <w:numFmt w:val="bullet"/>
      <w:suff w:val="tab"/>
      <w:lvlText w:val="•"/>
      <w:rPr>
        <w:color w:val="3370ff"/>
      </w:rPr>
    </w:lvl>
  </w:abstractNum>
  <w:abstractNum w:abstractNumId="186439">
    <w:lvl>
      <w:numFmt w:val="bullet"/>
      <w:suff w:val="tab"/>
      <w:lvlText w:val="•"/>
      <w:rPr>
        <w:color w:val="3370ff"/>
      </w:rPr>
    </w:lvl>
  </w:abstractNum>
  <w:abstractNum w:abstractNumId="186440">
    <w:lvl>
      <w:numFmt w:val="bullet"/>
      <w:suff w:val="tab"/>
      <w:lvlText w:val="•"/>
      <w:rPr>
        <w:color w:val="3370ff"/>
      </w:rPr>
    </w:lvl>
  </w:abstractNum>
  <w:abstractNum w:abstractNumId="186441">
    <w:lvl>
      <w:numFmt w:val="bullet"/>
      <w:suff w:val="tab"/>
      <w:lvlText w:val="•"/>
      <w:rPr>
        <w:color w:val="3370ff"/>
      </w:rPr>
    </w:lvl>
  </w:abstractNum>
  <w:abstractNum w:abstractNumId="186442">
    <w:lvl>
      <w:numFmt w:val="bullet"/>
      <w:suff w:val="tab"/>
      <w:lvlText w:val="•"/>
      <w:rPr>
        <w:color w:val="3370ff"/>
      </w:rPr>
    </w:lvl>
  </w:abstractNum>
  <w:abstractNum w:abstractNumId="186443">
    <w:lvl>
      <w:numFmt w:val="bullet"/>
      <w:suff w:val="tab"/>
      <w:lvlText w:val="•"/>
      <w:rPr>
        <w:color w:val="3370ff"/>
      </w:rPr>
    </w:lvl>
  </w:abstractNum>
  <w:abstractNum w:abstractNumId="186444">
    <w:lvl>
      <w:numFmt w:val="bullet"/>
      <w:suff w:val="tab"/>
      <w:lvlText w:val="•"/>
      <w:rPr>
        <w:color w:val="3370ff"/>
      </w:rPr>
    </w:lvl>
  </w:abstractNum>
  <w:abstractNum w:abstractNumId="186445">
    <w:lvl>
      <w:numFmt w:val="bullet"/>
      <w:suff w:val="tab"/>
      <w:lvlText w:val="•"/>
      <w:rPr>
        <w:color w:val="3370ff"/>
      </w:rPr>
    </w:lvl>
  </w:abstractNum>
  <w:abstractNum w:abstractNumId="186446">
    <w:lvl>
      <w:numFmt w:val="bullet"/>
      <w:suff w:val="tab"/>
      <w:lvlText w:val="•"/>
      <w:rPr>
        <w:color w:val="3370ff"/>
      </w:rPr>
    </w:lvl>
  </w:abstractNum>
  <w:abstractNum w:abstractNumId="186447">
    <w:lvl>
      <w:numFmt w:val="bullet"/>
      <w:suff w:val="tab"/>
      <w:lvlText w:val="•"/>
      <w:rPr>
        <w:color w:val="3370ff"/>
      </w:rPr>
    </w:lvl>
  </w:abstractNum>
  <w:abstractNum w:abstractNumId="186448">
    <w:lvl>
      <w:numFmt w:val="bullet"/>
      <w:suff w:val="tab"/>
      <w:lvlText w:val="•"/>
      <w:rPr>
        <w:color w:val="3370ff"/>
      </w:rPr>
    </w:lvl>
  </w:abstractNum>
  <w:abstractNum w:abstractNumId="186449">
    <w:lvl>
      <w:numFmt w:val="bullet"/>
      <w:suff w:val="tab"/>
      <w:lvlText w:val="•"/>
      <w:rPr>
        <w:color w:val="3370ff"/>
      </w:rPr>
    </w:lvl>
  </w:abstractNum>
  <w:abstractNum w:abstractNumId="186450">
    <w:lvl>
      <w:numFmt w:val="bullet"/>
      <w:suff w:val="tab"/>
      <w:lvlText w:val="•"/>
      <w:rPr>
        <w:color w:val="3370ff"/>
      </w:rPr>
    </w:lvl>
  </w:abstractNum>
  <w:abstractNum w:abstractNumId="186451">
    <w:lvl>
      <w:numFmt w:val="bullet"/>
      <w:suff w:val="tab"/>
      <w:lvlText w:val="•"/>
      <w:rPr>
        <w:color w:val="3370ff"/>
      </w:rPr>
    </w:lvl>
  </w:abstractNum>
  <w:abstractNum w:abstractNumId="186452">
    <w:lvl>
      <w:numFmt w:val="bullet"/>
      <w:suff w:val="tab"/>
      <w:lvlText w:val="•"/>
      <w:rPr>
        <w:color w:val="3370ff"/>
      </w:rPr>
    </w:lvl>
  </w:abstractNum>
  <w:abstractNum w:abstractNumId="186453">
    <w:lvl>
      <w:numFmt w:val="bullet"/>
      <w:suff w:val="tab"/>
      <w:lvlText w:val="•"/>
      <w:rPr>
        <w:color w:val="3370ff"/>
      </w:rPr>
    </w:lvl>
  </w:abstractNum>
  <w:abstractNum w:abstractNumId="186454">
    <w:lvl>
      <w:numFmt w:val="bullet"/>
      <w:suff w:val="tab"/>
      <w:lvlText w:val="•"/>
      <w:rPr>
        <w:color w:val="3370ff"/>
      </w:rPr>
    </w:lvl>
  </w:abstractNum>
  <w:abstractNum w:abstractNumId="186455">
    <w:lvl>
      <w:numFmt w:val="bullet"/>
      <w:suff w:val="tab"/>
      <w:lvlText w:val="•"/>
      <w:rPr>
        <w:color w:val="3370ff"/>
      </w:rPr>
    </w:lvl>
  </w:abstractNum>
  <w:abstractNum w:abstractNumId="186456">
    <w:lvl>
      <w:numFmt w:val="bullet"/>
      <w:suff w:val="tab"/>
      <w:lvlText w:val="•"/>
      <w:rPr>
        <w:color w:val="3370ff"/>
      </w:rPr>
    </w:lvl>
  </w:abstractNum>
  <w:abstractNum w:abstractNumId="186457">
    <w:lvl>
      <w:numFmt w:val="bullet"/>
      <w:suff w:val="tab"/>
      <w:lvlText w:val="•"/>
      <w:rPr>
        <w:color w:val="3370ff"/>
      </w:rPr>
    </w:lvl>
  </w:abstractNum>
  <w:abstractNum w:abstractNumId="186458">
    <w:lvl>
      <w:numFmt w:val="bullet"/>
      <w:suff w:val="tab"/>
      <w:lvlText w:val="•"/>
      <w:rPr>
        <w:color w:val="3370ff"/>
      </w:rPr>
    </w:lvl>
  </w:abstractNum>
  <w:abstractNum w:abstractNumId="186459">
    <w:lvl>
      <w:numFmt w:val="bullet"/>
      <w:suff w:val="tab"/>
      <w:lvlText w:val="•"/>
      <w:rPr>
        <w:color w:val="3370ff"/>
      </w:rPr>
    </w:lvl>
  </w:abstractNum>
  <w:abstractNum w:abstractNumId="186460">
    <w:lvl>
      <w:numFmt w:val="bullet"/>
      <w:suff w:val="tab"/>
      <w:lvlText w:val="•"/>
      <w:rPr>
        <w:color w:val="3370ff"/>
      </w:rPr>
    </w:lvl>
  </w:abstractNum>
  <w:abstractNum w:abstractNumId="186461">
    <w:lvl>
      <w:numFmt w:val="bullet"/>
      <w:suff w:val="tab"/>
      <w:lvlText w:val="•"/>
      <w:rPr>
        <w:color w:val="3370ff"/>
      </w:rPr>
    </w:lvl>
  </w:abstractNum>
  <w:abstractNum w:abstractNumId="186462">
    <w:lvl>
      <w:numFmt w:val="bullet"/>
      <w:suff w:val="tab"/>
      <w:lvlText w:val="•"/>
      <w:rPr>
        <w:color w:val="3370ff"/>
      </w:rPr>
    </w:lvl>
  </w:abstractNum>
  <w:abstractNum w:abstractNumId="186463">
    <w:lvl>
      <w:numFmt w:val="bullet"/>
      <w:suff w:val="tab"/>
      <w:lvlText w:val="•"/>
      <w:rPr>
        <w:color w:val="3370ff"/>
      </w:rPr>
    </w:lvl>
  </w:abstractNum>
  <w:abstractNum w:abstractNumId="186464">
    <w:lvl>
      <w:numFmt w:val="bullet"/>
      <w:suff w:val="tab"/>
      <w:lvlText w:val="•"/>
      <w:rPr>
        <w:color w:val="3370ff"/>
      </w:rPr>
    </w:lvl>
  </w:abstractNum>
  <w:abstractNum w:abstractNumId="186465">
    <w:lvl>
      <w:numFmt w:val="bullet"/>
      <w:suff w:val="tab"/>
      <w:lvlText w:val="•"/>
      <w:rPr>
        <w:color w:val="3370ff"/>
      </w:rPr>
    </w:lvl>
  </w:abstractNum>
  <w:abstractNum w:abstractNumId="186466">
    <w:lvl>
      <w:numFmt w:val="bullet"/>
      <w:suff w:val="tab"/>
      <w:lvlText w:val="•"/>
      <w:rPr>
        <w:color w:val="3370ff"/>
      </w:rPr>
    </w:lvl>
  </w:abstractNum>
  <w:abstractNum w:abstractNumId="186467">
    <w:lvl>
      <w:numFmt w:val="bullet"/>
      <w:suff w:val="tab"/>
      <w:lvlText w:val="•"/>
      <w:rPr>
        <w:color w:val="3370ff"/>
      </w:rPr>
    </w:lvl>
  </w:abstractNum>
  <w:abstractNum w:abstractNumId="186468">
    <w:lvl>
      <w:numFmt w:val="bullet"/>
      <w:suff w:val="tab"/>
      <w:lvlText w:val="•"/>
      <w:rPr>
        <w:color w:val="3370ff"/>
      </w:rPr>
    </w:lvl>
  </w:abstractNum>
  <w:abstractNum w:abstractNumId="186469">
    <w:lvl>
      <w:numFmt w:val="bullet"/>
      <w:suff w:val="tab"/>
      <w:lvlText w:val="•"/>
      <w:rPr>
        <w:color w:val="3370ff"/>
      </w:rPr>
    </w:lvl>
  </w:abstractNum>
  <w:abstractNum w:abstractNumId="186470">
    <w:lvl>
      <w:numFmt w:val="bullet"/>
      <w:suff w:val="tab"/>
      <w:lvlText w:val="•"/>
      <w:rPr>
        <w:color w:val="3370ff"/>
      </w:rPr>
    </w:lvl>
  </w:abstractNum>
  <w:abstractNum w:abstractNumId="186471">
    <w:lvl>
      <w:numFmt w:val="bullet"/>
      <w:suff w:val="tab"/>
      <w:lvlText w:val="•"/>
      <w:rPr>
        <w:color w:val="3370ff"/>
      </w:rPr>
    </w:lvl>
  </w:abstractNum>
  <w:abstractNum w:abstractNumId="186472">
    <w:lvl>
      <w:numFmt w:val="bullet"/>
      <w:suff w:val="tab"/>
      <w:lvlText w:val="•"/>
      <w:rPr>
        <w:color w:val="3370ff"/>
      </w:rPr>
    </w:lvl>
  </w:abstractNum>
  <w:abstractNum w:abstractNumId="186473">
    <w:lvl>
      <w:numFmt w:val="bullet"/>
      <w:suff w:val="tab"/>
      <w:lvlText w:val="•"/>
      <w:rPr>
        <w:color w:val="3370ff"/>
      </w:rPr>
    </w:lvl>
  </w:abstractNum>
  <w:abstractNum w:abstractNumId="186474">
    <w:lvl>
      <w:numFmt w:val="bullet"/>
      <w:suff w:val="tab"/>
      <w:lvlText w:val="•"/>
      <w:rPr>
        <w:color w:val="3370ff"/>
      </w:rPr>
    </w:lvl>
  </w:abstractNum>
  <w:abstractNum w:abstractNumId="186475">
    <w:lvl>
      <w:numFmt w:val="bullet"/>
      <w:suff w:val="tab"/>
      <w:lvlText w:val="•"/>
      <w:rPr>
        <w:color w:val="3370ff"/>
      </w:rPr>
    </w:lvl>
  </w:abstractNum>
  <w:abstractNum w:abstractNumId="186476">
    <w:lvl>
      <w:numFmt w:val="bullet"/>
      <w:suff w:val="tab"/>
      <w:lvlText w:val="•"/>
      <w:rPr>
        <w:color w:val="3370ff"/>
      </w:rPr>
    </w:lvl>
  </w:abstractNum>
  <w:abstractNum w:abstractNumId="186477">
    <w:lvl>
      <w:numFmt w:val="bullet"/>
      <w:suff w:val="tab"/>
      <w:lvlText w:val="•"/>
      <w:rPr>
        <w:color w:val="3370ff"/>
      </w:rPr>
    </w:lvl>
  </w:abstractNum>
  <w:abstractNum w:abstractNumId="186478">
    <w:lvl>
      <w:numFmt w:val="bullet"/>
      <w:suff w:val="tab"/>
      <w:lvlText w:val="•"/>
      <w:rPr>
        <w:color w:val="3370ff"/>
      </w:rPr>
    </w:lvl>
  </w:abstractNum>
  <w:abstractNum w:abstractNumId="186479">
    <w:lvl>
      <w:numFmt w:val="bullet"/>
      <w:suff w:val="tab"/>
      <w:lvlText w:val="•"/>
      <w:rPr>
        <w:color w:val="3370ff"/>
      </w:rPr>
    </w:lvl>
  </w:abstractNum>
  <w:abstractNum w:abstractNumId="186480">
    <w:lvl>
      <w:numFmt w:val="bullet"/>
      <w:suff w:val="tab"/>
      <w:lvlText w:val="•"/>
      <w:rPr>
        <w:color w:val="3370ff"/>
      </w:rPr>
    </w:lvl>
  </w:abstractNum>
  <w:abstractNum w:abstractNumId="186481">
    <w:lvl>
      <w:numFmt w:val="bullet"/>
      <w:suff w:val="tab"/>
      <w:lvlText w:val="•"/>
      <w:rPr>
        <w:color w:val="3370ff"/>
      </w:rPr>
    </w:lvl>
  </w:abstractNum>
  <w:abstractNum w:abstractNumId="186482">
    <w:lvl>
      <w:numFmt w:val="bullet"/>
      <w:suff w:val="tab"/>
      <w:lvlText w:val="•"/>
      <w:rPr>
        <w:color w:val="3370ff"/>
      </w:rPr>
    </w:lvl>
  </w:abstractNum>
  <w:abstractNum w:abstractNumId="186483">
    <w:lvl>
      <w:numFmt w:val="bullet"/>
      <w:suff w:val="tab"/>
      <w:lvlText w:val="•"/>
      <w:rPr>
        <w:color w:val="3370ff"/>
      </w:rPr>
    </w:lvl>
  </w:abstractNum>
  <w:abstractNum w:abstractNumId="186484">
    <w:lvl>
      <w:numFmt w:val="bullet"/>
      <w:suff w:val="tab"/>
      <w:lvlText w:val="•"/>
      <w:rPr>
        <w:color w:val="3370ff"/>
      </w:rPr>
    </w:lvl>
  </w:abstractNum>
  <w:abstractNum w:abstractNumId="186485">
    <w:lvl>
      <w:numFmt w:val="bullet"/>
      <w:suff w:val="tab"/>
      <w:lvlText w:val="•"/>
      <w:rPr>
        <w:color w:val="3370ff"/>
      </w:rPr>
    </w:lvl>
  </w:abstractNum>
  <w:abstractNum w:abstractNumId="186486">
    <w:lvl>
      <w:numFmt w:val="bullet"/>
      <w:suff w:val="tab"/>
      <w:lvlText w:val="•"/>
      <w:rPr>
        <w:color w:val="3370ff"/>
      </w:rPr>
    </w:lvl>
  </w:abstractNum>
  <w:abstractNum w:abstractNumId="186487">
    <w:lvl>
      <w:numFmt w:val="bullet"/>
      <w:suff w:val="tab"/>
      <w:lvlText w:val="•"/>
      <w:rPr>
        <w:color w:val="3370ff"/>
      </w:rPr>
    </w:lvl>
  </w:abstractNum>
  <w:abstractNum w:abstractNumId="186488">
    <w:lvl>
      <w:numFmt w:val="bullet"/>
      <w:suff w:val="tab"/>
      <w:lvlText w:val="•"/>
      <w:rPr>
        <w:color w:val="3370ff"/>
      </w:rPr>
    </w:lvl>
  </w:abstractNum>
  <w:abstractNum w:abstractNumId="186489">
    <w:lvl>
      <w:numFmt w:val="bullet"/>
      <w:suff w:val="tab"/>
      <w:lvlText w:val="•"/>
      <w:rPr>
        <w:color w:val="3370ff"/>
      </w:rPr>
    </w:lvl>
  </w:abstractNum>
  <w:abstractNum w:abstractNumId="186490">
    <w:lvl>
      <w:numFmt w:val="bullet"/>
      <w:suff w:val="tab"/>
      <w:lvlText w:val="•"/>
      <w:rPr>
        <w:color w:val="3370ff"/>
      </w:rPr>
    </w:lvl>
  </w:abstractNum>
  <w:abstractNum w:abstractNumId="186491">
    <w:lvl>
      <w:numFmt w:val="bullet"/>
      <w:suff w:val="tab"/>
      <w:lvlText w:val="•"/>
      <w:rPr>
        <w:color w:val="3370ff"/>
      </w:rPr>
    </w:lvl>
  </w:abstractNum>
  <w:abstractNum w:abstractNumId="186492">
    <w:lvl>
      <w:numFmt w:val="bullet"/>
      <w:suff w:val="tab"/>
      <w:lvlText w:val="•"/>
      <w:rPr>
        <w:color w:val="3370ff"/>
      </w:rPr>
    </w:lvl>
  </w:abstractNum>
  <w:abstractNum w:abstractNumId="186493">
    <w:lvl>
      <w:numFmt w:val="bullet"/>
      <w:suff w:val="tab"/>
      <w:lvlText w:val="•"/>
      <w:rPr>
        <w:color w:val="3370ff"/>
      </w:rPr>
    </w:lvl>
  </w:abstractNum>
  <w:abstractNum w:abstractNumId="186494">
    <w:lvl>
      <w:numFmt w:val="bullet"/>
      <w:suff w:val="tab"/>
      <w:lvlText w:val="•"/>
      <w:rPr>
        <w:color w:val="3370ff"/>
      </w:rPr>
    </w:lvl>
  </w:abstractNum>
  <w:abstractNum w:abstractNumId="186495">
    <w:lvl>
      <w:numFmt w:val="bullet"/>
      <w:suff w:val="tab"/>
      <w:lvlText w:val="•"/>
      <w:rPr>
        <w:color w:val="3370ff"/>
      </w:rPr>
    </w:lvl>
  </w:abstractNum>
  <w:num w:numId="1">
    <w:abstractNumId w:val="186407"/>
  </w:num>
  <w:num w:numId="2">
    <w:abstractNumId w:val="186408"/>
  </w:num>
  <w:num w:numId="3">
    <w:abstractNumId w:val="186409"/>
  </w:num>
  <w:num w:numId="4">
    <w:abstractNumId w:val="186410"/>
  </w:num>
  <w:num w:numId="5">
    <w:abstractNumId w:val="186411"/>
  </w:num>
  <w:num w:numId="6">
    <w:abstractNumId w:val="186412"/>
  </w:num>
  <w:num w:numId="7">
    <w:abstractNumId w:val="186413"/>
  </w:num>
  <w:num w:numId="8">
    <w:abstractNumId w:val="186414"/>
  </w:num>
  <w:num w:numId="9">
    <w:abstractNumId w:val="186415"/>
  </w:num>
  <w:num w:numId="10">
    <w:abstractNumId w:val="186416"/>
  </w:num>
  <w:num w:numId="11">
    <w:abstractNumId w:val="186417"/>
  </w:num>
  <w:num w:numId="12">
    <w:abstractNumId w:val="186418"/>
  </w:num>
  <w:num w:numId="13">
    <w:abstractNumId w:val="186419"/>
  </w:num>
  <w:num w:numId="14">
    <w:abstractNumId w:val="186420"/>
  </w:num>
  <w:num w:numId="15">
    <w:abstractNumId w:val="186421"/>
  </w:num>
  <w:num w:numId="16">
    <w:abstractNumId w:val="186422"/>
  </w:num>
  <w:num w:numId="17">
    <w:abstractNumId w:val="186423"/>
  </w:num>
  <w:num w:numId="18">
    <w:abstractNumId w:val="186424"/>
  </w:num>
  <w:num w:numId="19">
    <w:abstractNumId w:val="186425"/>
  </w:num>
  <w:num w:numId="20">
    <w:abstractNumId w:val="186426"/>
  </w:num>
  <w:num w:numId="21">
    <w:abstractNumId w:val="186427"/>
  </w:num>
  <w:num w:numId="22">
    <w:abstractNumId w:val="186428"/>
  </w:num>
  <w:num w:numId="23">
    <w:abstractNumId w:val="186429"/>
  </w:num>
  <w:num w:numId="24">
    <w:abstractNumId w:val="186430"/>
  </w:num>
  <w:num w:numId="25">
    <w:abstractNumId w:val="186431"/>
  </w:num>
  <w:num w:numId="26">
    <w:abstractNumId w:val="186432"/>
  </w:num>
  <w:num w:numId="27">
    <w:abstractNumId w:val="186433"/>
  </w:num>
  <w:num w:numId="28">
    <w:abstractNumId w:val="186434"/>
  </w:num>
  <w:num w:numId="29">
    <w:abstractNumId w:val="186435"/>
  </w:num>
  <w:num w:numId="30">
    <w:abstractNumId w:val="186436"/>
  </w:num>
  <w:num w:numId="31">
    <w:abstractNumId w:val="186437"/>
  </w:num>
  <w:num w:numId="32">
    <w:abstractNumId w:val="186438"/>
  </w:num>
  <w:num w:numId="33">
    <w:abstractNumId w:val="186439"/>
  </w:num>
  <w:num w:numId="34">
    <w:abstractNumId w:val="186440"/>
  </w:num>
  <w:num w:numId="35">
    <w:abstractNumId w:val="186441"/>
  </w:num>
  <w:num w:numId="36">
    <w:abstractNumId w:val="186442"/>
  </w:num>
  <w:num w:numId="37">
    <w:abstractNumId w:val="186443"/>
  </w:num>
  <w:num w:numId="38">
    <w:abstractNumId w:val="186444"/>
  </w:num>
  <w:num w:numId="39">
    <w:abstractNumId w:val="186445"/>
  </w:num>
  <w:num w:numId="40">
    <w:abstractNumId w:val="186446"/>
  </w:num>
  <w:num w:numId="41">
    <w:abstractNumId w:val="186447"/>
  </w:num>
  <w:num w:numId="42">
    <w:abstractNumId w:val="186448"/>
  </w:num>
  <w:num w:numId="43">
    <w:abstractNumId w:val="186449"/>
  </w:num>
  <w:num w:numId="44">
    <w:abstractNumId w:val="186450"/>
  </w:num>
  <w:num w:numId="45">
    <w:abstractNumId w:val="186451"/>
  </w:num>
  <w:num w:numId="46">
    <w:abstractNumId w:val="186452"/>
  </w:num>
  <w:num w:numId="47">
    <w:abstractNumId w:val="186453"/>
  </w:num>
  <w:num w:numId="48">
    <w:abstractNumId w:val="186454"/>
  </w:num>
  <w:num w:numId="49">
    <w:abstractNumId w:val="186455"/>
  </w:num>
  <w:num w:numId="50">
    <w:abstractNumId w:val="186456"/>
  </w:num>
  <w:num w:numId="51">
    <w:abstractNumId w:val="186457"/>
  </w:num>
  <w:num w:numId="52">
    <w:abstractNumId w:val="186458"/>
  </w:num>
  <w:num w:numId="53">
    <w:abstractNumId w:val="186459"/>
  </w:num>
  <w:num w:numId="54">
    <w:abstractNumId w:val="186460"/>
  </w:num>
  <w:num w:numId="55">
    <w:abstractNumId w:val="186461"/>
  </w:num>
  <w:num w:numId="56">
    <w:abstractNumId w:val="186462"/>
  </w:num>
  <w:num w:numId="57">
    <w:abstractNumId w:val="186463"/>
  </w:num>
  <w:num w:numId="58">
    <w:abstractNumId w:val="186464"/>
  </w:num>
  <w:num w:numId="59">
    <w:abstractNumId w:val="186465"/>
  </w:num>
  <w:num w:numId="60">
    <w:abstractNumId w:val="186466"/>
  </w:num>
  <w:num w:numId="61">
    <w:abstractNumId w:val="186467"/>
  </w:num>
  <w:num w:numId="62">
    <w:abstractNumId w:val="186468"/>
  </w:num>
  <w:num w:numId="63">
    <w:abstractNumId w:val="186469"/>
  </w:num>
  <w:num w:numId="64">
    <w:abstractNumId w:val="186470"/>
  </w:num>
  <w:num w:numId="65">
    <w:abstractNumId w:val="186471"/>
  </w:num>
  <w:num w:numId="66">
    <w:abstractNumId w:val="186472"/>
  </w:num>
  <w:num w:numId="67">
    <w:abstractNumId w:val="186473"/>
  </w:num>
  <w:num w:numId="68">
    <w:abstractNumId w:val="186474"/>
  </w:num>
  <w:num w:numId="69">
    <w:abstractNumId w:val="186475"/>
  </w:num>
  <w:num w:numId="70">
    <w:abstractNumId w:val="186476"/>
  </w:num>
  <w:num w:numId="71">
    <w:abstractNumId w:val="186477"/>
  </w:num>
  <w:num w:numId="72">
    <w:abstractNumId w:val="186478"/>
  </w:num>
  <w:num w:numId="73">
    <w:abstractNumId w:val="186479"/>
  </w:num>
  <w:num w:numId="74">
    <w:abstractNumId w:val="186480"/>
  </w:num>
  <w:num w:numId="75">
    <w:abstractNumId w:val="186481"/>
  </w:num>
  <w:num w:numId="76">
    <w:abstractNumId w:val="186482"/>
  </w:num>
  <w:num w:numId="77">
    <w:abstractNumId w:val="186483"/>
  </w:num>
  <w:num w:numId="78">
    <w:abstractNumId w:val="186484"/>
  </w:num>
  <w:num w:numId="79">
    <w:abstractNumId w:val="186485"/>
  </w:num>
  <w:num w:numId="80">
    <w:abstractNumId w:val="186486"/>
  </w:num>
  <w:num w:numId="81">
    <w:abstractNumId w:val="186487"/>
  </w:num>
  <w:num w:numId="82">
    <w:abstractNumId w:val="186488"/>
  </w:num>
  <w:num w:numId="83">
    <w:abstractNumId w:val="186489"/>
  </w:num>
  <w:num w:numId="84">
    <w:abstractNumId w:val="186490"/>
  </w:num>
  <w:num w:numId="85">
    <w:abstractNumId w:val="186491"/>
  </w:num>
  <w:num w:numId="86">
    <w:abstractNumId w:val="186492"/>
  </w:num>
  <w:num w:numId="87">
    <w:abstractNumId w:val="186493"/>
  </w:num>
  <w:num w:numId="88">
    <w:abstractNumId w:val="186494"/>
  </w:num>
  <w:num w:numId="89">
    <w:abstractNumId w:val="1864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2026-04-11T05:33:05Z</dcterms:created>
  <dc:creator>Apache POI</dc:creator>
</cp:coreProperties>
</file>