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DB2F" w14:textId="3C293EB4" w:rsidR="00E45775" w:rsidRPr="00E45775" w:rsidRDefault="00E45775" w:rsidP="00E45775">
      <w:r w:rsidRPr="00E45775">
        <w:rPr>
          <w:b/>
          <w:bCs/>
        </w:rPr>
        <w:t xml:space="preserve">Answer Key – </w:t>
      </w:r>
      <w:proofErr w:type="spellStart"/>
      <w:r w:rsidRPr="00E45775">
        <w:rPr>
          <w:b/>
          <w:bCs/>
        </w:rPr>
        <w:t>Lophotrochozoa</w:t>
      </w:r>
      <w:proofErr w:type="spellEnd"/>
      <w:r w:rsidRPr="00E45775">
        <w:rPr>
          <w:b/>
          <w:bCs/>
        </w:rPr>
        <w:t xml:space="preserve"> Lab Guide </w:t>
      </w:r>
    </w:p>
    <w:p w14:paraId="2BDF975B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Part I: Relationships among organisms in the group</w:t>
      </w:r>
    </w:p>
    <w:p w14:paraId="3BBE4C82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1. Animal groups on the phylogenetic tree</w:t>
      </w:r>
    </w:p>
    <w:p w14:paraId="0E89F7E3" w14:textId="77777777" w:rsidR="00E45775" w:rsidRPr="00E45775" w:rsidRDefault="00E45775" w:rsidP="00E45775">
      <w:r w:rsidRPr="00E45775">
        <w:t>(From outgroup to more derived protostomes)</w:t>
      </w:r>
    </w:p>
    <w:p w14:paraId="5DF77F14" w14:textId="77777777" w:rsidR="00E45775" w:rsidRPr="00E45775" w:rsidRDefault="00E45775" w:rsidP="00E45775">
      <w:pPr>
        <w:numPr>
          <w:ilvl w:val="0"/>
          <w:numId w:val="1"/>
        </w:numPr>
      </w:pPr>
      <w:r w:rsidRPr="00E45775">
        <w:rPr>
          <w:b/>
          <w:bCs/>
        </w:rPr>
        <w:t>Cnidaria</w:t>
      </w:r>
    </w:p>
    <w:p w14:paraId="7AD30445" w14:textId="77777777" w:rsidR="00E45775" w:rsidRPr="00E45775" w:rsidRDefault="00E45775" w:rsidP="00E45775">
      <w:pPr>
        <w:numPr>
          <w:ilvl w:val="0"/>
          <w:numId w:val="1"/>
        </w:numPr>
      </w:pPr>
      <w:r w:rsidRPr="00E45775">
        <w:rPr>
          <w:b/>
          <w:bCs/>
        </w:rPr>
        <w:t>Platyhelminthes</w:t>
      </w:r>
    </w:p>
    <w:p w14:paraId="0C57BB63" w14:textId="77777777" w:rsidR="00E45775" w:rsidRPr="00E45775" w:rsidRDefault="00E45775" w:rsidP="00E45775">
      <w:pPr>
        <w:numPr>
          <w:ilvl w:val="0"/>
          <w:numId w:val="1"/>
        </w:numPr>
      </w:pPr>
      <w:r w:rsidRPr="00E45775">
        <w:rPr>
          <w:b/>
          <w:bCs/>
        </w:rPr>
        <w:t>Mollusca</w:t>
      </w:r>
    </w:p>
    <w:p w14:paraId="1CBC833C" w14:textId="77777777" w:rsidR="00E45775" w:rsidRPr="00E45775" w:rsidRDefault="00E45775" w:rsidP="00E45775">
      <w:pPr>
        <w:numPr>
          <w:ilvl w:val="0"/>
          <w:numId w:val="1"/>
        </w:numPr>
      </w:pPr>
      <w:r w:rsidRPr="00E45775">
        <w:rPr>
          <w:b/>
          <w:bCs/>
        </w:rPr>
        <w:t>Annelida</w:t>
      </w:r>
    </w:p>
    <w:p w14:paraId="0703461A" w14:textId="77777777" w:rsidR="00E45775" w:rsidRPr="00E45775" w:rsidRDefault="00E45775" w:rsidP="00E45775">
      <w:pPr>
        <w:numPr>
          <w:ilvl w:val="0"/>
          <w:numId w:val="1"/>
        </w:numPr>
      </w:pPr>
      <w:proofErr w:type="spellStart"/>
      <w:r w:rsidRPr="00E45775">
        <w:rPr>
          <w:b/>
          <w:bCs/>
        </w:rPr>
        <w:t>Ecdysozoa</w:t>
      </w:r>
      <w:proofErr w:type="spellEnd"/>
    </w:p>
    <w:p w14:paraId="23A51ADB" w14:textId="77777777" w:rsidR="00E45775" w:rsidRPr="00E45775" w:rsidRDefault="00E45775" w:rsidP="00E45775">
      <w:r w:rsidRPr="00E45775">
        <w:rPr>
          <w:rFonts w:ascii="Segoe UI Emoji" w:hAnsi="Segoe UI Emoji" w:cs="Segoe UI Emoji"/>
        </w:rPr>
        <w:t>👉</w:t>
      </w:r>
      <w:r w:rsidRPr="00E45775">
        <w:t xml:space="preserve"> </w:t>
      </w:r>
      <w:r w:rsidRPr="00E45775">
        <w:rPr>
          <w:b/>
          <w:bCs/>
        </w:rPr>
        <w:t>Protostome clade:</w:t>
      </w:r>
      <w:r w:rsidRPr="00E45775">
        <w:br/>
        <w:t xml:space="preserve">Circle </w:t>
      </w:r>
      <w:r w:rsidRPr="00E45775">
        <w:rPr>
          <w:b/>
          <w:bCs/>
        </w:rPr>
        <w:t xml:space="preserve">Platyhelminthes + Mollusca + Annelida + </w:t>
      </w:r>
      <w:proofErr w:type="spellStart"/>
      <w:r w:rsidRPr="00E45775">
        <w:rPr>
          <w:b/>
          <w:bCs/>
        </w:rPr>
        <w:t>Ecdysozoa</w:t>
      </w:r>
      <w:proofErr w:type="spellEnd"/>
    </w:p>
    <w:p w14:paraId="1003FB02" w14:textId="77777777" w:rsidR="00E45775" w:rsidRPr="00E45775" w:rsidRDefault="00000000" w:rsidP="00E45775">
      <w:r>
        <w:pict w14:anchorId="3335EDA0">
          <v:rect id="_x0000_i1025" style="width:0;height:1.5pt" o:hralign="center" o:hrstd="t" o:hr="t" fillcolor="#a0a0a0" stroked="f"/>
        </w:pict>
      </w:r>
    </w:p>
    <w:p w14:paraId="03C13F17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2. Trait appearance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4191"/>
      </w:tblGrid>
      <w:tr w:rsidR="00E45775" w:rsidRPr="00E45775" w14:paraId="68E2329A" w14:textId="77777777" w:rsidTr="003353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E1426" w14:textId="77777777" w:rsidR="00E45775" w:rsidRPr="00E45775" w:rsidRDefault="00E45775" w:rsidP="00E45775">
            <w:pPr>
              <w:rPr>
                <w:b/>
                <w:bCs/>
              </w:rPr>
            </w:pPr>
            <w:r w:rsidRPr="00E45775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14:paraId="7677B185" w14:textId="77777777" w:rsidR="00E45775" w:rsidRPr="00E45775" w:rsidRDefault="00E45775" w:rsidP="00E45775">
            <w:pPr>
              <w:rPr>
                <w:b/>
                <w:bCs/>
              </w:rPr>
            </w:pPr>
            <w:r w:rsidRPr="00E45775">
              <w:rPr>
                <w:b/>
                <w:bCs/>
              </w:rPr>
              <w:t>Where it appears on the tree</w:t>
            </w:r>
          </w:p>
        </w:tc>
      </w:tr>
      <w:tr w:rsidR="00E45775" w:rsidRPr="00E45775" w14:paraId="633E0511" w14:textId="77777777" w:rsidTr="0033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1E61" w14:textId="3A6BE5EE" w:rsidR="00E45775" w:rsidRPr="00E45775" w:rsidRDefault="00335390" w:rsidP="00E45775">
            <w:r>
              <w:t xml:space="preserve">B - </w:t>
            </w:r>
            <w:r w:rsidR="00E45775" w:rsidRPr="00E45775">
              <w:t>Mesoderm</w:t>
            </w:r>
          </w:p>
        </w:tc>
        <w:tc>
          <w:tcPr>
            <w:tcW w:w="0" w:type="auto"/>
            <w:vAlign w:val="center"/>
            <w:hideMark/>
          </w:tcPr>
          <w:p w14:paraId="73E6404F" w14:textId="77777777" w:rsidR="00E45775" w:rsidRPr="00E45775" w:rsidRDefault="00E45775" w:rsidP="00E45775">
            <w:r w:rsidRPr="00E45775">
              <w:t xml:space="preserve">At the origin of </w:t>
            </w:r>
            <w:r w:rsidRPr="00E45775">
              <w:rPr>
                <w:b/>
                <w:bCs/>
              </w:rPr>
              <w:t>Bilateria</w:t>
            </w:r>
          </w:p>
        </w:tc>
      </w:tr>
      <w:tr w:rsidR="00E45775" w:rsidRPr="00E45775" w14:paraId="5A00FFBE" w14:textId="77777777" w:rsidTr="0033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4C71" w14:textId="242B67B9" w:rsidR="00E45775" w:rsidRPr="00E45775" w:rsidRDefault="00335390" w:rsidP="00E45775">
            <w:r>
              <w:t xml:space="preserve">Should be a letter on the branch that leads to D &amp; E - </w:t>
            </w:r>
            <w:r w:rsidR="00E45775" w:rsidRPr="00E45775">
              <w:t>Coelom</w:t>
            </w:r>
          </w:p>
        </w:tc>
        <w:tc>
          <w:tcPr>
            <w:tcW w:w="0" w:type="auto"/>
            <w:vAlign w:val="center"/>
            <w:hideMark/>
          </w:tcPr>
          <w:p w14:paraId="2C628124" w14:textId="77777777" w:rsidR="00E45775" w:rsidRPr="00E45775" w:rsidRDefault="00E45775" w:rsidP="00E45775">
            <w:r w:rsidRPr="00E45775">
              <w:t>Appears after bilaterians split from acoelomates</w:t>
            </w:r>
          </w:p>
        </w:tc>
      </w:tr>
      <w:tr w:rsidR="00E45775" w:rsidRPr="00E45775" w14:paraId="249D9307" w14:textId="77777777" w:rsidTr="0033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08AB" w14:textId="5517E120" w:rsidR="00E45775" w:rsidRPr="00E45775" w:rsidRDefault="00335390" w:rsidP="00E45775">
            <w:r>
              <w:t xml:space="preserve">C - </w:t>
            </w:r>
            <w:r w:rsidR="00E45775" w:rsidRPr="00E45775">
              <w:t>Loss of coelom</w:t>
            </w:r>
          </w:p>
        </w:tc>
        <w:tc>
          <w:tcPr>
            <w:tcW w:w="0" w:type="auto"/>
            <w:vAlign w:val="center"/>
            <w:hideMark/>
          </w:tcPr>
          <w:p w14:paraId="4639707F" w14:textId="77777777" w:rsidR="00E45775" w:rsidRPr="00E45775" w:rsidRDefault="00E45775" w:rsidP="00E45775">
            <w:r w:rsidRPr="00E45775">
              <w:rPr>
                <w:b/>
                <w:bCs/>
              </w:rPr>
              <w:t>Platyhelminthes</w:t>
            </w:r>
          </w:p>
        </w:tc>
      </w:tr>
      <w:tr w:rsidR="00E45775" w:rsidRPr="00E45775" w14:paraId="5E86C852" w14:textId="77777777" w:rsidTr="0033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33AE" w14:textId="5544CC28" w:rsidR="00E45775" w:rsidRPr="00E45775" w:rsidRDefault="00335390" w:rsidP="00E45775">
            <w:r>
              <w:t xml:space="preserve">D - </w:t>
            </w:r>
            <w:r w:rsidR="00E45775" w:rsidRPr="00E45775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3DB186A2" w14:textId="77777777" w:rsidR="00E45775" w:rsidRPr="00E45775" w:rsidRDefault="00E45775" w:rsidP="00E45775">
            <w:r w:rsidRPr="00E45775">
              <w:rPr>
                <w:b/>
                <w:bCs/>
              </w:rPr>
              <w:t>Annelida</w:t>
            </w:r>
          </w:p>
        </w:tc>
      </w:tr>
      <w:tr w:rsidR="00E45775" w:rsidRPr="00E45775" w14:paraId="0FD5EBD3" w14:textId="77777777" w:rsidTr="0033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D8F6" w14:textId="5FC37E59" w:rsidR="00E45775" w:rsidRPr="00E45775" w:rsidRDefault="00335390" w:rsidP="00E45775">
            <w:r>
              <w:t xml:space="preserve">E - </w:t>
            </w:r>
            <w:r w:rsidR="00E45775" w:rsidRPr="00E45775">
              <w:t>Growth by shedding cuticle/exoskeleton</w:t>
            </w:r>
          </w:p>
        </w:tc>
        <w:tc>
          <w:tcPr>
            <w:tcW w:w="0" w:type="auto"/>
            <w:vAlign w:val="center"/>
            <w:hideMark/>
          </w:tcPr>
          <w:p w14:paraId="21F35A24" w14:textId="77777777" w:rsidR="00E45775" w:rsidRPr="00E45775" w:rsidRDefault="00E45775" w:rsidP="00E45775">
            <w:proofErr w:type="spellStart"/>
            <w:r w:rsidRPr="00E45775">
              <w:rPr>
                <w:b/>
                <w:bCs/>
              </w:rPr>
              <w:t>Ecdysozoa</w:t>
            </w:r>
            <w:proofErr w:type="spellEnd"/>
          </w:p>
        </w:tc>
      </w:tr>
      <w:tr w:rsidR="00E45775" w:rsidRPr="00E45775" w14:paraId="7EFE3A66" w14:textId="77777777" w:rsidTr="0033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C1D7" w14:textId="3ECBE5FB" w:rsidR="00E45775" w:rsidRPr="00E45775" w:rsidRDefault="00335390" w:rsidP="00E45775">
            <w:r>
              <w:t xml:space="preserve">A - </w:t>
            </w:r>
            <w:r w:rsidR="00E45775" w:rsidRPr="00E45775">
              <w:t>Blastopore forms mouth</w:t>
            </w:r>
          </w:p>
        </w:tc>
        <w:tc>
          <w:tcPr>
            <w:tcW w:w="0" w:type="auto"/>
            <w:vAlign w:val="center"/>
            <w:hideMark/>
          </w:tcPr>
          <w:p w14:paraId="434D13D2" w14:textId="77777777" w:rsidR="00E45775" w:rsidRPr="00E45775" w:rsidRDefault="00E45775" w:rsidP="00E45775">
            <w:r w:rsidRPr="00E45775">
              <w:rPr>
                <w:b/>
                <w:bCs/>
              </w:rPr>
              <w:t>Protostomes</w:t>
            </w:r>
          </w:p>
        </w:tc>
      </w:tr>
    </w:tbl>
    <w:p w14:paraId="7A135675" w14:textId="77777777" w:rsidR="00E45775" w:rsidRPr="00E45775" w:rsidRDefault="00E45775" w:rsidP="00E45775">
      <w:r w:rsidRPr="00E45775">
        <w:t>Note for students: Letters may repeat because some traits appear in more than one lineage.</w:t>
      </w:r>
    </w:p>
    <w:p w14:paraId="52E8CD00" w14:textId="77777777" w:rsidR="00E45775" w:rsidRPr="00E45775" w:rsidRDefault="00000000" w:rsidP="00E45775">
      <w:r>
        <w:pict w14:anchorId="36E9E253">
          <v:rect id="_x0000_i1026" style="width:0;height:1.5pt" o:hralign="center" o:hrstd="t" o:hr="t" fillcolor="#a0a0a0" stroked="f"/>
        </w:pict>
      </w:r>
    </w:p>
    <w:p w14:paraId="480D54A3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Part II: Platyhelminthes</w:t>
      </w:r>
    </w:p>
    <w:p w14:paraId="4274D0AC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1. Word roots</w:t>
      </w:r>
    </w:p>
    <w:p w14:paraId="16764010" w14:textId="77777777" w:rsidR="00E45775" w:rsidRPr="00E45775" w:rsidRDefault="00E45775" w:rsidP="00E45775">
      <w:pPr>
        <w:numPr>
          <w:ilvl w:val="0"/>
          <w:numId w:val="2"/>
        </w:numPr>
      </w:pPr>
      <w:r w:rsidRPr="00E45775">
        <w:rPr>
          <w:b/>
          <w:bCs/>
        </w:rPr>
        <w:t>“Platy”</w:t>
      </w:r>
      <w:r w:rsidRPr="00E45775">
        <w:t xml:space="preserve"> = flat</w:t>
      </w:r>
    </w:p>
    <w:p w14:paraId="518456AA" w14:textId="77777777" w:rsidR="00E45775" w:rsidRPr="00E45775" w:rsidRDefault="00E45775" w:rsidP="00E45775">
      <w:pPr>
        <w:numPr>
          <w:ilvl w:val="0"/>
          <w:numId w:val="2"/>
        </w:numPr>
      </w:pPr>
      <w:r w:rsidRPr="00E45775">
        <w:rPr>
          <w:b/>
          <w:bCs/>
        </w:rPr>
        <w:t>“Helminthes”</w:t>
      </w:r>
      <w:r w:rsidRPr="00E45775">
        <w:t xml:space="preserve"> = worm</w:t>
      </w:r>
    </w:p>
    <w:p w14:paraId="5CFDA214" w14:textId="77777777" w:rsidR="00E45775" w:rsidRPr="00E45775" w:rsidRDefault="00E45775" w:rsidP="00E45775">
      <w:r w:rsidRPr="00E45775">
        <w:rPr>
          <w:rFonts w:ascii="Segoe UI Emoji" w:hAnsi="Segoe UI Emoji" w:cs="Segoe UI Emoji"/>
        </w:rPr>
        <w:lastRenderedPageBreak/>
        <w:t>➡️</w:t>
      </w:r>
      <w:r w:rsidRPr="00E45775">
        <w:t xml:space="preserve"> </w:t>
      </w:r>
      <w:r w:rsidRPr="00E45775">
        <w:rPr>
          <w:i/>
          <w:iCs/>
        </w:rPr>
        <w:t>Platyhelminthes</w:t>
      </w:r>
      <w:r w:rsidRPr="00E45775">
        <w:t xml:space="preserve"> literally means </w:t>
      </w:r>
      <w:r w:rsidRPr="00E45775">
        <w:rPr>
          <w:b/>
          <w:bCs/>
        </w:rPr>
        <w:t>“flat worms.”</w:t>
      </w:r>
    </w:p>
    <w:p w14:paraId="093FCFCE" w14:textId="77777777" w:rsidR="00E45775" w:rsidRPr="00E45775" w:rsidRDefault="00000000" w:rsidP="00E45775">
      <w:r>
        <w:pict w14:anchorId="459C63C4">
          <v:rect id="_x0000_i1027" style="width:0;height:1.5pt" o:hralign="center" o:hrstd="t" o:hr="t" fillcolor="#a0a0a0" stroked="f"/>
        </w:pict>
      </w:r>
    </w:p>
    <w:p w14:paraId="7013D2F2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2. Unusual body plan</w:t>
      </w:r>
    </w:p>
    <w:p w14:paraId="43908832" w14:textId="77777777" w:rsidR="00E45775" w:rsidRPr="00E45775" w:rsidRDefault="00E45775" w:rsidP="00E45775">
      <w:r w:rsidRPr="00E45775">
        <w:t xml:space="preserve">Flatworms are unusual among protostomes because they </w:t>
      </w:r>
      <w:r w:rsidRPr="00E45775">
        <w:rPr>
          <w:b/>
          <w:bCs/>
        </w:rPr>
        <w:t>lack a coelom</w:t>
      </w:r>
      <w:r w:rsidRPr="00E45775">
        <w:t xml:space="preserve"> (they are </w:t>
      </w:r>
      <w:r w:rsidRPr="00E45775">
        <w:rPr>
          <w:b/>
          <w:bCs/>
        </w:rPr>
        <w:t>acoelomate</w:t>
      </w:r>
      <w:r w:rsidRPr="00E45775">
        <w:t>).</w:t>
      </w:r>
    </w:p>
    <w:p w14:paraId="1AC5D0CA" w14:textId="77777777" w:rsidR="00E45775" w:rsidRPr="00E45775" w:rsidRDefault="00000000" w:rsidP="00E45775">
      <w:r>
        <w:pict w14:anchorId="1BAC3956">
          <v:rect id="_x0000_i1028" style="width:0;height:1.5pt" o:hralign="center" o:hrstd="t" o:hr="t" fillcolor="#a0a0a0" stroked="f"/>
        </w:pict>
      </w:r>
    </w:p>
    <w:p w14:paraId="31E79B11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3. Digestive system</w:t>
      </w:r>
    </w:p>
    <w:p w14:paraId="1D34B22C" w14:textId="77777777" w:rsidR="00E45775" w:rsidRPr="00E45775" w:rsidRDefault="00E45775" w:rsidP="00E45775">
      <w:r w:rsidRPr="00E45775">
        <w:t xml:space="preserve">Platyhelminthes have an </w:t>
      </w:r>
      <w:r w:rsidRPr="00E45775">
        <w:rPr>
          <w:b/>
          <w:bCs/>
        </w:rPr>
        <w:t>incomplete digestive system</w:t>
      </w:r>
      <w:r w:rsidRPr="00E45775">
        <w:t xml:space="preserve"> with </w:t>
      </w:r>
      <w:r w:rsidRPr="00E45775">
        <w:rPr>
          <w:b/>
          <w:bCs/>
        </w:rPr>
        <w:t>only one opening</w:t>
      </w:r>
      <w:r w:rsidRPr="00E45775">
        <w:t xml:space="preserve"> that functions as both the mouth and anus.</w:t>
      </w:r>
    </w:p>
    <w:p w14:paraId="09A3F10B" w14:textId="77777777" w:rsidR="00E45775" w:rsidRPr="00E45775" w:rsidRDefault="00000000" w:rsidP="00E45775">
      <w:r>
        <w:pict w14:anchorId="392057A2">
          <v:rect id="_x0000_i1029" style="width:0;height:1.5pt" o:hralign="center" o:hrstd="t" o:hr="t" fillcolor="#a0a0a0" stroked="f"/>
        </w:pict>
      </w:r>
    </w:p>
    <w:p w14:paraId="7162E92B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4. Planarian cross-section (what should be labeled)</w:t>
      </w:r>
    </w:p>
    <w:p w14:paraId="7A97FCF8" w14:textId="77777777" w:rsidR="00E45775" w:rsidRPr="00E45775" w:rsidRDefault="00E45775" w:rsidP="00E45775">
      <w:r w:rsidRPr="00E45775">
        <w:t>A correct drawing should show and label:</w:t>
      </w:r>
    </w:p>
    <w:p w14:paraId="33D0BB18" w14:textId="77777777" w:rsidR="00E45775" w:rsidRPr="00E45775" w:rsidRDefault="00E45775" w:rsidP="00E45775">
      <w:pPr>
        <w:numPr>
          <w:ilvl w:val="0"/>
          <w:numId w:val="3"/>
        </w:numPr>
      </w:pPr>
      <w:r w:rsidRPr="00E45775">
        <w:t>Epidermis</w:t>
      </w:r>
    </w:p>
    <w:p w14:paraId="69A64B14" w14:textId="77777777" w:rsidR="00E45775" w:rsidRPr="00E45775" w:rsidRDefault="00E45775" w:rsidP="00E45775">
      <w:pPr>
        <w:numPr>
          <w:ilvl w:val="0"/>
          <w:numId w:val="3"/>
        </w:numPr>
      </w:pPr>
      <w:r w:rsidRPr="00E45775">
        <w:t>Gastrovascular cavity</w:t>
      </w:r>
    </w:p>
    <w:p w14:paraId="2B9B236C" w14:textId="77777777" w:rsidR="00E45775" w:rsidRPr="00E45775" w:rsidRDefault="00E45775" w:rsidP="00E45775">
      <w:pPr>
        <w:numPr>
          <w:ilvl w:val="0"/>
          <w:numId w:val="3"/>
        </w:numPr>
      </w:pPr>
      <w:r w:rsidRPr="00E45775">
        <w:t>Parenchyma (solid tissue filling the body)</w:t>
      </w:r>
    </w:p>
    <w:p w14:paraId="79AAA1F3" w14:textId="77777777" w:rsidR="00E45775" w:rsidRPr="00E45775" w:rsidRDefault="00E45775" w:rsidP="00E45775">
      <w:pPr>
        <w:numPr>
          <w:ilvl w:val="0"/>
          <w:numId w:val="3"/>
        </w:numPr>
      </w:pPr>
      <w:r w:rsidRPr="00E45775">
        <w:t>No body cavity (no coelom)</w:t>
      </w:r>
    </w:p>
    <w:p w14:paraId="2213DE91" w14:textId="77777777" w:rsidR="00E45775" w:rsidRPr="00E45775" w:rsidRDefault="00000000" w:rsidP="00E45775">
      <w:r>
        <w:pict w14:anchorId="28CEAEF4">
          <v:rect id="_x0000_i1030" style="width:0;height:1.5pt" o:hralign="center" o:hrstd="t" o:hr="t" fillcolor="#a0a0a0" stroked="f"/>
        </w:pict>
      </w:r>
    </w:p>
    <w:p w14:paraId="6F4E1ABE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Part III: Mollusca</w:t>
      </w:r>
    </w:p>
    <w:p w14:paraId="2264E276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 xml:space="preserve">1. </w:t>
      </w:r>
      <w:proofErr w:type="spellStart"/>
      <w:r w:rsidRPr="00E45775">
        <w:rPr>
          <w:b/>
          <w:bCs/>
        </w:rPr>
        <w:t>Mollusc</w:t>
      </w:r>
      <w:proofErr w:type="spellEnd"/>
      <w:r w:rsidRPr="00E45775">
        <w:rPr>
          <w:b/>
          <w:bCs/>
        </w:rPr>
        <w:t xml:space="preserve"> classes and common names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697"/>
      </w:tblGrid>
      <w:tr w:rsidR="00E45775" w:rsidRPr="00E45775" w14:paraId="4D654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09107" w14:textId="77777777" w:rsidR="00E45775" w:rsidRPr="00E45775" w:rsidRDefault="00E45775" w:rsidP="00E45775">
            <w:pPr>
              <w:rPr>
                <w:b/>
                <w:bCs/>
              </w:rPr>
            </w:pPr>
            <w:r w:rsidRPr="00E4577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4D869F3" w14:textId="77777777" w:rsidR="00E45775" w:rsidRPr="00E45775" w:rsidRDefault="00E45775" w:rsidP="00E45775">
            <w:pPr>
              <w:rPr>
                <w:b/>
                <w:bCs/>
              </w:rPr>
            </w:pPr>
            <w:r w:rsidRPr="00E45775">
              <w:rPr>
                <w:b/>
                <w:bCs/>
              </w:rPr>
              <w:t>Common name(s)</w:t>
            </w:r>
          </w:p>
        </w:tc>
      </w:tr>
      <w:tr w:rsidR="00E45775" w:rsidRPr="00E45775" w14:paraId="443FD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E148" w14:textId="77777777" w:rsidR="00E45775" w:rsidRPr="00E45775" w:rsidRDefault="00E45775" w:rsidP="00E45775">
            <w:r w:rsidRPr="00E45775">
              <w:rPr>
                <w:b/>
                <w:bCs/>
              </w:rPr>
              <w:t>Bivalvia</w:t>
            </w:r>
          </w:p>
        </w:tc>
        <w:tc>
          <w:tcPr>
            <w:tcW w:w="0" w:type="auto"/>
            <w:vAlign w:val="center"/>
            <w:hideMark/>
          </w:tcPr>
          <w:p w14:paraId="63796C62" w14:textId="77777777" w:rsidR="00E45775" w:rsidRPr="00E45775" w:rsidRDefault="00E45775" w:rsidP="00E45775">
            <w:r w:rsidRPr="00E45775">
              <w:t>Clams, oysters, mussels, scallops</w:t>
            </w:r>
          </w:p>
        </w:tc>
      </w:tr>
      <w:tr w:rsidR="00E45775" w:rsidRPr="00E45775" w14:paraId="2352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D778" w14:textId="77777777" w:rsidR="00E45775" w:rsidRPr="00E45775" w:rsidRDefault="00E45775" w:rsidP="00E45775">
            <w:r w:rsidRPr="00E45775">
              <w:rPr>
                <w:b/>
                <w:bCs/>
              </w:rPr>
              <w:t>Cephalopoda</w:t>
            </w:r>
          </w:p>
        </w:tc>
        <w:tc>
          <w:tcPr>
            <w:tcW w:w="0" w:type="auto"/>
            <w:vAlign w:val="center"/>
            <w:hideMark/>
          </w:tcPr>
          <w:p w14:paraId="76CFF766" w14:textId="77777777" w:rsidR="00E45775" w:rsidRPr="00E45775" w:rsidRDefault="00E45775" w:rsidP="00E45775">
            <w:r w:rsidRPr="00E45775">
              <w:t>Squid, octopus, cuttlefish, nautilus</w:t>
            </w:r>
          </w:p>
        </w:tc>
      </w:tr>
      <w:tr w:rsidR="00E45775" w:rsidRPr="00E45775" w14:paraId="4DE8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BEEF" w14:textId="77777777" w:rsidR="00E45775" w:rsidRPr="00E45775" w:rsidRDefault="00E45775" w:rsidP="00E45775">
            <w:proofErr w:type="spellStart"/>
            <w:r w:rsidRPr="00E45775">
              <w:rPr>
                <w:b/>
                <w:bCs/>
              </w:rPr>
              <w:t>Gastropoda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CA87F" w14:textId="77777777" w:rsidR="00E45775" w:rsidRPr="00E45775" w:rsidRDefault="00E45775" w:rsidP="00E45775">
            <w:r w:rsidRPr="00E45775">
              <w:t>Snails, slugs</w:t>
            </w:r>
          </w:p>
        </w:tc>
      </w:tr>
      <w:tr w:rsidR="00E45775" w:rsidRPr="00E45775" w14:paraId="4FC9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AE44" w14:textId="77777777" w:rsidR="00E45775" w:rsidRPr="00E45775" w:rsidRDefault="00E45775" w:rsidP="00E45775">
            <w:r w:rsidRPr="00E45775">
              <w:rPr>
                <w:b/>
                <w:bCs/>
              </w:rPr>
              <w:t>Polyplacophora</w:t>
            </w:r>
          </w:p>
        </w:tc>
        <w:tc>
          <w:tcPr>
            <w:tcW w:w="0" w:type="auto"/>
            <w:vAlign w:val="center"/>
            <w:hideMark/>
          </w:tcPr>
          <w:p w14:paraId="545158D1" w14:textId="77777777" w:rsidR="00E45775" w:rsidRPr="00E45775" w:rsidRDefault="00E45775" w:rsidP="00E45775">
            <w:r w:rsidRPr="00E45775">
              <w:t>Chitons</w:t>
            </w:r>
          </w:p>
        </w:tc>
      </w:tr>
    </w:tbl>
    <w:p w14:paraId="761CBD74" w14:textId="77777777" w:rsidR="00E45775" w:rsidRPr="00E45775" w:rsidRDefault="00000000" w:rsidP="00E45775">
      <w:r>
        <w:pict w14:anchorId="1C1A9CF6">
          <v:rect id="_x0000_i1031" style="width:0;height:1.5pt" o:hralign="center" o:hrstd="t" o:hr="t" fillcolor="#a0a0a0" stroked="f"/>
        </w:pict>
      </w:r>
    </w:p>
    <w:p w14:paraId="479D01E7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 xml:space="preserve">2. </w:t>
      </w:r>
      <w:proofErr w:type="spellStart"/>
      <w:r w:rsidRPr="00E45775">
        <w:rPr>
          <w:b/>
          <w:bCs/>
        </w:rPr>
        <w:t>Mollusc</w:t>
      </w:r>
      <w:proofErr w:type="spellEnd"/>
      <w:r w:rsidRPr="00E45775">
        <w:rPr>
          <w:b/>
          <w:bCs/>
        </w:rPr>
        <w:t xml:space="preserve"> body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837"/>
      </w:tblGrid>
      <w:tr w:rsidR="00E45775" w:rsidRPr="00E45775" w14:paraId="355A2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ED102" w14:textId="77777777" w:rsidR="00E45775" w:rsidRPr="00E45775" w:rsidRDefault="00E45775" w:rsidP="00E45775">
            <w:pPr>
              <w:rPr>
                <w:b/>
                <w:bCs/>
              </w:rPr>
            </w:pPr>
            <w:r w:rsidRPr="00E45775">
              <w:rPr>
                <w:b/>
                <w:bCs/>
              </w:rPr>
              <w:t>Body part</w:t>
            </w:r>
          </w:p>
        </w:tc>
        <w:tc>
          <w:tcPr>
            <w:tcW w:w="0" w:type="auto"/>
            <w:vAlign w:val="center"/>
            <w:hideMark/>
          </w:tcPr>
          <w:p w14:paraId="69852E9D" w14:textId="77777777" w:rsidR="00E45775" w:rsidRPr="00E45775" w:rsidRDefault="00E45775" w:rsidP="00E45775">
            <w:pPr>
              <w:rPr>
                <w:b/>
                <w:bCs/>
              </w:rPr>
            </w:pPr>
            <w:r w:rsidRPr="00E45775">
              <w:rPr>
                <w:b/>
                <w:bCs/>
              </w:rPr>
              <w:t>Description</w:t>
            </w:r>
          </w:p>
        </w:tc>
      </w:tr>
      <w:tr w:rsidR="00E45775" w:rsidRPr="00E45775" w14:paraId="7C485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4940" w14:textId="77777777" w:rsidR="00E45775" w:rsidRPr="00E45775" w:rsidRDefault="00E45775" w:rsidP="00E45775">
            <w:r w:rsidRPr="00E45775">
              <w:rPr>
                <w:b/>
                <w:bCs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702FFEA1" w14:textId="77777777" w:rsidR="00E45775" w:rsidRPr="00E45775" w:rsidRDefault="00E45775" w:rsidP="00E45775">
            <w:r w:rsidRPr="00E45775">
              <w:t>Muscular structure used for movement, attachment, or prey capture</w:t>
            </w:r>
          </w:p>
        </w:tc>
      </w:tr>
      <w:tr w:rsidR="00E45775" w:rsidRPr="00E45775" w14:paraId="6D824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E777" w14:textId="77777777" w:rsidR="00E45775" w:rsidRPr="00E45775" w:rsidRDefault="00E45775" w:rsidP="00E45775">
            <w:r w:rsidRPr="00E45775">
              <w:rPr>
                <w:b/>
                <w:bCs/>
              </w:rPr>
              <w:lastRenderedPageBreak/>
              <w:t>Visceral mass</w:t>
            </w:r>
          </w:p>
        </w:tc>
        <w:tc>
          <w:tcPr>
            <w:tcW w:w="0" w:type="auto"/>
            <w:vAlign w:val="center"/>
            <w:hideMark/>
          </w:tcPr>
          <w:p w14:paraId="604FB93D" w14:textId="77777777" w:rsidR="00E45775" w:rsidRPr="00E45775" w:rsidRDefault="00E45775" w:rsidP="00E45775">
            <w:r w:rsidRPr="00E45775">
              <w:t>Contains internal organs (digestive, reproductive, circulatory)</w:t>
            </w:r>
          </w:p>
        </w:tc>
      </w:tr>
      <w:tr w:rsidR="00E45775" w:rsidRPr="00E45775" w14:paraId="0C3E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C165" w14:textId="77777777" w:rsidR="00E45775" w:rsidRPr="00E45775" w:rsidRDefault="00E45775" w:rsidP="00E45775">
            <w:r w:rsidRPr="00E45775">
              <w:rPr>
                <w:b/>
                <w:bCs/>
              </w:rPr>
              <w:t>Mantle</w:t>
            </w:r>
          </w:p>
        </w:tc>
        <w:tc>
          <w:tcPr>
            <w:tcW w:w="0" w:type="auto"/>
            <w:vAlign w:val="center"/>
            <w:hideMark/>
          </w:tcPr>
          <w:p w14:paraId="07380C59" w14:textId="77777777" w:rsidR="00E45775" w:rsidRPr="00E45775" w:rsidRDefault="00E45775" w:rsidP="00E45775">
            <w:r w:rsidRPr="00E45775">
              <w:t>Tissue covering the visceral mass; secretes the shell and encloses the mantle cavity</w:t>
            </w:r>
          </w:p>
        </w:tc>
      </w:tr>
    </w:tbl>
    <w:p w14:paraId="4FC933E6" w14:textId="77777777" w:rsidR="00E45775" w:rsidRPr="00E45775" w:rsidRDefault="00000000" w:rsidP="00E45775">
      <w:r>
        <w:pict w14:anchorId="4404466F">
          <v:rect id="_x0000_i1032" style="width:0;height:1.5pt" o:hralign="center" o:hrstd="t" o:hr="t" fillcolor="#a0a0a0" stroked="f"/>
        </w:pict>
      </w:r>
    </w:p>
    <w:p w14:paraId="74D8D791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3. Reduced coelom</w:t>
      </w:r>
    </w:p>
    <w:p w14:paraId="3DD2CDC9" w14:textId="77777777" w:rsidR="00E45775" w:rsidRPr="00E45775" w:rsidRDefault="00E45775" w:rsidP="00E45775">
      <w:r w:rsidRPr="00E45775">
        <w:rPr>
          <w:b/>
          <w:bCs/>
        </w:rPr>
        <w:t>a. Main function of a coelom:</w:t>
      </w:r>
      <w:r w:rsidRPr="00E45775">
        <w:br/>
        <w:t>Provides space for internal organs and allows them to grow, move, and function independently.</w:t>
      </w:r>
    </w:p>
    <w:p w14:paraId="5B2D7873" w14:textId="77777777" w:rsidR="00E45775" w:rsidRPr="00E45775" w:rsidRDefault="00E45775" w:rsidP="00E45775">
      <w:r w:rsidRPr="00E45775">
        <w:rPr>
          <w:b/>
          <w:bCs/>
        </w:rPr>
        <w:t xml:space="preserve">b. What replaces this function in </w:t>
      </w:r>
      <w:proofErr w:type="spellStart"/>
      <w:r w:rsidRPr="00E45775">
        <w:rPr>
          <w:b/>
          <w:bCs/>
        </w:rPr>
        <w:t>molluscs</w:t>
      </w:r>
      <w:proofErr w:type="spellEnd"/>
      <w:r w:rsidRPr="00E45775">
        <w:rPr>
          <w:b/>
          <w:bCs/>
        </w:rPr>
        <w:t>?</w:t>
      </w:r>
      <w:r w:rsidRPr="00E45775">
        <w:br/>
        <w:t xml:space="preserve">The </w:t>
      </w:r>
      <w:r w:rsidRPr="00E45775">
        <w:rPr>
          <w:b/>
          <w:bCs/>
        </w:rPr>
        <w:t>hemocoel</w:t>
      </w:r>
      <w:r w:rsidRPr="00E45775">
        <w:t xml:space="preserve"> (blood-filled body cavity) performs this role.</w:t>
      </w:r>
    </w:p>
    <w:p w14:paraId="7A72CB36" w14:textId="77777777" w:rsidR="00E45775" w:rsidRPr="00E45775" w:rsidRDefault="00000000" w:rsidP="00E45775">
      <w:r>
        <w:pict w14:anchorId="730EEB96">
          <v:rect id="_x0000_i1033" style="width:0;height:1.5pt" o:hralign="center" o:hrstd="t" o:hr="t" fillcolor="#a0a0a0" stroked="f"/>
        </w:pict>
      </w:r>
    </w:p>
    <w:p w14:paraId="20EAC4FD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4. Gills and terrestrial life</w:t>
      </w:r>
    </w:p>
    <w:p w14:paraId="6993E6D0" w14:textId="77777777" w:rsidR="00E45775" w:rsidRPr="00E45775" w:rsidRDefault="00E45775" w:rsidP="00E45775">
      <w:r w:rsidRPr="00E45775">
        <w:rPr>
          <w:b/>
          <w:bCs/>
        </w:rPr>
        <w:t>a. Primary function of gills:</w:t>
      </w:r>
      <w:r w:rsidRPr="00E45775">
        <w:br/>
        <w:t>Gas exchange (oxygen uptake and carbon dioxide release).</w:t>
      </w:r>
    </w:p>
    <w:p w14:paraId="6A0AAFA6" w14:textId="77777777" w:rsidR="00E45775" w:rsidRPr="00E45775" w:rsidRDefault="00E45775" w:rsidP="00E45775">
      <w:r w:rsidRPr="00E45775">
        <w:rPr>
          <w:b/>
          <w:bCs/>
        </w:rPr>
        <w:t>b. Why are gills rare in terrestrial animals?</w:t>
      </w:r>
      <w:r w:rsidRPr="00E45775">
        <w:br/>
        <w:t xml:space="preserve">Gills </w:t>
      </w:r>
      <w:r w:rsidRPr="00E45775">
        <w:rPr>
          <w:b/>
          <w:bCs/>
        </w:rPr>
        <w:t>must remain moist</w:t>
      </w:r>
      <w:r w:rsidRPr="00E45775">
        <w:t xml:space="preserve"> to function and would </w:t>
      </w:r>
      <w:r w:rsidRPr="00E45775">
        <w:rPr>
          <w:b/>
          <w:bCs/>
        </w:rPr>
        <w:t>dry out</w:t>
      </w:r>
      <w:r w:rsidRPr="00E45775">
        <w:t xml:space="preserve"> in air, making gas exchange ineffective.</w:t>
      </w:r>
    </w:p>
    <w:p w14:paraId="37015756" w14:textId="77777777" w:rsidR="00E45775" w:rsidRPr="00E45775" w:rsidRDefault="00000000" w:rsidP="00E45775">
      <w:r>
        <w:pict w14:anchorId="1E70BC7A">
          <v:rect id="_x0000_i1034" style="width:0;height:1.5pt" o:hralign="center" o:hrstd="t" o:hr="t" fillcolor="#a0a0a0" stroked="f"/>
        </w:pict>
      </w:r>
    </w:p>
    <w:p w14:paraId="49804486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5. Additional function of gills in bivalves</w:t>
      </w:r>
    </w:p>
    <w:p w14:paraId="58D1B10E" w14:textId="77777777" w:rsidR="00E45775" w:rsidRPr="00E45775" w:rsidRDefault="00E45775" w:rsidP="00E45775">
      <w:r w:rsidRPr="00E45775">
        <w:t xml:space="preserve">In bivalves, gills are also used for </w:t>
      </w:r>
      <w:r w:rsidRPr="00E45775">
        <w:rPr>
          <w:b/>
          <w:bCs/>
        </w:rPr>
        <w:t>filter feeding</w:t>
      </w:r>
      <w:r w:rsidRPr="00E45775">
        <w:t xml:space="preserve"> by trapping food particles from water.</w:t>
      </w:r>
    </w:p>
    <w:p w14:paraId="7F8240E5" w14:textId="77777777" w:rsidR="00E45775" w:rsidRPr="00E45775" w:rsidRDefault="00000000" w:rsidP="00E45775">
      <w:r>
        <w:pict w14:anchorId="65FB45D9">
          <v:rect id="_x0000_i1035" style="width:0;height:1.5pt" o:hralign="center" o:hrstd="t" o:hr="t" fillcolor="#a0a0a0" stroked="f"/>
        </w:pict>
      </w:r>
    </w:p>
    <w:p w14:paraId="43009717" w14:textId="77777777" w:rsidR="00E45775" w:rsidRPr="00E45775" w:rsidRDefault="00E45775" w:rsidP="00E45775">
      <w:pPr>
        <w:rPr>
          <w:b/>
          <w:bCs/>
        </w:rPr>
      </w:pPr>
      <w:r w:rsidRPr="00E45775">
        <w:rPr>
          <w:b/>
          <w:bCs/>
        </w:rPr>
        <w:t>6. Oxygen uptake in terrestrial gastropods</w:t>
      </w:r>
    </w:p>
    <w:p w14:paraId="08B1179D" w14:textId="77777777" w:rsidR="00E45775" w:rsidRPr="00E45775" w:rsidRDefault="00E45775" w:rsidP="00E45775">
      <w:r w:rsidRPr="00E45775">
        <w:t xml:space="preserve">They breathe using a </w:t>
      </w:r>
      <w:r w:rsidRPr="00E45775">
        <w:rPr>
          <w:b/>
          <w:bCs/>
        </w:rPr>
        <w:t>lung-like mantle cavity</w:t>
      </w:r>
      <w:r w:rsidRPr="00E45775">
        <w:t>, allowing gas exchange with air.</w:t>
      </w:r>
    </w:p>
    <w:p w14:paraId="4830DD21" w14:textId="77777777" w:rsidR="00C657F3" w:rsidRPr="00E45775" w:rsidRDefault="00C657F3" w:rsidP="00E45775"/>
    <w:sectPr w:rsidR="00C657F3" w:rsidRPr="00E45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2D5A"/>
    <w:multiLevelType w:val="multilevel"/>
    <w:tmpl w:val="016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F115C"/>
    <w:multiLevelType w:val="multilevel"/>
    <w:tmpl w:val="309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A07FA"/>
    <w:multiLevelType w:val="multilevel"/>
    <w:tmpl w:val="6A3E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B1D0C"/>
    <w:multiLevelType w:val="multilevel"/>
    <w:tmpl w:val="2240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77953">
    <w:abstractNumId w:val="1"/>
  </w:num>
  <w:num w:numId="2" w16cid:durableId="981688618">
    <w:abstractNumId w:val="2"/>
  </w:num>
  <w:num w:numId="3" w16cid:durableId="832377316">
    <w:abstractNumId w:val="3"/>
  </w:num>
  <w:num w:numId="4" w16cid:durableId="80747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75"/>
    <w:rsid w:val="00277346"/>
    <w:rsid w:val="00335390"/>
    <w:rsid w:val="004525EA"/>
    <w:rsid w:val="008F742F"/>
    <w:rsid w:val="00C657F3"/>
    <w:rsid w:val="00E45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392E"/>
  <w15:chartTrackingRefBased/>
  <w15:docId w15:val="{037472DF-0558-43E0-AA61-9884FDA4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381</Words>
  <Characters>2247</Characters>
  <Application>Microsoft Office Word</Application>
  <DocSecurity>0</DocSecurity>
  <Lines>102</Lines>
  <Paragraphs>87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Betsy Kelso</dc:creator>
  <cp:keywords/>
  <dc:description/>
  <cp:lastModifiedBy>Betsy Kelso</cp:lastModifiedBy>
  <cp:revision>2</cp:revision>
  <dcterms:created xsi:type="dcterms:W3CDTF">2026-01-18T23:58:00Z</dcterms:created>
  <dcterms:modified xsi:type="dcterms:W3CDTF">2026-01-20T01:09:00Z</dcterms:modified>
</cp:coreProperties>
</file>