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综述</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系统适配现有公司项目的人员架构，建立项目积分规则，对项目分配积分，员工通过填写每日工作内容上报，项目经理根据设计师工作内容分配项目内积分，最后汇总形成可供公司决策的积分数据。</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系统主要集中在积分系统的建立和工作内容上报等关键问题，设计上尽量以更小的时间，费用和使用成本来解决公司现在迫切</w:t>
      </w:r>
      <w:r w:rsidR="009357C6">
        <w:rPr>
          <w:rFonts w:ascii="Helvetica" w:eastAsia="宋体" w:hAnsi="Helvetica" w:cs="Helvetica" w:hint="eastAsia"/>
          <w:color w:val="333333"/>
          <w:kern w:val="0"/>
          <w:szCs w:val="21"/>
        </w:rPr>
        <w:t>需要</w:t>
      </w:r>
      <w:r w:rsidRPr="00207EFD">
        <w:rPr>
          <w:rFonts w:ascii="Helvetica" w:eastAsia="宋体" w:hAnsi="Helvetica" w:cs="Helvetica"/>
          <w:color w:val="333333"/>
          <w:kern w:val="0"/>
          <w:szCs w:val="21"/>
        </w:rPr>
        <w:t>解决的问题。同时尽量通用设计，考虑到以后</w:t>
      </w:r>
      <w:r w:rsidRPr="00207EFD">
        <w:rPr>
          <w:rFonts w:ascii="Helvetica" w:eastAsia="宋体" w:hAnsi="Helvetica" w:cs="Helvetica"/>
          <w:color w:val="333333"/>
          <w:kern w:val="0"/>
          <w:szCs w:val="21"/>
        </w:rPr>
        <w:t>IT</w:t>
      </w:r>
      <w:r w:rsidRPr="00207EFD">
        <w:rPr>
          <w:rFonts w:ascii="Helvetica" w:eastAsia="宋体" w:hAnsi="Helvetica" w:cs="Helvetica"/>
          <w:color w:val="333333"/>
          <w:kern w:val="0"/>
          <w:szCs w:val="21"/>
        </w:rPr>
        <w:t>系统的功能扩展与其它系统的整合。</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系统网页形式发布，开发运行环境是</w:t>
      </w:r>
      <w:r w:rsidRPr="00207EFD">
        <w:rPr>
          <w:rFonts w:ascii="Helvetica" w:eastAsia="宋体" w:hAnsi="Helvetica" w:cs="Helvetica"/>
          <w:color w:val="333333"/>
          <w:kern w:val="0"/>
          <w:szCs w:val="21"/>
        </w:rPr>
        <w:t>Java Spring Boot</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MySQL</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JQuery</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Bootstrap</w:t>
      </w:r>
      <w:r w:rsidRPr="00207EFD">
        <w:rPr>
          <w:rFonts w:ascii="Helvetica" w:eastAsia="宋体" w:hAnsi="Helvetica" w:cs="Helvetica"/>
          <w:color w:val="333333"/>
          <w:kern w:val="0"/>
          <w:szCs w:val="21"/>
        </w:rPr>
        <w:t>。上线后可以部署在公有云服务器或者其他</w:t>
      </w:r>
      <w:r w:rsidR="0038185D">
        <w:rPr>
          <w:rFonts w:ascii="Helvetica" w:eastAsia="宋体" w:hAnsi="Helvetica" w:cs="Helvetica"/>
          <w:color w:val="333333"/>
          <w:kern w:val="0"/>
          <w:szCs w:val="21"/>
        </w:rPr>
        <w:t>能连接到公网的服务器上，部署硬件不</w:t>
      </w:r>
      <w:r w:rsidRPr="00207EFD">
        <w:rPr>
          <w:rFonts w:ascii="Helvetica" w:eastAsia="宋体" w:hAnsi="Helvetica" w:cs="Helvetica"/>
          <w:color w:val="333333"/>
          <w:kern w:val="0"/>
          <w:szCs w:val="21"/>
        </w:rPr>
        <w:t>包括在该项目范围内。</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下面的各个章节将描述系统功能，供进一步讨论，定稿后作为系统功能实现的依据。</w:t>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1</w:t>
      </w:r>
      <w:r w:rsidRPr="00207EFD">
        <w:rPr>
          <w:rFonts w:ascii="Helvetica" w:eastAsia="宋体" w:hAnsi="Helvetica" w:cs="Helvetica"/>
          <w:color w:val="333333"/>
          <w:kern w:val="0"/>
          <w:sz w:val="45"/>
          <w:szCs w:val="45"/>
        </w:rPr>
        <w:t>．项目人员组织架构</w:t>
      </w:r>
    </w:p>
    <w:p w:rsidR="00207EFD" w:rsidRPr="00207EFD" w:rsidRDefault="004F3874" w:rsidP="00207EFD">
      <w:pPr>
        <w:widowControl/>
        <w:shd w:val="clear" w:color="auto" w:fill="FFFFFF"/>
        <w:spacing w:after="150"/>
        <w:jc w:val="left"/>
        <w:rPr>
          <w:rFonts w:ascii="Helvetica" w:eastAsia="宋体" w:hAnsi="Helvetica" w:cs="Helvetica"/>
          <w:color w:val="333333"/>
          <w:kern w:val="0"/>
          <w:szCs w:val="21"/>
        </w:rPr>
      </w:pPr>
      <w:r w:rsidRPr="004F3874">
        <w:rPr>
          <w:rFonts w:ascii="Helvetica" w:eastAsia="宋体" w:hAnsi="Helvetica" w:cs="Helvetica"/>
          <w:noProof/>
          <w:color w:val="333333"/>
          <w:kern w:val="0"/>
          <w:szCs w:val="21"/>
        </w:rPr>
        <w:drawing>
          <wp:inline distT="0" distB="0" distL="0" distR="0">
            <wp:extent cx="4145280" cy="3977640"/>
            <wp:effectExtent l="0" t="0" r="7620" b="3810"/>
            <wp:docPr id="14" name="Picture 14" descr="C:\Users\yeyun\AppData\Local\Temp\1506607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yun\AppData\Local\Temp\15066072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5280" cy="3977640"/>
                    </a:xfrm>
                    <a:prstGeom prst="rect">
                      <a:avLst/>
                    </a:prstGeom>
                    <a:noFill/>
                    <a:ln>
                      <a:noFill/>
                    </a:ln>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系统实现一套适合公司现有运作模式的项目人员组织架构，一个公司拥有多个设计所，设计所下面有多个项目，一个项目</w:t>
      </w:r>
      <w:r w:rsidR="00DF1A5B">
        <w:rPr>
          <w:rFonts w:ascii="Helvetica" w:eastAsia="宋体" w:hAnsi="Helvetica" w:cs="Helvetica" w:hint="eastAsia"/>
          <w:color w:val="333333"/>
          <w:kern w:val="0"/>
          <w:szCs w:val="21"/>
        </w:rPr>
        <w:t>可</w:t>
      </w:r>
      <w:r w:rsidR="00DF1A5B">
        <w:rPr>
          <w:rFonts w:ascii="Helvetica" w:eastAsia="宋体" w:hAnsi="Helvetica" w:cs="Helvetica"/>
          <w:color w:val="333333"/>
          <w:kern w:val="0"/>
          <w:szCs w:val="21"/>
        </w:rPr>
        <w:t>以</w:t>
      </w:r>
      <w:r w:rsidR="00DF1A5B">
        <w:rPr>
          <w:rFonts w:ascii="Helvetica" w:eastAsia="宋体" w:hAnsi="Helvetica" w:cs="Helvetica" w:hint="eastAsia"/>
          <w:color w:val="333333"/>
          <w:kern w:val="0"/>
          <w:szCs w:val="21"/>
        </w:rPr>
        <w:t>同</w:t>
      </w:r>
      <w:r w:rsidR="00DF1A5B">
        <w:rPr>
          <w:rFonts w:ascii="Helvetica" w:eastAsia="宋体" w:hAnsi="Helvetica" w:cs="Helvetica"/>
          <w:color w:val="333333"/>
          <w:kern w:val="0"/>
          <w:szCs w:val="21"/>
        </w:rPr>
        <w:t>属于多个</w:t>
      </w:r>
      <w:r w:rsidRPr="00207EFD">
        <w:rPr>
          <w:rFonts w:ascii="Helvetica" w:eastAsia="宋体" w:hAnsi="Helvetica" w:cs="Helvetica"/>
          <w:color w:val="333333"/>
          <w:kern w:val="0"/>
          <w:szCs w:val="21"/>
        </w:rPr>
        <w:t>设计所；一个项目</w:t>
      </w:r>
      <w:r w:rsidR="00951157">
        <w:rPr>
          <w:rFonts w:ascii="Helvetica" w:eastAsia="宋体" w:hAnsi="Helvetica" w:cs="Helvetica" w:hint="eastAsia"/>
          <w:color w:val="333333"/>
          <w:kern w:val="0"/>
          <w:szCs w:val="21"/>
        </w:rPr>
        <w:t>只</w:t>
      </w:r>
      <w:r w:rsidRPr="00207EFD">
        <w:rPr>
          <w:rFonts w:ascii="Helvetica" w:eastAsia="宋体" w:hAnsi="Helvetica" w:cs="Helvetica"/>
          <w:color w:val="333333"/>
          <w:kern w:val="0"/>
          <w:szCs w:val="21"/>
        </w:rPr>
        <w:t>有一个项目经理，</w:t>
      </w:r>
      <w:r w:rsidRPr="00207EFD">
        <w:rPr>
          <w:rFonts w:ascii="Helvetica" w:eastAsia="宋体" w:hAnsi="Helvetica" w:cs="Helvetica"/>
          <w:color w:val="333333"/>
          <w:kern w:val="0"/>
          <w:szCs w:val="21"/>
        </w:rPr>
        <w:t>0</w:t>
      </w:r>
      <w:r w:rsidRPr="00207EFD">
        <w:rPr>
          <w:rFonts w:ascii="Helvetica" w:eastAsia="宋体" w:hAnsi="Helvetica" w:cs="Helvetica"/>
          <w:color w:val="333333"/>
          <w:kern w:val="0"/>
          <w:szCs w:val="21"/>
        </w:rPr>
        <w:t>个或多个设计师</w:t>
      </w:r>
      <w:r w:rsidR="001C675E">
        <w:rPr>
          <w:rFonts w:ascii="Helvetica" w:eastAsia="宋体" w:hAnsi="Helvetica" w:cs="Helvetica" w:hint="eastAsia"/>
          <w:color w:val="333333"/>
          <w:kern w:val="0"/>
          <w:szCs w:val="21"/>
        </w:rPr>
        <w:t>。</w:t>
      </w:r>
    </w:p>
    <w:p w:rsidR="000112D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系统将有一系列页面用于展示（列表），添加，修改，删除设计所，项目，设计师等组织架构的信息，一个展示的例子如下图：</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 </w:t>
      </w:r>
      <w:r w:rsidR="001963EA">
        <w:rPr>
          <w:noProof/>
        </w:rPr>
        <w:drawing>
          <wp:inline distT="0" distB="0" distL="0" distR="0" wp14:anchorId="144ECFCC" wp14:editId="5F0D01F5">
            <wp:extent cx="8620125" cy="606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20125" cy="6067425"/>
                    </a:xfrm>
                    <a:prstGeom prst="rect">
                      <a:avLst/>
                    </a:prstGeom>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各个对象具体可编辑的内容如下：</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公司</w:t>
      </w:r>
    </w:p>
    <w:p w:rsidR="00207EFD" w:rsidRPr="00207EFD" w:rsidRDefault="00207EFD" w:rsidP="00207EF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名称</w:t>
      </w:r>
    </w:p>
    <w:p w:rsidR="00207EFD" w:rsidRDefault="000A0D0F" w:rsidP="00207EFD">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年度预算</w:t>
      </w:r>
      <w:r>
        <w:rPr>
          <w:rFonts w:ascii="Helvetica" w:eastAsia="宋体" w:hAnsi="Helvetica" w:cs="Helvetica" w:hint="eastAsia"/>
          <w:color w:val="333333"/>
          <w:kern w:val="0"/>
          <w:szCs w:val="21"/>
        </w:rPr>
        <w:t>奖金</w:t>
      </w:r>
      <w:r>
        <w:rPr>
          <w:rFonts w:ascii="Helvetica" w:eastAsia="宋体" w:hAnsi="Helvetica" w:cs="Helvetica"/>
          <w:color w:val="333333"/>
          <w:kern w:val="0"/>
          <w:szCs w:val="21"/>
        </w:rPr>
        <w:t>总</w:t>
      </w:r>
      <w:r>
        <w:rPr>
          <w:rFonts w:ascii="Helvetica" w:eastAsia="宋体" w:hAnsi="Helvetica" w:cs="Helvetica" w:hint="eastAsia"/>
          <w:color w:val="333333"/>
          <w:kern w:val="0"/>
          <w:szCs w:val="21"/>
        </w:rPr>
        <w:t>金</w:t>
      </w:r>
      <w:r>
        <w:rPr>
          <w:rFonts w:ascii="Helvetica" w:eastAsia="宋体" w:hAnsi="Helvetica" w:cs="Helvetica"/>
          <w:color w:val="333333"/>
          <w:kern w:val="0"/>
          <w:szCs w:val="21"/>
        </w:rPr>
        <w:t>额</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部门</w:t>
      </w:r>
    </w:p>
    <w:p w:rsidR="00207EFD" w:rsidRDefault="00207EFD" w:rsidP="00207EFD">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名称</w:t>
      </w:r>
    </w:p>
    <w:p w:rsidR="00257DBC" w:rsidRPr="00207EFD" w:rsidRDefault="001054D9" w:rsidP="00207EFD">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部门</w:t>
      </w:r>
      <w:r>
        <w:rPr>
          <w:rFonts w:ascii="Helvetica" w:eastAsia="宋体" w:hAnsi="Helvetica" w:cs="Helvetica"/>
          <w:color w:val="333333"/>
          <w:kern w:val="0"/>
          <w:szCs w:val="21"/>
        </w:rPr>
        <w:t>经理</w:t>
      </w:r>
    </w:p>
    <w:p w:rsidR="00207EFD" w:rsidRPr="00207EFD" w:rsidRDefault="00207EFD" w:rsidP="00207EFD">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描述</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项目</w:t>
      </w:r>
    </w:p>
    <w:p w:rsid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名称</w:t>
      </w:r>
    </w:p>
    <w:p w:rsidR="006D6025" w:rsidRDefault="006D6025"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阶段</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概念</w:t>
      </w:r>
      <w:r>
        <w:rPr>
          <w:rFonts w:ascii="Helvetica" w:eastAsia="宋体" w:hAnsi="Helvetica" w:cs="Helvetica"/>
          <w:color w:val="333333"/>
          <w:kern w:val="0"/>
          <w:szCs w:val="21"/>
        </w:rPr>
        <w:t>、方案、</w:t>
      </w:r>
      <w:r>
        <w:rPr>
          <w:rFonts w:ascii="Helvetica" w:eastAsia="宋体" w:hAnsi="Helvetica" w:cs="Helvetica" w:hint="eastAsia"/>
          <w:color w:val="333333"/>
          <w:kern w:val="0"/>
          <w:szCs w:val="21"/>
        </w:rPr>
        <w:t>扩</w:t>
      </w:r>
      <w:r>
        <w:rPr>
          <w:rFonts w:ascii="Helvetica" w:eastAsia="宋体" w:hAnsi="Helvetica" w:cs="Helvetica"/>
          <w:color w:val="333333"/>
          <w:kern w:val="0"/>
          <w:szCs w:val="21"/>
        </w:rPr>
        <w:t>初、</w:t>
      </w:r>
      <w:r>
        <w:rPr>
          <w:rFonts w:ascii="Helvetica" w:eastAsia="宋体" w:hAnsi="Helvetica" w:cs="Helvetica" w:hint="eastAsia"/>
          <w:color w:val="333333"/>
          <w:kern w:val="0"/>
          <w:szCs w:val="21"/>
        </w:rPr>
        <w:t>施工</w:t>
      </w:r>
      <w:r>
        <w:rPr>
          <w:rFonts w:ascii="Helvetica" w:eastAsia="宋体" w:hAnsi="Helvetica" w:cs="Helvetica"/>
          <w:color w:val="333333"/>
          <w:kern w:val="0"/>
          <w:szCs w:val="21"/>
        </w:rPr>
        <w:t>图、后期</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其它）</w:t>
      </w:r>
    </w:p>
    <w:p w:rsidR="006D6025" w:rsidRDefault="006D6025"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工</w:t>
      </w:r>
      <w:r>
        <w:rPr>
          <w:rFonts w:ascii="Helvetica" w:eastAsia="宋体" w:hAnsi="Helvetica" w:cs="Helvetica"/>
          <w:color w:val="333333"/>
          <w:kern w:val="0"/>
          <w:szCs w:val="21"/>
        </w:rPr>
        <w:t>种（</w:t>
      </w:r>
      <w:r>
        <w:rPr>
          <w:rFonts w:ascii="Helvetica" w:eastAsia="宋体" w:hAnsi="Helvetica" w:cs="Helvetica" w:hint="eastAsia"/>
          <w:color w:val="333333"/>
          <w:kern w:val="0"/>
          <w:szCs w:val="21"/>
        </w:rPr>
        <w:t>方案</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土</w:t>
      </w:r>
      <w:r>
        <w:rPr>
          <w:rFonts w:ascii="Helvetica" w:eastAsia="宋体" w:hAnsi="Helvetica" w:cs="Helvetica"/>
          <w:color w:val="333333"/>
          <w:kern w:val="0"/>
          <w:szCs w:val="21"/>
        </w:rPr>
        <w:t>建、植物、水电、其它）</w:t>
      </w:r>
    </w:p>
    <w:p w:rsidR="006D6025" w:rsidRPr="00207EFD" w:rsidRDefault="006D6025"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星</w:t>
      </w:r>
      <w:r>
        <w:rPr>
          <w:rFonts w:ascii="Helvetica" w:eastAsia="宋体" w:hAnsi="Helvetica" w:cs="Helvetica"/>
          <w:color w:val="333333"/>
          <w:kern w:val="0"/>
          <w:szCs w:val="21"/>
        </w:rPr>
        <w:t>标</w:t>
      </w:r>
    </w:p>
    <w:p w:rsidR="00207EFD" w:rsidRPr="00207EFD" w:rsidRDefault="00207EFD" w:rsidP="00424DE6">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描述</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项目经理（</w:t>
      </w:r>
      <w:r w:rsidRPr="00207EFD">
        <w:rPr>
          <w:rFonts w:ascii="Helvetica" w:eastAsia="宋体" w:hAnsi="Helvetica" w:cs="Helvetica"/>
          <w:color w:val="333333"/>
          <w:kern w:val="0"/>
          <w:szCs w:val="21"/>
        </w:rPr>
        <w:t>1</w:t>
      </w:r>
      <w:r w:rsidRPr="00207EFD">
        <w:rPr>
          <w:rFonts w:ascii="Helvetica" w:eastAsia="宋体" w:hAnsi="Helvetica" w:cs="Helvetica"/>
          <w:color w:val="333333"/>
          <w:kern w:val="0"/>
          <w:szCs w:val="21"/>
        </w:rPr>
        <w:t>人）</w:t>
      </w:r>
    </w:p>
    <w:p w:rsidR="00424DE6" w:rsidRDefault="00D6652F"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员</w:t>
      </w:r>
      <w:r>
        <w:rPr>
          <w:rFonts w:ascii="Helvetica" w:eastAsia="宋体" w:hAnsi="Helvetica" w:cs="Helvetica"/>
          <w:color w:val="333333"/>
          <w:kern w:val="0"/>
          <w:szCs w:val="21"/>
        </w:rPr>
        <w:t>工</w:t>
      </w:r>
      <w:r w:rsidR="00F22D3E">
        <w:rPr>
          <w:rFonts w:ascii="Helvetica" w:eastAsia="宋体" w:hAnsi="Helvetica" w:cs="Helvetica" w:hint="eastAsia"/>
          <w:color w:val="333333"/>
          <w:kern w:val="0"/>
          <w:szCs w:val="21"/>
        </w:rPr>
        <w:t>（</w:t>
      </w:r>
      <w:r w:rsidR="00424DE6">
        <w:rPr>
          <w:rFonts w:ascii="Helvetica" w:eastAsia="宋体" w:hAnsi="Helvetica" w:cs="Helvetica" w:hint="eastAsia"/>
          <w:color w:val="333333"/>
          <w:kern w:val="0"/>
          <w:szCs w:val="21"/>
        </w:rPr>
        <w:t>多</w:t>
      </w:r>
      <w:r w:rsidR="00424DE6">
        <w:rPr>
          <w:rFonts w:ascii="Helvetica" w:eastAsia="宋体" w:hAnsi="Helvetica" w:cs="Helvetica"/>
          <w:color w:val="333333"/>
          <w:kern w:val="0"/>
          <w:szCs w:val="21"/>
        </w:rPr>
        <w:t>个）</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状态：未开始，进行中，已结束</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目标工时积分</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项目规模（用于目标绩效积分计算）</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项目类型（用于目标绩效积分计算）</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难度（用于目标绩效积分计算）</w:t>
      </w:r>
    </w:p>
    <w:p w:rsidR="00207EFD" w:rsidRPr="00207EFD" w:rsidRDefault="00207EFD"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质量及效率（用于目标绩效积分计算）</w:t>
      </w:r>
    </w:p>
    <w:p w:rsidR="00207EFD" w:rsidRDefault="00C67FF1" w:rsidP="00207EFD">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专业</w:t>
      </w:r>
      <w:r>
        <w:rPr>
          <w:rFonts w:ascii="Helvetica" w:eastAsia="宋体" w:hAnsi="Helvetica" w:cs="Helvetica" w:hint="eastAsia"/>
          <w:color w:val="333333"/>
          <w:kern w:val="0"/>
          <w:szCs w:val="21"/>
        </w:rPr>
        <w:t>积</w:t>
      </w:r>
      <w:r>
        <w:rPr>
          <w:rFonts w:ascii="Helvetica" w:eastAsia="宋体" w:hAnsi="Helvetica" w:cs="Helvetica"/>
          <w:color w:val="333333"/>
          <w:kern w:val="0"/>
          <w:szCs w:val="21"/>
        </w:rPr>
        <w:t>分</w:t>
      </w:r>
      <w:r>
        <w:rPr>
          <w:rFonts w:ascii="Helvetica" w:eastAsia="宋体" w:hAnsi="Helvetica" w:cs="Helvetica" w:hint="eastAsia"/>
          <w:color w:val="333333"/>
          <w:kern w:val="0"/>
          <w:szCs w:val="21"/>
        </w:rPr>
        <w:t>（</w:t>
      </w:r>
      <w:r>
        <w:rPr>
          <w:rFonts w:ascii="Helvetica" w:eastAsia="宋体" w:hAnsi="Helvetica" w:cs="Helvetica"/>
          <w:color w:val="333333"/>
          <w:kern w:val="0"/>
          <w:szCs w:val="21"/>
        </w:rPr>
        <w:t>绝对值，</w:t>
      </w:r>
      <w:r w:rsidR="00207EFD" w:rsidRPr="00207EFD">
        <w:rPr>
          <w:rFonts w:ascii="Helvetica" w:eastAsia="宋体" w:hAnsi="Helvetica" w:cs="Helvetica"/>
          <w:color w:val="333333"/>
          <w:kern w:val="0"/>
          <w:szCs w:val="21"/>
        </w:rPr>
        <w:t>用于目标绩效积分计算）</w:t>
      </w:r>
    </w:p>
    <w:p w:rsidR="00F65408" w:rsidRPr="00207EFD" w:rsidRDefault="00D770C4" w:rsidP="00FE2EE1">
      <w:pPr>
        <w:widowControl/>
        <w:numPr>
          <w:ilvl w:val="0"/>
          <w:numId w:val="3"/>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返</w:t>
      </w:r>
      <w:r>
        <w:rPr>
          <w:rFonts w:ascii="Helvetica" w:eastAsia="宋体" w:hAnsi="Helvetica" w:cs="Helvetica"/>
          <w:color w:val="333333"/>
          <w:kern w:val="0"/>
          <w:szCs w:val="21"/>
        </w:rPr>
        <w:t>工率（</w:t>
      </w:r>
      <w:r>
        <w:rPr>
          <w:rFonts w:ascii="Helvetica" w:eastAsia="宋体" w:hAnsi="Helvetica" w:cs="Helvetica" w:hint="eastAsia"/>
          <w:color w:val="333333"/>
          <w:kern w:val="0"/>
          <w:szCs w:val="21"/>
        </w:rPr>
        <w:t>用</w:t>
      </w:r>
      <w:r>
        <w:rPr>
          <w:rFonts w:ascii="Helvetica" w:eastAsia="宋体" w:hAnsi="Helvetica" w:cs="Helvetica"/>
          <w:color w:val="333333"/>
          <w:kern w:val="0"/>
          <w:szCs w:val="21"/>
        </w:rPr>
        <w:t>于</w:t>
      </w:r>
      <w:r>
        <w:rPr>
          <w:rFonts w:ascii="Helvetica" w:eastAsia="宋体" w:hAnsi="Helvetica" w:cs="Helvetica" w:hint="eastAsia"/>
          <w:color w:val="333333"/>
          <w:kern w:val="0"/>
          <w:szCs w:val="21"/>
        </w:rPr>
        <w:t>目标</w:t>
      </w:r>
      <w:r>
        <w:rPr>
          <w:rFonts w:ascii="Helvetica" w:eastAsia="宋体" w:hAnsi="Helvetica" w:cs="Helvetica"/>
          <w:color w:val="333333"/>
          <w:kern w:val="0"/>
          <w:szCs w:val="21"/>
        </w:rPr>
        <w:t>绩效积分计算）</w:t>
      </w:r>
    </w:p>
    <w:p w:rsidR="00207EFD" w:rsidRPr="00207EFD" w:rsidRDefault="0012608B" w:rsidP="00207EFD">
      <w:pPr>
        <w:widowControl/>
        <w:shd w:val="clear" w:color="auto" w:fill="FFFFFF"/>
        <w:spacing w:before="300" w:after="150"/>
        <w:jc w:val="left"/>
        <w:outlineLvl w:val="2"/>
        <w:rPr>
          <w:rFonts w:ascii="Helvetica" w:eastAsia="宋体" w:hAnsi="Helvetica" w:cs="Helvetica"/>
          <w:color w:val="333333"/>
          <w:kern w:val="0"/>
          <w:sz w:val="36"/>
          <w:szCs w:val="36"/>
        </w:rPr>
      </w:pPr>
      <w:r>
        <w:rPr>
          <w:rFonts w:ascii="Helvetica" w:eastAsia="宋体" w:hAnsi="Helvetica" w:cs="Helvetica" w:hint="eastAsia"/>
          <w:color w:val="333333"/>
          <w:kern w:val="0"/>
          <w:sz w:val="36"/>
          <w:szCs w:val="36"/>
        </w:rPr>
        <w:t>员</w:t>
      </w:r>
      <w:r>
        <w:rPr>
          <w:rFonts w:ascii="Helvetica" w:eastAsia="宋体" w:hAnsi="Helvetica" w:cs="Helvetica"/>
          <w:color w:val="333333"/>
          <w:kern w:val="0"/>
          <w:sz w:val="36"/>
          <w:szCs w:val="36"/>
        </w:rPr>
        <w:t>工</w:t>
      </w:r>
    </w:p>
    <w:p w:rsidR="00207EFD" w:rsidRP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用户名</w:t>
      </w:r>
    </w:p>
    <w:p w:rsidR="00207EFD" w:rsidRP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姓名</w:t>
      </w:r>
    </w:p>
    <w:p w:rsidR="00207EFD" w:rsidRP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工号</w:t>
      </w:r>
    </w:p>
    <w:p w:rsidR="00207EFD" w:rsidRP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电话</w:t>
      </w:r>
    </w:p>
    <w:p w:rsidR="00207EFD" w:rsidRP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角色</w:t>
      </w:r>
    </w:p>
    <w:p w:rsidR="00207EFD" w:rsidRDefault="00207EFD"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职级</w:t>
      </w:r>
      <w:r w:rsidR="005C49C9">
        <w:rPr>
          <w:rFonts w:ascii="Helvetica" w:eastAsia="宋体" w:hAnsi="Helvetica" w:cs="Helvetica" w:hint="eastAsia"/>
          <w:color w:val="333333"/>
          <w:kern w:val="0"/>
          <w:szCs w:val="21"/>
        </w:rPr>
        <w:t>（七</w:t>
      </w:r>
      <w:r w:rsidR="005C49C9">
        <w:rPr>
          <w:rFonts w:ascii="Helvetica" w:eastAsia="宋体" w:hAnsi="Helvetica" w:cs="Helvetica"/>
          <w:color w:val="333333"/>
          <w:kern w:val="0"/>
          <w:szCs w:val="21"/>
        </w:rPr>
        <w:t>级、四档）</w:t>
      </w:r>
    </w:p>
    <w:p w:rsidR="007B2912" w:rsidRDefault="007B2912"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专业</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方案</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土</w:t>
      </w:r>
      <w:r>
        <w:rPr>
          <w:rFonts w:ascii="Helvetica" w:eastAsia="宋体" w:hAnsi="Helvetica" w:cs="Helvetica"/>
          <w:color w:val="333333"/>
          <w:kern w:val="0"/>
          <w:szCs w:val="21"/>
        </w:rPr>
        <w:t>建、植物、水电、其它）</w:t>
      </w:r>
    </w:p>
    <w:p w:rsidR="007B2912" w:rsidRPr="00207EFD" w:rsidRDefault="00C52B1F"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部门</w:t>
      </w:r>
    </w:p>
    <w:p w:rsidR="00207EFD" w:rsidRPr="00207EFD" w:rsidRDefault="003B0355" w:rsidP="00207EFD">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时</w:t>
      </w:r>
      <w:r>
        <w:rPr>
          <w:rFonts w:ascii="Helvetica" w:eastAsia="宋体" w:hAnsi="Helvetica" w:cs="Helvetica"/>
          <w:color w:val="333333"/>
          <w:kern w:val="0"/>
          <w:szCs w:val="21"/>
        </w:rPr>
        <w:t>薪</w:t>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 xml:space="preserve">2. </w:t>
      </w:r>
      <w:r w:rsidRPr="00207EFD">
        <w:rPr>
          <w:rFonts w:ascii="Helvetica" w:eastAsia="宋体" w:hAnsi="Helvetica" w:cs="Helvetica"/>
          <w:color w:val="333333"/>
          <w:kern w:val="0"/>
          <w:sz w:val="45"/>
          <w:szCs w:val="45"/>
        </w:rPr>
        <w:t>积分制度</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积分作为公司生产部门成本，奖金的一般等价物。在系统中可以设置一个积分对应的金额，系统可以从积分直接换算成钱的金额。公司积分可以分为</w:t>
      </w:r>
      <w:r w:rsidRPr="00207EFD">
        <w:rPr>
          <w:rFonts w:ascii="Helvetica" w:eastAsia="宋体" w:hAnsi="Helvetica" w:cs="Helvetica"/>
          <w:color w:val="333333"/>
          <w:kern w:val="0"/>
          <w:szCs w:val="21"/>
        </w:rPr>
        <w:t>3</w:t>
      </w:r>
      <w:r w:rsidRPr="00207EFD">
        <w:rPr>
          <w:rFonts w:ascii="Helvetica" w:eastAsia="宋体" w:hAnsi="Helvetica" w:cs="Helvetica"/>
          <w:color w:val="333333"/>
          <w:kern w:val="0"/>
          <w:szCs w:val="21"/>
        </w:rPr>
        <w:t>类，分别是：</w:t>
      </w:r>
    </w:p>
    <w:p w:rsidR="00207EFD" w:rsidRPr="00207EFD" w:rsidRDefault="00207EFD" w:rsidP="00207EFD">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工时积分：根据职级确定设计师一年的工时积分目标值，这也确定设计师单位工作时间对应的积分。项目建立的时候预设该项目的目标工时积分。对比所有在项目中的设计师在该项目中填写的工时算出的总工时积分对比项目预设的工时积分，可以得到项目工时成本的度量指标；</w:t>
      </w:r>
    </w:p>
    <w:p w:rsidR="00207EFD" w:rsidRPr="00207EFD" w:rsidRDefault="00207EFD" w:rsidP="00207EFD">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绩效积分：根据项目的</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绩效积分计量规则</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给出的条件，在项目建立的时候系统算出该项目的绩效积分目标值。作为日常工作之一，项目经理将这些目标绩效积分分配到每个设计师上报的工作内容中，得到设计师在该项目中的绩效积分。绩效积分作为考量设计师绩效奖金的指标；</w:t>
      </w:r>
    </w:p>
    <w:p w:rsidR="00207EFD" w:rsidRPr="00207EFD" w:rsidRDefault="003D5380" w:rsidP="00207EFD">
      <w:pPr>
        <w:widowControl/>
        <w:numPr>
          <w:ilvl w:val="0"/>
          <w:numId w:val="5"/>
        </w:numPr>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color w:val="333333"/>
          <w:kern w:val="0"/>
          <w:szCs w:val="21"/>
        </w:rPr>
        <w:t>直接费用：设计师出差等费用报销后由</w:t>
      </w:r>
      <w:r>
        <w:rPr>
          <w:rFonts w:ascii="Helvetica" w:eastAsia="宋体" w:hAnsi="Helvetica" w:cs="Helvetica" w:hint="eastAsia"/>
          <w:color w:val="333333"/>
          <w:kern w:val="0"/>
          <w:szCs w:val="21"/>
        </w:rPr>
        <w:t>行</w:t>
      </w:r>
      <w:r>
        <w:rPr>
          <w:rFonts w:ascii="Helvetica" w:eastAsia="宋体" w:hAnsi="Helvetica" w:cs="Helvetica"/>
          <w:color w:val="333333"/>
          <w:kern w:val="0"/>
          <w:szCs w:val="21"/>
        </w:rPr>
        <w:t>政</w:t>
      </w:r>
      <w:r w:rsidR="00207EFD" w:rsidRPr="00207EFD">
        <w:rPr>
          <w:rFonts w:ascii="Helvetica" w:eastAsia="宋体" w:hAnsi="Helvetica" w:cs="Helvetica"/>
          <w:color w:val="333333"/>
          <w:kern w:val="0"/>
          <w:szCs w:val="21"/>
        </w:rPr>
        <w:t>填写为直接费用，该指标用钱的具体金额表示，而不是积分。</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 xml:space="preserve">2.1 </w:t>
      </w:r>
      <w:r w:rsidRPr="00207EFD">
        <w:rPr>
          <w:rFonts w:ascii="Helvetica" w:eastAsia="宋体" w:hAnsi="Helvetica" w:cs="Helvetica"/>
          <w:color w:val="333333"/>
          <w:kern w:val="0"/>
          <w:sz w:val="36"/>
          <w:szCs w:val="36"/>
        </w:rPr>
        <w:t>绩效积分计量规则</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所有项目默认一个目标积分，根据输入的项目信息，通过配置的</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项目积分调整参数</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自动调整项目目标绩效积分。</w:t>
      </w:r>
    </w:p>
    <w:p w:rsidR="00207EFD" w:rsidRPr="00207EFD" w:rsidRDefault="00207EFD" w:rsidP="00207EFD">
      <w:pPr>
        <w:widowControl/>
        <w:shd w:val="clear" w:color="auto" w:fill="FFFFFF"/>
        <w:spacing w:before="150" w:after="150"/>
        <w:jc w:val="left"/>
        <w:outlineLvl w:val="3"/>
        <w:rPr>
          <w:rFonts w:ascii="Helvetica" w:eastAsia="宋体" w:hAnsi="Helvetica" w:cs="Helvetica"/>
          <w:color w:val="333333"/>
          <w:kern w:val="0"/>
          <w:sz w:val="27"/>
          <w:szCs w:val="27"/>
        </w:rPr>
      </w:pPr>
      <w:r w:rsidRPr="00207EFD">
        <w:rPr>
          <w:rFonts w:ascii="Helvetica" w:eastAsia="宋体" w:hAnsi="Helvetica" w:cs="Helvetica"/>
          <w:color w:val="333333"/>
          <w:kern w:val="0"/>
          <w:sz w:val="27"/>
          <w:szCs w:val="27"/>
        </w:rPr>
        <w:t>项目积分调整参数维护页面</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noProof/>
          <w:color w:val="337AB7"/>
          <w:kern w:val="0"/>
          <w:szCs w:val="21"/>
        </w:rPr>
        <w:drawing>
          <wp:inline distT="0" distB="0" distL="0" distR="0">
            <wp:extent cx="7879080" cy="5250180"/>
            <wp:effectExtent l="0" t="0" r="7620" b="7620"/>
            <wp:docPr id="11" name="Picture 11" descr="http://landiao.chn.ai/lib/exe/fetch.php?media=pasted:20170214-085404.png">
              <a:hlinkClick xmlns:a="http://schemas.openxmlformats.org/drawingml/2006/main" r:id="rId8" tooltip="&quot;pasted:20170214-08540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ndiao.chn.ai/lib/exe/fetch.php?media=pasted:20170214-085404.png">
                      <a:hlinkClick r:id="rId8" tooltip="&quot;pasted:20170214-085404.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9080" cy="5250180"/>
                    </a:xfrm>
                    <a:prstGeom prst="rect">
                      <a:avLst/>
                    </a:prstGeom>
                    <a:noFill/>
                    <a:ln>
                      <a:noFill/>
                    </a:ln>
                  </pic:spPr>
                </pic:pic>
              </a:graphicData>
            </a:graphic>
          </wp:inline>
        </w:drawing>
      </w:r>
    </w:p>
    <w:p w:rsidR="00207EFD" w:rsidRPr="00207EFD" w:rsidRDefault="00207EFD" w:rsidP="00207EFD">
      <w:pPr>
        <w:widowControl/>
        <w:shd w:val="clear" w:color="auto" w:fill="FFFFFF"/>
        <w:spacing w:before="150" w:after="150"/>
        <w:jc w:val="left"/>
        <w:outlineLvl w:val="3"/>
        <w:rPr>
          <w:rFonts w:ascii="Helvetica" w:eastAsia="宋体" w:hAnsi="Helvetica" w:cs="Helvetica"/>
          <w:color w:val="333333"/>
          <w:kern w:val="0"/>
          <w:sz w:val="27"/>
          <w:szCs w:val="27"/>
        </w:rPr>
      </w:pPr>
      <w:r w:rsidRPr="00207EFD">
        <w:rPr>
          <w:rFonts w:ascii="Helvetica" w:eastAsia="宋体" w:hAnsi="Helvetica" w:cs="Helvetica"/>
          <w:color w:val="333333"/>
          <w:kern w:val="0"/>
          <w:sz w:val="27"/>
          <w:szCs w:val="27"/>
        </w:rPr>
        <w:t>项目目标绩效积分自动调整</w:t>
      </w:r>
    </w:p>
    <w:p w:rsidR="009535EC"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在项目的详细，修改，添加页面，有一个</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计算总积分</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按钮，点击系统根据上面定义的参数和项目的值更新项目积分并保存。</w:t>
      </w:r>
      <w:r w:rsidR="0079284A">
        <w:rPr>
          <w:rFonts w:ascii="Helvetica" w:eastAsia="宋体" w:hAnsi="Helvetica" w:cs="Helvetica" w:hint="eastAsia"/>
          <w:color w:val="333333"/>
          <w:kern w:val="0"/>
          <w:szCs w:val="21"/>
        </w:rPr>
        <w:t>项目</w:t>
      </w:r>
      <w:r w:rsidR="0079284A">
        <w:rPr>
          <w:rFonts w:ascii="Helvetica" w:eastAsia="宋体" w:hAnsi="Helvetica" w:cs="Helvetica"/>
          <w:color w:val="333333"/>
          <w:kern w:val="0"/>
          <w:szCs w:val="21"/>
        </w:rPr>
        <w:t>基础信息由主管录入，</w:t>
      </w:r>
      <w:r w:rsidR="0079284A">
        <w:rPr>
          <w:rFonts w:ascii="Helvetica" w:eastAsia="宋体" w:hAnsi="Helvetica" w:cs="Helvetica" w:hint="eastAsia"/>
          <w:color w:val="333333"/>
          <w:kern w:val="0"/>
          <w:szCs w:val="21"/>
        </w:rPr>
        <w:t>人</w:t>
      </w:r>
      <w:r w:rsidR="0079284A">
        <w:rPr>
          <w:rFonts w:ascii="Helvetica" w:eastAsia="宋体" w:hAnsi="Helvetica" w:cs="Helvetica"/>
          <w:color w:val="333333"/>
          <w:kern w:val="0"/>
          <w:szCs w:val="21"/>
        </w:rPr>
        <w:t>员信息由项目经理录入</w:t>
      </w:r>
      <w:r w:rsidR="005D0C0D">
        <w:rPr>
          <w:rFonts w:ascii="Helvetica" w:eastAsia="宋体" w:hAnsi="Helvetica" w:cs="Helvetica" w:hint="eastAsia"/>
          <w:color w:val="333333"/>
          <w:kern w:val="0"/>
          <w:szCs w:val="21"/>
        </w:rPr>
        <w:t>。</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 </w:t>
      </w:r>
      <w:r w:rsidR="00C26DED">
        <w:rPr>
          <w:noProof/>
        </w:rPr>
        <w:drawing>
          <wp:inline distT="0" distB="0" distL="0" distR="0" wp14:anchorId="1917C99C" wp14:editId="64F845DC">
            <wp:extent cx="8477250" cy="667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7250" cy="6677025"/>
                    </a:xfrm>
                    <a:prstGeom prst="rect">
                      <a:avLst/>
                    </a:prstGeom>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项目内部积分分配规则的定义，有两个页面对应。</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p>
    <w:p w:rsidR="00207EFD" w:rsidRPr="00207EFD" w:rsidRDefault="00207EFD" w:rsidP="00207EFD">
      <w:pPr>
        <w:widowControl/>
        <w:shd w:val="clear" w:color="auto" w:fill="FFFFFF"/>
        <w:spacing w:before="150" w:after="150"/>
        <w:jc w:val="left"/>
        <w:outlineLvl w:val="3"/>
        <w:rPr>
          <w:rFonts w:ascii="Helvetica" w:eastAsia="宋体" w:hAnsi="Helvetica" w:cs="Helvetica"/>
          <w:color w:val="333333"/>
          <w:kern w:val="0"/>
          <w:sz w:val="27"/>
          <w:szCs w:val="27"/>
        </w:rPr>
      </w:pPr>
      <w:r w:rsidRPr="00207EFD">
        <w:rPr>
          <w:rFonts w:ascii="Helvetica" w:eastAsia="宋体" w:hAnsi="Helvetica" w:cs="Helvetica"/>
          <w:color w:val="333333"/>
          <w:kern w:val="0"/>
          <w:sz w:val="27"/>
          <w:szCs w:val="27"/>
        </w:rPr>
        <w:t>工作内容绩效积分对应表</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下表中合计部分由上面的表决定，在修改（添加）提交的时候会验证所有分项合计是否一致。</w:t>
      </w:r>
      <w:r w:rsidR="005F5F7D">
        <w:rPr>
          <w:rFonts w:ascii="Helvetica" w:eastAsia="宋体" w:hAnsi="Helvetica" w:cs="Helvetica" w:hint="eastAsia"/>
          <w:color w:val="333333"/>
          <w:kern w:val="0"/>
          <w:szCs w:val="21"/>
        </w:rPr>
        <w:t>（去</w:t>
      </w:r>
      <w:r w:rsidR="000354E8">
        <w:rPr>
          <w:rFonts w:ascii="Helvetica" w:eastAsia="宋体" w:hAnsi="Helvetica" w:cs="Helvetica"/>
          <w:color w:val="333333"/>
          <w:kern w:val="0"/>
          <w:szCs w:val="21"/>
        </w:rPr>
        <w:t>掉分值</w:t>
      </w:r>
      <w:r w:rsidR="000354E8">
        <w:rPr>
          <w:rFonts w:ascii="Helvetica" w:eastAsia="宋体" w:hAnsi="Helvetica" w:cs="Helvetica" w:hint="eastAsia"/>
          <w:color w:val="333333"/>
          <w:kern w:val="0"/>
          <w:szCs w:val="21"/>
        </w:rPr>
        <w:t>、</w:t>
      </w:r>
      <w:r w:rsidR="0044230A">
        <w:rPr>
          <w:rFonts w:ascii="Helvetica" w:eastAsia="宋体" w:hAnsi="Helvetica" w:cs="Helvetica" w:hint="eastAsia"/>
          <w:color w:val="333333"/>
          <w:kern w:val="0"/>
          <w:szCs w:val="21"/>
        </w:rPr>
        <w:t>占</w:t>
      </w:r>
      <w:r w:rsidR="0044230A">
        <w:rPr>
          <w:rFonts w:ascii="Helvetica" w:eastAsia="宋体" w:hAnsi="Helvetica" w:cs="Helvetica"/>
          <w:color w:val="333333"/>
          <w:kern w:val="0"/>
          <w:szCs w:val="21"/>
        </w:rPr>
        <w:t>项目总分值</w:t>
      </w:r>
      <w:r w:rsidR="000354E8">
        <w:rPr>
          <w:rFonts w:ascii="Helvetica" w:eastAsia="宋体" w:hAnsi="Helvetica" w:cs="Helvetica"/>
          <w:color w:val="333333"/>
          <w:kern w:val="0"/>
          <w:szCs w:val="21"/>
        </w:rPr>
        <w:t>比例、部门</w:t>
      </w:r>
      <w:r w:rsidR="005F5F7D">
        <w:rPr>
          <w:rFonts w:ascii="Helvetica" w:eastAsia="宋体" w:hAnsi="Helvetica" w:cs="Helvetica"/>
          <w:color w:val="333333"/>
          <w:kern w:val="0"/>
          <w:szCs w:val="21"/>
        </w:rPr>
        <w:t>）</w:t>
      </w:r>
    </w:p>
    <w:p w:rsidR="00207EFD" w:rsidRPr="00207EFD" w:rsidRDefault="00DC3D76"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463AA127" wp14:editId="5FC8D5E7">
            <wp:extent cx="9934575" cy="632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34575" cy="6324600"/>
                    </a:xfrm>
                    <a:prstGeom prst="rect">
                      <a:avLst/>
                    </a:prstGeom>
                  </pic:spPr>
                </pic:pic>
              </a:graphicData>
            </a:graphic>
          </wp:inline>
        </w:drawing>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3</w:t>
      </w:r>
      <w:r w:rsidRPr="00207EFD">
        <w:rPr>
          <w:rFonts w:ascii="Helvetica" w:eastAsia="宋体" w:hAnsi="Helvetica" w:cs="Helvetica"/>
          <w:color w:val="333333"/>
          <w:kern w:val="0"/>
          <w:sz w:val="45"/>
          <w:szCs w:val="45"/>
        </w:rPr>
        <w:t>．填写工作内容</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员工用于每日填写当日或前几日工作内容，其中工作内容下拉列表由上面的表定义。如果工作日的工作时长不在</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正常工作时长范围</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内，该天信息将出现在运营角色的用户页面内出现。</w:t>
      </w:r>
      <w:r w:rsidR="00C57F67" w:rsidRPr="00C57F67">
        <w:rPr>
          <w:rFonts w:ascii="Helvetica" w:eastAsia="宋体" w:hAnsi="Helvetica" w:cs="Helvetica" w:hint="eastAsia"/>
          <w:color w:val="333333"/>
          <w:kern w:val="0"/>
          <w:szCs w:val="21"/>
        </w:rPr>
        <w:t>工时填写作为人力成本计算依据，不参与项目绩效评分</w:t>
      </w:r>
      <w:r w:rsidR="00C57F67">
        <w:rPr>
          <w:rFonts w:ascii="Helvetica" w:eastAsia="宋体" w:hAnsi="Helvetica" w:cs="Helvetica" w:hint="eastAsia"/>
          <w:color w:val="333333"/>
          <w:kern w:val="0"/>
          <w:szCs w:val="21"/>
        </w:rPr>
        <w:t>。</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noProof/>
          <w:color w:val="337AB7"/>
          <w:kern w:val="0"/>
          <w:szCs w:val="21"/>
        </w:rPr>
        <w:drawing>
          <wp:inline distT="0" distB="0" distL="0" distR="0">
            <wp:extent cx="7741920" cy="4602480"/>
            <wp:effectExtent l="0" t="0" r="0" b="7620"/>
            <wp:docPr id="7" name="Picture 7" descr="http://landiao.chn.ai/lib/exe/fetch.php?media=pasted:20170214-085617.png">
              <a:hlinkClick xmlns:a="http://schemas.openxmlformats.org/drawingml/2006/main" r:id="rId12" tooltip="&quot;pasted:20170214-08561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ndiao.chn.ai/lib/exe/fetch.php?media=pasted:20170214-085617.png">
                      <a:hlinkClick r:id="rId12" tooltip="&quot;pasted:20170214-085617.pn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41920" cy="4602480"/>
                    </a:xfrm>
                    <a:prstGeom prst="rect">
                      <a:avLst/>
                    </a:prstGeom>
                    <a:noFill/>
                    <a:ln>
                      <a:noFill/>
                    </a:ln>
                  </pic:spPr>
                </pic:pic>
              </a:graphicData>
            </a:graphic>
          </wp:inline>
        </w:drawing>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4</w:t>
      </w:r>
      <w:r w:rsidRPr="00207EFD">
        <w:rPr>
          <w:rFonts w:ascii="Helvetica" w:eastAsia="宋体" w:hAnsi="Helvetica" w:cs="Helvetica"/>
          <w:color w:val="333333"/>
          <w:kern w:val="0"/>
          <w:sz w:val="45"/>
          <w:szCs w:val="45"/>
        </w:rPr>
        <w:t>．项目经理工时审定</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项目经理参考员工填写的在自己负责的项目内的工作内容及时长，分配该设计师在该项目内某工作内容的积分，并对工作内容进行评价。</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鼠标在工作内容上面悬停提示该工作内容的一般信息帮助经理决定，提示信息包括：工作类别，所占分值和百分比等信息。</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对每一项工作内容，项目经理可以对其几个方面五分制的评价，评价与员工工时积分一起存入系统，以供查询和报表列出。在进行评价的时候，可以从下拉列表候选可用的评价项，也可以在页面上创建新的评价项。</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noProof/>
          <w:color w:val="333333"/>
          <w:kern w:val="0"/>
          <w:szCs w:val="21"/>
        </w:rPr>
        <w:drawing>
          <wp:inline distT="0" distB="0" distL="0" distR="0">
            <wp:extent cx="9753600" cy="4541520"/>
            <wp:effectExtent l="0" t="0" r="0" b="0"/>
            <wp:docPr id="6" name="Picture 6" descr="http://landiao.chn.ai/lib/exe/fetch.php?w=1024&amp;h=477&amp;tok=1bcf33&amp;media=pasted:20170226-135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ndiao.chn.ai/lib/exe/fetch.php?w=1024&amp;h=477&amp;tok=1bcf33&amp;media=pasted:20170226-1356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4541520"/>
                    </a:xfrm>
                    <a:prstGeom prst="rect">
                      <a:avLst/>
                    </a:prstGeom>
                    <a:noFill/>
                    <a:ln>
                      <a:noFill/>
                    </a:ln>
                  </pic:spPr>
                </pic:pic>
              </a:graphicData>
            </a:graphic>
          </wp:inline>
        </w:drawing>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5</w:t>
      </w:r>
      <w:r w:rsidRPr="00207EFD">
        <w:rPr>
          <w:rFonts w:ascii="Helvetica" w:eastAsia="宋体" w:hAnsi="Helvetica" w:cs="Helvetica"/>
          <w:color w:val="333333"/>
          <w:kern w:val="0"/>
          <w:sz w:val="45"/>
          <w:szCs w:val="45"/>
        </w:rPr>
        <w:t>．积分报表</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设计师，项目经理，所长，运营之间可以看到不同范围的积分分布。下面的列表都可以导出成</w:t>
      </w:r>
      <w:r w:rsidRPr="00207EFD">
        <w:rPr>
          <w:rFonts w:ascii="Helvetica" w:eastAsia="宋体" w:hAnsi="Helvetica" w:cs="Helvetica"/>
          <w:color w:val="333333"/>
          <w:kern w:val="0"/>
          <w:szCs w:val="21"/>
        </w:rPr>
        <w:t>excel</w:t>
      </w:r>
      <w:r w:rsidRPr="00207EFD">
        <w:rPr>
          <w:rFonts w:ascii="Helvetica" w:eastAsia="宋体" w:hAnsi="Helvetica" w:cs="Helvetica"/>
          <w:color w:val="333333"/>
          <w:kern w:val="0"/>
          <w:szCs w:val="21"/>
        </w:rPr>
        <w:t>的</w:t>
      </w:r>
      <w:r w:rsidRPr="00207EFD">
        <w:rPr>
          <w:rFonts w:ascii="Helvetica" w:eastAsia="宋体" w:hAnsi="Helvetica" w:cs="Helvetica"/>
          <w:color w:val="333333"/>
          <w:kern w:val="0"/>
          <w:szCs w:val="21"/>
        </w:rPr>
        <w:t>csv</w:t>
      </w:r>
      <w:r w:rsidRPr="00207EFD">
        <w:rPr>
          <w:rFonts w:ascii="Helvetica" w:eastAsia="宋体" w:hAnsi="Helvetica" w:cs="Helvetica"/>
          <w:color w:val="333333"/>
          <w:kern w:val="0"/>
          <w:szCs w:val="21"/>
        </w:rPr>
        <w:t>格式。</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设计师</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设计师能看到自己所有参与项目的积分情况。</w:t>
      </w:r>
    </w:p>
    <w:p w:rsidR="00207EFD" w:rsidRPr="00207EFD" w:rsidRDefault="00B06751"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1D88C9B2" wp14:editId="7B3E136C">
            <wp:extent cx="7629525" cy="6143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29525" cy="6143625"/>
                    </a:xfrm>
                    <a:prstGeom prst="rect">
                      <a:avLst/>
                    </a:prstGeom>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点击项目名称，能进入到该项目的详细里面</w:t>
      </w:r>
    </w:p>
    <w:p w:rsidR="00207EFD" w:rsidRPr="00207EFD" w:rsidRDefault="006F110F"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72AD6941" wp14:editId="286945E1">
            <wp:extent cx="9610725" cy="672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10725" cy="6724650"/>
                    </a:xfrm>
                    <a:prstGeom prst="rect">
                      <a:avLst/>
                    </a:prstGeom>
                  </pic:spPr>
                </pic:pic>
              </a:graphicData>
            </a:graphic>
          </wp:inline>
        </w:drawing>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项目经理</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项目经理能看自己管理项目的积分以及消耗情况</w:t>
      </w:r>
    </w:p>
    <w:p w:rsidR="00207EFD" w:rsidRPr="00207EFD" w:rsidRDefault="00C26237"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15530602" wp14:editId="5FB07AF8">
            <wp:extent cx="10728960" cy="592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728960" cy="5924550"/>
                    </a:xfrm>
                    <a:prstGeom prst="rect">
                      <a:avLst/>
                    </a:prstGeom>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还可以按进入项目查看项目积分的详细分布</w:t>
      </w:r>
    </w:p>
    <w:p w:rsidR="00207EFD" w:rsidRPr="00207EFD" w:rsidRDefault="00A951BB"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0CBCF6AC" wp14:editId="3BB7D78C">
            <wp:extent cx="12839700" cy="659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39700" cy="6591300"/>
                    </a:xfrm>
                    <a:prstGeom prst="rect">
                      <a:avLst/>
                    </a:prstGeom>
                  </pic:spPr>
                </pic:pic>
              </a:graphicData>
            </a:graphic>
          </wp:inline>
        </w:drawing>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上图中显示内容下拉列表可以设置需要汇总显示的级别，分别有：职级，设计师，工作类型，工作内容。比如选择</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设计师</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，那么表中每一行表示该项目的一个设计师的统计；如果选择</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职级</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，那么表中每一行表示项目中某一职级的统计，这一行的数据汇总了该职级所有员工的评价或者合计值。显示级别粒度从高到低，对于项目经理能看到的最粗粒度是</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职级</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，最细粒度是</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工作内容</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选择不同的显示级别，列显示出的内容也有所不同，比如选择</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职级</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，列</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工作类型</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工作内容</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就不会显示，每一行中</w:t>
      </w:r>
      <w:r w:rsidRPr="00207EFD">
        <w:rPr>
          <w:rFonts w:ascii="Helvetica" w:eastAsia="宋体" w:hAnsi="Helvetica" w:cs="Helvetica"/>
          <w:color w:val="333333"/>
          <w:kern w:val="0"/>
          <w:szCs w:val="21"/>
        </w:rPr>
        <w:t>“xx</w:t>
      </w:r>
      <w:r w:rsidRPr="00207EFD">
        <w:rPr>
          <w:rFonts w:ascii="Helvetica" w:eastAsia="宋体" w:hAnsi="Helvetica" w:cs="Helvetica"/>
          <w:color w:val="333333"/>
          <w:kern w:val="0"/>
          <w:szCs w:val="21"/>
        </w:rPr>
        <w:t>占比</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指的是该职级占所有职级的比例；如果选择</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工作类型</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，则</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工作类型</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列会显示，</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工作内容</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列不会显示，一行中</w:t>
      </w:r>
      <w:r w:rsidRPr="00207EFD">
        <w:rPr>
          <w:rFonts w:ascii="Helvetica" w:eastAsia="宋体" w:hAnsi="Helvetica" w:cs="Helvetica"/>
          <w:color w:val="333333"/>
          <w:kern w:val="0"/>
          <w:szCs w:val="21"/>
        </w:rPr>
        <w:t>“xx</w:t>
      </w:r>
      <w:r w:rsidRPr="00207EFD">
        <w:rPr>
          <w:rFonts w:ascii="Helvetica" w:eastAsia="宋体" w:hAnsi="Helvetica" w:cs="Helvetica"/>
          <w:color w:val="333333"/>
          <w:kern w:val="0"/>
          <w:szCs w:val="21"/>
        </w:rPr>
        <w:t>占比</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指的是该工作类型占该设计师在当前所在的项目的百分比。</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所长</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方案所长可以按需要看到自己所里面积分情况的统计。</w:t>
      </w:r>
    </w:p>
    <w:p w:rsidR="00207EFD" w:rsidRPr="00207EFD" w:rsidRDefault="001B7ED3" w:rsidP="00207EFD">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315AE56D" wp14:editId="4FFA3982">
            <wp:extent cx="12550140" cy="62388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50140" cy="6238875"/>
                    </a:xfrm>
                    <a:prstGeom prst="rect">
                      <a:avLst/>
                    </a:prstGeom>
                  </pic:spPr>
                </pic:pic>
              </a:graphicData>
            </a:graphic>
          </wp:inline>
        </w:drawing>
      </w:r>
      <w:bookmarkStart w:id="0" w:name="_GoBack"/>
      <w:bookmarkEnd w:id="0"/>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上图中的下拉列表选择每一行的内容，占比的值是该值在整个所目标积分的百分比比。</w:t>
      </w:r>
    </w:p>
    <w:p w:rsid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也可以点击项目进入项目详细，界面与项目经理看到的界面基本一致。</w:t>
      </w:r>
      <w:r w:rsidR="00F905A6">
        <w:rPr>
          <w:rFonts w:ascii="Helvetica" w:eastAsia="宋体" w:hAnsi="Helvetica" w:cs="Helvetica" w:hint="eastAsia"/>
          <w:color w:val="333333"/>
          <w:kern w:val="0"/>
          <w:szCs w:val="21"/>
        </w:rPr>
        <w:t>（去</w:t>
      </w:r>
      <w:r w:rsidR="00F905A6">
        <w:rPr>
          <w:rFonts w:ascii="Helvetica" w:eastAsia="宋体" w:hAnsi="Helvetica" w:cs="Helvetica"/>
          <w:color w:val="333333"/>
          <w:kern w:val="0"/>
          <w:szCs w:val="21"/>
        </w:rPr>
        <w:t>掉直接费用）</w:t>
      </w:r>
    </w:p>
    <w:p w:rsidR="00294F66" w:rsidRDefault="00294F66" w:rsidP="00207EFD">
      <w:pPr>
        <w:widowControl/>
        <w:shd w:val="clear" w:color="auto" w:fill="FFFFFF"/>
        <w:spacing w:after="150"/>
        <w:jc w:val="left"/>
        <w:rPr>
          <w:rFonts w:ascii="Helvetica" w:eastAsia="宋体" w:hAnsi="Helvetica" w:cs="Helvetica"/>
          <w:color w:val="333333"/>
          <w:kern w:val="0"/>
          <w:szCs w:val="21"/>
        </w:rPr>
      </w:pPr>
    </w:p>
    <w:p w:rsidR="00191FB8" w:rsidRDefault="00294F66" w:rsidP="00294F66">
      <w:pPr>
        <w:widowControl/>
        <w:shd w:val="clear" w:color="auto" w:fill="FFFFFF"/>
        <w:spacing w:before="300" w:after="150"/>
        <w:jc w:val="left"/>
        <w:outlineLvl w:val="2"/>
        <w:rPr>
          <w:rFonts w:ascii="Helvetica" w:eastAsia="宋体" w:hAnsi="Helvetica" w:cs="Helvetica"/>
          <w:color w:val="333333"/>
          <w:kern w:val="0"/>
          <w:sz w:val="36"/>
          <w:szCs w:val="36"/>
        </w:rPr>
      </w:pPr>
      <w:r>
        <w:rPr>
          <w:rFonts w:ascii="Helvetica" w:eastAsia="宋体" w:hAnsi="Helvetica" w:cs="Helvetica" w:hint="eastAsia"/>
          <w:color w:val="333333"/>
          <w:kern w:val="0"/>
          <w:sz w:val="36"/>
          <w:szCs w:val="36"/>
        </w:rPr>
        <w:t>绩效</w:t>
      </w:r>
      <w:r>
        <w:rPr>
          <w:rFonts w:ascii="Helvetica" w:eastAsia="宋体" w:hAnsi="Helvetica" w:cs="Helvetica"/>
          <w:color w:val="333333"/>
          <w:kern w:val="0"/>
          <w:sz w:val="36"/>
          <w:szCs w:val="36"/>
        </w:rPr>
        <w:t>积分填报</w:t>
      </w:r>
      <w:r>
        <w:rPr>
          <w:rFonts w:ascii="Helvetica" w:eastAsia="宋体" w:hAnsi="Helvetica" w:cs="Helvetica" w:hint="eastAsia"/>
          <w:color w:val="333333"/>
          <w:kern w:val="0"/>
          <w:sz w:val="36"/>
          <w:szCs w:val="36"/>
        </w:rPr>
        <w:t>页面</w:t>
      </w:r>
      <w:r w:rsidR="00C47A9A">
        <w:rPr>
          <w:rFonts w:ascii="Helvetica" w:eastAsia="宋体" w:hAnsi="Helvetica" w:cs="Helvetica" w:hint="eastAsia"/>
          <w:color w:val="333333"/>
          <w:kern w:val="0"/>
          <w:sz w:val="36"/>
          <w:szCs w:val="36"/>
        </w:rPr>
        <w:t>（阶段</w:t>
      </w:r>
      <w:r w:rsidR="00393967">
        <w:rPr>
          <w:rFonts w:ascii="Helvetica" w:eastAsia="宋体" w:hAnsi="Helvetica" w:cs="Helvetica"/>
          <w:color w:val="333333"/>
          <w:kern w:val="0"/>
          <w:sz w:val="36"/>
          <w:szCs w:val="36"/>
        </w:rPr>
        <w:t>—</w:t>
      </w:r>
      <w:r w:rsidR="00C47A9A">
        <w:rPr>
          <w:rFonts w:ascii="Helvetica" w:eastAsia="宋体" w:hAnsi="Helvetica" w:cs="Helvetica" w:hint="eastAsia"/>
          <w:color w:val="333333"/>
          <w:kern w:val="0"/>
          <w:sz w:val="36"/>
          <w:szCs w:val="36"/>
        </w:rPr>
        <w:t>专</w:t>
      </w:r>
      <w:r w:rsidR="00C47A9A">
        <w:rPr>
          <w:rFonts w:ascii="Helvetica" w:eastAsia="宋体" w:hAnsi="Helvetica" w:cs="Helvetica"/>
          <w:color w:val="333333"/>
          <w:kern w:val="0"/>
          <w:sz w:val="36"/>
          <w:szCs w:val="36"/>
        </w:rPr>
        <w:t>业</w:t>
      </w:r>
      <w:bookmarkStart w:id="1" w:name="OLE_LINK1"/>
      <w:r w:rsidR="00C47A9A">
        <w:rPr>
          <w:rFonts w:ascii="Helvetica" w:eastAsia="宋体" w:hAnsi="Helvetica" w:cs="Helvetica"/>
          <w:color w:val="333333"/>
          <w:kern w:val="0"/>
          <w:sz w:val="36"/>
          <w:szCs w:val="36"/>
        </w:rPr>
        <w:t>—</w:t>
      </w:r>
      <w:bookmarkEnd w:id="1"/>
      <w:r w:rsidR="00C47A9A">
        <w:rPr>
          <w:rFonts w:ascii="Helvetica" w:eastAsia="宋体" w:hAnsi="Helvetica" w:cs="Helvetica" w:hint="eastAsia"/>
          <w:color w:val="333333"/>
          <w:kern w:val="0"/>
          <w:sz w:val="36"/>
          <w:szCs w:val="36"/>
        </w:rPr>
        <w:t>占</w:t>
      </w:r>
      <w:r w:rsidR="00C47A9A">
        <w:rPr>
          <w:rFonts w:ascii="Helvetica" w:eastAsia="宋体" w:hAnsi="Helvetica" w:cs="Helvetica"/>
          <w:color w:val="333333"/>
          <w:kern w:val="0"/>
          <w:sz w:val="36"/>
          <w:szCs w:val="36"/>
        </w:rPr>
        <w:t>比）</w:t>
      </w:r>
    </w:p>
    <w:p w:rsidR="00191FB8" w:rsidRPr="00191FB8" w:rsidRDefault="00191FB8" w:rsidP="00294F66">
      <w:pPr>
        <w:widowControl/>
        <w:shd w:val="clear" w:color="auto" w:fill="FFFFFF"/>
        <w:spacing w:before="300" w:after="150"/>
        <w:jc w:val="left"/>
        <w:outlineLvl w:val="2"/>
        <w:rPr>
          <w:rFonts w:ascii="Helvetica" w:eastAsia="宋体" w:hAnsi="Helvetica" w:cs="Helvetica" w:hint="eastAsia"/>
          <w:color w:val="333333"/>
          <w:kern w:val="0"/>
          <w:sz w:val="36"/>
          <w:szCs w:val="36"/>
        </w:rPr>
      </w:pPr>
      <w:r>
        <w:rPr>
          <w:rFonts w:ascii="Helvetica" w:eastAsia="宋体" w:hAnsi="Helvetica" w:cs="Helvetica" w:hint="eastAsia"/>
          <w:color w:val="333333"/>
          <w:kern w:val="0"/>
          <w:szCs w:val="21"/>
        </w:rPr>
        <w:t>绩效</w:t>
      </w:r>
      <w:r>
        <w:rPr>
          <w:rFonts w:ascii="Helvetica" w:eastAsia="宋体" w:hAnsi="Helvetica" w:cs="Helvetica"/>
          <w:color w:val="333333"/>
          <w:kern w:val="0"/>
          <w:szCs w:val="21"/>
        </w:rPr>
        <w:t>积分</w:t>
      </w:r>
      <w:r>
        <w:rPr>
          <w:rFonts w:ascii="Helvetica" w:eastAsia="宋体" w:hAnsi="Helvetica" w:cs="Helvetica" w:hint="eastAsia"/>
          <w:color w:val="333333"/>
          <w:kern w:val="0"/>
          <w:szCs w:val="21"/>
        </w:rPr>
        <w:t>主</w:t>
      </w:r>
      <w:r>
        <w:rPr>
          <w:rFonts w:ascii="Helvetica" w:eastAsia="宋体" w:hAnsi="Helvetica" w:cs="Helvetica"/>
          <w:color w:val="333333"/>
          <w:kern w:val="0"/>
          <w:szCs w:val="21"/>
        </w:rPr>
        <w:t>页面与</w:t>
      </w:r>
      <w:r>
        <w:rPr>
          <w:rFonts w:ascii="Helvetica" w:eastAsia="宋体" w:hAnsi="Helvetica" w:cs="Helvetica" w:hint="eastAsia"/>
          <w:color w:val="333333"/>
          <w:kern w:val="0"/>
          <w:szCs w:val="21"/>
        </w:rPr>
        <w:t>积</w:t>
      </w:r>
      <w:r>
        <w:rPr>
          <w:rFonts w:ascii="Helvetica" w:eastAsia="宋体" w:hAnsi="Helvetica" w:cs="Helvetica"/>
          <w:color w:val="333333"/>
          <w:kern w:val="0"/>
          <w:szCs w:val="21"/>
        </w:rPr>
        <w:t>分统计报表页面大致相同，</w:t>
      </w:r>
      <w:r>
        <w:rPr>
          <w:rFonts w:ascii="Helvetica" w:eastAsia="宋体" w:hAnsi="Helvetica" w:cs="Helvetica" w:hint="eastAsia"/>
          <w:color w:val="333333"/>
          <w:kern w:val="0"/>
          <w:szCs w:val="21"/>
        </w:rPr>
        <w:t>点击</w:t>
      </w:r>
      <w:r>
        <w:rPr>
          <w:rFonts w:ascii="Helvetica" w:eastAsia="宋体" w:hAnsi="Helvetica" w:cs="Helvetica"/>
          <w:color w:val="333333"/>
          <w:kern w:val="0"/>
          <w:szCs w:val="21"/>
        </w:rPr>
        <w:t>添加按钮弹出添加</w:t>
      </w:r>
      <w:r>
        <w:rPr>
          <w:rFonts w:ascii="Helvetica" w:eastAsia="宋体" w:hAnsi="Helvetica" w:cs="Helvetica" w:hint="eastAsia"/>
          <w:color w:val="333333"/>
          <w:kern w:val="0"/>
          <w:szCs w:val="21"/>
        </w:rPr>
        <w:t>员</w:t>
      </w:r>
      <w:r>
        <w:rPr>
          <w:rFonts w:ascii="Helvetica" w:eastAsia="宋体" w:hAnsi="Helvetica" w:cs="Helvetica"/>
          <w:color w:val="333333"/>
          <w:kern w:val="0"/>
          <w:szCs w:val="21"/>
        </w:rPr>
        <w:t>工积分占比情况。</w:t>
      </w:r>
    </w:p>
    <w:p w:rsidR="007E1646" w:rsidRDefault="001B55D3" w:rsidP="00294F66">
      <w:pPr>
        <w:widowControl/>
        <w:shd w:val="clear" w:color="auto" w:fill="FFFFFF"/>
        <w:spacing w:before="300" w:after="150"/>
        <w:jc w:val="left"/>
        <w:outlineLvl w:val="2"/>
        <w:rPr>
          <w:rFonts w:ascii="Helvetica" w:eastAsia="宋体" w:hAnsi="Helvetica" w:cs="Helvetica" w:hint="eastAsia"/>
          <w:color w:val="333333"/>
          <w:kern w:val="0"/>
          <w:sz w:val="36"/>
          <w:szCs w:val="36"/>
        </w:rPr>
      </w:pPr>
      <w:r>
        <w:rPr>
          <w:noProof/>
        </w:rPr>
        <w:drawing>
          <wp:inline distT="0" distB="0" distL="0" distR="0" wp14:anchorId="090B4D6F" wp14:editId="344F3E77">
            <wp:extent cx="8877300" cy="624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77300" cy="6248400"/>
                    </a:xfrm>
                    <a:prstGeom prst="rect">
                      <a:avLst/>
                    </a:prstGeom>
                  </pic:spPr>
                </pic:pic>
              </a:graphicData>
            </a:graphic>
          </wp:inline>
        </w:drawing>
      </w:r>
    </w:p>
    <w:p w:rsidR="004C31BE" w:rsidRDefault="001517DF" w:rsidP="00294F66">
      <w:pPr>
        <w:widowControl/>
        <w:shd w:val="clear" w:color="auto" w:fill="FFFFFF"/>
        <w:spacing w:before="300" w:after="150"/>
        <w:jc w:val="left"/>
        <w:outlineLvl w:val="2"/>
        <w:rPr>
          <w:rFonts w:ascii="Helvetica" w:eastAsia="宋体" w:hAnsi="Helvetica" w:cs="Helvetica" w:hint="eastAsia"/>
          <w:color w:val="333333"/>
          <w:kern w:val="0"/>
          <w:sz w:val="36"/>
          <w:szCs w:val="36"/>
        </w:rPr>
      </w:pPr>
      <w:r>
        <w:rPr>
          <w:rFonts w:ascii="Helvetica" w:eastAsia="宋体" w:hAnsi="Helvetica" w:cs="Helvetica" w:hint="eastAsia"/>
          <w:color w:val="333333"/>
          <w:kern w:val="0"/>
          <w:sz w:val="36"/>
          <w:szCs w:val="36"/>
        </w:rPr>
        <w:t>积分统</w:t>
      </w:r>
      <w:r>
        <w:rPr>
          <w:rFonts w:ascii="Helvetica" w:eastAsia="宋体" w:hAnsi="Helvetica" w:cs="Helvetica"/>
          <w:color w:val="333333"/>
          <w:kern w:val="0"/>
          <w:sz w:val="36"/>
          <w:szCs w:val="36"/>
        </w:rPr>
        <w:t>计报表</w:t>
      </w:r>
    </w:p>
    <w:p w:rsidR="006E4A1B" w:rsidRDefault="002F7047" w:rsidP="00294F66">
      <w:pPr>
        <w:widowControl/>
        <w:shd w:val="clear" w:color="auto" w:fill="FFFFFF"/>
        <w:spacing w:before="300" w:after="150"/>
        <w:jc w:val="left"/>
        <w:outlineLvl w:val="2"/>
        <w:rPr>
          <w:rFonts w:ascii="Helvetica" w:eastAsia="宋体" w:hAnsi="Helvetica" w:cs="Helvetica" w:hint="eastAsia"/>
          <w:color w:val="333333"/>
          <w:kern w:val="0"/>
          <w:sz w:val="36"/>
          <w:szCs w:val="36"/>
        </w:rPr>
      </w:pPr>
      <w:r>
        <w:rPr>
          <w:noProof/>
        </w:rPr>
        <w:drawing>
          <wp:inline distT="0" distB="0" distL="0" distR="0" wp14:anchorId="74ADAE3F" wp14:editId="448A0219">
            <wp:extent cx="10086975" cy="6324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86975" cy="6324600"/>
                    </a:xfrm>
                    <a:prstGeom prst="rect">
                      <a:avLst/>
                    </a:prstGeom>
                  </pic:spPr>
                </pic:pic>
              </a:graphicData>
            </a:graphic>
          </wp:inline>
        </w:drawing>
      </w:r>
    </w:p>
    <w:p w:rsidR="0049390B" w:rsidRDefault="0049390B" w:rsidP="00294F66">
      <w:pPr>
        <w:widowControl/>
        <w:shd w:val="clear" w:color="auto" w:fill="FFFFFF"/>
        <w:spacing w:before="300" w:after="150"/>
        <w:jc w:val="left"/>
        <w:outlineLvl w:val="2"/>
        <w:rPr>
          <w:rFonts w:ascii="Helvetica" w:eastAsia="宋体" w:hAnsi="Helvetica" w:cs="Helvetica"/>
          <w:color w:val="333333"/>
          <w:kern w:val="0"/>
          <w:sz w:val="36"/>
          <w:szCs w:val="36"/>
        </w:rPr>
      </w:pPr>
      <w:r>
        <w:rPr>
          <w:rFonts w:ascii="Helvetica" w:eastAsia="宋体" w:hAnsi="Helvetica" w:cs="Helvetica" w:hint="eastAsia"/>
          <w:color w:val="333333"/>
          <w:kern w:val="0"/>
          <w:sz w:val="36"/>
          <w:szCs w:val="36"/>
        </w:rPr>
        <w:t>直接</w:t>
      </w:r>
      <w:r w:rsidR="005473EF">
        <w:rPr>
          <w:rFonts w:ascii="Helvetica" w:eastAsia="宋体" w:hAnsi="Helvetica" w:cs="Helvetica" w:hint="eastAsia"/>
          <w:color w:val="333333"/>
          <w:kern w:val="0"/>
          <w:sz w:val="36"/>
          <w:szCs w:val="36"/>
        </w:rPr>
        <w:t>费</w:t>
      </w:r>
      <w:r w:rsidR="005473EF">
        <w:rPr>
          <w:rFonts w:ascii="Helvetica" w:eastAsia="宋体" w:hAnsi="Helvetica" w:cs="Helvetica"/>
          <w:color w:val="333333"/>
          <w:kern w:val="0"/>
          <w:sz w:val="36"/>
          <w:szCs w:val="36"/>
        </w:rPr>
        <w:t>用</w:t>
      </w:r>
      <w:r>
        <w:rPr>
          <w:rFonts w:ascii="Helvetica" w:eastAsia="宋体" w:hAnsi="Helvetica" w:cs="Helvetica"/>
          <w:color w:val="333333"/>
          <w:kern w:val="0"/>
          <w:sz w:val="36"/>
          <w:szCs w:val="36"/>
        </w:rPr>
        <w:t>页面</w:t>
      </w:r>
      <w:r w:rsidR="000756C1">
        <w:rPr>
          <w:rFonts w:ascii="Helvetica" w:eastAsia="宋体" w:hAnsi="Helvetica" w:cs="Helvetica" w:hint="eastAsia"/>
          <w:color w:val="333333"/>
          <w:kern w:val="0"/>
          <w:sz w:val="36"/>
          <w:szCs w:val="36"/>
        </w:rPr>
        <w:t>（由</w:t>
      </w:r>
      <w:r w:rsidR="000756C1">
        <w:rPr>
          <w:rFonts w:ascii="Helvetica" w:eastAsia="宋体" w:hAnsi="Helvetica" w:cs="Helvetica"/>
          <w:color w:val="333333"/>
          <w:kern w:val="0"/>
          <w:sz w:val="36"/>
          <w:szCs w:val="36"/>
        </w:rPr>
        <w:t>行政录入）</w:t>
      </w:r>
    </w:p>
    <w:p w:rsidR="0062385C" w:rsidRPr="0074054B" w:rsidRDefault="000C5FE5" w:rsidP="0049390B">
      <w:pPr>
        <w:widowControl/>
        <w:shd w:val="clear" w:color="auto" w:fill="FFFFFF"/>
        <w:spacing w:after="150"/>
        <w:jc w:val="left"/>
        <w:rPr>
          <w:rFonts w:ascii="Helvetica" w:eastAsia="宋体" w:hAnsi="Helvetica" w:cs="Helvetica"/>
          <w:color w:val="333333"/>
          <w:kern w:val="0"/>
          <w:szCs w:val="21"/>
        </w:rPr>
      </w:pPr>
      <w:r>
        <w:rPr>
          <w:noProof/>
        </w:rPr>
        <w:drawing>
          <wp:inline distT="0" distB="0" distL="0" distR="0" wp14:anchorId="79086FC1" wp14:editId="388A64B7">
            <wp:extent cx="9456420" cy="602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56420" cy="6029325"/>
                    </a:xfrm>
                    <a:prstGeom prst="rect">
                      <a:avLst/>
                    </a:prstGeom>
                  </pic:spPr>
                </pic:pic>
              </a:graphicData>
            </a:graphic>
          </wp:inline>
        </w:drawing>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运营</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运营可以看到公司里面所有项目，界面与所长看到的界面类似。</w:t>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 xml:space="preserve">6. </w:t>
      </w:r>
      <w:r w:rsidRPr="00207EFD">
        <w:rPr>
          <w:rFonts w:ascii="Helvetica" w:eastAsia="宋体" w:hAnsi="Helvetica" w:cs="Helvetica"/>
          <w:color w:val="333333"/>
          <w:kern w:val="0"/>
          <w:sz w:val="45"/>
          <w:szCs w:val="45"/>
        </w:rPr>
        <w:t>角色</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系统分为</w:t>
      </w:r>
      <w:r w:rsidR="000756C1">
        <w:rPr>
          <w:rFonts w:ascii="Helvetica" w:eastAsia="宋体" w:hAnsi="Helvetica" w:cs="Helvetica"/>
          <w:color w:val="333333"/>
          <w:kern w:val="0"/>
          <w:szCs w:val="21"/>
        </w:rPr>
        <w:t>5</w:t>
      </w:r>
      <w:r w:rsidRPr="00207EFD">
        <w:rPr>
          <w:rFonts w:ascii="Helvetica" w:eastAsia="宋体" w:hAnsi="Helvetica" w:cs="Helvetica"/>
          <w:color w:val="333333"/>
          <w:kern w:val="0"/>
          <w:szCs w:val="21"/>
        </w:rPr>
        <w:t>种角色：员工，项目经理，运营</w:t>
      </w:r>
      <w:r w:rsidR="000756C1">
        <w:rPr>
          <w:rFonts w:ascii="Helvetica" w:eastAsia="宋体" w:hAnsi="Helvetica" w:cs="Helvetica" w:hint="eastAsia"/>
          <w:color w:val="333333"/>
          <w:kern w:val="0"/>
          <w:szCs w:val="21"/>
        </w:rPr>
        <w:t>，</w:t>
      </w:r>
      <w:r w:rsidR="000756C1">
        <w:rPr>
          <w:rFonts w:ascii="Helvetica" w:eastAsia="宋体" w:hAnsi="Helvetica" w:cs="Helvetica"/>
          <w:color w:val="333333"/>
          <w:kern w:val="0"/>
          <w:szCs w:val="21"/>
        </w:rPr>
        <w:t>行政，</w:t>
      </w:r>
      <w:r w:rsidR="0048648C">
        <w:rPr>
          <w:rFonts w:ascii="Helvetica" w:eastAsia="宋体" w:hAnsi="Helvetica" w:cs="Helvetica" w:hint="eastAsia"/>
          <w:color w:val="333333"/>
          <w:kern w:val="0"/>
          <w:szCs w:val="21"/>
        </w:rPr>
        <w:t>所</w:t>
      </w:r>
      <w:r w:rsidR="0048648C">
        <w:rPr>
          <w:rFonts w:ascii="Helvetica" w:eastAsia="宋体" w:hAnsi="Helvetica" w:cs="Helvetica"/>
          <w:color w:val="333333"/>
          <w:kern w:val="0"/>
          <w:szCs w:val="21"/>
        </w:rPr>
        <w:t>长</w:t>
      </w:r>
      <w:r w:rsidRPr="00207EFD">
        <w:rPr>
          <w:rFonts w:ascii="Helvetica" w:eastAsia="宋体" w:hAnsi="Helvetica" w:cs="Helvetica"/>
          <w:color w:val="333333"/>
          <w:kern w:val="0"/>
          <w:szCs w:val="21"/>
        </w:rPr>
        <w:t>。</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员工能查看自己参与项目的积分报表，填写工作内容。</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项目经理能查看自己参与项目的积分报表，对应设计师的积分报表，分配项目积分</w:t>
      </w:r>
      <w:r w:rsidRPr="00207EFD">
        <w:rPr>
          <w:rFonts w:ascii="Helvetica" w:eastAsia="宋体" w:hAnsi="Helvetica" w:cs="Helvetica"/>
          <w:color w:val="333333"/>
          <w:kern w:val="0"/>
          <w:szCs w:val="21"/>
        </w:rPr>
        <w:t xml:space="preserve"> </w:t>
      </w:r>
      <w:r w:rsidRPr="00207EFD">
        <w:rPr>
          <w:rFonts w:ascii="Helvetica" w:eastAsia="宋体" w:hAnsi="Helvetica" w:cs="Helvetica"/>
          <w:color w:val="333333"/>
          <w:kern w:val="0"/>
          <w:szCs w:val="21"/>
        </w:rPr>
        <w:t>运营能使用系统中所有功能</w:t>
      </w:r>
    </w:p>
    <w:p w:rsidR="00207EFD" w:rsidRPr="00207EFD" w:rsidRDefault="00207EFD" w:rsidP="00207EFD">
      <w:pPr>
        <w:widowControl/>
        <w:pBdr>
          <w:bottom w:val="single" w:sz="6" w:space="7" w:color="EEEEEE"/>
        </w:pBdr>
        <w:shd w:val="clear" w:color="auto" w:fill="FFFFFF"/>
        <w:spacing w:before="600" w:after="300"/>
        <w:jc w:val="left"/>
        <w:outlineLvl w:val="1"/>
        <w:rPr>
          <w:rFonts w:ascii="Helvetica" w:eastAsia="宋体" w:hAnsi="Helvetica" w:cs="Helvetica"/>
          <w:color w:val="333333"/>
          <w:kern w:val="0"/>
          <w:sz w:val="45"/>
          <w:szCs w:val="45"/>
        </w:rPr>
      </w:pPr>
      <w:r w:rsidRPr="00207EFD">
        <w:rPr>
          <w:rFonts w:ascii="Helvetica" w:eastAsia="宋体" w:hAnsi="Helvetica" w:cs="Helvetica"/>
          <w:color w:val="333333"/>
          <w:kern w:val="0"/>
          <w:sz w:val="45"/>
          <w:szCs w:val="45"/>
        </w:rPr>
        <w:t xml:space="preserve">7. </w:t>
      </w:r>
      <w:r w:rsidRPr="00207EFD">
        <w:rPr>
          <w:rFonts w:ascii="Helvetica" w:eastAsia="宋体" w:hAnsi="Helvetica" w:cs="Helvetica"/>
          <w:color w:val="333333"/>
          <w:kern w:val="0"/>
          <w:sz w:val="45"/>
          <w:szCs w:val="45"/>
        </w:rPr>
        <w:t>其它信息维护</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系统其它维护信息包括</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每天正常工作时长</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每年工作小时数</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异常工作时长告警范围</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职级</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评价项</w:t>
      </w:r>
    </w:p>
    <w:p w:rsidR="00207EFD" w:rsidRPr="00207EFD" w:rsidRDefault="00207EFD" w:rsidP="00207EFD">
      <w:pPr>
        <w:widowControl/>
        <w:shd w:val="clear" w:color="auto" w:fill="FFFFFF"/>
        <w:spacing w:after="150"/>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一系列页面用于维护职级信息，包括：展示（列表），添加，修改。职位可编辑信息包括：</w:t>
      </w:r>
    </w:p>
    <w:p w:rsidR="00207EFD" w:rsidRPr="00207EFD" w:rsidRDefault="00207EFD" w:rsidP="00207EFD">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名称</w:t>
      </w:r>
    </w:p>
    <w:p w:rsidR="00207EFD" w:rsidRPr="00207EFD" w:rsidRDefault="00207EFD" w:rsidP="00207EFD">
      <w:pPr>
        <w:widowControl/>
        <w:numPr>
          <w:ilvl w:val="0"/>
          <w:numId w:val="6"/>
        </w:numPr>
        <w:shd w:val="clear" w:color="auto" w:fill="FFFFFF"/>
        <w:spacing w:before="100" w:beforeAutospacing="1" w:after="100" w:afterAutospacing="1"/>
        <w:jc w:val="left"/>
        <w:rPr>
          <w:rFonts w:ascii="Helvetica" w:eastAsia="宋体" w:hAnsi="Helvetica" w:cs="Helvetica"/>
          <w:color w:val="333333"/>
          <w:kern w:val="0"/>
          <w:szCs w:val="21"/>
        </w:rPr>
      </w:pPr>
      <w:r w:rsidRPr="00207EFD">
        <w:rPr>
          <w:rFonts w:ascii="Helvetica" w:eastAsia="宋体" w:hAnsi="Helvetica" w:cs="Helvetica"/>
          <w:color w:val="333333"/>
          <w:kern w:val="0"/>
          <w:szCs w:val="21"/>
        </w:rPr>
        <w:t>目标工时积分</w:t>
      </w:r>
    </w:p>
    <w:p w:rsidR="00207EFD" w:rsidRPr="00207EFD" w:rsidRDefault="00207EFD" w:rsidP="00207EFD">
      <w:pPr>
        <w:widowControl/>
        <w:shd w:val="clear" w:color="auto" w:fill="FFFFFF"/>
        <w:spacing w:before="300" w:after="150"/>
        <w:jc w:val="left"/>
        <w:outlineLvl w:val="2"/>
        <w:rPr>
          <w:rFonts w:ascii="Helvetica" w:eastAsia="宋体" w:hAnsi="Helvetica" w:cs="Helvetica"/>
          <w:color w:val="333333"/>
          <w:kern w:val="0"/>
          <w:sz w:val="36"/>
          <w:szCs w:val="36"/>
        </w:rPr>
      </w:pPr>
      <w:r w:rsidRPr="00207EFD">
        <w:rPr>
          <w:rFonts w:ascii="Helvetica" w:eastAsia="宋体" w:hAnsi="Helvetica" w:cs="Helvetica"/>
          <w:color w:val="333333"/>
          <w:kern w:val="0"/>
          <w:sz w:val="36"/>
          <w:szCs w:val="36"/>
        </w:rPr>
        <w:t>积分与金额的汇率</w:t>
      </w:r>
    </w:p>
    <w:p w:rsidR="000B30AF" w:rsidRDefault="000B30AF"/>
    <w:sectPr w:rsidR="000B3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8224D"/>
    <w:multiLevelType w:val="multilevel"/>
    <w:tmpl w:val="2C7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BD"/>
    <w:multiLevelType w:val="multilevel"/>
    <w:tmpl w:val="508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54A06"/>
    <w:multiLevelType w:val="multilevel"/>
    <w:tmpl w:val="21A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B5E6F"/>
    <w:multiLevelType w:val="multilevel"/>
    <w:tmpl w:val="048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57076"/>
    <w:multiLevelType w:val="multilevel"/>
    <w:tmpl w:val="76EE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A1775"/>
    <w:multiLevelType w:val="multilevel"/>
    <w:tmpl w:val="47C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3C"/>
    <w:rsid w:val="000112DD"/>
    <w:rsid w:val="000354E8"/>
    <w:rsid w:val="000756C1"/>
    <w:rsid w:val="000A0D0F"/>
    <w:rsid w:val="000B30AF"/>
    <w:rsid w:val="000B62DC"/>
    <w:rsid w:val="000C5FE5"/>
    <w:rsid w:val="000F16B0"/>
    <w:rsid w:val="001054D9"/>
    <w:rsid w:val="0012608B"/>
    <w:rsid w:val="001517DF"/>
    <w:rsid w:val="00182C24"/>
    <w:rsid w:val="00191FB8"/>
    <w:rsid w:val="00195DF7"/>
    <w:rsid w:val="001963EA"/>
    <w:rsid w:val="001B55D3"/>
    <w:rsid w:val="001B7ED3"/>
    <w:rsid w:val="001C675E"/>
    <w:rsid w:val="001E154E"/>
    <w:rsid w:val="001E5063"/>
    <w:rsid w:val="00207EFD"/>
    <w:rsid w:val="00257DBC"/>
    <w:rsid w:val="00267EEB"/>
    <w:rsid w:val="002843BE"/>
    <w:rsid w:val="00294F66"/>
    <w:rsid w:val="002C5A9C"/>
    <w:rsid w:val="002F7047"/>
    <w:rsid w:val="003242AC"/>
    <w:rsid w:val="0038185D"/>
    <w:rsid w:val="00393967"/>
    <w:rsid w:val="003B0355"/>
    <w:rsid w:val="003D5380"/>
    <w:rsid w:val="00424DE6"/>
    <w:rsid w:val="0044230A"/>
    <w:rsid w:val="004620BF"/>
    <w:rsid w:val="0048648C"/>
    <w:rsid w:val="0049390B"/>
    <w:rsid w:val="004B38AC"/>
    <w:rsid w:val="004C31BE"/>
    <w:rsid w:val="004D3B1D"/>
    <w:rsid w:val="004D51D9"/>
    <w:rsid w:val="004F061E"/>
    <w:rsid w:val="004F191E"/>
    <w:rsid w:val="004F3874"/>
    <w:rsid w:val="005473EF"/>
    <w:rsid w:val="00571711"/>
    <w:rsid w:val="0057412D"/>
    <w:rsid w:val="005C168C"/>
    <w:rsid w:val="005C49C9"/>
    <w:rsid w:val="005D0C0D"/>
    <w:rsid w:val="005F5F7D"/>
    <w:rsid w:val="00612C2C"/>
    <w:rsid w:val="0062385C"/>
    <w:rsid w:val="00647686"/>
    <w:rsid w:val="006624FF"/>
    <w:rsid w:val="00675E07"/>
    <w:rsid w:val="00681A5A"/>
    <w:rsid w:val="006A5A43"/>
    <w:rsid w:val="006D4D3C"/>
    <w:rsid w:val="006D6025"/>
    <w:rsid w:val="006E4A1B"/>
    <w:rsid w:val="006F110F"/>
    <w:rsid w:val="0073170E"/>
    <w:rsid w:val="0074054B"/>
    <w:rsid w:val="0079284A"/>
    <w:rsid w:val="007B0C7B"/>
    <w:rsid w:val="007B2912"/>
    <w:rsid w:val="007C5125"/>
    <w:rsid w:val="007E1646"/>
    <w:rsid w:val="00813D8E"/>
    <w:rsid w:val="00827BB0"/>
    <w:rsid w:val="008352F7"/>
    <w:rsid w:val="00881C9E"/>
    <w:rsid w:val="00886518"/>
    <w:rsid w:val="00902CD3"/>
    <w:rsid w:val="009357C6"/>
    <w:rsid w:val="00951157"/>
    <w:rsid w:val="009535EC"/>
    <w:rsid w:val="00983EBB"/>
    <w:rsid w:val="009C56CA"/>
    <w:rsid w:val="00A951BB"/>
    <w:rsid w:val="00AC2093"/>
    <w:rsid w:val="00AE1E82"/>
    <w:rsid w:val="00AE2A6A"/>
    <w:rsid w:val="00AF14BB"/>
    <w:rsid w:val="00B065E6"/>
    <w:rsid w:val="00B06751"/>
    <w:rsid w:val="00BB4B1D"/>
    <w:rsid w:val="00BF35BE"/>
    <w:rsid w:val="00C26237"/>
    <w:rsid w:val="00C26DED"/>
    <w:rsid w:val="00C44021"/>
    <w:rsid w:val="00C47A9A"/>
    <w:rsid w:val="00C52B1F"/>
    <w:rsid w:val="00C57F67"/>
    <w:rsid w:val="00C67FF1"/>
    <w:rsid w:val="00CC56B2"/>
    <w:rsid w:val="00D47FD6"/>
    <w:rsid w:val="00D546EA"/>
    <w:rsid w:val="00D54A5B"/>
    <w:rsid w:val="00D6652F"/>
    <w:rsid w:val="00D770C4"/>
    <w:rsid w:val="00DB4964"/>
    <w:rsid w:val="00DC3D76"/>
    <w:rsid w:val="00DF1A5B"/>
    <w:rsid w:val="00E72168"/>
    <w:rsid w:val="00E93587"/>
    <w:rsid w:val="00EA44BF"/>
    <w:rsid w:val="00F0357A"/>
    <w:rsid w:val="00F22D3E"/>
    <w:rsid w:val="00F411E7"/>
    <w:rsid w:val="00F616E3"/>
    <w:rsid w:val="00F65408"/>
    <w:rsid w:val="00F905A6"/>
    <w:rsid w:val="00FB2540"/>
    <w:rsid w:val="00FE2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22881-A20E-4479-8C0F-A8F8025B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207EFD"/>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207EFD"/>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207E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EFD"/>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207EFD"/>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207EFD"/>
    <w:rPr>
      <w:rFonts w:ascii="宋体" w:eastAsia="宋体" w:hAnsi="宋体" w:cs="宋体"/>
      <w:b/>
      <w:bCs/>
      <w:kern w:val="0"/>
      <w:sz w:val="24"/>
      <w:szCs w:val="24"/>
    </w:rPr>
  </w:style>
  <w:style w:type="paragraph" w:styleId="NormalWeb">
    <w:name w:val="Normal (Web)"/>
    <w:basedOn w:val="Normal"/>
    <w:uiPriority w:val="99"/>
    <w:semiHidden/>
    <w:unhideWhenUsed/>
    <w:rsid w:val="00207EF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0A0D0F"/>
    <w:rPr>
      <w:color w:val="0000FF"/>
      <w:u w:val="single"/>
    </w:rPr>
  </w:style>
  <w:style w:type="paragraph" w:styleId="ListParagraph">
    <w:name w:val="List Paragraph"/>
    <w:basedOn w:val="Normal"/>
    <w:uiPriority w:val="34"/>
    <w:qFormat/>
    <w:rsid w:val="000A0D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9055">
      <w:bodyDiv w:val="1"/>
      <w:marLeft w:val="0"/>
      <w:marRight w:val="0"/>
      <w:marTop w:val="0"/>
      <w:marBottom w:val="0"/>
      <w:divBdr>
        <w:top w:val="none" w:sz="0" w:space="0" w:color="auto"/>
        <w:left w:val="none" w:sz="0" w:space="0" w:color="auto"/>
        <w:bottom w:val="none" w:sz="0" w:space="0" w:color="auto"/>
        <w:right w:val="none" w:sz="0" w:space="0" w:color="auto"/>
      </w:divBdr>
    </w:div>
    <w:div w:id="683482839">
      <w:bodyDiv w:val="1"/>
      <w:marLeft w:val="0"/>
      <w:marRight w:val="0"/>
      <w:marTop w:val="0"/>
      <w:marBottom w:val="0"/>
      <w:divBdr>
        <w:top w:val="none" w:sz="0" w:space="0" w:color="auto"/>
        <w:left w:val="none" w:sz="0" w:space="0" w:color="auto"/>
        <w:bottom w:val="none" w:sz="0" w:space="0" w:color="auto"/>
        <w:right w:val="none" w:sz="0" w:space="0" w:color="auto"/>
      </w:divBdr>
    </w:div>
    <w:div w:id="1648826559">
      <w:bodyDiv w:val="1"/>
      <w:marLeft w:val="0"/>
      <w:marRight w:val="0"/>
      <w:marTop w:val="0"/>
      <w:marBottom w:val="0"/>
      <w:divBdr>
        <w:top w:val="none" w:sz="0" w:space="0" w:color="auto"/>
        <w:left w:val="none" w:sz="0" w:space="0" w:color="auto"/>
        <w:bottom w:val="none" w:sz="0" w:space="0" w:color="auto"/>
        <w:right w:val="none" w:sz="0" w:space="0" w:color="auto"/>
      </w:divBdr>
      <w:divsChild>
        <w:div w:id="854031500">
          <w:marLeft w:val="0"/>
          <w:marRight w:val="0"/>
          <w:marTop w:val="0"/>
          <w:marBottom w:val="0"/>
          <w:divBdr>
            <w:top w:val="none" w:sz="0" w:space="0" w:color="auto"/>
            <w:left w:val="none" w:sz="0" w:space="0" w:color="auto"/>
            <w:bottom w:val="none" w:sz="0" w:space="0" w:color="auto"/>
            <w:right w:val="none" w:sz="0" w:space="0" w:color="auto"/>
          </w:divBdr>
        </w:div>
        <w:div w:id="993796357">
          <w:marLeft w:val="0"/>
          <w:marRight w:val="0"/>
          <w:marTop w:val="0"/>
          <w:marBottom w:val="0"/>
          <w:divBdr>
            <w:top w:val="none" w:sz="0" w:space="0" w:color="auto"/>
            <w:left w:val="none" w:sz="0" w:space="0" w:color="auto"/>
            <w:bottom w:val="none" w:sz="0" w:space="0" w:color="auto"/>
            <w:right w:val="none" w:sz="0" w:space="0" w:color="auto"/>
          </w:divBdr>
        </w:div>
        <w:div w:id="1800225093">
          <w:marLeft w:val="0"/>
          <w:marRight w:val="0"/>
          <w:marTop w:val="0"/>
          <w:marBottom w:val="0"/>
          <w:divBdr>
            <w:top w:val="none" w:sz="0" w:space="0" w:color="auto"/>
            <w:left w:val="none" w:sz="0" w:space="0" w:color="auto"/>
            <w:bottom w:val="none" w:sz="0" w:space="0" w:color="auto"/>
            <w:right w:val="none" w:sz="0" w:space="0" w:color="auto"/>
          </w:divBdr>
          <w:divsChild>
            <w:div w:id="2096856279">
              <w:marLeft w:val="0"/>
              <w:marRight w:val="0"/>
              <w:marTop w:val="0"/>
              <w:marBottom w:val="0"/>
              <w:divBdr>
                <w:top w:val="none" w:sz="0" w:space="0" w:color="auto"/>
                <w:left w:val="none" w:sz="0" w:space="0" w:color="auto"/>
                <w:bottom w:val="none" w:sz="0" w:space="0" w:color="auto"/>
                <w:right w:val="none" w:sz="0" w:space="0" w:color="auto"/>
              </w:divBdr>
            </w:div>
            <w:div w:id="73599003">
              <w:marLeft w:val="0"/>
              <w:marRight w:val="0"/>
              <w:marTop w:val="0"/>
              <w:marBottom w:val="0"/>
              <w:divBdr>
                <w:top w:val="none" w:sz="0" w:space="0" w:color="auto"/>
                <w:left w:val="none" w:sz="0" w:space="0" w:color="auto"/>
                <w:bottom w:val="none" w:sz="0" w:space="0" w:color="auto"/>
                <w:right w:val="none" w:sz="0" w:space="0" w:color="auto"/>
              </w:divBdr>
            </w:div>
          </w:divsChild>
        </w:div>
        <w:div w:id="722212795">
          <w:marLeft w:val="0"/>
          <w:marRight w:val="0"/>
          <w:marTop w:val="0"/>
          <w:marBottom w:val="0"/>
          <w:divBdr>
            <w:top w:val="none" w:sz="0" w:space="0" w:color="auto"/>
            <w:left w:val="none" w:sz="0" w:space="0" w:color="auto"/>
            <w:bottom w:val="none" w:sz="0" w:space="0" w:color="auto"/>
            <w:right w:val="none" w:sz="0" w:space="0" w:color="auto"/>
          </w:divBdr>
          <w:divsChild>
            <w:div w:id="529222443">
              <w:marLeft w:val="0"/>
              <w:marRight w:val="0"/>
              <w:marTop w:val="0"/>
              <w:marBottom w:val="0"/>
              <w:divBdr>
                <w:top w:val="none" w:sz="0" w:space="0" w:color="auto"/>
                <w:left w:val="none" w:sz="0" w:space="0" w:color="auto"/>
                <w:bottom w:val="none" w:sz="0" w:space="0" w:color="auto"/>
                <w:right w:val="none" w:sz="0" w:space="0" w:color="auto"/>
              </w:divBdr>
            </w:div>
            <w:div w:id="1011950002">
              <w:marLeft w:val="0"/>
              <w:marRight w:val="0"/>
              <w:marTop w:val="0"/>
              <w:marBottom w:val="0"/>
              <w:divBdr>
                <w:top w:val="none" w:sz="0" w:space="0" w:color="auto"/>
                <w:left w:val="none" w:sz="0" w:space="0" w:color="auto"/>
                <w:bottom w:val="none" w:sz="0" w:space="0" w:color="auto"/>
                <w:right w:val="none" w:sz="0" w:space="0" w:color="auto"/>
              </w:divBdr>
            </w:div>
          </w:divsChild>
        </w:div>
        <w:div w:id="1774203120">
          <w:marLeft w:val="0"/>
          <w:marRight w:val="0"/>
          <w:marTop w:val="0"/>
          <w:marBottom w:val="0"/>
          <w:divBdr>
            <w:top w:val="none" w:sz="0" w:space="0" w:color="auto"/>
            <w:left w:val="none" w:sz="0" w:space="0" w:color="auto"/>
            <w:bottom w:val="none" w:sz="0" w:space="0" w:color="auto"/>
            <w:right w:val="none" w:sz="0" w:space="0" w:color="auto"/>
          </w:divBdr>
          <w:divsChild>
            <w:div w:id="1867984630">
              <w:marLeft w:val="0"/>
              <w:marRight w:val="0"/>
              <w:marTop w:val="0"/>
              <w:marBottom w:val="0"/>
              <w:divBdr>
                <w:top w:val="none" w:sz="0" w:space="0" w:color="auto"/>
                <w:left w:val="none" w:sz="0" w:space="0" w:color="auto"/>
                <w:bottom w:val="none" w:sz="0" w:space="0" w:color="auto"/>
                <w:right w:val="none" w:sz="0" w:space="0" w:color="auto"/>
              </w:divBdr>
            </w:div>
            <w:div w:id="973871355">
              <w:marLeft w:val="0"/>
              <w:marRight w:val="0"/>
              <w:marTop w:val="0"/>
              <w:marBottom w:val="0"/>
              <w:divBdr>
                <w:top w:val="none" w:sz="0" w:space="0" w:color="auto"/>
                <w:left w:val="none" w:sz="0" w:space="0" w:color="auto"/>
                <w:bottom w:val="none" w:sz="0" w:space="0" w:color="auto"/>
                <w:right w:val="none" w:sz="0" w:space="0" w:color="auto"/>
              </w:divBdr>
            </w:div>
            <w:div w:id="1499690699">
              <w:marLeft w:val="0"/>
              <w:marRight w:val="0"/>
              <w:marTop w:val="0"/>
              <w:marBottom w:val="0"/>
              <w:divBdr>
                <w:top w:val="none" w:sz="0" w:space="0" w:color="auto"/>
                <w:left w:val="none" w:sz="0" w:space="0" w:color="auto"/>
                <w:bottom w:val="none" w:sz="0" w:space="0" w:color="auto"/>
                <w:right w:val="none" w:sz="0" w:space="0" w:color="auto"/>
              </w:divBdr>
            </w:div>
            <w:div w:id="1700660985">
              <w:marLeft w:val="0"/>
              <w:marRight w:val="0"/>
              <w:marTop w:val="0"/>
              <w:marBottom w:val="0"/>
              <w:divBdr>
                <w:top w:val="none" w:sz="0" w:space="0" w:color="auto"/>
                <w:left w:val="none" w:sz="0" w:space="0" w:color="auto"/>
                <w:bottom w:val="none" w:sz="0" w:space="0" w:color="auto"/>
                <w:right w:val="none" w:sz="0" w:space="0" w:color="auto"/>
              </w:divBdr>
            </w:div>
            <w:div w:id="404378027">
              <w:marLeft w:val="0"/>
              <w:marRight w:val="0"/>
              <w:marTop w:val="0"/>
              <w:marBottom w:val="0"/>
              <w:divBdr>
                <w:top w:val="none" w:sz="0" w:space="0" w:color="auto"/>
                <w:left w:val="none" w:sz="0" w:space="0" w:color="auto"/>
                <w:bottom w:val="none" w:sz="0" w:space="0" w:color="auto"/>
                <w:right w:val="none" w:sz="0" w:space="0" w:color="auto"/>
              </w:divBdr>
            </w:div>
            <w:div w:id="650597071">
              <w:marLeft w:val="0"/>
              <w:marRight w:val="0"/>
              <w:marTop w:val="0"/>
              <w:marBottom w:val="0"/>
              <w:divBdr>
                <w:top w:val="none" w:sz="0" w:space="0" w:color="auto"/>
                <w:left w:val="none" w:sz="0" w:space="0" w:color="auto"/>
                <w:bottom w:val="none" w:sz="0" w:space="0" w:color="auto"/>
                <w:right w:val="none" w:sz="0" w:space="0" w:color="auto"/>
              </w:divBdr>
            </w:div>
            <w:div w:id="29230166">
              <w:marLeft w:val="0"/>
              <w:marRight w:val="0"/>
              <w:marTop w:val="0"/>
              <w:marBottom w:val="0"/>
              <w:divBdr>
                <w:top w:val="none" w:sz="0" w:space="0" w:color="auto"/>
                <w:left w:val="none" w:sz="0" w:space="0" w:color="auto"/>
                <w:bottom w:val="none" w:sz="0" w:space="0" w:color="auto"/>
                <w:right w:val="none" w:sz="0" w:space="0" w:color="auto"/>
              </w:divBdr>
            </w:div>
            <w:div w:id="1425490290">
              <w:marLeft w:val="0"/>
              <w:marRight w:val="0"/>
              <w:marTop w:val="0"/>
              <w:marBottom w:val="0"/>
              <w:divBdr>
                <w:top w:val="none" w:sz="0" w:space="0" w:color="auto"/>
                <w:left w:val="none" w:sz="0" w:space="0" w:color="auto"/>
                <w:bottom w:val="none" w:sz="0" w:space="0" w:color="auto"/>
                <w:right w:val="none" w:sz="0" w:space="0" w:color="auto"/>
              </w:divBdr>
            </w:div>
            <w:div w:id="1602645086">
              <w:marLeft w:val="0"/>
              <w:marRight w:val="0"/>
              <w:marTop w:val="0"/>
              <w:marBottom w:val="0"/>
              <w:divBdr>
                <w:top w:val="none" w:sz="0" w:space="0" w:color="auto"/>
                <w:left w:val="none" w:sz="0" w:space="0" w:color="auto"/>
                <w:bottom w:val="none" w:sz="0" w:space="0" w:color="auto"/>
                <w:right w:val="none" w:sz="0" w:space="0" w:color="auto"/>
              </w:divBdr>
            </w:div>
            <w:div w:id="2124178">
              <w:marLeft w:val="0"/>
              <w:marRight w:val="0"/>
              <w:marTop w:val="0"/>
              <w:marBottom w:val="0"/>
              <w:divBdr>
                <w:top w:val="none" w:sz="0" w:space="0" w:color="auto"/>
                <w:left w:val="none" w:sz="0" w:space="0" w:color="auto"/>
                <w:bottom w:val="none" w:sz="0" w:space="0" w:color="auto"/>
                <w:right w:val="none" w:sz="0" w:space="0" w:color="auto"/>
              </w:divBdr>
            </w:div>
            <w:div w:id="899825345">
              <w:marLeft w:val="0"/>
              <w:marRight w:val="0"/>
              <w:marTop w:val="0"/>
              <w:marBottom w:val="0"/>
              <w:divBdr>
                <w:top w:val="none" w:sz="0" w:space="0" w:color="auto"/>
                <w:left w:val="none" w:sz="0" w:space="0" w:color="auto"/>
                <w:bottom w:val="none" w:sz="0" w:space="0" w:color="auto"/>
                <w:right w:val="none" w:sz="0" w:space="0" w:color="auto"/>
              </w:divBdr>
            </w:div>
            <w:div w:id="241187025">
              <w:marLeft w:val="0"/>
              <w:marRight w:val="0"/>
              <w:marTop w:val="0"/>
              <w:marBottom w:val="0"/>
              <w:divBdr>
                <w:top w:val="none" w:sz="0" w:space="0" w:color="auto"/>
                <w:left w:val="none" w:sz="0" w:space="0" w:color="auto"/>
                <w:bottom w:val="none" w:sz="0" w:space="0" w:color="auto"/>
                <w:right w:val="none" w:sz="0" w:space="0" w:color="auto"/>
              </w:divBdr>
            </w:div>
            <w:div w:id="1330675410">
              <w:marLeft w:val="0"/>
              <w:marRight w:val="0"/>
              <w:marTop w:val="0"/>
              <w:marBottom w:val="0"/>
              <w:divBdr>
                <w:top w:val="none" w:sz="0" w:space="0" w:color="auto"/>
                <w:left w:val="none" w:sz="0" w:space="0" w:color="auto"/>
                <w:bottom w:val="none" w:sz="0" w:space="0" w:color="auto"/>
                <w:right w:val="none" w:sz="0" w:space="0" w:color="auto"/>
              </w:divBdr>
            </w:div>
          </w:divsChild>
        </w:div>
        <w:div w:id="1140072875">
          <w:marLeft w:val="0"/>
          <w:marRight w:val="0"/>
          <w:marTop w:val="0"/>
          <w:marBottom w:val="0"/>
          <w:divBdr>
            <w:top w:val="none" w:sz="0" w:space="0" w:color="auto"/>
            <w:left w:val="none" w:sz="0" w:space="0" w:color="auto"/>
            <w:bottom w:val="none" w:sz="0" w:space="0" w:color="auto"/>
            <w:right w:val="none" w:sz="0" w:space="0" w:color="auto"/>
          </w:divBdr>
          <w:divsChild>
            <w:div w:id="803735837">
              <w:marLeft w:val="0"/>
              <w:marRight w:val="0"/>
              <w:marTop w:val="0"/>
              <w:marBottom w:val="0"/>
              <w:divBdr>
                <w:top w:val="none" w:sz="0" w:space="0" w:color="auto"/>
                <w:left w:val="none" w:sz="0" w:space="0" w:color="auto"/>
                <w:bottom w:val="none" w:sz="0" w:space="0" w:color="auto"/>
                <w:right w:val="none" w:sz="0" w:space="0" w:color="auto"/>
              </w:divBdr>
            </w:div>
            <w:div w:id="509560984">
              <w:marLeft w:val="0"/>
              <w:marRight w:val="0"/>
              <w:marTop w:val="0"/>
              <w:marBottom w:val="0"/>
              <w:divBdr>
                <w:top w:val="none" w:sz="0" w:space="0" w:color="auto"/>
                <w:left w:val="none" w:sz="0" w:space="0" w:color="auto"/>
                <w:bottom w:val="none" w:sz="0" w:space="0" w:color="auto"/>
                <w:right w:val="none" w:sz="0" w:space="0" w:color="auto"/>
              </w:divBdr>
            </w:div>
            <w:div w:id="427164691">
              <w:marLeft w:val="0"/>
              <w:marRight w:val="0"/>
              <w:marTop w:val="0"/>
              <w:marBottom w:val="0"/>
              <w:divBdr>
                <w:top w:val="none" w:sz="0" w:space="0" w:color="auto"/>
                <w:left w:val="none" w:sz="0" w:space="0" w:color="auto"/>
                <w:bottom w:val="none" w:sz="0" w:space="0" w:color="auto"/>
                <w:right w:val="none" w:sz="0" w:space="0" w:color="auto"/>
              </w:divBdr>
            </w:div>
            <w:div w:id="1371029292">
              <w:marLeft w:val="0"/>
              <w:marRight w:val="0"/>
              <w:marTop w:val="0"/>
              <w:marBottom w:val="0"/>
              <w:divBdr>
                <w:top w:val="none" w:sz="0" w:space="0" w:color="auto"/>
                <w:left w:val="none" w:sz="0" w:space="0" w:color="auto"/>
                <w:bottom w:val="none" w:sz="0" w:space="0" w:color="auto"/>
                <w:right w:val="none" w:sz="0" w:space="0" w:color="auto"/>
              </w:divBdr>
            </w:div>
            <w:div w:id="351037124">
              <w:marLeft w:val="0"/>
              <w:marRight w:val="0"/>
              <w:marTop w:val="0"/>
              <w:marBottom w:val="0"/>
              <w:divBdr>
                <w:top w:val="none" w:sz="0" w:space="0" w:color="auto"/>
                <w:left w:val="none" w:sz="0" w:space="0" w:color="auto"/>
                <w:bottom w:val="none" w:sz="0" w:space="0" w:color="auto"/>
                <w:right w:val="none" w:sz="0" w:space="0" w:color="auto"/>
              </w:divBdr>
            </w:div>
            <w:div w:id="143475719">
              <w:marLeft w:val="0"/>
              <w:marRight w:val="0"/>
              <w:marTop w:val="0"/>
              <w:marBottom w:val="0"/>
              <w:divBdr>
                <w:top w:val="none" w:sz="0" w:space="0" w:color="auto"/>
                <w:left w:val="none" w:sz="0" w:space="0" w:color="auto"/>
                <w:bottom w:val="none" w:sz="0" w:space="0" w:color="auto"/>
                <w:right w:val="none" w:sz="0" w:space="0" w:color="auto"/>
              </w:divBdr>
            </w:div>
            <w:div w:id="1622609542">
              <w:marLeft w:val="0"/>
              <w:marRight w:val="0"/>
              <w:marTop w:val="0"/>
              <w:marBottom w:val="0"/>
              <w:divBdr>
                <w:top w:val="none" w:sz="0" w:space="0" w:color="auto"/>
                <w:left w:val="none" w:sz="0" w:space="0" w:color="auto"/>
                <w:bottom w:val="none" w:sz="0" w:space="0" w:color="auto"/>
                <w:right w:val="none" w:sz="0" w:space="0" w:color="auto"/>
              </w:divBdr>
            </w:div>
          </w:divsChild>
        </w:div>
        <w:div w:id="666907879">
          <w:marLeft w:val="0"/>
          <w:marRight w:val="0"/>
          <w:marTop w:val="0"/>
          <w:marBottom w:val="0"/>
          <w:divBdr>
            <w:top w:val="none" w:sz="0" w:space="0" w:color="auto"/>
            <w:left w:val="none" w:sz="0" w:space="0" w:color="auto"/>
            <w:bottom w:val="none" w:sz="0" w:space="0" w:color="auto"/>
            <w:right w:val="none" w:sz="0" w:space="0" w:color="auto"/>
          </w:divBdr>
          <w:divsChild>
            <w:div w:id="657392172">
              <w:marLeft w:val="0"/>
              <w:marRight w:val="0"/>
              <w:marTop w:val="0"/>
              <w:marBottom w:val="0"/>
              <w:divBdr>
                <w:top w:val="none" w:sz="0" w:space="0" w:color="auto"/>
                <w:left w:val="none" w:sz="0" w:space="0" w:color="auto"/>
                <w:bottom w:val="none" w:sz="0" w:space="0" w:color="auto"/>
                <w:right w:val="none" w:sz="0" w:space="0" w:color="auto"/>
              </w:divBdr>
            </w:div>
            <w:div w:id="1217543491">
              <w:marLeft w:val="0"/>
              <w:marRight w:val="0"/>
              <w:marTop w:val="0"/>
              <w:marBottom w:val="0"/>
              <w:divBdr>
                <w:top w:val="none" w:sz="0" w:space="0" w:color="auto"/>
                <w:left w:val="none" w:sz="0" w:space="0" w:color="auto"/>
                <w:bottom w:val="none" w:sz="0" w:space="0" w:color="auto"/>
                <w:right w:val="none" w:sz="0" w:space="0" w:color="auto"/>
              </w:divBdr>
            </w:div>
            <w:div w:id="1489908213">
              <w:marLeft w:val="0"/>
              <w:marRight w:val="0"/>
              <w:marTop w:val="0"/>
              <w:marBottom w:val="0"/>
              <w:divBdr>
                <w:top w:val="none" w:sz="0" w:space="0" w:color="auto"/>
                <w:left w:val="none" w:sz="0" w:space="0" w:color="auto"/>
                <w:bottom w:val="none" w:sz="0" w:space="0" w:color="auto"/>
                <w:right w:val="none" w:sz="0" w:space="0" w:color="auto"/>
              </w:divBdr>
            </w:div>
          </w:divsChild>
        </w:div>
        <w:div w:id="130834226">
          <w:marLeft w:val="0"/>
          <w:marRight w:val="0"/>
          <w:marTop w:val="0"/>
          <w:marBottom w:val="0"/>
          <w:divBdr>
            <w:top w:val="none" w:sz="0" w:space="0" w:color="auto"/>
            <w:left w:val="none" w:sz="0" w:space="0" w:color="auto"/>
            <w:bottom w:val="none" w:sz="0" w:space="0" w:color="auto"/>
            <w:right w:val="none" w:sz="0" w:space="0" w:color="auto"/>
          </w:divBdr>
        </w:div>
        <w:div w:id="635062236">
          <w:marLeft w:val="0"/>
          <w:marRight w:val="0"/>
          <w:marTop w:val="0"/>
          <w:marBottom w:val="0"/>
          <w:divBdr>
            <w:top w:val="none" w:sz="0" w:space="0" w:color="auto"/>
            <w:left w:val="none" w:sz="0" w:space="0" w:color="auto"/>
            <w:bottom w:val="none" w:sz="0" w:space="0" w:color="auto"/>
            <w:right w:val="none" w:sz="0" w:space="0" w:color="auto"/>
          </w:divBdr>
        </w:div>
        <w:div w:id="1631209905">
          <w:marLeft w:val="0"/>
          <w:marRight w:val="0"/>
          <w:marTop w:val="0"/>
          <w:marBottom w:val="0"/>
          <w:divBdr>
            <w:top w:val="none" w:sz="0" w:space="0" w:color="auto"/>
            <w:left w:val="none" w:sz="0" w:space="0" w:color="auto"/>
            <w:bottom w:val="none" w:sz="0" w:space="0" w:color="auto"/>
            <w:right w:val="none" w:sz="0" w:space="0" w:color="auto"/>
          </w:divBdr>
        </w:div>
        <w:div w:id="613633550">
          <w:marLeft w:val="0"/>
          <w:marRight w:val="0"/>
          <w:marTop w:val="0"/>
          <w:marBottom w:val="0"/>
          <w:divBdr>
            <w:top w:val="none" w:sz="0" w:space="0" w:color="auto"/>
            <w:left w:val="none" w:sz="0" w:space="0" w:color="auto"/>
            <w:bottom w:val="none" w:sz="0" w:space="0" w:color="auto"/>
            <w:right w:val="none" w:sz="0" w:space="0" w:color="auto"/>
          </w:divBdr>
        </w:div>
        <w:div w:id="2078699080">
          <w:marLeft w:val="0"/>
          <w:marRight w:val="0"/>
          <w:marTop w:val="0"/>
          <w:marBottom w:val="0"/>
          <w:divBdr>
            <w:top w:val="none" w:sz="0" w:space="0" w:color="auto"/>
            <w:left w:val="none" w:sz="0" w:space="0" w:color="auto"/>
            <w:bottom w:val="none" w:sz="0" w:space="0" w:color="auto"/>
            <w:right w:val="none" w:sz="0" w:space="0" w:color="auto"/>
          </w:divBdr>
        </w:div>
        <w:div w:id="1759129955">
          <w:marLeft w:val="0"/>
          <w:marRight w:val="0"/>
          <w:marTop w:val="0"/>
          <w:marBottom w:val="0"/>
          <w:divBdr>
            <w:top w:val="none" w:sz="0" w:space="0" w:color="auto"/>
            <w:left w:val="none" w:sz="0" w:space="0" w:color="auto"/>
            <w:bottom w:val="none" w:sz="0" w:space="0" w:color="auto"/>
            <w:right w:val="none" w:sz="0" w:space="0" w:color="auto"/>
          </w:divBdr>
        </w:div>
        <w:div w:id="1124422106">
          <w:marLeft w:val="0"/>
          <w:marRight w:val="0"/>
          <w:marTop w:val="0"/>
          <w:marBottom w:val="0"/>
          <w:divBdr>
            <w:top w:val="none" w:sz="0" w:space="0" w:color="auto"/>
            <w:left w:val="none" w:sz="0" w:space="0" w:color="auto"/>
            <w:bottom w:val="none" w:sz="0" w:space="0" w:color="auto"/>
            <w:right w:val="none" w:sz="0" w:space="0" w:color="auto"/>
          </w:divBdr>
        </w:div>
        <w:div w:id="1052074812">
          <w:marLeft w:val="0"/>
          <w:marRight w:val="0"/>
          <w:marTop w:val="0"/>
          <w:marBottom w:val="0"/>
          <w:divBdr>
            <w:top w:val="none" w:sz="0" w:space="0" w:color="auto"/>
            <w:left w:val="none" w:sz="0" w:space="0" w:color="auto"/>
            <w:bottom w:val="none" w:sz="0" w:space="0" w:color="auto"/>
            <w:right w:val="none" w:sz="0" w:space="0" w:color="auto"/>
          </w:divBdr>
        </w:div>
        <w:div w:id="181288720">
          <w:marLeft w:val="0"/>
          <w:marRight w:val="0"/>
          <w:marTop w:val="0"/>
          <w:marBottom w:val="0"/>
          <w:divBdr>
            <w:top w:val="none" w:sz="0" w:space="0" w:color="auto"/>
            <w:left w:val="none" w:sz="0" w:space="0" w:color="auto"/>
            <w:bottom w:val="none" w:sz="0" w:space="0" w:color="auto"/>
            <w:right w:val="none" w:sz="0" w:space="0" w:color="auto"/>
          </w:divBdr>
        </w:div>
        <w:div w:id="1620868881">
          <w:marLeft w:val="0"/>
          <w:marRight w:val="0"/>
          <w:marTop w:val="0"/>
          <w:marBottom w:val="0"/>
          <w:divBdr>
            <w:top w:val="none" w:sz="0" w:space="0" w:color="auto"/>
            <w:left w:val="none" w:sz="0" w:space="0" w:color="auto"/>
            <w:bottom w:val="none" w:sz="0" w:space="0" w:color="auto"/>
            <w:right w:val="none" w:sz="0" w:space="0" w:color="auto"/>
          </w:divBdr>
        </w:div>
        <w:div w:id="1342971778">
          <w:marLeft w:val="0"/>
          <w:marRight w:val="0"/>
          <w:marTop w:val="0"/>
          <w:marBottom w:val="0"/>
          <w:divBdr>
            <w:top w:val="none" w:sz="0" w:space="0" w:color="auto"/>
            <w:left w:val="none" w:sz="0" w:space="0" w:color="auto"/>
            <w:bottom w:val="none" w:sz="0" w:space="0" w:color="auto"/>
            <w:right w:val="none" w:sz="0" w:space="0" w:color="auto"/>
          </w:divBdr>
        </w:div>
        <w:div w:id="1627421561">
          <w:marLeft w:val="0"/>
          <w:marRight w:val="0"/>
          <w:marTop w:val="0"/>
          <w:marBottom w:val="0"/>
          <w:divBdr>
            <w:top w:val="none" w:sz="0" w:space="0" w:color="auto"/>
            <w:left w:val="none" w:sz="0" w:space="0" w:color="auto"/>
            <w:bottom w:val="none" w:sz="0" w:space="0" w:color="auto"/>
            <w:right w:val="none" w:sz="0" w:space="0" w:color="auto"/>
          </w:divBdr>
        </w:div>
        <w:div w:id="2038193149">
          <w:marLeft w:val="0"/>
          <w:marRight w:val="0"/>
          <w:marTop w:val="0"/>
          <w:marBottom w:val="0"/>
          <w:divBdr>
            <w:top w:val="none" w:sz="0" w:space="0" w:color="auto"/>
            <w:left w:val="none" w:sz="0" w:space="0" w:color="auto"/>
            <w:bottom w:val="none" w:sz="0" w:space="0" w:color="auto"/>
            <w:right w:val="none" w:sz="0" w:space="0" w:color="auto"/>
          </w:divBdr>
        </w:div>
        <w:div w:id="228347920">
          <w:marLeft w:val="0"/>
          <w:marRight w:val="0"/>
          <w:marTop w:val="0"/>
          <w:marBottom w:val="0"/>
          <w:divBdr>
            <w:top w:val="none" w:sz="0" w:space="0" w:color="auto"/>
            <w:left w:val="none" w:sz="0" w:space="0" w:color="auto"/>
            <w:bottom w:val="none" w:sz="0" w:space="0" w:color="auto"/>
            <w:right w:val="none" w:sz="0" w:space="0" w:color="auto"/>
          </w:divBdr>
        </w:div>
        <w:div w:id="1446732032">
          <w:marLeft w:val="0"/>
          <w:marRight w:val="0"/>
          <w:marTop w:val="0"/>
          <w:marBottom w:val="0"/>
          <w:divBdr>
            <w:top w:val="none" w:sz="0" w:space="0" w:color="auto"/>
            <w:left w:val="none" w:sz="0" w:space="0" w:color="auto"/>
            <w:bottom w:val="none" w:sz="0" w:space="0" w:color="auto"/>
            <w:right w:val="none" w:sz="0" w:space="0" w:color="auto"/>
          </w:divBdr>
          <w:divsChild>
            <w:div w:id="260071528">
              <w:marLeft w:val="0"/>
              <w:marRight w:val="0"/>
              <w:marTop w:val="0"/>
              <w:marBottom w:val="0"/>
              <w:divBdr>
                <w:top w:val="none" w:sz="0" w:space="0" w:color="auto"/>
                <w:left w:val="none" w:sz="0" w:space="0" w:color="auto"/>
                <w:bottom w:val="none" w:sz="0" w:space="0" w:color="auto"/>
                <w:right w:val="none" w:sz="0" w:space="0" w:color="auto"/>
              </w:divBdr>
            </w:div>
            <w:div w:id="266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ndiao.chn.ai/lib/exe/detail.php?id=%E8%93%9D%E8%B0%83%E5%9B%BD%E9%99%85%E7%A7%AF%E5%88%86%E7%B3%BB%E7%BB%9F%E8%AE%BE%E8%AE%A1&amp;media=pasted:20170214-085404.p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landiao.chn.ai/lib/exe/detail.php?id=%E8%93%9D%E8%B0%83%E5%9B%BD%E9%99%85%E7%A7%AF%E5%88%86%E7%B3%BB%E7%BB%9F%E8%AE%BE%E8%AE%A1&amp;media=pasted:20170214-085617.png"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D600-1F8A-430C-9237-28F6C6E0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405</Words>
  <Characters>2313</Characters>
  <Application>Microsoft Office Word</Application>
  <DocSecurity>0</DocSecurity>
  <Lines>19</Lines>
  <Paragraphs>5</Paragraphs>
  <ScaleCrop>false</ScaleCrop>
  <Company>Hewlett Packard</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Yun</dc:creator>
  <cp:keywords/>
  <dc:description/>
  <cp:lastModifiedBy>Ye, Yun</cp:lastModifiedBy>
  <cp:revision>118</cp:revision>
  <dcterms:created xsi:type="dcterms:W3CDTF">2017-09-28T08:46:00Z</dcterms:created>
  <dcterms:modified xsi:type="dcterms:W3CDTF">2017-09-29T02:22:00Z</dcterms:modified>
</cp:coreProperties>
</file>