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spacing w:line="400" w:lineRule="exact"/>
        <w:ind w:left="105" w:leftChars="50" w:right="105" w:rightChars="50" w:firstLine="480" w:firstLineChars="200"/>
        <w:rPr>
          <w:sz w:val="24"/>
        </w:rPr>
      </w:pPr>
      <w:r>
        <w:rPr>
          <w:rFonts w:hint="eastAsia"/>
          <w:sz w:val="24"/>
        </w:rPr>
        <w:t>目前社会上一部分人有很多闲置的资源，而另一部分人却缺少某种资源，如何将这些闲置资源很好的利用起来，既为资源提供者提供了生财之道，也解决了没有资源的人的燃眉之急，达到资源共享，真正做到双赢，为此本毕业设计拟开发一个这样的平台，期望能在大众之间架起一座桥梁，方便大家的生活。要实现的基本功能包括：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用户注册管理：能够对发布信息者和提供服务者提供注册功能。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信息发布管理：能够将已注册为信息发布者的信息发布上来，并有地图位置标识。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任务抢单管理：能够对已注册为服务提供者的提供抢单。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抢单确认管理：信息发布者能够针对该任务抢单列表中的人员进行选择，确认后，作为双方承诺，对信息发布者和抢单成功者账户分别扣款。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任务注销管理：抢单成功者能够对已经完成的任务进行状态填写。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其它。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手机号码，点击获取按钮，手机收到短信验证码，输入正确的短信验证码，然后输入密码，确认密码，勾选同意服务协议，如果用户不同意服务协议，将无法点击注册按钮，若同意，则可以点击注册按钮，后台验证短信验证码和密码，验证成功后，会员注册成功，会员可以正常登录平台。通过注册后有初始金币数10个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用户进入登录页面，系统自动定位到用户所在的市，作为用户的服务参考区域。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在输入框中输入手机号、密码，点击登录，后台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验证登录信息，登录成功。如果忘记密码，可以点击忘记密码，通过手机的短信验证码登录进平台系统。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基本信息修改：</w:t>
      </w:r>
      <w:r>
        <w:rPr>
          <w:rFonts w:hint="eastAsia"/>
          <w:sz w:val="24"/>
          <w:szCs w:val="24"/>
          <w:lang w:val="en-US" w:eastAsia="zh-CN"/>
        </w:rPr>
        <w:t>查看用户的基本信息，包括头像、姓名、昵称、地址等信息，同时可以修改这些基本信息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密码修改：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通过手机验证码重置密码：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手机修改绑定：</w:t>
      </w:r>
      <w:r>
        <w:rPr>
          <w:rFonts w:hint="eastAsia"/>
          <w:sz w:val="24"/>
          <w:szCs w:val="24"/>
          <w:lang w:val="en-US" w:eastAsia="zh-CN"/>
        </w:rPr>
        <w:t>输入新的手机号码，获取短信验证码，提交绑定请求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支付宝账号完善：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验证手机号，填写支付宝账号，提交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申请成为服务承接者（实名验证）：</w:t>
      </w:r>
      <w:r>
        <w:rPr>
          <w:rFonts w:hint="eastAsia"/>
          <w:sz w:val="24"/>
          <w:szCs w:val="24"/>
          <w:lang w:val="en-US" w:eastAsia="zh-CN"/>
        </w:rPr>
        <w:t>上传身份证正反面两张图片验证，需要后台管理员审批通过，只有实名认证后才能承接服务，没有实名认证的只能发布服务，不能接受服务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三、金币和账户金额管理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注册账号后有10个初始金币，可以充钱买金币，1元可以充值10个金币。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用户发布服务需要扣除10的账户金额作为保障金，服务承接者需要扣除服务发布者预定的资源服务费金额，在服务完成后将在服务承接者那扣除的服务费用发放给服务发布者，服务发布者的保障金会退还回去。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充值账户余额：</w:t>
      </w: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通过扫管理员提供的支付宝收款码付款（备注好用户信息），提交支付截图，后台管理员在24小时内审核并为用户充值相应的余额。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账户余额充值历史：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能够查看用户充值账户余额的历史情况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查看账户余额：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查看全部的余额的收入和支出情况，分别查看收入和支出情况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余额提现：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可以将账户余额提现到支付宝账号，提现时填写支付宝账号和支付宝真实姓名，以备后台管理员审核提现到支付宝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提现历史：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查看账户余额提现的历史详情等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用户能够查看利用账户余额充值金币的历史情况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充值金币：</w:t>
      </w:r>
      <w:r>
        <w:rPr>
          <w:rFonts w:hint="eastAsia"/>
          <w:sz w:val="24"/>
          <w:szCs w:val="24"/>
          <w:lang w:val="en-US" w:eastAsia="zh-CN"/>
        </w:rPr>
        <w:t>1的整数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1、支付宝账号充值：通过扫管理员提供的支付宝收款码付款（备注好用户信息），提交支付截图，后台管理员在24小时内审核并发放金币。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账户余额充值：填写需要充值的余额数值，提交，后台直接扣除所充值的金币数相对应的余额并发放金币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金币规则：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用户拥有的</w:t>
      </w:r>
      <w:r>
        <w:rPr>
          <w:rFonts w:hint="eastAsia"/>
          <w:sz w:val="24"/>
          <w:szCs w:val="24"/>
          <w:lang w:val="en-US" w:eastAsia="zh-CN"/>
        </w:rPr>
        <w:t>金币数到达一定程度可以提现为账户金额，平台规定拥有100金币及以上可以实现提现，即拥有100个金币可以提现为10金额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1）每天首次登陆可以获取1个金币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2）发布服务会扣除2个金币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3）用户承接服务并完成订单可以获得1个金币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4）发布方在订单任务开始前2小时内取消订单时，发布服务时扣除的金币只返还3个金币，相当于要扣除2个金币；承接订单者在订单任务开始前2小时内取消需要扣除2个金币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5）其他方式获取金币：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查看金币收支情况：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查看全部的金币收入和支出情况，分别查看收入和支出情况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提现金币：100金币可以提现10块钱，或者100金币转化成账户余额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填写信息：服务类型（零活、跑腿等）、标题、酬劳、人数、性别要求、服务时间、预计耗时、所在区域（工作地点、高德定位）、服务详情、联系人、联系电话、发布时间、结束时间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已发布服务订单情况：</w:t>
      </w:r>
      <w:r>
        <w:rPr>
          <w:rFonts w:hint="eastAsia"/>
          <w:sz w:val="24"/>
          <w:szCs w:val="24"/>
          <w:lang w:val="en-US" w:eastAsia="zh-CN"/>
        </w:rPr>
        <w:t>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已抢单服务订单情况：</w:t>
      </w:r>
      <w:r>
        <w:rPr>
          <w:rFonts w:hint="eastAsia"/>
          <w:sz w:val="24"/>
          <w:szCs w:val="24"/>
          <w:lang w:val="en-US" w:eastAsia="zh-CN"/>
        </w:rPr>
        <w:t>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取消订单：</w:t>
      </w:r>
      <w:r>
        <w:rPr>
          <w:rFonts w:hint="eastAsia"/>
          <w:sz w:val="24"/>
          <w:szCs w:val="24"/>
          <w:lang w:val="en-US" w:eastAsia="zh-CN"/>
        </w:rPr>
        <w:t>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完成订单：</w:t>
      </w:r>
      <w:r>
        <w:rPr>
          <w:rFonts w:hint="eastAsia"/>
          <w:sz w:val="24"/>
          <w:szCs w:val="24"/>
          <w:lang w:val="en-US" w:eastAsia="zh-CN"/>
        </w:rPr>
        <w:t>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16856">
    <w:nsid w:val="5A536D18"/>
    <w:multiLevelType w:val="singleLevel"/>
    <w:tmpl w:val="5A536D18"/>
    <w:lvl w:ilvl="0" w:tentative="1">
      <w:start w:val="1"/>
      <w:numFmt w:val="decimal"/>
      <w:suff w:val="nothing"/>
      <w:lvlText w:val="%1、"/>
      <w:lvlJc w:val="left"/>
    </w:lvl>
  </w:abstractNum>
  <w:abstractNum w:abstractNumId="1523706547">
    <w:nsid w:val="5AD1EAB3"/>
    <w:multiLevelType w:val="singleLevel"/>
    <w:tmpl w:val="5AD1EAB3"/>
    <w:lvl w:ilvl="0" w:tentative="1">
      <w:start w:val="2"/>
      <w:numFmt w:val="decimal"/>
      <w:suff w:val="nothing"/>
      <w:lvlText w:val="%1、"/>
      <w:lvlJc w:val="left"/>
    </w:lvl>
  </w:abstractNum>
  <w:abstractNum w:abstractNumId="1487815725">
    <w:nsid w:val="58AE442D"/>
    <w:multiLevelType w:val="singleLevel"/>
    <w:tmpl w:val="58AE442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7815725"/>
  </w:num>
  <w:num w:numId="2">
    <w:abstractNumId w:val="1523706547"/>
  </w:num>
  <w:num w:numId="3">
    <w:abstractNumId w:val="1515416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551C"/>
    <w:rsid w:val="038908D8"/>
    <w:rsid w:val="03CE32C4"/>
    <w:rsid w:val="045268B0"/>
    <w:rsid w:val="05177249"/>
    <w:rsid w:val="066A6E84"/>
    <w:rsid w:val="0BF6772E"/>
    <w:rsid w:val="0D0230E3"/>
    <w:rsid w:val="11B86499"/>
    <w:rsid w:val="13A7201B"/>
    <w:rsid w:val="15E23F93"/>
    <w:rsid w:val="1A0B5B4A"/>
    <w:rsid w:val="1C6418A7"/>
    <w:rsid w:val="1D8B4319"/>
    <w:rsid w:val="20BF65BE"/>
    <w:rsid w:val="22140B15"/>
    <w:rsid w:val="23A32E08"/>
    <w:rsid w:val="24E54DD6"/>
    <w:rsid w:val="264E0C36"/>
    <w:rsid w:val="272936C5"/>
    <w:rsid w:val="27AB0C3A"/>
    <w:rsid w:val="2E486C07"/>
    <w:rsid w:val="2F660650"/>
    <w:rsid w:val="303B031E"/>
    <w:rsid w:val="35DE286E"/>
    <w:rsid w:val="3E2D4B1B"/>
    <w:rsid w:val="416D1362"/>
    <w:rsid w:val="42C2441B"/>
    <w:rsid w:val="44CD68CE"/>
    <w:rsid w:val="498E175B"/>
    <w:rsid w:val="4B6C01C2"/>
    <w:rsid w:val="4E086FFB"/>
    <w:rsid w:val="57332990"/>
    <w:rsid w:val="5C487FF6"/>
    <w:rsid w:val="5C5D698C"/>
    <w:rsid w:val="5C8044D1"/>
    <w:rsid w:val="5DE07606"/>
    <w:rsid w:val="62D54DB9"/>
    <w:rsid w:val="638722C5"/>
    <w:rsid w:val="66A856EA"/>
    <w:rsid w:val="6CD31AB8"/>
    <w:rsid w:val="70146FD1"/>
    <w:rsid w:val="73EC0195"/>
    <w:rsid w:val="746C759D"/>
    <w:rsid w:val="79EC6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2018-04-15T11:40:20Z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