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Desarrollo de 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2ºDAM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PBL – ¿Puedes enseñar a programar a no-programadores?.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426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Enunciado del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Ayuntamiento de Granada ha decidido contratar a tu empresa de programación para daros un encargo bastante complejo. Es parte de una iniciativa para potenciar y fomentar el amor por la programación informática especialmente pensada para público no relacionado con vuestro sector. La idea es que vuestro equipo de trabajo diseñe y lleve a cabo este curso.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426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de las soluciones: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producto final deberá contener: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(Una por equipo):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introducción.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usuarios.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y acuerdo con los clientes finales.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Contenidos del curso (índice)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 utilizada en el curso (adecuada a los usuarios finales). Herramienta o plataforma utilizada.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Puesta a punto de la infraestructura necesaria.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 de evaluación del aprendizaje adquirido con el curso.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del curso (cartelería o cualquier otro medio utilizado)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Evidencias gráficas del curso (ojo con la LOPD en la toma de imágenes y manejo de datos).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Valoración del proyecto final y propuestas de mejora sobre el mismo.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Webgrafía.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 y Temporalización: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Sesión 1: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equipos.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 la plantilla, leerla, y comentarla.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Generar, en 5 minutos, preguntas sobre este problema (lluvia de ideas). Se genera un listado de temas que deberán tenerse en cuenta para la consecución del proyecto.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equipo, toma las primeras decisiones sobre: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Quiénes serán los destinatarios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Dónde se podría realizar 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Cuándo, más bien, qué duración podría tener 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Cómo: qué herramienta/plataforma podría usarse como soporte (primera aproximación a contenidos del curso).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9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Sesión 2: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nombra un portavoz por equipo que explicará al resto de la clase las principales conclusiones siguiendo el guion anterior. El resto de la clase aportará ideas y mejoras.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muestra la rúbrica del proyecto.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equipos elabora la planificación del proyecto: lista de tareas, asignación de responsables y temporalización.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9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Sesión 3: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Investigación, instalación y tests y trabajo en el contenido de los cursos.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portavoz del equipo comunica al resto del equipo los avances en la concreción del contacto con los responsables para la organización de los cursos (clientes finales).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del material de comunicación (cartelería o similar).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en el informe final.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Actualización de la planificación del proyecto.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Sesión 4: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Finalización del contenido del curso.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Revisión en clase del contenido con la profesora (pequeño simulacro del curso).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en el informe final.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Actualización de la planificación del proyecto.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en la herramienta de evaluación del aprendizaje adquirido con el curso.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Sesión 5: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281.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 en el informe final.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Sesión 6: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Finalización del informe final (a la espera de incluir las evidencias gráficas y valoración del proyecto). Revisar los apartados con la profesora para no olvidar nada: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Finalización del seguimiento de la planificación del proyecto.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Finalización de la herramienta de evaluación del aprendizaje adquirido con el curso.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Completar la autoevaluación.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9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Criterios de calificación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Rúbrica del PBL.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tener en cuenta…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Algunas sugerencias.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optáis por AppInventor, deberéis tener en cuenta la necesidad de aprender a utilizar la programación por bloques que ya puso en marcha el MIT a través de SCRATCH.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 de interés: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http://appinventor.mit.edu/explore/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https://scratch.mit.edu/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studio.code.org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code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2628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2628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26289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2628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2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ppinventor.mit.edu/explore/" TargetMode="External"/><Relationship Id="rId8" Type="http://schemas.openxmlformats.org/officeDocument/2006/relationships/hyperlink" Target="https://scratch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NqP5uBZWHAUlYIp6fYwVk5HLhg==">AMUW2mXSrf2WXsAF+5myu0wyWWxkNhjlqRN74d09I0BFOJ205Y9UcIoxXyOMv6OSPK5wQn0MjJrie5f/ptomNSFhzvBkfJr7FX5NVEJzPUIZC/nypFrcRS+68c7KX1WaZFZxc9BheZyN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