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933480842"/>
        <w:docPartObj>
          <w:docPartGallery w:val="Table of Contents"/>
          <w:docPartUnique/>
        </w:docPartObj>
      </w:sdtPr>
      <w:sdtEndPr>
        <w:rPr>
          <w:b/>
          <w:bCs/>
        </w:rPr>
      </w:sdtEndPr>
      <w:sdtContent>
        <w:p w:rsidR="0034127C" w:rsidRDefault="0034127C">
          <w:pPr>
            <w:pStyle w:val="TOC"/>
          </w:pPr>
          <w:r>
            <w:rPr>
              <w:lang w:val="zh-CN"/>
            </w:rPr>
            <w:t>目录</w:t>
          </w:r>
        </w:p>
        <w:p w:rsidR="0034127C" w:rsidRDefault="0034127C">
          <w:pPr>
            <w:pStyle w:val="10"/>
            <w:tabs>
              <w:tab w:val="right" w:leader="dot" w:pos="8296"/>
            </w:tabs>
            <w:rPr>
              <w:noProof/>
            </w:rPr>
          </w:pPr>
          <w:r>
            <w:fldChar w:fldCharType="begin"/>
          </w:r>
          <w:r>
            <w:instrText xml:space="preserve"> TOC \o "1-3" \h \z \u </w:instrText>
          </w:r>
          <w:r>
            <w:fldChar w:fldCharType="separate"/>
          </w:r>
          <w:hyperlink w:anchor="_Toc377460368" w:history="1">
            <w:r w:rsidRPr="005C62E3">
              <w:rPr>
                <w:rStyle w:val="a4"/>
                <w:rFonts w:ascii="Times New Roman" w:hAnsi="Times New Roman" w:cs="Times New Roman"/>
                <w:noProof/>
              </w:rPr>
              <w:t>ThinkGear</w:t>
            </w:r>
            <w:r w:rsidRPr="005C62E3">
              <w:rPr>
                <w:rStyle w:val="a4"/>
                <w:rFonts w:hint="eastAsia"/>
                <w:noProof/>
              </w:rPr>
              <w:t>介绍：</w:t>
            </w:r>
            <w:r>
              <w:rPr>
                <w:noProof/>
                <w:webHidden/>
              </w:rPr>
              <w:tab/>
            </w:r>
            <w:r>
              <w:rPr>
                <w:noProof/>
                <w:webHidden/>
              </w:rPr>
              <w:fldChar w:fldCharType="begin"/>
            </w:r>
            <w:r>
              <w:rPr>
                <w:noProof/>
                <w:webHidden/>
              </w:rPr>
              <w:instrText xml:space="preserve"> PAGEREF _Toc377460368 \h </w:instrText>
            </w:r>
            <w:r>
              <w:rPr>
                <w:noProof/>
                <w:webHidden/>
              </w:rPr>
            </w:r>
            <w:r>
              <w:rPr>
                <w:noProof/>
                <w:webHidden/>
              </w:rPr>
              <w:fldChar w:fldCharType="separate"/>
            </w:r>
            <w:r>
              <w:rPr>
                <w:noProof/>
                <w:webHidden/>
              </w:rPr>
              <w:t>2</w:t>
            </w:r>
            <w:r>
              <w:rPr>
                <w:noProof/>
                <w:webHidden/>
              </w:rPr>
              <w:fldChar w:fldCharType="end"/>
            </w:r>
          </w:hyperlink>
        </w:p>
        <w:p w:rsidR="0034127C" w:rsidRDefault="005E1273">
          <w:pPr>
            <w:pStyle w:val="10"/>
            <w:tabs>
              <w:tab w:val="right" w:leader="dot" w:pos="8296"/>
            </w:tabs>
            <w:rPr>
              <w:noProof/>
            </w:rPr>
          </w:pPr>
          <w:hyperlink w:anchor="_Toc377460369" w:history="1">
            <w:r w:rsidR="0034127C" w:rsidRPr="005C62E3">
              <w:rPr>
                <w:rStyle w:val="a4"/>
                <w:rFonts w:ascii="Times New Roman" w:hAnsi="Times New Roman" w:cs="Times New Roman"/>
                <w:noProof/>
              </w:rPr>
              <w:t>ThinkGear Data Values</w:t>
            </w:r>
            <w:r w:rsidR="0034127C" w:rsidRPr="005C62E3">
              <w:rPr>
                <w:rStyle w:val="a4"/>
                <w:rFonts w:ascii="Times New Roman" w:hAnsi="Times New Roman" w:cs="Times New Roman" w:hint="eastAsia"/>
                <w:noProof/>
              </w:rPr>
              <w:t>：</w:t>
            </w:r>
            <w:r w:rsidR="0034127C">
              <w:rPr>
                <w:noProof/>
                <w:webHidden/>
              </w:rPr>
              <w:tab/>
            </w:r>
            <w:r w:rsidR="0034127C">
              <w:rPr>
                <w:noProof/>
                <w:webHidden/>
              </w:rPr>
              <w:fldChar w:fldCharType="begin"/>
            </w:r>
            <w:r w:rsidR="0034127C">
              <w:rPr>
                <w:noProof/>
                <w:webHidden/>
              </w:rPr>
              <w:instrText xml:space="preserve"> PAGEREF _Toc377460369 \h </w:instrText>
            </w:r>
            <w:r w:rsidR="0034127C">
              <w:rPr>
                <w:noProof/>
                <w:webHidden/>
              </w:rPr>
            </w:r>
            <w:r w:rsidR="0034127C">
              <w:rPr>
                <w:noProof/>
                <w:webHidden/>
              </w:rPr>
              <w:fldChar w:fldCharType="separate"/>
            </w:r>
            <w:r w:rsidR="0034127C">
              <w:rPr>
                <w:noProof/>
                <w:webHidden/>
              </w:rPr>
              <w:t>2</w:t>
            </w:r>
            <w:r w:rsidR="0034127C">
              <w:rPr>
                <w:noProof/>
                <w:webHidden/>
              </w:rPr>
              <w:fldChar w:fldCharType="end"/>
            </w:r>
          </w:hyperlink>
        </w:p>
        <w:p w:rsidR="0034127C" w:rsidRDefault="005E1273">
          <w:pPr>
            <w:pStyle w:val="20"/>
            <w:tabs>
              <w:tab w:val="right" w:leader="dot" w:pos="8296"/>
            </w:tabs>
            <w:rPr>
              <w:noProof/>
            </w:rPr>
          </w:pPr>
          <w:hyperlink w:anchor="_Toc377460370" w:history="1">
            <w:r w:rsidR="0034127C" w:rsidRPr="005C62E3">
              <w:rPr>
                <w:rStyle w:val="a4"/>
                <w:rFonts w:ascii="Times New Roman" w:hAnsi="Times New Roman" w:cs="Times New Roman"/>
                <w:noProof/>
              </w:rPr>
              <w:t>POOR_SIGNAL Quality</w:t>
            </w:r>
            <w:r w:rsidR="0034127C">
              <w:rPr>
                <w:noProof/>
                <w:webHidden/>
              </w:rPr>
              <w:tab/>
            </w:r>
            <w:r w:rsidR="0034127C">
              <w:rPr>
                <w:noProof/>
                <w:webHidden/>
              </w:rPr>
              <w:fldChar w:fldCharType="begin"/>
            </w:r>
            <w:r w:rsidR="0034127C">
              <w:rPr>
                <w:noProof/>
                <w:webHidden/>
              </w:rPr>
              <w:instrText xml:space="preserve"> PAGEREF _Toc377460370 \h </w:instrText>
            </w:r>
            <w:r w:rsidR="0034127C">
              <w:rPr>
                <w:noProof/>
                <w:webHidden/>
              </w:rPr>
            </w:r>
            <w:r w:rsidR="0034127C">
              <w:rPr>
                <w:noProof/>
                <w:webHidden/>
              </w:rPr>
              <w:fldChar w:fldCharType="separate"/>
            </w:r>
            <w:r w:rsidR="0034127C">
              <w:rPr>
                <w:noProof/>
                <w:webHidden/>
              </w:rPr>
              <w:t>2</w:t>
            </w:r>
            <w:r w:rsidR="0034127C">
              <w:rPr>
                <w:noProof/>
                <w:webHidden/>
              </w:rPr>
              <w:fldChar w:fldCharType="end"/>
            </w:r>
          </w:hyperlink>
        </w:p>
        <w:p w:rsidR="0034127C" w:rsidRDefault="005E1273">
          <w:pPr>
            <w:pStyle w:val="20"/>
            <w:tabs>
              <w:tab w:val="right" w:leader="dot" w:pos="8296"/>
            </w:tabs>
            <w:rPr>
              <w:noProof/>
            </w:rPr>
          </w:pPr>
          <w:hyperlink w:anchor="_Toc377460371" w:history="1">
            <w:r w:rsidR="0034127C" w:rsidRPr="005C62E3">
              <w:rPr>
                <w:rStyle w:val="a4"/>
                <w:rFonts w:ascii="Times New Roman" w:hAnsi="Times New Roman" w:cs="Times New Roman"/>
                <w:noProof/>
              </w:rPr>
              <w:t>eSense Meters</w:t>
            </w:r>
            <w:r w:rsidR="0034127C">
              <w:rPr>
                <w:noProof/>
                <w:webHidden/>
              </w:rPr>
              <w:tab/>
            </w:r>
            <w:r w:rsidR="0034127C">
              <w:rPr>
                <w:noProof/>
                <w:webHidden/>
              </w:rPr>
              <w:fldChar w:fldCharType="begin"/>
            </w:r>
            <w:r w:rsidR="0034127C">
              <w:rPr>
                <w:noProof/>
                <w:webHidden/>
              </w:rPr>
              <w:instrText xml:space="preserve"> PAGEREF _Toc377460371 \h </w:instrText>
            </w:r>
            <w:r w:rsidR="0034127C">
              <w:rPr>
                <w:noProof/>
                <w:webHidden/>
              </w:rPr>
            </w:r>
            <w:r w:rsidR="0034127C">
              <w:rPr>
                <w:noProof/>
                <w:webHidden/>
              </w:rPr>
              <w:fldChar w:fldCharType="separate"/>
            </w:r>
            <w:r w:rsidR="0034127C">
              <w:rPr>
                <w:noProof/>
                <w:webHidden/>
              </w:rPr>
              <w:t>2</w:t>
            </w:r>
            <w:r w:rsidR="0034127C">
              <w:rPr>
                <w:noProof/>
                <w:webHidden/>
              </w:rPr>
              <w:fldChar w:fldCharType="end"/>
            </w:r>
          </w:hyperlink>
        </w:p>
        <w:p w:rsidR="0034127C" w:rsidRDefault="005E1273">
          <w:pPr>
            <w:pStyle w:val="30"/>
            <w:tabs>
              <w:tab w:val="right" w:leader="dot" w:pos="8296"/>
            </w:tabs>
            <w:rPr>
              <w:noProof/>
            </w:rPr>
          </w:pPr>
          <w:hyperlink w:anchor="_Toc377460372" w:history="1">
            <w:r w:rsidR="0034127C" w:rsidRPr="005C62E3">
              <w:rPr>
                <w:rStyle w:val="a4"/>
                <w:rFonts w:ascii="Times New Roman" w:eastAsia="宋体" w:hAnsi="Times New Roman" w:cs="Times New Roman"/>
                <w:noProof/>
                <w:kern w:val="0"/>
              </w:rPr>
              <w:t>ATTENTION eSense</w:t>
            </w:r>
            <w:r w:rsidR="0034127C" w:rsidRPr="005C62E3">
              <w:rPr>
                <w:rStyle w:val="a4"/>
                <w:rFonts w:ascii="Times New Roman" w:eastAsia="宋体" w:hAnsi="Times New Roman" w:cs="Times New Roman" w:hint="eastAsia"/>
                <w:noProof/>
                <w:kern w:val="0"/>
              </w:rPr>
              <w:t>（专注度水平）</w:t>
            </w:r>
            <w:r w:rsidR="0034127C">
              <w:rPr>
                <w:noProof/>
                <w:webHidden/>
              </w:rPr>
              <w:tab/>
            </w:r>
            <w:r w:rsidR="0034127C">
              <w:rPr>
                <w:noProof/>
                <w:webHidden/>
              </w:rPr>
              <w:fldChar w:fldCharType="begin"/>
            </w:r>
            <w:r w:rsidR="0034127C">
              <w:rPr>
                <w:noProof/>
                <w:webHidden/>
              </w:rPr>
              <w:instrText xml:space="preserve"> PAGEREF _Toc377460372 \h </w:instrText>
            </w:r>
            <w:r w:rsidR="0034127C">
              <w:rPr>
                <w:noProof/>
                <w:webHidden/>
              </w:rPr>
            </w:r>
            <w:r w:rsidR="0034127C">
              <w:rPr>
                <w:noProof/>
                <w:webHidden/>
              </w:rPr>
              <w:fldChar w:fldCharType="separate"/>
            </w:r>
            <w:r w:rsidR="0034127C">
              <w:rPr>
                <w:noProof/>
                <w:webHidden/>
              </w:rPr>
              <w:t>3</w:t>
            </w:r>
            <w:r w:rsidR="0034127C">
              <w:rPr>
                <w:noProof/>
                <w:webHidden/>
              </w:rPr>
              <w:fldChar w:fldCharType="end"/>
            </w:r>
          </w:hyperlink>
        </w:p>
        <w:p w:rsidR="0034127C" w:rsidRDefault="005E1273">
          <w:pPr>
            <w:pStyle w:val="30"/>
            <w:tabs>
              <w:tab w:val="right" w:leader="dot" w:pos="8296"/>
            </w:tabs>
            <w:rPr>
              <w:noProof/>
            </w:rPr>
          </w:pPr>
          <w:hyperlink w:anchor="_Toc377460373" w:history="1">
            <w:r w:rsidR="0034127C" w:rsidRPr="005C62E3">
              <w:rPr>
                <w:rStyle w:val="a4"/>
                <w:rFonts w:ascii="Times New Roman" w:eastAsia="宋体" w:hAnsi="Times New Roman" w:cs="Times New Roman"/>
                <w:noProof/>
                <w:kern w:val="0"/>
              </w:rPr>
              <w:t>MEDITATION eSense</w:t>
            </w:r>
            <w:r w:rsidR="0034127C" w:rsidRPr="005C62E3">
              <w:rPr>
                <w:rStyle w:val="a4"/>
                <w:rFonts w:ascii="Times New Roman" w:eastAsia="宋体" w:hAnsi="Times New Roman" w:cs="Times New Roman" w:hint="eastAsia"/>
                <w:noProof/>
                <w:kern w:val="0"/>
              </w:rPr>
              <w:t>（冥想度水平）</w:t>
            </w:r>
            <w:r w:rsidR="0034127C">
              <w:rPr>
                <w:noProof/>
                <w:webHidden/>
              </w:rPr>
              <w:tab/>
            </w:r>
            <w:r w:rsidR="0034127C">
              <w:rPr>
                <w:noProof/>
                <w:webHidden/>
              </w:rPr>
              <w:fldChar w:fldCharType="begin"/>
            </w:r>
            <w:r w:rsidR="0034127C">
              <w:rPr>
                <w:noProof/>
                <w:webHidden/>
              </w:rPr>
              <w:instrText xml:space="preserve"> PAGEREF _Toc377460373 \h </w:instrText>
            </w:r>
            <w:r w:rsidR="0034127C">
              <w:rPr>
                <w:noProof/>
                <w:webHidden/>
              </w:rPr>
            </w:r>
            <w:r w:rsidR="0034127C">
              <w:rPr>
                <w:noProof/>
                <w:webHidden/>
              </w:rPr>
              <w:fldChar w:fldCharType="separate"/>
            </w:r>
            <w:r w:rsidR="0034127C">
              <w:rPr>
                <w:noProof/>
                <w:webHidden/>
              </w:rPr>
              <w:t>3</w:t>
            </w:r>
            <w:r w:rsidR="0034127C">
              <w:rPr>
                <w:noProof/>
                <w:webHidden/>
              </w:rPr>
              <w:fldChar w:fldCharType="end"/>
            </w:r>
          </w:hyperlink>
        </w:p>
        <w:p w:rsidR="0034127C" w:rsidRDefault="005E1273">
          <w:pPr>
            <w:pStyle w:val="20"/>
            <w:tabs>
              <w:tab w:val="right" w:leader="dot" w:pos="8296"/>
            </w:tabs>
            <w:rPr>
              <w:noProof/>
            </w:rPr>
          </w:pPr>
          <w:hyperlink w:anchor="_Toc377460374" w:history="1">
            <w:r w:rsidR="0034127C" w:rsidRPr="005C62E3">
              <w:rPr>
                <w:rStyle w:val="a4"/>
                <w:rFonts w:ascii="Times New Roman" w:hAnsi="Times New Roman" w:cs="Times New Roman"/>
                <w:noProof/>
              </w:rPr>
              <w:t>Raw Wave Value</w:t>
            </w:r>
            <w:r w:rsidR="0034127C" w:rsidRPr="005C62E3">
              <w:rPr>
                <w:rStyle w:val="a4"/>
                <w:rFonts w:ascii="Times New Roman" w:hAnsi="Times New Roman" w:cs="Times New Roman" w:hint="eastAsia"/>
                <w:noProof/>
              </w:rPr>
              <w:t>（</w:t>
            </w:r>
            <w:r w:rsidR="0034127C" w:rsidRPr="005C62E3">
              <w:rPr>
                <w:rStyle w:val="a4"/>
                <w:rFonts w:ascii="Times New Roman" w:hAnsi="Times New Roman" w:cs="Times New Roman"/>
                <w:noProof/>
              </w:rPr>
              <w:t>16-bit</w:t>
            </w:r>
            <w:r w:rsidR="0034127C" w:rsidRPr="005C62E3">
              <w:rPr>
                <w:rStyle w:val="a4"/>
                <w:rFonts w:ascii="Times New Roman" w:hAnsi="Times New Roman" w:cs="Times New Roman" w:hint="eastAsia"/>
                <w:noProof/>
              </w:rPr>
              <w:t>）</w:t>
            </w:r>
            <w:r w:rsidR="0034127C">
              <w:rPr>
                <w:noProof/>
                <w:webHidden/>
              </w:rPr>
              <w:tab/>
            </w:r>
            <w:r w:rsidR="0034127C">
              <w:rPr>
                <w:noProof/>
                <w:webHidden/>
              </w:rPr>
              <w:fldChar w:fldCharType="begin"/>
            </w:r>
            <w:r w:rsidR="0034127C">
              <w:rPr>
                <w:noProof/>
                <w:webHidden/>
              </w:rPr>
              <w:instrText xml:space="preserve"> PAGEREF _Toc377460374 \h </w:instrText>
            </w:r>
            <w:r w:rsidR="0034127C">
              <w:rPr>
                <w:noProof/>
                <w:webHidden/>
              </w:rPr>
            </w:r>
            <w:r w:rsidR="0034127C">
              <w:rPr>
                <w:noProof/>
                <w:webHidden/>
              </w:rPr>
              <w:fldChar w:fldCharType="separate"/>
            </w:r>
            <w:r w:rsidR="0034127C">
              <w:rPr>
                <w:noProof/>
                <w:webHidden/>
              </w:rPr>
              <w:t>3</w:t>
            </w:r>
            <w:r w:rsidR="0034127C">
              <w:rPr>
                <w:noProof/>
                <w:webHidden/>
              </w:rPr>
              <w:fldChar w:fldCharType="end"/>
            </w:r>
          </w:hyperlink>
        </w:p>
        <w:p w:rsidR="0034127C" w:rsidRDefault="005E1273">
          <w:pPr>
            <w:pStyle w:val="20"/>
            <w:tabs>
              <w:tab w:val="right" w:leader="dot" w:pos="8296"/>
            </w:tabs>
            <w:rPr>
              <w:noProof/>
            </w:rPr>
          </w:pPr>
          <w:hyperlink w:anchor="_Toc377460375" w:history="1">
            <w:r w:rsidR="0034127C" w:rsidRPr="005C62E3">
              <w:rPr>
                <w:rStyle w:val="a4"/>
                <w:rFonts w:ascii="Times New Roman" w:hAnsi="Times New Roman" w:cs="Times New Roman"/>
                <w:noProof/>
              </w:rPr>
              <w:t>ASIC_EEG_POWER_INT</w:t>
            </w:r>
            <w:r w:rsidR="0034127C">
              <w:rPr>
                <w:noProof/>
                <w:webHidden/>
              </w:rPr>
              <w:tab/>
            </w:r>
            <w:r w:rsidR="0034127C">
              <w:rPr>
                <w:noProof/>
                <w:webHidden/>
              </w:rPr>
              <w:fldChar w:fldCharType="begin"/>
            </w:r>
            <w:r w:rsidR="0034127C">
              <w:rPr>
                <w:noProof/>
                <w:webHidden/>
              </w:rPr>
              <w:instrText xml:space="preserve"> PAGEREF _Toc377460375 \h </w:instrText>
            </w:r>
            <w:r w:rsidR="0034127C">
              <w:rPr>
                <w:noProof/>
                <w:webHidden/>
              </w:rPr>
            </w:r>
            <w:r w:rsidR="0034127C">
              <w:rPr>
                <w:noProof/>
                <w:webHidden/>
              </w:rPr>
              <w:fldChar w:fldCharType="separate"/>
            </w:r>
            <w:r w:rsidR="0034127C">
              <w:rPr>
                <w:noProof/>
                <w:webHidden/>
              </w:rPr>
              <w:t>4</w:t>
            </w:r>
            <w:r w:rsidR="0034127C">
              <w:rPr>
                <w:noProof/>
                <w:webHidden/>
              </w:rPr>
              <w:fldChar w:fldCharType="end"/>
            </w:r>
          </w:hyperlink>
        </w:p>
        <w:p w:rsidR="0034127C" w:rsidRDefault="005E1273">
          <w:pPr>
            <w:pStyle w:val="20"/>
            <w:tabs>
              <w:tab w:val="right" w:leader="dot" w:pos="8296"/>
            </w:tabs>
            <w:rPr>
              <w:noProof/>
            </w:rPr>
          </w:pPr>
          <w:hyperlink w:anchor="_Toc377460376" w:history="1">
            <w:r w:rsidR="0034127C" w:rsidRPr="005C62E3">
              <w:rPr>
                <w:rStyle w:val="a4"/>
                <w:rFonts w:ascii="Times New Roman" w:hAnsi="Times New Roman" w:cs="Times New Roman"/>
                <w:noProof/>
              </w:rPr>
              <w:t>Blink Strength</w:t>
            </w:r>
            <w:r w:rsidR="0034127C">
              <w:rPr>
                <w:noProof/>
                <w:webHidden/>
              </w:rPr>
              <w:tab/>
            </w:r>
            <w:r w:rsidR="0034127C">
              <w:rPr>
                <w:noProof/>
                <w:webHidden/>
              </w:rPr>
              <w:fldChar w:fldCharType="begin"/>
            </w:r>
            <w:r w:rsidR="0034127C">
              <w:rPr>
                <w:noProof/>
                <w:webHidden/>
              </w:rPr>
              <w:instrText xml:space="preserve"> PAGEREF _Toc377460376 \h </w:instrText>
            </w:r>
            <w:r w:rsidR="0034127C">
              <w:rPr>
                <w:noProof/>
                <w:webHidden/>
              </w:rPr>
            </w:r>
            <w:r w:rsidR="0034127C">
              <w:rPr>
                <w:noProof/>
                <w:webHidden/>
              </w:rPr>
              <w:fldChar w:fldCharType="separate"/>
            </w:r>
            <w:r w:rsidR="0034127C">
              <w:rPr>
                <w:noProof/>
                <w:webHidden/>
              </w:rPr>
              <w:t>4</w:t>
            </w:r>
            <w:r w:rsidR="0034127C">
              <w:rPr>
                <w:noProof/>
                <w:webHidden/>
              </w:rPr>
              <w:fldChar w:fldCharType="end"/>
            </w:r>
          </w:hyperlink>
        </w:p>
        <w:p w:rsidR="0034127C" w:rsidRDefault="005E1273">
          <w:pPr>
            <w:pStyle w:val="10"/>
            <w:tabs>
              <w:tab w:val="right" w:leader="dot" w:pos="8296"/>
            </w:tabs>
            <w:rPr>
              <w:noProof/>
            </w:rPr>
          </w:pPr>
          <w:hyperlink w:anchor="_Toc377460377" w:history="1">
            <w:r w:rsidR="0034127C" w:rsidRPr="005C62E3">
              <w:rPr>
                <w:rStyle w:val="a4"/>
                <w:rFonts w:ascii="Times New Roman" w:hAnsi="Times New Roman" w:cs="Times New Roman"/>
                <w:noProof/>
              </w:rPr>
              <w:t>ThinkGear Packets</w:t>
            </w:r>
            <w:r w:rsidR="0034127C" w:rsidRPr="005C62E3">
              <w:rPr>
                <w:rStyle w:val="a4"/>
                <w:rFonts w:ascii="Times New Roman" w:hAnsi="Times New Roman" w:cs="Times New Roman" w:hint="eastAsia"/>
                <w:noProof/>
              </w:rPr>
              <w:t>：</w:t>
            </w:r>
            <w:r w:rsidR="0034127C">
              <w:rPr>
                <w:noProof/>
                <w:webHidden/>
              </w:rPr>
              <w:tab/>
            </w:r>
            <w:r w:rsidR="0034127C">
              <w:rPr>
                <w:noProof/>
                <w:webHidden/>
              </w:rPr>
              <w:fldChar w:fldCharType="begin"/>
            </w:r>
            <w:r w:rsidR="0034127C">
              <w:rPr>
                <w:noProof/>
                <w:webHidden/>
              </w:rPr>
              <w:instrText xml:space="preserve"> PAGEREF _Toc377460377 \h </w:instrText>
            </w:r>
            <w:r w:rsidR="0034127C">
              <w:rPr>
                <w:noProof/>
                <w:webHidden/>
              </w:rPr>
            </w:r>
            <w:r w:rsidR="0034127C">
              <w:rPr>
                <w:noProof/>
                <w:webHidden/>
              </w:rPr>
              <w:fldChar w:fldCharType="separate"/>
            </w:r>
            <w:r w:rsidR="0034127C">
              <w:rPr>
                <w:noProof/>
                <w:webHidden/>
              </w:rPr>
              <w:t>4</w:t>
            </w:r>
            <w:r w:rsidR="0034127C">
              <w:rPr>
                <w:noProof/>
                <w:webHidden/>
              </w:rPr>
              <w:fldChar w:fldCharType="end"/>
            </w:r>
          </w:hyperlink>
        </w:p>
        <w:p w:rsidR="0034127C" w:rsidRDefault="005E1273">
          <w:pPr>
            <w:pStyle w:val="20"/>
            <w:tabs>
              <w:tab w:val="right" w:leader="dot" w:pos="8296"/>
            </w:tabs>
            <w:rPr>
              <w:noProof/>
            </w:rPr>
          </w:pPr>
          <w:hyperlink w:anchor="_Toc377460378" w:history="1">
            <w:r w:rsidR="0034127C" w:rsidRPr="005C62E3">
              <w:rPr>
                <w:rStyle w:val="a4"/>
                <w:rFonts w:ascii="Times New Roman" w:hAnsi="Times New Roman" w:cs="Times New Roman"/>
                <w:noProof/>
              </w:rPr>
              <w:t>Packet Header</w:t>
            </w:r>
            <w:r w:rsidR="0034127C">
              <w:rPr>
                <w:noProof/>
                <w:webHidden/>
              </w:rPr>
              <w:tab/>
            </w:r>
            <w:r w:rsidR="0034127C">
              <w:rPr>
                <w:noProof/>
                <w:webHidden/>
              </w:rPr>
              <w:fldChar w:fldCharType="begin"/>
            </w:r>
            <w:r w:rsidR="0034127C">
              <w:rPr>
                <w:noProof/>
                <w:webHidden/>
              </w:rPr>
              <w:instrText xml:space="preserve"> PAGEREF _Toc377460378 \h </w:instrText>
            </w:r>
            <w:r w:rsidR="0034127C">
              <w:rPr>
                <w:noProof/>
                <w:webHidden/>
              </w:rPr>
            </w:r>
            <w:r w:rsidR="0034127C">
              <w:rPr>
                <w:noProof/>
                <w:webHidden/>
              </w:rPr>
              <w:fldChar w:fldCharType="separate"/>
            </w:r>
            <w:r w:rsidR="0034127C">
              <w:rPr>
                <w:noProof/>
                <w:webHidden/>
              </w:rPr>
              <w:t>5</w:t>
            </w:r>
            <w:r w:rsidR="0034127C">
              <w:rPr>
                <w:noProof/>
                <w:webHidden/>
              </w:rPr>
              <w:fldChar w:fldCharType="end"/>
            </w:r>
          </w:hyperlink>
        </w:p>
        <w:p w:rsidR="0034127C" w:rsidRDefault="005E1273">
          <w:pPr>
            <w:pStyle w:val="20"/>
            <w:tabs>
              <w:tab w:val="right" w:leader="dot" w:pos="8296"/>
            </w:tabs>
            <w:rPr>
              <w:noProof/>
            </w:rPr>
          </w:pPr>
          <w:hyperlink w:anchor="_Toc377460379" w:history="1">
            <w:r w:rsidR="0034127C" w:rsidRPr="005C62E3">
              <w:rPr>
                <w:rStyle w:val="a4"/>
                <w:rFonts w:ascii="Times New Roman" w:hAnsi="Times New Roman" w:cs="Times New Roman"/>
                <w:noProof/>
              </w:rPr>
              <w:t>Data Payload</w:t>
            </w:r>
            <w:r w:rsidR="0034127C">
              <w:rPr>
                <w:noProof/>
                <w:webHidden/>
              </w:rPr>
              <w:tab/>
            </w:r>
            <w:r w:rsidR="0034127C">
              <w:rPr>
                <w:noProof/>
                <w:webHidden/>
              </w:rPr>
              <w:fldChar w:fldCharType="begin"/>
            </w:r>
            <w:r w:rsidR="0034127C">
              <w:rPr>
                <w:noProof/>
                <w:webHidden/>
              </w:rPr>
              <w:instrText xml:space="preserve"> PAGEREF _Toc377460379 \h </w:instrText>
            </w:r>
            <w:r w:rsidR="0034127C">
              <w:rPr>
                <w:noProof/>
                <w:webHidden/>
              </w:rPr>
            </w:r>
            <w:r w:rsidR="0034127C">
              <w:rPr>
                <w:noProof/>
                <w:webHidden/>
              </w:rPr>
              <w:fldChar w:fldCharType="separate"/>
            </w:r>
            <w:r w:rsidR="0034127C">
              <w:rPr>
                <w:noProof/>
                <w:webHidden/>
              </w:rPr>
              <w:t>5</w:t>
            </w:r>
            <w:r w:rsidR="0034127C">
              <w:rPr>
                <w:noProof/>
                <w:webHidden/>
              </w:rPr>
              <w:fldChar w:fldCharType="end"/>
            </w:r>
          </w:hyperlink>
        </w:p>
        <w:p w:rsidR="0034127C" w:rsidRDefault="005E1273">
          <w:pPr>
            <w:pStyle w:val="20"/>
            <w:tabs>
              <w:tab w:val="right" w:leader="dot" w:pos="8296"/>
            </w:tabs>
            <w:rPr>
              <w:noProof/>
            </w:rPr>
          </w:pPr>
          <w:hyperlink w:anchor="_Toc377460380" w:history="1">
            <w:r w:rsidR="0034127C" w:rsidRPr="005C62E3">
              <w:rPr>
                <w:rStyle w:val="a4"/>
                <w:rFonts w:ascii="Times New Roman" w:hAnsi="Times New Roman" w:cs="Times New Roman"/>
                <w:noProof/>
              </w:rPr>
              <w:t>Payload Checksum</w:t>
            </w:r>
            <w:r w:rsidR="0034127C">
              <w:rPr>
                <w:noProof/>
                <w:webHidden/>
              </w:rPr>
              <w:tab/>
            </w:r>
            <w:r w:rsidR="0034127C">
              <w:rPr>
                <w:noProof/>
                <w:webHidden/>
              </w:rPr>
              <w:fldChar w:fldCharType="begin"/>
            </w:r>
            <w:r w:rsidR="0034127C">
              <w:rPr>
                <w:noProof/>
                <w:webHidden/>
              </w:rPr>
              <w:instrText xml:space="preserve"> PAGEREF _Toc377460380 \h </w:instrText>
            </w:r>
            <w:r w:rsidR="0034127C">
              <w:rPr>
                <w:noProof/>
                <w:webHidden/>
              </w:rPr>
            </w:r>
            <w:r w:rsidR="0034127C">
              <w:rPr>
                <w:noProof/>
                <w:webHidden/>
              </w:rPr>
              <w:fldChar w:fldCharType="separate"/>
            </w:r>
            <w:r w:rsidR="0034127C">
              <w:rPr>
                <w:noProof/>
                <w:webHidden/>
              </w:rPr>
              <w:t>5</w:t>
            </w:r>
            <w:r w:rsidR="0034127C">
              <w:rPr>
                <w:noProof/>
                <w:webHidden/>
              </w:rPr>
              <w:fldChar w:fldCharType="end"/>
            </w:r>
          </w:hyperlink>
        </w:p>
        <w:p w:rsidR="0034127C" w:rsidRDefault="005E1273">
          <w:pPr>
            <w:pStyle w:val="10"/>
            <w:tabs>
              <w:tab w:val="right" w:leader="dot" w:pos="8296"/>
            </w:tabs>
            <w:rPr>
              <w:noProof/>
            </w:rPr>
          </w:pPr>
          <w:hyperlink w:anchor="_Toc377460381" w:history="1">
            <w:r w:rsidR="0034127C" w:rsidRPr="005C62E3">
              <w:rPr>
                <w:rStyle w:val="a4"/>
                <w:rFonts w:ascii="Times New Roman" w:hAnsi="Times New Roman" w:cs="Times New Roman"/>
                <w:noProof/>
              </w:rPr>
              <w:t>Payload Structure</w:t>
            </w:r>
            <w:r w:rsidR="0034127C" w:rsidRPr="005C62E3">
              <w:rPr>
                <w:rStyle w:val="a4"/>
                <w:rFonts w:ascii="Times New Roman" w:hAnsi="Times New Roman" w:cs="Times New Roman" w:hint="eastAsia"/>
                <w:noProof/>
              </w:rPr>
              <w:t>：</w:t>
            </w:r>
            <w:r w:rsidR="0034127C">
              <w:rPr>
                <w:noProof/>
                <w:webHidden/>
              </w:rPr>
              <w:tab/>
            </w:r>
            <w:r w:rsidR="0034127C">
              <w:rPr>
                <w:noProof/>
                <w:webHidden/>
              </w:rPr>
              <w:fldChar w:fldCharType="begin"/>
            </w:r>
            <w:r w:rsidR="0034127C">
              <w:rPr>
                <w:noProof/>
                <w:webHidden/>
              </w:rPr>
              <w:instrText xml:space="preserve"> PAGEREF _Toc377460381 \h </w:instrText>
            </w:r>
            <w:r w:rsidR="0034127C">
              <w:rPr>
                <w:noProof/>
                <w:webHidden/>
              </w:rPr>
            </w:r>
            <w:r w:rsidR="0034127C">
              <w:rPr>
                <w:noProof/>
                <w:webHidden/>
              </w:rPr>
              <w:fldChar w:fldCharType="separate"/>
            </w:r>
            <w:r w:rsidR="0034127C">
              <w:rPr>
                <w:noProof/>
                <w:webHidden/>
              </w:rPr>
              <w:t>5</w:t>
            </w:r>
            <w:r w:rsidR="0034127C">
              <w:rPr>
                <w:noProof/>
                <w:webHidden/>
              </w:rPr>
              <w:fldChar w:fldCharType="end"/>
            </w:r>
          </w:hyperlink>
        </w:p>
        <w:p w:rsidR="0034127C" w:rsidRDefault="005E1273">
          <w:pPr>
            <w:pStyle w:val="20"/>
            <w:tabs>
              <w:tab w:val="right" w:leader="dot" w:pos="8296"/>
            </w:tabs>
            <w:rPr>
              <w:noProof/>
            </w:rPr>
          </w:pPr>
          <w:hyperlink w:anchor="_Toc377460382" w:history="1">
            <w:r w:rsidR="0034127C" w:rsidRPr="005C62E3">
              <w:rPr>
                <w:rStyle w:val="a4"/>
                <w:rFonts w:ascii="Times New Roman" w:hAnsi="Times New Roman" w:cs="Times New Roman"/>
                <w:noProof/>
              </w:rPr>
              <w:t>DataRow Format</w:t>
            </w:r>
            <w:r w:rsidR="0034127C">
              <w:rPr>
                <w:noProof/>
                <w:webHidden/>
              </w:rPr>
              <w:tab/>
            </w:r>
            <w:r w:rsidR="0034127C">
              <w:rPr>
                <w:noProof/>
                <w:webHidden/>
              </w:rPr>
              <w:fldChar w:fldCharType="begin"/>
            </w:r>
            <w:r w:rsidR="0034127C">
              <w:rPr>
                <w:noProof/>
                <w:webHidden/>
              </w:rPr>
              <w:instrText xml:space="preserve"> PAGEREF _Toc377460382 \h </w:instrText>
            </w:r>
            <w:r w:rsidR="0034127C">
              <w:rPr>
                <w:noProof/>
                <w:webHidden/>
              </w:rPr>
            </w:r>
            <w:r w:rsidR="0034127C">
              <w:rPr>
                <w:noProof/>
                <w:webHidden/>
              </w:rPr>
              <w:fldChar w:fldCharType="separate"/>
            </w:r>
            <w:r w:rsidR="0034127C">
              <w:rPr>
                <w:noProof/>
                <w:webHidden/>
              </w:rPr>
              <w:t>5</w:t>
            </w:r>
            <w:r w:rsidR="0034127C">
              <w:rPr>
                <w:noProof/>
                <w:webHidden/>
              </w:rPr>
              <w:fldChar w:fldCharType="end"/>
            </w:r>
          </w:hyperlink>
        </w:p>
        <w:p w:rsidR="0034127C" w:rsidRDefault="005E1273">
          <w:pPr>
            <w:pStyle w:val="20"/>
            <w:tabs>
              <w:tab w:val="right" w:leader="dot" w:pos="8296"/>
            </w:tabs>
            <w:rPr>
              <w:noProof/>
            </w:rPr>
          </w:pPr>
          <w:hyperlink w:anchor="_Toc377460383" w:history="1">
            <w:r w:rsidR="0034127C" w:rsidRPr="005C62E3">
              <w:rPr>
                <w:rStyle w:val="a4"/>
                <w:rFonts w:ascii="Times New Roman" w:hAnsi="Times New Roman" w:cs="Times New Roman"/>
                <w:noProof/>
              </w:rPr>
              <w:t>CODE Definitions Table</w:t>
            </w:r>
            <w:r w:rsidR="0034127C">
              <w:rPr>
                <w:noProof/>
                <w:webHidden/>
              </w:rPr>
              <w:tab/>
            </w:r>
            <w:r w:rsidR="0034127C">
              <w:rPr>
                <w:noProof/>
                <w:webHidden/>
              </w:rPr>
              <w:fldChar w:fldCharType="begin"/>
            </w:r>
            <w:r w:rsidR="0034127C">
              <w:rPr>
                <w:noProof/>
                <w:webHidden/>
              </w:rPr>
              <w:instrText xml:space="preserve"> PAGEREF _Toc377460383 \h </w:instrText>
            </w:r>
            <w:r w:rsidR="0034127C">
              <w:rPr>
                <w:noProof/>
                <w:webHidden/>
              </w:rPr>
            </w:r>
            <w:r w:rsidR="0034127C">
              <w:rPr>
                <w:noProof/>
                <w:webHidden/>
              </w:rPr>
              <w:fldChar w:fldCharType="separate"/>
            </w:r>
            <w:r w:rsidR="0034127C">
              <w:rPr>
                <w:noProof/>
                <w:webHidden/>
              </w:rPr>
              <w:t>6</w:t>
            </w:r>
            <w:r w:rsidR="0034127C">
              <w:rPr>
                <w:noProof/>
                <w:webHidden/>
              </w:rPr>
              <w:fldChar w:fldCharType="end"/>
            </w:r>
          </w:hyperlink>
        </w:p>
        <w:p w:rsidR="0034127C" w:rsidRDefault="005E1273">
          <w:pPr>
            <w:pStyle w:val="30"/>
            <w:tabs>
              <w:tab w:val="right" w:leader="dot" w:pos="8296"/>
            </w:tabs>
            <w:rPr>
              <w:noProof/>
            </w:rPr>
          </w:pPr>
          <w:hyperlink w:anchor="_Toc377460384" w:history="1">
            <w:r w:rsidR="0034127C" w:rsidRPr="005C62E3">
              <w:rPr>
                <w:rStyle w:val="a4"/>
                <w:noProof/>
              </w:rPr>
              <w:t>Single-Byte CODEs</w:t>
            </w:r>
            <w:r w:rsidR="0034127C">
              <w:rPr>
                <w:noProof/>
                <w:webHidden/>
              </w:rPr>
              <w:tab/>
            </w:r>
            <w:r w:rsidR="0034127C">
              <w:rPr>
                <w:noProof/>
                <w:webHidden/>
              </w:rPr>
              <w:fldChar w:fldCharType="begin"/>
            </w:r>
            <w:r w:rsidR="0034127C">
              <w:rPr>
                <w:noProof/>
                <w:webHidden/>
              </w:rPr>
              <w:instrText xml:space="preserve"> PAGEREF _Toc377460384 \h </w:instrText>
            </w:r>
            <w:r w:rsidR="0034127C">
              <w:rPr>
                <w:noProof/>
                <w:webHidden/>
              </w:rPr>
            </w:r>
            <w:r w:rsidR="0034127C">
              <w:rPr>
                <w:noProof/>
                <w:webHidden/>
              </w:rPr>
              <w:fldChar w:fldCharType="separate"/>
            </w:r>
            <w:r w:rsidR="0034127C">
              <w:rPr>
                <w:noProof/>
                <w:webHidden/>
              </w:rPr>
              <w:t>6</w:t>
            </w:r>
            <w:r w:rsidR="0034127C">
              <w:rPr>
                <w:noProof/>
                <w:webHidden/>
              </w:rPr>
              <w:fldChar w:fldCharType="end"/>
            </w:r>
          </w:hyperlink>
        </w:p>
        <w:p w:rsidR="0034127C" w:rsidRDefault="005E1273">
          <w:pPr>
            <w:pStyle w:val="30"/>
            <w:tabs>
              <w:tab w:val="right" w:leader="dot" w:pos="8296"/>
            </w:tabs>
            <w:rPr>
              <w:noProof/>
            </w:rPr>
          </w:pPr>
          <w:hyperlink w:anchor="_Toc377460385" w:history="1">
            <w:r w:rsidR="0034127C" w:rsidRPr="005C62E3">
              <w:rPr>
                <w:rStyle w:val="a4"/>
                <w:noProof/>
              </w:rPr>
              <w:t>Multi-Byte CODEs</w:t>
            </w:r>
            <w:r w:rsidR="0034127C">
              <w:rPr>
                <w:noProof/>
                <w:webHidden/>
              </w:rPr>
              <w:tab/>
            </w:r>
            <w:r w:rsidR="0034127C">
              <w:rPr>
                <w:noProof/>
                <w:webHidden/>
              </w:rPr>
              <w:fldChar w:fldCharType="begin"/>
            </w:r>
            <w:r w:rsidR="0034127C">
              <w:rPr>
                <w:noProof/>
                <w:webHidden/>
              </w:rPr>
              <w:instrText xml:space="preserve"> PAGEREF _Toc377460385 \h </w:instrText>
            </w:r>
            <w:r w:rsidR="0034127C">
              <w:rPr>
                <w:noProof/>
                <w:webHidden/>
              </w:rPr>
            </w:r>
            <w:r w:rsidR="0034127C">
              <w:rPr>
                <w:noProof/>
                <w:webHidden/>
              </w:rPr>
              <w:fldChar w:fldCharType="separate"/>
            </w:r>
            <w:r w:rsidR="0034127C">
              <w:rPr>
                <w:noProof/>
                <w:webHidden/>
              </w:rPr>
              <w:t>6</w:t>
            </w:r>
            <w:r w:rsidR="0034127C">
              <w:rPr>
                <w:noProof/>
                <w:webHidden/>
              </w:rPr>
              <w:fldChar w:fldCharType="end"/>
            </w:r>
          </w:hyperlink>
        </w:p>
        <w:p w:rsidR="0034127C" w:rsidRDefault="005E1273">
          <w:pPr>
            <w:pStyle w:val="10"/>
            <w:tabs>
              <w:tab w:val="right" w:leader="dot" w:pos="8296"/>
            </w:tabs>
            <w:rPr>
              <w:noProof/>
            </w:rPr>
          </w:pPr>
          <w:hyperlink w:anchor="_Toc377460386" w:history="1">
            <w:r w:rsidR="0034127C" w:rsidRPr="005C62E3">
              <w:rPr>
                <w:rStyle w:val="a4"/>
                <w:rFonts w:ascii="Times New Roman" w:hAnsi="Times New Roman" w:cs="Times New Roman"/>
                <w:noProof/>
              </w:rPr>
              <w:t>Step-By-Step Guide to Parsing a Packet</w:t>
            </w:r>
            <w:r w:rsidR="0034127C">
              <w:rPr>
                <w:noProof/>
                <w:webHidden/>
              </w:rPr>
              <w:tab/>
            </w:r>
            <w:r w:rsidR="0034127C">
              <w:rPr>
                <w:noProof/>
                <w:webHidden/>
              </w:rPr>
              <w:fldChar w:fldCharType="begin"/>
            </w:r>
            <w:r w:rsidR="0034127C">
              <w:rPr>
                <w:noProof/>
                <w:webHidden/>
              </w:rPr>
              <w:instrText xml:space="preserve"> PAGEREF _Toc377460386 \h </w:instrText>
            </w:r>
            <w:r w:rsidR="0034127C">
              <w:rPr>
                <w:noProof/>
                <w:webHidden/>
              </w:rPr>
            </w:r>
            <w:r w:rsidR="0034127C">
              <w:rPr>
                <w:noProof/>
                <w:webHidden/>
              </w:rPr>
              <w:fldChar w:fldCharType="separate"/>
            </w:r>
            <w:r w:rsidR="0034127C">
              <w:rPr>
                <w:noProof/>
                <w:webHidden/>
              </w:rPr>
              <w:t>6</w:t>
            </w:r>
            <w:r w:rsidR="0034127C">
              <w:rPr>
                <w:noProof/>
                <w:webHidden/>
              </w:rPr>
              <w:fldChar w:fldCharType="end"/>
            </w:r>
          </w:hyperlink>
        </w:p>
        <w:p w:rsidR="0034127C" w:rsidRDefault="005E1273">
          <w:pPr>
            <w:pStyle w:val="10"/>
            <w:tabs>
              <w:tab w:val="right" w:leader="dot" w:pos="8296"/>
            </w:tabs>
            <w:rPr>
              <w:noProof/>
            </w:rPr>
          </w:pPr>
          <w:hyperlink w:anchor="_Toc377460387" w:history="1">
            <w:r w:rsidR="0034127C" w:rsidRPr="005C62E3">
              <w:rPr>
                <w:rStyle w:val="a4"/>
                <w:rFonts w:ascii="Times New Roman" w:hAnsi="Times New Roman" w:cs="Times New Roman"/>
                <w:noProof/>
              </w:rPr>
              <w:t>Step-By-Step Guide to Parsing DataRows in a Packet Payload</w:t>
            </w:r>
            <w:r w:rsidR="0034127C">
              <w:rPr>
                <w:noProof/>
                <w:webHidden/>
              </w:rPr>
              <w:tab/>
            </w:r>
            <w:r w:rsidR="0034127C">
              <w:rPr>
                <w:noProof/>
                <w:webHidden/>
              </w:rPr>
              <w:fldChar w:fldCharType="begin"/>
            </w:r>
            <w:r w:rsidR="0034127C">
              <w:rPr>
                <w:noProof/>
                <w:webHidden/>
              </w:rPr>
              <w:instrText xml:space="preserve"> PAGEREF _Toc377460387 \h </w:instrText>
            </w:r>
            <w:r w:rsidR="0034127C">
              <w:rPr>
                <w:noProof/>
                <w:webHidden/>
              </w:rPr>
            </w:r>
            <w:r w:rsidR="0034127C">
              <w:rPr>
                <w:noProof/>
                <w:webHidden/>
              </w:rPr>
              <w:fldChar w:fldCharType="separate"/>
            </w:r>
            <w:r w:rsidR="0034127C">
              <w:rPr>
                <w:noProof/>
                <w:webHidden/>
              </w:rPr>
              <w:t>7</w:t>
            </w:r>
            <w:r w:rsidR="0034127C">
              <w:rPr>
                <w:noProof/>
                <w:webHidden/>
              </w:rPr>
              <w:fldChar w:fldCharType="end"/>
            </w:r>
          </w:hyperlink>
        </w:p>
        <w:p w:rsidR="0034127C" w:rsidRDefault="0034127C">
          <w:r>
            <w:rPr>
              <w:b/>
              <w:bCs/>
              <w:lang w:val="zh-CN"/>
            </w:rPr>
            <w:fldChar w:fldCharType="end"/>
          </w:r>
        </w:p>
      </w:sdtContent>
    </w:sdt>
    <w:p w:rsidR="0034127C" w:rsidRDefault="0034127C" w:rsidP="00380153">
      <w:pPr>
        <w:jc w:val="center"/>
        <w:rPr>
          <w:rFonts w:ascii="Times New Roman" w:hAnsi="Times New Roman" w:cs="Times New Roman"/>
          <w:sz w:val="44"/>
          <w:szCs w:val="44"/>
        </w:rPr>
      </w:pPr>
    </w:p>
    <w:p w:rsidR="0034127C" w:rsidRDefault="0034127C" w:rsidP="00380153">
      <w:pPr>
        <w:jc w:val="center"/>
        <w:rPr>
          <w:rFonts w:ascii="Times New Roman" w:hAnsi="Times New Roman" w:cs="Times New Roman"/>
          <w:sz w:val="44"/>
          <w:szCs w:val="44"/>
        </w:rPr>
      </w:pPr>
    </w:p>
    <w:p w:rsidR="0034127C" w:rsidRDefault="0034127C" w:rsidP="00380153">
      <w:pPr>
        <w:jc w:val="center"/>
        <w:rPr>
          <w:rFonts w:ascii="Times New Roman" w:hAnsi="Times New Roman" w:cs="Times New Roman"/>
          <w:sz w:val="44"/>
          <w:szCs w:val="44"/>
        </w:rPr>
      </w:pPr>
    </w:p>
    <w:p w:rsidR="0034127C" w:rsidRDefault="0034127C" w:rsidP="00380153">
      <w:pPr>
        <w:jc w:val="center"/>
        <w:rPr>
          <w:rFonts w:ascii="Times New Roman" w:hAnsi="Times New Roman" w:cs="Times New Roman"/>
          <w:sz w:val="44"/>
          <w:szCs w:val="44"/>
        </w:rPr>
      </w:pPr>
    </w:p>
    <w:p w:rsidR="0034127C" w:rsidRDefault="0034127C" w:rsidP="00380153">
      <w:pPr>
        <w:jc w:val="center"/>
        <w:rPr>
          <w:rFonts w:ascii="Times New Roman" w:hAnsi="Times New Roman" w:cs="Times New Roman"/>
          <w:sz w:val="44"/>
          <w:szCs w:val="44"/>
        </w:rPr>
      </w:pPr>
    </w:p>
    <w:p w:rsidR="0034127C" w:rsidRDefault="0034127C" w:rsidP="00380153">
      <w:pPr>
        <w:jc w:val="center"/>
        <w:rPr>
          <w:rFonts w:ascii="Times New Roman" w:hAnsi="Times New Roman" w:cs="Times New Roman"/>
          <w:sz w:val="44"/>
          <w:szCs w:val="44"/>
        </w:rPr>
      </w:pPr>
    </w:p>
    <w:p w:rsidR="0034127C" w:rsidRDefault="0034127C" w:rsidP="00380153">
      <w:pPr>
        <w:jc w:val="center"/>
        <w:rPr>
          <w:rFonts w:ascii="Times New Roman" w:hAnsi="Times New Roman" w:cs="Times New Roman"/>
          <w:sz w:val="44"/>
          <w:szCs w:val="44"/>
        </w:rPr>
      </w:pPr>
    </w:p>
    <w:p w:rsidR="0034127C" w:rsidRDefault="0034127C" w:rsidP="00380153">
      <w:pPr>
        <w:jc w:val="center"/>
        <w:rPr>
          <w:rFonts w:ascii="Times New Roman" w:hAnsi="Times New Roman" w:cs="Times New Roman"/>
          <w:sz w:val="44"/>
          <w:szCs w:val="44"/>
        </w:rPr>
      </w:pPr>
    </w:p>
    <w:p w:rsidR="0034127C" w:rsidRDefault="0034127C" w:rsidP="00380153">
      <w:pPr>
        <w:jc w:val="center"/>
        <w:rPr>
          <w:rFonts w:ascii="Times New Roman" w:hAnsi="Times New Roman" w:cs="Times New Roman"/>
          <w:sz w:val="44"/>
          <w:szCs w:val="44"/>
        </w:rPr>
      </w:pPr>
    </w:p>
    <w:p w:rsidR="0034127C" w:rsidRDefault="0034127C" w:rsidP="00380153">
      <w:pPr>
        <w:jc w:val="center"/>
        <w:rPr>
          <w:rFonts w:ascii="Times New Roman" w:hAnsi="Times New Roman" w:cs="Times New Roman"/>
          <w:sz w:val="44"/>
          <w:szCs w:val="44"/>
        </w:rPr>
      </w:pPr>
    </w:p>
    <w:p w:rsidR="0051509C" w:rsidRDefault="00380153" w:rsidP="00380153">
      <w:pPr>
        <w:jc w:val="center"/>
        <w:rPr>
          <w:sz w:val="44"/>
          <w:szCs w:val="44"/>
        </w:rPr>
      </w:pPr>
      <w:r w:rsidRPr="00D22504">
        <w:rPr>
          <w:rFonts w:ascii="Times New Roman" w:hAnsi="Times New Roman" w:cs="Times New Roman"/>
          <w:sz w:val="44"/>
          <w:szCs w:val="44"/>
        </w:rPr>
        <w:lastRenderedPageBreak/>
        <w:t>ThinkGear</w:t>
      </w:r>
      <w:r w:rsidRPr="00380153">
        <w:rPr>
          <w:rFonts w:hint="eastAsia"/>
          <w:sz w:val="44"/>
          <w:szCs w:val="44"/>
        </w:rPr>
        <w:t xml:space="preserve"> </w:t>
      </w:r>
      <w:r w:rsidRPr="00380153">
        <w:rPr>
          <w:rFonts w:hint="eastAsia"/>
          <w:sz w:val="44"/>
          <w:szCs w:val="44"/>
        </w:rPr>
        <w:t>说明</w:t>
      </w:r>
      <w:r w:rsidRPr="00380153">
        <w:rPr>
          <w:sz w:val="44"/>
          <w:szCs w:val="44"/>
        </w:rPr>
        <w:t>文档</w:t>
      </w:r>
    </w:p>
    <w:p w:rsidR="00F23BB4" w:rsidRPr="00F23BB4" w:rsidRDefault="00F23BB4" w:rsidP="00F23BB4">
      <w:pPr>
        <w:pStyle w:val="1"/>
        <w:rPr>
          <w:sz w:val="30"/>
          <w:szCs w:val="30"/>
        </w:rPr>
      </w:pPr>
      <w:bookmarkStart w:id="0" w:name="_Toc377460368"/>
      <w:r w:rsidRPr="00D22504">
        <w:rPr>
          <w:rFonts w:ascii="Times New Roman" w:hAnsi="Times New Roman" w:cs="Times New Roman"/>
          <w:sz w:val="30"/>
          <w:szCs w:val="30"/>
        </w:rPr>
        <w:t>ThinkGear</w:t>
      </w:r>
      <w:r w:rsidRPr="00F23BB4">
        <w:rPr>
          <w:sz w:val="30"/>
          <w:szCs w:val="30"/>
        </w:rPr>
        <w:t>介绍：</w:t>
      </w:r>
      <w:bookmarkEnd w:id="0"/>
    </w:p>
    <w:p w:rsidR="00380153" w:rsidRDefault="00380153" w:rsidP="00F23BB4">
      <w:pPr>
        <w:ind w:firstLine="420"/>
        <w:jc w:val="left"/>
        <w:rPr>
          <w:sz w:val="24"/>
          <w:szCs w:val="24"/>
        </w:rPr>
      </w:pPr>
      <w:r w:rsidRPr="00D22504">
        <w:rPr>
          <w:rFonts w:ascii="Times New Roman" w:hAnsi="Times New Roman" w:cs="Times New Roman"/>
          <w:sz w:val="24"/>
          <w:szCs w:val="24"/>
        </w:rPr>
        <w:t>ThinkGear</w:t>
      </w:r>
      <w:r>
        <w:rPr>
          <w:sz w:val="24"/>
          <w:szCs w:val="24"/>
        </w:rPr>
        <w:t>是一种可以接触</w:t>
      </w:r>
      <w:r>
        <w:rPr>
          <w:rFonts w:hint="eastAsia"/>
          <w:sz w:val="24"/>
          <w:szCs w:val="24"/>
        </w:rPr>
        <w:t>大脑</w:t>
      </w:r>
      <w:r>
        <w:rPr>
          <w:sz w:val="24"/>
          <w:szCs w:val="24"/>
        </w:rPr>
        <w:t>的脑电波的</w:t>
      </w:r>
      <w:r>
        <w:rPr>
          <w:rFonts w:hint="eastAsia"/>
          <w:sz w:val="24"/>
          <w:szCs w:val="24"/>
        </w:rPr>
        <w:t>技术</w:t>
      </w:r>
      <w:r>
        <w:rPr>
          <w:sz w:val="24"/>
          <w:szCs w:val="24"/>
        </w:rPr>
        <w:t>，它被美国</w:t>
      </w:r>
      <w:r w:rsidR="00D22504" w:rsidRPr="00D22504">
        <w:rPr>
          <w:rFonts w:ascii="Times New Roman" w:hAnsi="Times New Roman" w:cs="Times New Roman"/>
          <w:kern w:val="0"/>
          <w:sz w:val="24"/>
          <w:szCs w:val="24"/>
        </w:rPr>
        <w:t>NeuroSky</w:t>
      </w:r>
      <w:r>
        <w:rPr>
          <w:rFonts w:hint="eastAsia"/>
          <w:sz w:val="24"/>
          <w:szCs w:val="24"/>
        </w:rPr>
        <w:t>公司</w:t>
      </w:r>
      <w:r>
        <w:rPr>
          <w:sz w:val="24"/>
          <w:szCs w:val="24"/>
        </w:rPr>
        <w:t>发明，并应用</w:t>
      </w:r>
      <w:r>
        <w:rPr>
          <w:rFonts w:hint="eastAsia"/>
          <w:sz w:val="24"/>
          <w:szCs w:val="24"/>
        </w:rPr>
        <w:t>于</w:t>
      </w:r>
      <w:r>
        <w:rPr>
          <w:sz w:val="24"/>
          <w:szCs w:val="24"/>
        </w:rPr>
        <w:t>其产品中。</w:t>
      </w:r>
      <w:r w:rsidR="00B611A2">
        <w:rPr>
          <w:rFonts w:hint="eastAsia"/>
          <w:sz w:val="24"/>
          <w:szCs w:val="24"/>
        </w:rPr>
        <w:t>它</w:t>
      </w:r>
      <w:r w:rsidR="00B611A2">
        <w:rPr>
          <w:sz w:val="24"/>
          <w:szCs w:val="24"/>
        </w:rPr>
        <w:t>包括接触前额的传感器和一个固定在耳朵</w:t>
      </w:r>
      <w:r w:rsidR="00B611A2">
        <w:rPr>
          <w:rFonts w:hint="eastAsia"/>
          <w:sz w:val="24"/>
          <w:szCs w:val="24"/>
        </w:rPr>
        <w:t>上</w:t>
      </w:r>
      <w:r w:rsidR="00B611A2">
        <w:rPr>
          <w:sz w:val="24"/>
          <w:szCs w:val="24"/>
        </w:rPr>
        <w:t>的</w:t>
      </w:r>
      <w:r w:rsidR="00B611A2">
        <w:rPr>
          <w:rFonts w:hint="eastAsia"/>
          <w:sz w:val="24"/>
          <w:szCs w:val="24"/>
        </w:rPr>
        <w:t>电极。</w:t>
      </w:r>
      <w:r w:rsidR="00B611A2">
        <w:rPr>
          <w:sz w:val="24"/>
          <w:szCs w:val="24"/>
        </w:rPr>
        <w:t>内置的</w:t>
      </w:r>
      <w:r w:rsidR="00B611A2">
        <w:rPr>
          <w:rFonts w:hint="eastAsia"/>
          <w:sz w:val="24"/>
          <w:szCs w:val="24"/>
        </w:rPr>
        <w:t xml:space="preserve"> </w:t>
      </w:r>
      <w:r w:rsidR="00B611A2">
        <w:rPr>
          <w:rFonts w:hint="eastAsia"/>
          <w:sz w:val="24"/>
          <w:szCs w:val="24"/>
        </w:rPr>
        <w:t>芯片</w:t>
      </w:r>
      <w:r w:rsidR="00B611A2">
        <w:rPr>
          <w:sz w:val="24"/>
          <w:szCs w:val="24"/>
        </w:rPr>
        <w:t>可以接收</w:t>
      </w:r>
      <w:r w:rsidR="00B611A2">
        <w:rPr>
          <w:rFonts w:hint="eastAsia"/>
          <w:sz w:val="24"/>
          <w:szCs w:val="24"/>
        </w:rPr>
        <w:t>到</w:t>
      </w:r>
      <w:r w:rsidR="00B611A2">
        <w:rPr>
          <w:sz w:val="24"/>
          <w:szCs w:val="24"/>
        </w:rPr>
        <w:t>脑电波的</w:t>
      </w:r>
      <w:r w:rsidR="00B611A2">
        <w:rPr>
          <w:rFonts w:hint="eastAsia"/>
          <w:sz w:val="24"/>
          <w:szCs w:val="24"/>
        </w:rPr>
        <w:t>所有</w:t>
      </w:r>
      <w:r w:rsidR="00B611A2">
        <w:rPr>
          <w:sz w:val="24"/>
          <w:szCs w:val="24"/>
        </w:rPr>
        <w:t>数据，并以数字的</w:t>
      </w:r>
      <w:r w:rsidR="00B611A2">
        <w:rPr>
          <w:rFonts w:hint="eastAsia"/>
          <w:sz w:val="24"/>
          <w:szCs w:val="24"/>
        </w:rPr>
        <w:t>形式传输</w:t>
      </w:r>
      <w:r w:rsidR="00B611A2">
        <w:rPr>
          <w:sz w:val="24"/>
          <w:szCs w:val="24"/>
        </w:rPr>
        <w:t>。</w:t>
      </w:r>
    </w:p>
    <w:p w:rsidR="00D22504" w:rsidRDefault="00D22504" w:rsidP="00F23BB4">
      <w:pPr>
        <w:ind w:firstLine="420"/>
        <w:jc w:val="left"/>
        <w:rPr>
          <w:rFonts w:ascii="宋体" w:eastAsia="宋体" w:hAnsi="TimesNewRomanPSMT" w:cs="宋体"/>
          <w:kern w:val="0"/>
          <w:sz w:val="24"/>
          <w:szCs w:val="24"/>
        </w:rPr>
      </w:pPr>
      <w:r>
        <w:rPr>
          <w:rFonts w:ascii="TimesNewRomanPSMT" w:hAnsi="TimesNewRomanPSMT" w:cs="TimesNewRomanPSMT"/>
          <w:kern w:val="0"/>
          <w:sz w:val="24"/>
          <w:szCs w:val="24"/>
        </w:rPr>
        <w:t xml:space="preserve">ThinkGear™ ASIC </w:t>
      </w:r>
      <w:r>
        <w:rPr>
          <w:rFonts w:ascii="宋体" w:eastAsia="宋体" w:hAnsi="TimesNewRomanPSMT" w:cs="宋体" w:hint="eastAsia"/>
          <w:kern w:val="0"/>
          <w:sz w:val="24"/>
          <w:szCs w:val="24"/>
        </w:rPr>
        <w:t>芯片技术特性：</w:t>
      </w:r>
    </w:p>
    <w:p w:rsidR="00D22504" w:rsidRDefault="00D22504" w:rsidP="00D22504">
      <w:pPr>
        <w:autoSpaceDE w:val="0"/>
        <w:autoSpaceDN w:val="0"/>
        <w:adjustRightInd w:val="0"/>
        <w:ind w:firstLine="420"/>
        <w:jc w:val="left"/>
        <w:rPr>
          <w:rFonts w:ascii="宋体" w:eastAsia="宋体" w:cs="宋体"/>
          <w:kern w:val="0"/>
          <w:sz w:val="24"/>
          <w:szCs w:val="24"/>
        </w:rPr>
      </w:pPr>
      <w:r>
        <w:rPr>
          <w:rFonts w:ascii="SymbolMT" w:eastAsia="SymbolMT" w:cs="SymbolMT" w:hint="eastAsia"/>
          <w:kern w:val="0"/>
          <w:sz w:val="20"/>
          <w:szCs w:val="20"/>
        </w:rPr>
        <w:t>•</w:t>
      </w:r>
      <w:r>
        <w:rPr>
          <w:rFonts w:ascii="SymbolMT" w:eastAsia="SymbolMT" w:cs="SymbolMT"/>
          <w:kern w:val="0"/>
          <w:sz w:val="20"/>
          <w:szCs w:val="20"/>
        </w:rPr>
        <w:t xml:space="preserve"> </w:t>
      </w:r>
      <w:r>
        <w:rPr>
          <w:rFonts w:ascii="宋体" w:eastAsia="宋体" w:cs="宋体" w:hint="eastAsia"/>
          <w:kern w:val="0"/>
          <w:sz w:val="24"/>
          <w:szCs w:val="24"/>
        </w:rPr>
        <w:t>采用单导干电极测量技术（通常将一个干电极放在用户的前额进行脑电信</w:t>
      </w:r>
    </w:p>
    <w:p w:rsidR="00D22504" w:rsidRDefault="00D22504" w:rsidP="00D22504">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号测量）</w:t>
      </w:r>
    </w:p>
    <w:p w:rsidR="00D22504" w:rsidRDefault="00D22504" w:rsidP="00D22504">
      <w:pPr>
        <w:autoSpaceDE w:val="0"/>
        <w:autoSpaceDN w:val="0"/>
        <w:adjustRightInd w:val="0"/>
        <w:ind w:firstLine="420"/>
        <w:jc w:val="left"/>
        <w:rPr>
          <w:rFonts w:ascii="宋体" w:eastAsia="宋体" w:cs="宋体"/>
          <w:kern w:val="0"/>
          <w:sz w:val="24"/>
          <w:szCs w:val="24"/>
        </w:rPr>
      </w:pPr>
      <w:r>
        <w:rPr>
          <w:rFonts w:ascii="SymbolMT" w:eastAsia="SymbolMT" w:cs="SymbolMT" w:hint="eastAsia"/>
          <w:kern w:val="0"/>
          <w:sz w:val="20"/>
          <w:szCs w:val="20"/>
        </w:rPr>
        <w:t>•</w:t>
      </w:r>
      <w:r>
        <w:rPr>
          <w:rFonts w:ascii="SymbolMT" w:eastAsia="SymbolMT" w:cs="SymbolMT"/>
          <w:kern w:val="0"/>
          <w:sz w:val="20"/>
          <w:szCs w:val="20"/>
        </w:rPr>
        <w:t xml:space="preserve"> </w:t>
      </w:r>
      <w:r>
        <w:rPr>
          <w:rFonts w:ascii="宋体" w:eastAsia="宋体" w:cs="宋体" w:hint="eastAsia"/>
          <w:kern w:val="0"/>
          <w:sz w:val="24"/>
          <w:szCs w:val="24"/>
        </w:rPr>
        <w:t>集成神经信号的滤波和放大功能</w:t>
      </w:r>
    </w:p>
    <w:p w:rsidR="00D22504" w:rsidRDefault="00D22504" w:rsidP="00D22504">
      <w:pPr>
        <w:autoSpaceDE w:val="0"/>
        <w:autoSpaceDN w:val="0"/>
        <w:adjustRightInd w:val="0"/>
        <w:ind w:firstLine="420"/>
        <w:jc w:val="left"/>
        <w:rPr>
          <w:rFonts w:ascii="宋体" w:eastAsia="宋体" w:cs="宋体"/>
          <w:kern w:val="0"/>
          <w:sz w:val="24"/>
          <w:szCs w:val="24"/>
        </w:rPr>
      </w:pPr>
      <w:r>
        <w:rPr>
          <w:rFonts w:ascii="SymbolMT" w:eastAsia="SymbolMT" w:cs="SymbolMT" w:hint="eastAsia"/>
          <w:kern w:val="0"/>
          <w:sz w:val="20"/>
          <w:szCs w:val="20"/>
        </w:rPr>
        <w:t>•</w:t>
      </w:r>
      <w:r>
        <w:rPr>
          <w:rFonts w:ascii="SymbolMT" w:eastAsia="SymbolMT" w:cs="SymbolMT"/>
          <w:kern w:val="0"/>
          <w:sz w:val="20"/>
          <w:szCs w:val="20"/>
        </w:rPr>
        <w:t xml:space="preserve"> </w:t>
      </w:r>
      <w:r>
        <w:rPr>
          <w:rFonts w:ascii="宋体" w:eastAsia="宋体" w:cs="宋体" w:hint="eastAsia"/>
          <w:kern w:val="0"/>
          <w:sz w:val="24"/>
          <w:szCs w:val="24"/>
        </w:rPr>
        <w:t>集成</w:t>
      </w:r>
      <w:r>
        <w:rPr>
          <w:rFonts w:ascii="宋体" w:eastAsia="宋体" w:cs="宋体"/>
          <w:kern w:val="0"/>
          <w:sz w:val="24"/>
          <w:szCs w:val="24"/>
        </w:rPr>
        <w:t>eSense</w:t>
      </w:r>
      <w:r>
        <w:rPr>
          <w:rFonts w:ascii="宋体" w:eastAsia="宋体" w:cs="宋体" w:hint="eastAsia"/>
          <w:kern w:val="0"/>
          <w:sz w:val="24"/>
          <w:szCs w:val="24"/>
        </w:rPr>
        <w:t>™算法（使用者无需进行额外的信号处理）</w:t>
      </w:r>
    </w:p>
    <w:p w:rsidR="00D22504" w:rsidRDefault="00D22504" w:rsidP="00D22504">
      <w:pPr>
        <w:autoSpaceDE w:val="0"/>
        <w:autoSpaceDN w:val="0"/>
        <w:adjustRightInd w:val="0"/>
        <w:ind w:firstLine="420"/>
        <w:jc w:val="left"/>
        <w:rPr>
          <w:rFonts w:ascii="宋体" w:eastAsia="宋体" w:cs="宋体"/>
          <w:kern w:val="0"/>
          <w:sz w:val="24"/>
          <w:szCs w:val="24"/>
        </w:rPr>
      </w:pPr>
      <w:r>
        <w:rPr>
          <w:rFonts w:ascii="SymbolMT" w:eastAsia="SymbolMT" w:cs="SymbolMT" w:hint="eastAsia"/>
          <w:kern w:val="0"/>
          <w:sz w:val="20"/>
          <w:szCs w:val="20"/>
        </w:rPr>
        <w:t>•</w:t>
      </w:r>
      <w:r>
        <w:rPr>
          <w:rFonts w:ascii="SymbolMT" w:eastAsia="SymbolMT" w:cs="SymbolMT"/>
          <w:kern w:val="0"/>
          <w:sz w:val="20"/>
          <w:szCs w:val="20"/>
        </w:rPr>
        <w:t xml:space="preserve"> </w:t>
      </w:r>
      <w:r>
        <w:rPr>
          <w:rFonts w:ascii="宋体" w:eastAsia="宋体" w:cs="宋体" w:hint="eastAsia"/>
          <w:kern w:val="0"/>
          <w:sz w:val="24"/>
          <w:szCs w:val="24"/>
        </w:rPr>
        <w:t>符合工业标准的串行</w:t>
      </w:r>
      <w:r>
        <w:rPr>
          <w:rFonts w:ascii="宋体" w:eastAsia="宋体" w:cs="宋体"/>
          <w:kern w:val="0"/>
          <w:sz w:val="24"/>
          <w:szCs w:val="24"/>
        </w:rPr>
        <w:t xml:space="preserve">UART </w:t>
      </w:r>
      <w:r>
        <w:rPr>
          <w:rFonts w:ascii="宋体" w:eastAsia="宋体" w:cs="宋体" w:hint="eastAsia"/>
          <w:kern w:val="0"/>
          <w:sz w:val="24"/>
          <w:szCs w:val="24"/>
        </w:rPr>
        <w:t>输入输出接口</w:t>
      </w:r>
    </w:p>
    <w:p w:rsidR="00D22504" w:rsidRDefault="00D22504" w:rsidP="00D22504">
      <w:pPr>
        <w:ind w:firstLine="420"/>
        <w:jc w:val="left"/>
        <w:rPr>
          <w:rFonts w:ascii="宋体" w:eastAsia="宋体" w:cs="宋体"/>
          <w:kern w:val="0"/>
          <w:sz w:val="24"/>
          <w:szCs w:val="24"/>
        </w:rPr>
      </w:pPr>
      <w:r>
        <w:rPr>
          <w:rFonts w:ascii="SymbolMT" w:eastAsia="SymbolMT" w:cs="SymbolMT" w:hint="eastAsia"/>
          <w:kern w:val="0"/>
          <w:sz w:val="20"/>
          <w:szCs w:val="20"/>
        </w:rPr>
        <w:t>•</w:t>
      </w:r>
      <w:r>
        <w:rPr>
          <w:rFonts w:ascii="SymbolMT" w:eastAsia="SymbolMT" w:cs="SymbolMT"/>
          <w:kern w:val="0"/>
          <w:sz w:val="20"/>
          <w:szCs w:val="20"/>
        </w:rPr>
        <w:t xml:space="preserve"> </w:t>
      </w:r>
      <w:r>
        <w:rPr>
          <w:rFonts w:ascii="宋体" w:eastAsia="宋体" w:cs="宋体" w:hint="eastAsia"/>
          <w:kern w:val="0"/>
          <w:sz w:val="24"/>
          <w:szCs w:val="24"/>
        </w:rPr>
        <w:t>输出“专注度”和“放松度”两种</w:t>
      </w:r>
      <w:r>
        <w:rPr>
          <w:rFonts w:ascii="宋体" w:eastAsia="宋体" w:cs="宋体"/>
          <w:kern w:val="0"/>
          <w:sz w:val="24"/>
          <w:szCs w:val="24"/>
        </w:rPr>
        <w:t>eSense</w:t>
      </w:r>
      <w:r>
        <w:rPr>
          <w:rFonts w:ascii="宋体" w:eastAsia="宋体" w:cs="宋体" w:hint="eastAsia"/>
          <w:kern w:val="0"/>
          <w:sz w:val="24"/>
          <w:szCs w:val="24"/>
        </w:rPr>
        <w:t>™数据，数据输出频率为</w:t>
      </w:r>
      <w:r>
        <w:rPr>
          <w:rFonts w:ascii="宋体" w:eastAsia="宋体" w:cs="宋体"/>
          <w:kern w:val="0"/>
          <w:sz w:val="24"/>
          <w:szCs w:val="24"/>
        </w:rPr>
        <w:t>1Hz</w:t>
      </w:r>
    </w:p>
    <w:p w:rsidR="00D22504" w:rsidRDefault="00D22504" w:rsidP="00D22504">
      <w:pPr>
        <w:autoSpaceDE w:val="0"/>
        <w:autoSpaceDN w:val="0"/>
        <w:adjustRightInd w:val="0"/>
        <w:ind w:firstLine="420"/>
        <w:jc w:val="left"/>
        <w:rPr>
          <w:rFonts w:ascii="宋体" w:eastAsia="宋体" w:cs="宋体"/>
          <w:kern w:val="0"/>
          <w:sz w:val="24"/>
          <w:szCs w:val="24"/>
        </w:rPr>
      </w:pPr>
      <w:r>
        <w:rPr>
          <w:rFonts w:ascii="SymbolMT" w:eastAsia="SymbolMT" w:cs="SymbolMT" w:hint="eastAsia"/>
          <w:kern w:val="0"/>
          <w:sz w:val="20"/>
          <w:szCs w:val="20"/>
        </w:rPr>
        <w:t>•</w:t>
      </w:r>
      <w:r>
        <w:rPr>
          <w:rFonts w:ascii="SymbolMT" w:eastAsia="SymbolMT" w:cs="SymbolMT"/>
          <w:kern w:val="0"/>
          <w:sz w:val="20"/>
          <w:szCs w:val="20"/>
        </w:rPr>
        <w:t xml:space="preserve"> </w:t>
      </w:r>
      <w:r>
        <w:rPr>
          <w:rFonts w:ascii="宋体" w:eastAsia="宋体" w:cs="宋体" w:hint="eastAsia"/>
          <w:kern w:val="0"/>
          <w:sz w:val="24"/>
          <w:szCs w:val="24"/>
        </w:rPr>
        <w:t>输出α、β、θ、δ</w:t>
      </w:r>
      <w:r>
        <w:rPr>
          <w:rFonts w:ascii="宋体" w:eastAsia="宋体" w:cs="宋体"/>
          <w:kern w:val="0"/>
          <w:sz w:val="24"/>
          <w:szCs w:val="24"/>
        </w:rPr>
        <w:t xml:space="preserve"> </w:t>
      </w:r>
      <w:r>
        <w:rPr>
          <w:rFonts w:ascii="宋体" w:eastAsia="宋体" w:cs="宋体" w:hint="eastAsia"/>
          <w:kern w:val="0"/>
          <w:sz w:val="24"/>
          <w:szCs w:val="24"/>
        </w:rPr>
        <w:t>脑电波数据，数据输出频率为</w:t>
      </w:r>
      <w:r>
        <w:rPr>
          <w:rFonts w:ascii="宋体" w:eastAsia="宋体" w:cs="宋体"/>
          <w:kern w:val="0"/>
          <w:sz w:val="24"/>
          <w:szCs w:val="24"/>
        </w:rPr>
        <w:t>1Hz</w:t>
      </w:r>
      <w:r>
        <w:rPr>
          <w:rFonts w:ascii="宋体" w:eastAsia="宋体" w:cs="宋体" w:hint="eastAsia"/>
          <w:kern w:val="0"/>
          <w:sz w:val="24"/>
          <w:szCs w:val="24"/>
        </w:rPr>
        <w:t>（可选）</w:t>
      </w:r>
    </w:p>
    <w:p w:rsidR="00D22504" w:rsidRDefault="00D22504" w:rsidP="00D22504">
      <w:pPr>
        <w:autoSpaceDE w:val="0"/>
        <w:autoSpaceDN w:val="0"/>
        <w:adjustRightInd w:val="0"/>
        <w:ind w:firstLine="420"/>
        <w:jc w:val="left"/>
        <w:rPr>
          <w:rFonts w:ascii="宋体" w:eastAsia="宋体" w:cs="宋体"/>
          <w:kern w:val="0"/>
          <w:sz w:val="24"/>
          <w:szCs w:val="24"/>
        </w:rPr>
      </w:pPr>
      <w:r>
        <w:rPr>
          <w:rFonts w:ascii="SymbolMT" w:eastAsia="SymbolMT" w:cs="SymbolMT" w:hint="eastAsia"/>
          <w:kern w:val="0"/>
          <w:sz w:val="20"/>
          <w:szCs w:val="20"/>
        </w:rPr>
        <w:t>•</w:t>
      </w:r>
      <w:r>
        <w:rPr>
          <w:rFonts w:ascii="SymbolMT" w:eastAsia="SymbolMT" w:cs="SymbolMT"/>
          <w:kern w:val="0"/>
          <w:sz w:val="20"/>
          <w:szCs w:val="20"/>
        </w:rPr>
        <w:t xml:space="preserve"> </w:t>
      </w:r>
      <w:r>
        <w:rPr>
          <w:rFonts w:ascii="宋体" w:eastAsia="宋体" w:cs="宋体" w:hint="eastAsia"/>
          <w:kern w:val="0"/>
          <w:sz w:val="24"/>
          <w:szCs w:val="24"/>
        </w:rPr>
        <w:t>输出原始脑电波形数据，数据输出频率为</w:t>
      </w:r>
      <w:r>
        <w:rPr>
          <w:rFonts w:ascii="宋体" w:eastAsia="宋体" w:cs="宋体"/>
          <w:kern w:val="0"/>
          <w:sz w:val="24"/>
          <w:szCs w:val="24"/>
        </w:rPr>
        <w:t xml:space="preserve">128Hz </w:t>
      </w:r>
      <w:r>
        <w:rPr>
          <w:rFonts w:ascii="宋体" w:eastAsia="宋体" w:cs="宋体" w:hint="eastAsia"/>
          <w:kern w:val="0"/>
          <w:sz w:val="24"/>
          <w:szCs w:val="24"/>
        </w:rPr>
        <w:t>或者</w:t>
      </w:r>
      <w:r>
        <w:rPr>
          <w:rFonts w:ascii="宋体" w:eastAsia="宋体" w:cs="宋体"/>
          <w:kern w:val="0"/>
          <w:sz w:val="24"/>
          <w:szCs w:val="24"/>
        </w:rPr>
        <w:t>512Hz</w:t>
      </w:r>
      <w:r>
        <w:rPr>
          <w:rFonts w:ascii="宋体" w:eastAsia="宋体" w:cs="宋体" w:hint="eastAsia"/>
          <w:kern w:val="0"/>
          <w:sz w:val="24"/>
          <w:szCs w:val="24"/>
        </w:rPr>
        <w:t>（可选）</w:t>
      </w:r>
    </w:p>
    <w:p w:rsidR="00D22504" w:rsidRDefault="00D22504" w:rsidP="00D22504">
      <w:pPr>
        <w:ind w:firstLine="420"/>
        <w:jc w:val="left"/>
        <w:rPr>
          <w:sz w:val="24"/>
          <w:szCs w:val="24"/>
        </w:rPr>
      </w:pPr>
      <w:r>
        <w:rPr>
          <w:rFonts w:ascii="SymbolMT" w:eastAsia="SymbolMT" w:cs="SymbolMT" w:hint="eastAsia"/>
          <w:kern w:val="0"/>
          <w:sz w:val="20"/>
          <w:szCs w:val="20"/>
        </w:rPr>
        <w:t>•</w:t>
      </w:r>
      <w:r>
        <w:rPr>
          <w:rFonts w:ascii="SymbolMT" w:eastAsia="SymbolMT" w:cs="SymbolMT"/>
          <w:kern w:val="0"/>
          <w:sz w:val="20"/>
          <w:szCs w:val="20"/>
        </w:rPr>
        <w:t xml:space="preserve"> </w:t>
      </w:r>
      <w:r>
        <w:rPr>
          <w:rFonts w:ascii="宋体" w:eastAsia="宋体" w:cs="宋体" w:hint="eastAsia"/>
          <w:kern w:val="0"/>
          <w:sz w:val="24"/>
          <w:szCs w:val="24"/>
        </w:rPr>
        <w:t>功耗低，耗电量小，适用于需要依靠电池长时间工作的设备</w:t>
      </w:r>
    </w:p>
    <w:p w:rsidR="00F23BB4" w:rsidRPr="00D22504" w:rsidRDefault="00F23BB4" w:rsidP="00F23BB4">
      <w:pPr>
        <w:pStyle w:val="1"/>
        <w:rPr>
          <w:rFonts w:ascii="Times New Roman" w:hAnsi="Times New Roman" w:cs="Times New Roman"/>
          <w:sz w:val="30"/>
          <w:szCs w:val="30"/>
        </w:rPr>
      </w:pPr>
      <w:bookmarkStart w:id="1" w:name="_Toc377460369"/>
      <w:r w:rsidRPr="00D22504">
        <w:rPr>
          <w:rFonts w:ascii="Times New Roman" w:hAnsi="Times New Roman" w:cs="Times New Roman"/>
          <w:sz w:val="30"/>
          <w:szCs w:val="30"/>
        </w:rPr>
        <w:t>ThinkGear Data Values</w:t>
      </w:r>
      <w:r w:rsidRPr="00D22504">
        <w:rPr>
          <w:rFonts w:ascii="Times New Roman" w:hAnsi="Times New Roman" w:cs="Times New Roman"/>
          <w:sz w:val="30"/>
          <w:szCs w:val="30"/>
        </w:rPr>
        <w:t>：</w:t>
      </w:r>
      <w:bookmarkEnd w:id="1"/>
    </w:p>
    <w:p w:rsidR="00F23BB4" w:rsidRPr="00D22504" w:rsidRDefault="00F23BB4" w:rsidP="00F23BB4">
      <w:pPr>
        <w:pStyle w:val="2"/>
        <w:rPr>
          <w:rFonts w:ascii="Times New Roman" w:hAnsi="Times New Roman" w:cs="Times New Roman"/>
          <w:sz w:val="24"/>
          <w:szCs w:val="24"/>
        </w:rPr>
      </w:pPr>
      <w:bookmarkStart w:id="2" w:name="_Toc377460370"/>
      <w:r w:rsidRPr="00D22504">
        <w:rPr>
          <w:rFonts w:ascii="Times New Roman" w:hAnsi="Times New Roman" w:cs="Times New Roman"/>
          <w:sz w:val="24"/>
          <w:szCs w:val="24"/>
        </w:rPr>
        <w:t>POOR_SIGNAL Quality</w:t>
      </w:r>
      <w:bookmarkEnd w:id="2"/>
    </w:p>
    <w:p w:rsidR="00F23BB4" w:rsidRPr="00816B64" w:rsidRDefault="00F23BB4" w:rsidP="0023736B">
      <w:pPr>
        <w:ind w:firstLine="420"/>
        <w:rPr>
          <w:sz w:val="24"/>
          <w:szCs w:val="24"/>
        </w:rPr>
      </w:pPr>
      <w:r w:rsidRPr="00816B64">
        <w:rPr>
          <w:rFonts w:hint="eastAsia"/>
          <w:sz w:val="24"/>
          <w:szCs w:val="24"/>
        </w:rPr>
        <w:t>噪声</w:t>
      </w:r>
      <w:r w:rsidRPr="00816B64">
        <w:rPr>
          <w:sz w:val="24"/>
          <w:szCs w:val="24"/>
        </w:rPr>
        <w:t>信号</w:t>
      </w:r>
      <w:r w:rsidRPr="00816B64">
        <w:rPr>
          <w:rFonts w:hint="eastAsia"/>
          <w:sz w:val="24"/>
          <w:szCs w:val="24"/>
        </w:rPr>
        <w:t>是</w:t>
      </w:r>
      <w:r w:rsidRPr="00816B64">
        <w:rPr>
          <w:rFonts w:hint="eastAsia"/>
          <w:sz w:val="24"/>
          <w:szCs w:val="24"/>
        </w:rPr>
        <w:t>8</w:t>
      </w:r>
      <w:r w:rsidRPr="00816B64">
        <w:rPr>
          <w:sz w:val="24"/>
          <w:szCs w:val="24"/>
        </w:rPr>
        <w:t xml:space="preserve"> bits</w:t>
      </w:r>
      <w:r w:rsidRPr="00816B64">
        <w:rPr>
          <w:sz w:val="24"/>
          <w:szCs w:val="24"/>
        </w:rPr>
        <w:t>无符号整型，它记录</w:t>
      </w:r>
      <w:r w:rsidRPr="00D22504">
        <w:rPr>
          <w:rFonts w:ascii="Times New Roman" w:hAnsi="Times New Roman" w:cs="Times New Roman"/>
          <w:sz w:val="24"/>
          <w:szCs w:val="24"/>
        </w:rPr>
        <w:t>ThinkGear</w:t>
      </w:r>
      <w:r w:rsidRPr="00816B64">
        <w:rPr>
          <w:sz w:val="24"/>
          <w:szCs w:val="24"/>
        </w:rPr>
        <w:t>数据的被影响</w:t>
      </w:r>
      <w:r w:rsidRPr="00816B64">
        <w:rPr>
          <w:rFonts w:hint="eastAsia"/>
          <w:sz w:val="24"/>
          <w:szCs w:val="24"/>
        </w:rPr>
        <w:t>程度，范围</w:t>
      </w:r>
      <w:r w:rsidRPr="00816B64">
        <w:rPr>
          <w:sz w:val="24"/>
          <w:szCs w:val="24"/>
        </w:rPr>
        <w:t>在</w:t>
      </w:r>
      <w:r w:rsidRPr="00816B64">
        <w:rPr>
          <w:rFonts w:hint="eastAsia"/>
          <w:sz w:val="24"/>
          <w:szCs w:val="24"/>
        </w:rPr>
        <w:t>0~255</w:t>
      </w:r>
      <w:r w:rsidRPr="00816B64">
        <w:rPr>
          <w:rFonts w:hint="eastAsia"/>
          <w:sz w:val="24"/>
          <w:szCs w:val="24"/>
        </w:rPr>
        <w:t>。</w:t>
      </w:r>
      <w:r w:rsidRPr="00816B64">
        <w:rPr>
          <w:sz w:val="24"/>
          <w:szCs w:val="24"/>
        </w:rPr>
        <w:t>当</w:t>
      </w:r>
      <w:r w:rsidRPr="00816B64">
        <w:rPr>
          <w:rFonts w:hint="eastAsia"/>
          <w:sz w:val="24"/>
          <w:szCs w:val="24"/>
        </w:rPr>
        <w:t>值</w:t>
      </w:r>
      <w:r w:rsidRPr="00816B64">
        <w:rPr>
          <w:sz w:val="24"/>
          <w:szCs w:val="24"/>
        </w:rPr>
        <w:t>大于</w:t>
      </w:r>
      <w:r w:rsidRPr="00816B64">
        <w:rPr>
          <w:rFonts w:hint="eastAsia"/>
          <w:sz w:val="24"/>
          <w:szCs w:val="24"/>
        </w:rPr>
        <w:t>0</w:t>
      </w:r>
      <w:r w:rsidRPr="00816B64">
        <w:rPr>
          <w:rFonts w:hint="eastAsia"/>
          <w:sz w:val="24"/>
          <w:szCs w:val="24"/>
        </w:rPr>
        <w:t>时</w:t>
      </w:r>
      <w:r w:rsidRPr="00816B64">
        <w:rPr>
          <w:sz w:val="24"/>
          <w:szCs w:val="24"/>
        </w:rPr>
        <w:t>，说明有噪声被检测出来</w:t>
      </w:r>
      <w:r w:rsidRPr="00816B64">
        <w:rPr>
          <w:rFonts w:hint="eastAsia"/>
          <w:sz w:val="24"/>
          <w:szCs w:val="24"/>
        </w:rPr>
        <w:t>。</w:t>
      </w:r>
      <w:r w:rsidR="0023736B" w:rsidRPr="00816B64">
        <w:rPr>
          <w:rFonts w:hint="eastAsia"/>
          <w:sz w:val="24"/>
          <w:szCs w:val="24"/>
        </w:rPr>
        <w:t>值</w:t>
      </w:r>
      <w:r w:rsidR="0023736B" w:rsidRPr="00816B64">
        <w:rPr>
          <w:sz w:val="24"/>
          <w:szCs w:val="24"/>
        </w:rPr>
        <w:t>越大，噪声</w:t>
      </w:r>
      <w:r w:rsidR="0023736B" w:rsidRPr="00816B64">
        <w:rPr>
          <w:rFonts w:hint="eastAsia"/>
          <w:sz w:val="24"/>
          <w:szCs w:val="24"/>
        </w:rPr>
        <w:t>就大</w:t>
      </w:r>
      <w:r w:rsidR="0023736B" w:rsidRPr="00816B64">
        <w:rPr>
          <w:sz w:val="24"/>
          <w:szCs w:val="24"/>
        </w:rPr>
        <w:t>。</w:t>
      </w:r>
    </w:p>
    <w:p w:rsidR="0023736B" w:rsidRPr="00816B64" w:rsidRDefault="0023736B" w:rsidP="0023736B">
      <w:pPr>
        <w:ind w:firstLine="420"/>
        <w:rPr>
          <w:sz w:val="24"/>
          <w:szCs w:val="24"/>
        </w:rPr>
      </w:pPr>
      <w:r w:rsidRPr="00816B64">
        <w:rPr>
          <w:rFonts w:hint="eastAsia"/>
          <w:sz w:val="24"/>
          <w:szCs w:val="24"/>
        </w:rPr>
        <w:t>噪声</w:t>
      </w:r>
      <w:r w:rsidRPr="00816B64">
        <w:rPr>
          <w:sz w:val="24"/>
          <w:szCs w:val="24"/>
        </w:rPr>
        <w:t>值为</w:t>
      </w:r>
      <w:r w:rsidRPr="00816B64">
        <w:rPr>
          <w:rFonts w:hint="eastAsia"/>
          <w:sz w:val="24"/>
          <w:szCs w:val="24"/>
        </w:rPr>
        <w:t>2</w:t>
      </w:r>
      <w:r w:rsidRPr="00816B64">
        <w:rPr>
          <w:sz w:val="24"/>
          <w:szCs w:val="24"/>
        </w:rPr>
        <w:t>00</w:t>
      </w:r>
      <w:r w:rsidRPr="00816B64">
        <w:rPr>
          <w:rFonts w:hint="eastAsia"/>
          <w:sz w:val="24"/>
          <w:szCs w:val="24"/>
        </w:rPr>
        <w:t>时</w:t>
      </w:r>
      <w:r w:rsidRPr="00816B64">
        <w:rPr>
          <w:sz w:val="24"/>
          <w:szCs w:val="24"/>
        </w:rPr>
        <w:t>，说明</w:t>
      </w:r>
      <w:r w:rsidRPr="00816B64">
        <w:rPr>
          <w:rFonts w:hint="eastAsia"/>
          <w:sz w:val="24"/>
          <w:szCs w:val="24"/>
        </w:rPr>
        <w:t>仪器</w:t>
      </w:r>
      <w:r w:rsidRPr="00816B64">
        <w:rPr>
          <w:sz w:val="24"/>
          <w:szCs w:val="24"/>
        </w:rPr>
        <w:t>没有接触</w:t>
      </w:r>
      <w:r w:rsidRPr="00816B64">
        <w:rPr>
          <w:rFonts w:hint="eastAsia"/>
          <w:sz w:val="24"/>
          <w:szCs w:val="24"/>
        </w:rPr>
        <w:t>到</w:t>
      </w:r>
      <w:r w:rsidRPr="00816B64">
        <w:rPr>
          <w:sz w:val="24"/>
          <w:szCs w:val="24"/>
        </w:rPr>
        <w:t>测试者的皮肤。</w:t>
      </w:r>
    </w:p>
    <w:p w:rsidR="0023736B" w:rsidRDefault="0023736B" w:rsidP="0023736B">
      <w:pPr>
        <w:ind w:firstLine="420"/>
        <w:rPr>
          <w:sz w:val="24"/>
          <w:szCs w:val="24"/>
        </w:rPr>
      </w:pPr>
      <w:r w:rsidRPr="00816B64">
        <w:rPr>
          <w:rFonts w:hint="eastAsia"/>
          <w:sz w:val="24"/>
          <w:szCs w:val="24"/>
        </w:rPr>
        <w:t>噪声</w:t>
      </w:r>
      <w:r w:rsidRPr="00816B64">
        <w:rPr>
          <w:sz w:val="24"/>
          <w:szCs w:val="24"/>
        </w:rPr>
        <w:t>信号每秒输出一次</w:t>
      </w:r>
      <w:r w:rsidRPr="00816B64">
        <w:rPr>
          <w:rFonts w:hint="eastAsia"/>
          <w:sz w:val="24"/>
          <w:szCs w:val="24"/>
        </w:rPr>
        <w:t>。</w:t>
      </w:r>
      <w:r w:rsidRPr="00816B64">
        <w:rPr>
          <w:sz w:val="24"/>
          <w:szCs w:val="24"/>
        </w:rPr>
        <w:t>噪声</w:t>
      </w:r>
      <w:r w:rsidRPr="00816B64">
        <w:rPr>
          <w:rFonts w:hint="eastAsia"/>
          <w:sz w:val="24"/>
          <w:szCs w:val="24"/>
        </w:rPr>
        <w:t>是</w:t>
      </w:r>
      <w:r w:rsidRPr="00816B64">
        <w:rPr>
          <w:sz w:val="24"/>
          <w:szCs w:val="24"/>
        </w:rPr>
        <w:t>无法避免的，但是</w:t>
      </w:r>
      <w:r w:rsidRPr="00816B64">
        <w:rPr>
          <w:rFonts w:hint="eastAsia"/>
          <w:sz w:val="24"/>
          <w:szCs w:val="24"/>
        </w:rPr>
        <w:t>“神念</w:t>
      </w:r>
      <w:r w:rsidRPr="00816B64">
        <w:rPr>
          <w:sz w:val="24"/>
          <w:szCs w:val="24"/>
        </w:rPr>
        <w:t>”</w:t>
      </w:r>
      <w:r w:rsidRPr="00816B64">
        <w:rPr>
          <w:sz w:val="24"/>
          <w:szCs w:val="24"/>
        </w:rPr>
        <w:t>的过滤技术和</w:t>
      </w:r>
      <w:r w:rsidRPr="00D22504">
        <w:rPr>
          <w:rFonts w:ascii="Times New Roman" w:hAnsi="Times New Roman" w:cs="Times New Roman"/>
          <w:sz w:val="24"/>
          <w:szCs w:val="24"/>
        </w:rPr>
        <w:t>eSense</w:t>
      </w:r>
      <w:r w:rsidRPr="00816B64">
        <w:rPr>
          <w:sz w:val="24"/>
          <w:szCs w:val="24"/>
        </w:rPr>
        <w:t>算法</w:t>
      </w:r>
      <w:r w:rsidRPr="00816B64">
        <w:rPr>
          <w:rFonts w:hint="eastAsia"/>
          <w:sz w:val="24"/>
          <w:szCs w:val="24"/>
        </w:rPr>
        <w:t>可以</w:t>
      </w:r>
      <w:r w:rsidRPr="00816B64">
        <w:rPr>
          <w:sz w:val="24"/>
          <w:szCs w:val="24"/>
        </w:rPr>
        <w:t>检测并修正</w:t>
      </w:r>
      <w:r w:rsidRPr="00816B64">
        <w:rPr>
          <w:rFonts w:hint="eastAsia"/>
          <w:sz w:val="24"/>
          <w:szCs w:val="24"/>
        </w:rPr>
        <w:t>噪声</w:t>
      </w:r>
      <w:r w:rsidRPr="00816B64">
        <w:rPr>
          <w:sz w:val="24"/>
          <w:szCs w:val="24"/>
        </w:rPr>
        <w:t>。</w:t>
      </w:r>
      <w:r w:rsidRPr="00816B64">
        <w:rPr>
          <w:rFonts w:hint="eastAsia"/>
          <w:sz w:val="24"/>
          <w:szCs w:val="24"/>
        </w:rPr>
        <w:t>并且噪声</w:t>
      </w:r>
      <w:r w:rsidRPr="00816B64">
        <w:rPr>
          <w:sz w:val="24"/>
          <w:szCs w:val="24"/>
        </w:rPr>
        <w:t>对</w:t>
      </w:r>
      <w:r w:rsidRPr="00D22504">
        <w:rPr>
          <w:rFonts w:ascii="Times New Roman" w:hAnsi="Times New Roman" w:cs="Times New Roman"/>
          <w:sz w:val="24"/>
          <w:szCs w:val="24"/>
        </w:rPr>
        <w:t>eSense</w:t>
      </w:r>
      <w:r w:rsidRPr="00816B64">
        <w:rPr>
          <w:rFonts w:hint="eastAsia"/>
          <w:sz w:val="24"/>
          <w:szCs w:val="24"/>
        </w:rPr>
        <w:t>数据</w:t>
      </w:r>
      <w:r w:rsidRPr="00816B64">
        <w:rPr>
          <w:sz w:val="24"/>
          <w:szCs w:val="24"/>
        </w:rPr>
        <w:t>（</w:t>
      </w:r>
      <w:r w:rsidRPr="00D22504">
        <w:rPr>
          <w:rFonts w:ascii="Times New Roman" w:hAnsi="Times New Roman" w:cs="Times New Roman"/>
          <w:sz w:val="24"/>
          <w:szCs w:val="24"/>
        </w:rPr>
        <w:t>Attention</w:t>
      </w:r>
      <w:r w:rsidRPr="00D22504">
        <w:rPr>
          <w:rFonts w:ascii="Times New Roman" w:hAnsi="Times New Roman" w:cs="Times New Roman"/>
          <w:sz w:val="24"/>
          <w:szCs w:val="24"/>
        </w:rPr>
        <w:t>、</w:t>
      </w:r>
      <w:r w:rsidRPr="00D22504">
        <w:rPr>
          <w:rFonts w:ascii="Times New Roman" w:hAnsi="Times New Roman" w:cs="Times New Roman"/>
          <w:sz w:val="24"/>
          <w:szCs w:val="24"/>
        </w:rPr>
        <w:t>Meditation</w:t>
      </w:r>
      <w:r w:rsidRPr="00816B64">
        <w:rPr>
          <w:sz w:val="24"/>
          <w:szCs w:val="24"/>
        </w:rPr>
        <w:t>）</w:t>
      </w:r>
      <w:r w:rsidRPr="00816B64">
        <w:rPr>
          <w:rFonts w:hint="eastAsia"/>
          <w:sz w:val="24"/>
          <w:szCs w:val="24"/>
        </w:rPr>
        <w:t>没有</w:t>
      </w:r>
      <w:r w:rsidRPr="00816B64">
        <w:rPr>
          <w:sz w:val="24"/>
          <w:szCs w:val="24"/>
        </w:rPr>
        <w:t>太大的影响。</w:t>
      </w:r>
    </w:p>
    <w:p w:rsidR="00DB7C06" w:rsidRPr="00D22504" w:rsidRDefault="00B32356" w:rsidP="00DB7C06">
      <w:pPr>
        <w:pStyle w:val="2"/>
        <w:rPr>
          <w:rFonts w:ascii="Times New Roman" w:hAnsi="Times New Roman" w:cs="Times New Roman"/>
          <w:sz w:val="24"/>
          <w:szCs w:val="24"/>
        </w:rPr>
      </w:pPr>
      <w:bookmarkStart w:id="3" w:name="_Toc377460371"/>
      <w:r w:rsidRPr="00D22504">
        <w:rPr>
          <w:rFonts w:ascii="Times New Roman" w:hAnsi="Times New Roman" w:cs="Times New Roman"/>
          <w:sz w:val="24"/>
          <w:szCs w:val="24"/>
        </w:rPr>
        <w:t>eSense Meters</w:t>
      </w:r>
      <w:bookmarkEnd w:id="3"/>
    </w:p>
    <w:p w:rsidR="00D22504" w:rsidRDefault="00D22504" w:rsidP="00F36977">
      <w:pPr>
        <w:autoSpaceDE w:val="0"/>
        <w:autoSpaceDN w:val="0"/>
        <w:adjustRightInd w:val="0"/>
        <w:ind w:firstLine="420"/>
        <w:jc w:val="left"/>
        <w:rPr>
          <w:rFonts w:ascii="宋体" w:eastAsia="宋体" w:hAnsi="TimesNewRomanPSMT" w:cs="宋体"/>
          <w:kern w:val="0"/>
          <w:sz w:val="24"/>
          <w:szCs w:val="24"/>
        </w:rPr>
      </w:pPr>
      <w:r w:rsidRPr="00D22504">
        <w:rPr>
          <w:rFonts w:ascii="Times New Roman" w:hAnsi="Times New Roman" w:cs="Times New Roman"/>
          <w:kern w:val="0"/>
          <w:sz w:val="24"/>
          <w:szCs w:val="24"/>
        </w:rPr>
        <w:t>eSense™</w:t>
      </w:r>
      <w:r>
        <w:rPr>
          <w:rFonts w:ascii="宋体" w:eastAsia="宋体" w:hAnsi="TimesNewRomanPSMT" w:cs="宋体" w:hint="eastAsia"/>
          <w:kern w:val="0"/>
          <w:sz w:val="24"/>
          <w:szCs w:val="24"/>
        </w:rPr>
        <w:t>是</w:t>
      </w:r>
      <w:r w:rsidRPr="00D22504">
        <w:rPr>
          <w:rFonts w:ascii="Times New Roman" w:hAnsi="Times New Roman" w:cs="Times New Roman"/>
          <w:kern w:val="0"/>
          <w:sz w:val="24"/>
          <w:szCs w:val="24"/>
        </w:rPr>
        <w:t>NeuroSky</w:t>
      </w:r>
      <w:r>
        <w:rPr>
          <w:rFonts w:ascii="TimesNewRomanPSMT" w:hAnsi="TimesNewRomanPSMT" w:cs="TimesNewRomanPSMT"/>
          <w:kern w:val="0"/>
          <w:sz w:val="24"/>
          <w:szCs w:val="24"/>
        </w:rPr>
        <w:t xml:space="preserve"> </w:t>
      </w:r>
      <w:r>
        <w:rPr>
          <w:rFonts w:ascii="宋体" w:eastAsia="宋体" w:hAnsi="TimesNewRomanPSMT" w:cs="宋体" w:hint="eastAsia"/>
          <w:kern w:val="0"/>
          <w:sz w:val="24"/>
          <w:szCs w:val="24"/>
        </w:rPr>
        <w:t>用于以数字化参数方式对人的当前精神状态进行度量</w:t>
      </w:r>
    </w:p>
    <w:p w:rsidR="00DB7C06" w:rsidRDefault="00D22504" w:rsidP="00F36977">
      <w:pPr>
        <w:autoSpaceDE w:val="0"/>
        <w:autoSpaceDN w:val="0"/>
        <w:adjustRightInd w:val="0"/>
        <w:jc w:val="left"/>
        <w:rPr>
          <w:rFonts w:ascii="宋体" w:eastAsia="宋体" w:cs="宋体"/>
          <w:kern w:val="0"/>
          <w:sz w:val="24"/>
          <w:szCs w:val="24"/>
        </w:rPr>
      </w:pPr>
      <w:r>
        <w:rPr>
          <w:rFonts w:ascii="宋体" w:eastAsia="宋体" w:hAnsi="TimesNewRomanPSMT" w:cs="宋体" w:hint="eastAsia"/>
          <w:kern w:val="0"/>
          <w:sz w:val="24"/>
          <w:szCs w:val="24"/>
        </w:rPr>
        <w:t>的专利算法。</w:t>
      </w:r>
      <w:r w:rsidR="00F36977">
        <w:rPr>
          <w:rFonts w:ascii="宋体" w:eastAsia="宋体" w:cs="宋体" w:hint="eastAsia"/>
          <w:kern w:val="0"/>
          <w:sz w:val="24"/>
          <w:szCs w:val="24"/>
        </w:rPr>
        <w:t>需要注意的是，</w:t>
      </w:r>
      <w:r w:rsidR="00F36977">
        <w:rPr>
          <w:rFonts w:ascii="TimesNewRomanPSMT" w:eastAsia="宋体" w:hAnsi="TimesNewRomanPSMT" w:cs="TimesNewRomanPSMT"/>
          <w:kern w:val="0"/>
          <w:sz w:val="24"/>
          <w:szCs w:val="24"/>
        </w:rPr>
        <w:t xml:space="preserve">eSense </w:t>
      </w:r>
      <w:r w:rsidR="00F36977">
        <w:rPr>
          <w:rFonts w:ascii="宋体" w:eastAsia="宋体" w:cs="宋体" w:hint="eastAsia"/>
          <w:kern w:val="0"/>
          <w:sz w:val="24"/>
          <w:szCs w:val="24"/>
        </w:rPr>
        <w:t>数值不是量化当前精神状态的一个具体的数值，而是描述当前精神状态活动的波动范围。</w:t>
      </w:r>
    </w:p>
    <w:p w:rsidR="00F36977" w:rsidRDefault="00F36977" w:rsidP="00940CF7">
      <w:pPr>
        <w:autoSpaceDE w:val="0"/>
        <w:autoSpaceDN w:val="0"/>
        <w:adjustRightInd w:val="0"/>
        <w:ind w:firstLine="420"/>
        <w:jc w:val="left"/>
        <w:rPr>
          <w:rFonts w:ascii="宋体" w:eastAsia="宋体" w:cs="宋体"/>
          <w:kern w:val="0"/>
          <w:sz w:val="24"/>
          <w:szCs w:val="24"/>
        </w:rPr>
      </w:pPr>
      <w:r>
        <w:rPr>
          <w:rFonts w:ascii="TimesNewRomanPSMT" w:hAnsi="TimesNewRomanPSMT" w:cs="TimesNewRomanPSMT"/>
          <w:kern w:val="0"/>
          <w:sz w:val="24"/>
          <w:szCs w:val="24"/>
        </w:rPr>
        <w:t xml:space="preserve">eSense </w:t>
      </w:r>
      <w:r>
        <w:rPr>
          <w:rFonts w:ascii="宋体" w:eastAsia="宋体" w:hAnsi="TimesNewRomanPSMT" w:cs="宋体" w:hint="eastAsia"/>
          <w:kern w:val="0"/>
          <w:sz w:val="24"/>
          <w:szCs w:val="24"/>
        </w:rPr>
        <w:t>参数用于描述被试者进入专注状态（类似于注意力集中程度）或者沉思状态（类似于精神放松程度）的程度。</w:t>
      </w:r>
      <w:r>
        <w:rPr>
          <w:rFonts w:ascii="TimesNewRomanPSMT" w:hAnsi="TimesNewRomanPSMT" w:cs="TimesNewRomanPSMT"/>
          <w:kern w:val="0"/>
          <w:sz w:val="24"/>
          <w:szCs w:val="24"/>
        </w:rPr>
        <w:t xml:space="preserve">eSense </w:t>
      </w:r>
      <w:r>
        <w:rPr>
          <w:rFonts w:ascii="宋体" w:eastAsia="宋体" w:hAnsi="TimesNewRomanPSMT" w:cs="宋体" w:hint="eastAsia"/>
          <w:kern w:val="0"/>
          <w:sz w:val="24"/>
          <w:szCs w:val="24"/>
        </w:rPr>
        <w:t>参数以</w:t>
      </w:r>
      <w:r>
        <w:rPr>
          <w:rFonts w:ascii="TimesNewRomanPSMT" w:hAnsi="TimesNewRomanPSMT" w:cs="TimesNewRomanPSMT"/>
          <w:kern w:val="0"/>
          <w:sz w:val="24"/>
          <w:szCs w:val="24"/>
        </w:rPr>
        <w:t xml:space="preserve">1 </w:t>
      </w:r>
      <w:r>
        <w:rPr>
          <w:rFonts w:ascii="宋体" w:eastAsia="宋体" w:hAnsi="TimesNewRomanPSMT" w:cs="宋体" w:hint="eastAsia"/>
          <w:kern w:val="0"/>
          <w:sz w:val="24"/>
          <w:szCs w:val="24"/>
        </w:rPr>
        <w:t>到</w:t>
      </w:r>
      <w:r>
        <w:rPr>
          <w:rFonts w:ascii="TimesNewRomanPSMT" w:hAnsi="TimesNewRomanPSMT" w:cs="TimesNewRomanPSMT"/>
          <w:kern w:val="0"/>
          <w:sz w:val="24"/>
          <w:szCs w:val="24"/>
        </w:rPr>
        <w:t xml:space="preserve">100 </w:t>
      </w:r>
      <w:r>
        <w:rPr>
          <w:rFonts w:ascii="宋体" w:eastAsia="宋体" w:hAnsi="TimesNewRomanPSMT" w:cs="宋体" w:hint="eastAsia"/>
          <w:kern w:val="0"/>
          <w:sz w:val="24"/>
          <w:szCs w:val="24"/>
        </w:rPr>
        <w:t>之间的具体数值来指示用户的专注度水平和放松度水平。</w:t>
      </w:r>
      <w:r w:rsidR="00940CF7">
        <w:rPr>
          <w:rFonts w:ascii="宋体" w:eastAsia="宋体" w:cs="宋体" w:hint="eastAsia"/>
          <w:kern w:val="0"/>
          <w:sz w:val="24"/>
          <w:szCs w:val="24"/>
        </w:rPr>
        <w:t>数值在</w:t>
      </w:r>
      <w:r w:rsidR="00940CF7">
        <w:rPr>
          <w:rFonts w:ascii="TimesNewRomanPSMT" w:eastAsia="宋体" w:hAnsi="TimesNewRomanPSMT" w:cs="TimesNewRomanPSMT"/>
          <w:kern w:val="0"/>
          <w:sz w:val="24"/>
          <w:szCs w:val="24"/>
        </w:rPr>
        <w:t xml:space="preserve">40 </w:t>
      </w:r>
      <w:r w:rsidR="00940CF7">
        <w:rPr>
          <w:rFonts w:ascii="宋体" w:eastAsia="宋体" w:cs="宋体" w:hint="eastAsia"/>
          <w:kern w:val="0"/>
          <w:sz w:val="24"/>
          <w:szCs w:val="24"/>
        </w:rPr>
        <w:t>和</w:t>
      </w:r>
      <w:r w:rsidR="00940CF7">
        <w:rPr>
          <w:rFonts w:ascii="TimesNewRomanPSMT" w:eastAsia="宋体" w:hAnsi="TimesNewRomanPSMT" w:cs="TimesNewRomanPSMT"/>
          <w:kern w:val="0"/>
          <w:sz w:val="24"/>
          <w:szCs w:val="24"/>
        </w:rPr>
        <w:t xml:space="preserve">60 </w:t>
      </w:r>
      <w:r w:rsidR="00940CF7">
        <w:rPr>
          <w:rFonts w:ascii="宋体" w:eastAsia="宋体" w:cs="宋体" w:hint="eastAsia"/>
          <w:kern w:val="0"/>
          <w:sz w:val="24"/>
          <w:szCs w:val="24"/>
        </w:rPr>
        <w:t>之间表示此刻该项参数的值处于中间范围，这一数值范围类似于常规脑电波测量技术中确定的“基线”。</w:t>
      </w:r>
    </w:p>
    <w:p w:rsidR="00940CF7" w:rsidRDefault="00940CF7" w:rsidP="00940CF7">
      <w:pPr>
        <w:autoSpaceDE w:val="0"/>
        <w:autoSpaceDN w:val="0"/>
        <w:adjustRightInd w:val="0"/>
        <w:ind w:firstLine="420"/>
        <w:jc w:val="left"/>
        <w:rPr>
          <w:rFonts w:ascii="宋体" w:eastAsia="宋体" w:cs="宋体"/>
          <w:kern w:val="0"/>
          <w:sz w:val="24"/>
          <w:szCs w:val="24"/>
        </w:rPr>
      </w:pPr>
      <w:r>
        <w:rPr>
          <w:rFonts w:ascii="宋体" w:eastAsia="宋体" w:cs="宋体" w:hint="eastAsia"/>
          <w:kern w:val="0"/>
          <w:sz w:val="24"/>
          <w:szCs w:val="24"/>
        </w:rPr>
        <w:lastRenderedPageBreak/>
        <w:t>数值在</w:t>
      </w:r>
      <w:r>
        <w:rPr>
          <w:rFonts w:ascii="TimesNewRomanPSMT" w:eastAsia="宋体" w:hAnsi="TimesNewRomanPSMT" w:cs="TimesNewRomanPSMT"/>
          <w:kern w:val="0"/>
          <w:sz w:val="24"/>
          <w:szCs w:val="24"/>
        </w:rPr>
        <w:t>60</w:t>
      </w:r>
      <w:r>
        <w:rPr>
          <w:rFonts w:ascii="宋体" w:eastAsia="宋体" w:cs="宋体" w:hint="eastAsia"/>
          <w:kern w:val="0"/>
          <w:sz w:val="24"/>
          <w:szCs w:val="24"/>
        </w:rPr>
        <w:t>—</w:t>
      </w:r>
      <w:r>
        <w:rPr>
          <w:rFonts w:ascii="TimesNewRomanPSMT" w:eastAsia="宋体" w:hAnsi="TimesNewRomanPSMT" w:cs="TimesNewRomanPSMT"/>
          <w:kern w:val="0"/>
          <w:sz w:val="24"/>
          <w:szCs w:val="24"/>
        </w:rPr>
        <w:t xml:space="preserve">80 </w:t>
      </w:r>
      <w:r>
        <w:rPr>
          <w:rFonts w:ascii="宋体" w:eastAsia="宋体" w:cs="宋体" w:hint="eastAsia"/>
          <w:kern w:val="0"/>
          <w:sz w:val="24"/>
          <w:szCs w:val="24"/>
        </w:rPr>
        <w:t>之间表示此刻该项参数的值处于“较高值区”，也就是说略高于正常水平（即当前情况下你的专注度或者是放松度比正常情况下要高）。数值在</w:t>
      </w:r>
      <w:r>
        <w:rPr>
          <w:rFonts w:ascii="TimesNewRomanPSMT" w:eastAsia="宋体" w:hAnsi="TimesNewRomanPSMT" w:cs="TimesNewRomanPSMT"/>
          <w:kern w:val="0"/>
          <w:sz w:val="24"/>
          <w:szCs w:val="24"/>
        </w:rPr>
        <w:t>80</w:t>
      </w:r>
      <w:r>
        <w:rPr>
          <w:rFonts w:ascii="宋体" w:eastAsia="宋体" w:cs="宋体" w:hint="eastAsia"/>
          <w:kern w:val="0"/>
          <w:sz w:val="24"/>
          <w:szCs w:val="24"/>
        </w:rPr>
        <w:t>—</w:t>
      </w:r>
      <w:r>
        <w:rPr>
          <w:rFonts w:ascii="TimesNewRomanPSMT" w:eastAsia="宋体" w:hAnsi="TimesNewRomanPSMT" w:cs="TimesNewRomanPSMT"/>
          <w:kern w:val="0"/>
          <w:sz w:val="24"/>
          <w:szCs w:val="24"/>
        </w:rPr>
        <w:t xml:space="preserve">100 </w:t>
      </w:r>
      <w:r>
        <w:rPr>
          <w:rFonts w:ascii="宋体" w:eastAsia="宋体" w:cs="宋体" w:hint="eastAsia"/>
          <w:kern w:val="0"/>
          <w:sz w:val="24"/>
          <w:szCs w:val="24"/>
        </w:rPr>
        <w:t>之间表示处于“高值区”。它表示你的专注度或放松度达到了非常高的水平，即处于非常专注的状态或者是非常放松的状态。</w:t>
      </w:r>
    </w:p>
    <w:p w:rsidR="00940CF7" w:rsidRDefault="00940CF7" w:rsidP="00940CF7">
      <w:pPr>
        <w:autoSpaceDE w:val="0"/>
        <w:autoSpaceDN w:val="0"/>
        <w:adjustRightInd w:val="0"/>
        <w:ind w:firstLine="420"/>
        <w:jc w:val="left"/>
        <w:rPr>
          <w:rFonts w:ascii="宋体" w:eastAsia="宋体" w:cs="宋体"/>
          <w:kern w:val="0"/>
          <w:sz w:val="24"/>
          <w:szCs w:val="24"/>
        </w:rPr>
      </w:pPr>
      <w:r>
        <w:rPr>
          <w:rFonts w:ascii="宋体" w:eastAsia="宋体" w:cs="宋体" w:hint="eastAsia"/>
          <w:kern w:val="0"/>
          <w:sz w:val="24"/>
          <w:szCs w:val="24"/>
        </w:rPr>
        <w:t>同理，如果数值在</w:t>
      </w:r>
      <w:r>
        <w:rPr>
          <w:rFonts w:ascii="TimesNewRomanPSMT" w:eastAsia="宋体" w:hAnsi="TimesNewRomanPSMT" w:cs="TimesNewRomanPSMT"/>
          <w:kern w:val="0"/>
          <w:sz w:val="24"/>
          <w:szCs w:val="24"/>
        </w:rPr>
        <w:t>20</w:t>
      </w:r>
      <w:r>
        <w:rPr>
          <w:rFonts w:ascii="宋体" w:eastAsia="宋体" w:cs="宋体" w:hint="eastAsia"/>
          <w:kern w:val="0"/>
          <w:sz w:val="24"/>
          <w:szCs w:val="24"/>
        </w:rPr>
        <w:t>—</w:t>
      </w:r>
      <w:r>
        <w:rPr>
          <w:rFonts w:ascii="TimesNewRomanPSMT" w:eastAsia="宋体" w:hAnsi="TimesNewRomanPSMT" w:cs="TimesNewRomanPSMT"/>
          <w:kern w:val="0"/>
          <w:sz w:val="24"/>
          <w:szCs w:val="24"/>
        </w:rPr>
        <w:t xml:space="preserve">40 </w:t>
      </w:r>
      <w:r>
        <w:rPr>
          <w:rFonts w:ascii="宋体" w:eastAsia="宋体" w:cs="宋体" w:hint="eastAsia"/>
          <w:kern w:val="0"/>
          <w:sz w:val="24"/>
          <w:szCs w:val="24"/>
        </w:rPr>
        <w:t>之间则表示此时的</w:t>
      </w:r>
      <w:r>
        <w:rPr>
          <w:rFonts w:ascii="TimesNewRomanPSMT" w:eastAsia="宋体" w:hAnsi="TimesNewRomanPSMT" w:cs="TimesNewRomanPSMT"/>
          <w:kern w:val="0"/>
          <w:sz w:val="24"/>
          <w:szCs w:val="24"/>
        </w:rPr>
        <w:t xml:space="preserve">eSense </w:t>
      </w:r>
      <w:r>
        <w:rPr>
          <w:rFonts w:ascii="宋体" w:eastAsia="宋体" w:cs="宋体" w:hint="eastAsia"/>
          <w:kern w:val="0"/>
          <w:sz w:val="24"/>
          <w:szCs w:val="24"/>
        </w:rPr>
        <w:t>参数水平处于“较低值</w:t>
      </w:r>
    </w:p>
    <w:p w:rsidR="00940CF7" w:rsidRDefault="00940CF7" w:rsidP="00940CF7">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区”，数值在</w:t>
      </w:r>
      <w:r>
        <w:rPr>
          <w:rFonts w:ascii="TimesNewRomanPSMT" w:eastAsia="宋体" w:hAnsi="TimesNewRomanPSMT" w:cs="TimesNewRomanPSMT"/>
          <w:kern w:val="0"/>
          <w:sz w:val="24"/>
          <w:szCs w:val="24"/>
        </w:rPr>
        <w:t>1</w:t>
      </w:r>
      <w:r>
        <w:rPr>
          <w:rFonts w:ascii="宋体" w:eastAsia="宋体" w:cs="宋体" w:hint="eastAsia"/>
          <w:kern w:val="0"/>
          <w:sz w:val="24"/>
          <w:szCs w:val="24"/>
        </w:rPr>
        <w:t>—</w:t>
      </w:r>
      <w:r>
        <w:rPr>
          <w:rFonts w:ascii="TimesNewRomanPSMT" w:eastAsia="宋体" w:hAnsi="TimesNewRomanPSMT" w:cs="TimesNewRomanPSMT"/>
          <w:kern w:val="0"/>
          <w:sz w:val="24"/>
          <w:szCs w:val="24"/>
        </w:rPr>
        <w:t xml:space="preserve">20 </w:t>
      </w:r>
      <w:r>
        <w:rPr>
          <w:rFonts w:ascii="宋体" w:eastAsia="宋体" w:cs="宋体" w:hint="eastAsia"/>
          <w:kern w:val="0"/>
          <w:sz w:val="24"/>
          <w:szCs w:val="24"/>
        </w:rPr>
        <w:t>则意味着处于“低值区”。与前述其它区值所代表的人的精神状态相反，</w:t>
      </w:r>
      <w:r>
        <w:rPr>
          <w:rFonts w:ascii="TimesNewRomanPSMT" w:eastAsia="宋体" w:hAnsi="TimesNewRomanPSMT" w:cs="TimesNewRomanPSMT"/>
          <w:kern w:val="0"/>
          <w:sz w:val="24"/>
          <w:szCs w:val="24"/>
        </w:rPr>
        <w:t xml:space="preserve">eSense </w:t>
      </w:r>
      <w:r>
        <w:rPr>
          <w:rFonts w:ascii="宋体" w:eastAsia="宋体" w:cs="宋体" w:hint="eastAsia"/>
          <w:kern w:val="0"/>
          <w:sz w:val="24"/>
          <w:szCs w:val="24"/>
        </w:rPr>
        <w:t>参数处于这</w:t>
      </w:r>
      <w:r>
        <w:rPr>
          <w:rFonts w:ascii="TimesNewRomanPSMT" w:eastAsia="宋体" w:hAnsi="TimesNewRomanPSMT" w:cs="TimesNewRomanPSMT"/>
          <w:kern w:val="0"/>
          <w:sz w:val="24"/>
          <w:szCs w:val="24"/>
        </w:rPr>
        <w:t xml:space="preserve">2 </w:t>
      </w:r>
      <w:r>
        <w:rPr>
          <w:rFonts w:ascii="宋体" w:eastAsia="宋体" w:cs="宋体" w:hint="eastAsia"/>
          <w:kern w:val="0"/>
          <w:sz w:val="24"/>
          <w:szCs w:val="24"/>
        </w:rPr>
        <w:t>个区域则表示被试者的精神状态表现为不同程度的心烦意乱、焦躁不安、行为反常等。</w:t>
      </w:r>
    </w:p>
    <w:p w:rsidR="00940CF7" w:rsidRDefault="00940CF7" w:rsidP="00940CF7">
      <w:pPr>
        <w:autoSpaceDE w:val="0"/>
        <w:autoSpaceDN w:val="0"/>
        <w:adjustRightInd w:val="0"/>
        <w:ind w:firstLine="420"/>
        <w:jc w:val="left"/>
        <w:rPr>
          <w:rFonts w:ascii="宋体" w:eastAsia="宋体" w:cs="宋体"/>
          <w:kern w:val="0"/>
          <w:sz w:val="24"/>
          <w:szCs w:val="24"/>
        </w:rPr>
      </w:pPr>
      <w:r>
        <w:rPr>
          <w:rFonts w:ascii="TimesNewRomanPSMT" w:hAnsi="TimesNewRomanPSMT" w:cs="TimesNewRomanPSMT"/>
          <w:kern w:val="0"/>
          <w:sz w:val="24"/>
          <w:szCs w:val="24"/>
        </w:rPr>
        <w:t xml:space="preserve">eSense </w:t>
      </w:r>
      <w:r>
        <w:rPr>
          <w:rFonts w:ascii="宋体" w:eastAsia="宋体" w:hAnsi="TimesNewRomanPSMT" w:cs="宋体" w:hint="eastAsia"/>
          <w:kern w:val="0"/>
          <w:sz w:val="24"/>
          <w:szCs w:val="24"/>
        </w:rPr>
        <w:t>算法具有动态自学习能力，它采用“慢速自适应”算法，可以针对不同使用者脑电波信号在正常范围内的波动趋势和个体差异进行动态补偿。</w:t>
      </w:r>
      <w:r>
        <w:rPr>
          <w:rFonts w:ascii="宋体" w:eastAsia="宋体" w:cs="宋体" w:hint="eastAsia"/>
          <w:kern w:val="0"/>
          <w:sz w:val="24"/>
          <w:szCs w:val="24"/>
        </w:rPr>
        <w:t>由于采用了自适应技术，使得</w:t>
      </w:r>
      <w:r>
        <w:rPr>
          <w:rFonts w:ascii="宋体" w:eastAsia="宋体" w:cs="宋体"/>
          <w:kern w:val="0"/>
          <w:sz w:val="24"/>
          <w:szCs w:val="24"/>
        </w:rPr>
        <w:t xml:space="preserve">ThinkGear </w:t>
      </w:r>
      <w:r>
        <w:rPr>
          <w:rFonts w:ascii="宋体" w:eastAsia="宋体" w:cs="宋体" w:hint="eastAsia"/>
          <w:kern w:val="0"/>
          <w:sz w:val="24"/>
          <w:szCs w:val="24"/>
        </w:rPr>
        <w:t>能够适用于不同的人群和不同的周边环境，并且在这些不同的应用场景下都能够具有非常好的准确性和可靠性。</w:t>
      </w:r>
    </w:p>
    <w:p w:rsidR="002F39C0" w:rsidRDefault="002F39C0" w:rsidP="002F39C0">
      <w:pPr>
        <w:pStyle w:val="3"/>
        <w:rPr>
          <w:rFonts w:ascii="Times New Roman" w:eastAsia="宋体" w:hAnsi="Times New Roman" w:cs="Times New Roman"/>
          <w:kern w:val="0"/>
          <w:sz w:val="24"/>
          <w:szCs w:val="24"/>
        </w:rPr>
      </w:pPr>
      <w:bookmarkStart w:id="4" w:name="_Toc377460372"/>
      <w:r w:rsidRPr="002F39C0">
        <w:rPr>
          <w:rFonts w:ascii="Times New Roman" w:eastAsia="宋体" w:hAnsi="Times New Roman" w:cs="Times New Roman"/>
          <w:kern w:val="0"/>
          <w:sz w:val="24"/>
          <w:szCs w:val="24"/>
        </w:rPr>
        <w:t>ATTENTION eSense</w:t>
      </w:r>
      <w:r>
        <w:rPr>
          <w:rFonts w:ascii="Times New Roman" w:eastAsia="宋体" w:hAnsi="Times New Roman" w:cs="Times New Roman" w:hint="eastAsia"/>
          <w:kern w:val="0"/>
          <w:sz w:val="24"/>
          <w:szCs w:val="24"/>
        </w:rPr>
        <w:t>（专注度</w:t>
      </w:r>
      <w:r>
        <w:rPr>
          <w:rFonts w:ascii="Times New Roman" w:eastAsia="宋体" w:hAnsi="Times New Roman" w:cs="Times New Roman"/>
          <w:kern w:val="0"/>
          <w:sz w:val="24"/>
          <w:szCs w:val="24"/>
        </w:rPr>
        <w:t>水平）</w:t>
      </w:r>
      <w:bookmarkEnd w:id="4"/>
    </w:p>
    <w:p w:rsidR="005E6ECF" w:rsidRDefault="005E6ECF" w:rsidP="005E6ECF">
      <w:pPr>
        <w:ind w:firstLine="420"/>
        <w:rPr>
          <w:sz w:val="24"/>
          <w:szCs w:val="24"/>
        </w:rPr>
      </w:pPr>
      <w:r w:rsidRPr="005E6ECF">
        <w:rPr>
          <w:rFonts w:hint="eastAsia"/>
          <w:sz w:val="24"/>
          <w:szCs w:val="24"/>
        </w:rPr>
        <w:t>这个无符号的一个字节值表明用户当前的“</w:t>
      </w:r>
      <w:r w:rsidRPr="005E6ECF">
        <w:rPr>
          <w:rFonts w:hint="eastAsia"/>
          <w:sz w:val="24"/>
          <w:szCs w:val="24"/>
        </w:rPr>
        <w:t>eSense</w:t>
      </w:r>
      <w:r w:rsidRPr="005E6ECF">
        <w:rPr>
          <w:rFonts w:hint="eastAsia"/>
          <w:sz w:val="24"/>
          <w:szCs w:val="24"/>
        </w:rPr>
        <w:t>专注度</w:t>
      </w:r>
      <w:r w:rsidRPr="005E6ECF">
        <w:rPr>
          <w:rFonts w:hint="eastAsia"/>
          <w:sz w:val="24"/>
          <w:szCs w:val="24"/>
        </w:rPr>
        <w:t>Attention</w:t>
      </w:r>
      <w:r w:rsidRPr="005E6ECF">
        <w:rPr>
          <w:rFonts w:hint="eastAsia"/>
          <w:sz w:val="24"/>
          <w:szCs w:val="24"/>
        </w:rPr>
        <w:t>指数”，即使用者</w:t>
      </w:r>
      <w:r w:rsidRPr="005E6ECF">
        <w:rPr>
          <w:rFonts w:hint="eastAsia"/>
          <w:sz w:val="24"/>
          <w:szCs w:val="24"/>
        </w:rPr>
        <w:t> </w:t>
      </w:r>
      <w:r w:rsidRPr="005E6ECF">
        <w:rPr>
          <w:rFonts w:hint="eastAsia"/>
          <w:sz w:val="24"/>
          <w:szCs w:val="24"/>
        </w:rPr>
        <w:t>精神“集中度”水平或“注意度”水平的强烈程度</w:t>
      </w:r>
      <w:r>
        <w:rPr>
          <w:rFonts w:hint="eastAsia"/>
          <w:sz w:val="24"/>
          <w:szCs w:val="24"/>
        </w:rPr>
        <w:t>。</w:t>
      </w:r>
      <w:r w:rsidR="00F27FEA" w:rsidRPr="00F27FEA">
        <w:rPr>
          <w:rFonts w:hint="eastAsia"/>
          <w:sz w:val="24"/>
          <w:szCs w:val="24"/>
        </w:rPr>
        <w:t>该指数值的范</w:t>
      </w:r>
      <w:r w:rsidR="00F27FEA" w:rsidRPr="00F27FEA">
        <w:rPr>
          <w:rFonts w:hint="eastAsia"/>
          <w:sz w:val="24"/>
          <w:szCs w:val="24"/>
        </w:rPr>
        <w:t> </w:t>
      </w:r>
      <w:r w:rsidR="00F27FEA" w:rsidRPr="00F27FEA">
        <w:rPr>
          <w:rFonts w:hint="eastAsia"/>
          <w:sz w:val="24"/>
          <w:szCs w:val="24"/>
        </w:rPr>
        <w:t>围是</w:t>
      </w:r>
      <w:r w:rsidR="00F27FEA" w:rsidRPr="00F27FEA">
        <w:rPr>
          <w:rFonts w:hint="eastAsia"/>
          <w:sz w:val="24"/>
          <w:szCs w:val="24"/>
        </w:rPr>
        <w:t>0</w:t>
      </w:r>
      <w:r w:rsidR="00F27FEA" w:rsidRPr="00F27FEA">
        <w:rPr>
          <w:rFonts w:hint="eastAsia"/>
          <w:sz w:val="24"/>
          <w:szCs w:val="24"/>
        </w:rPr>
        <w:t>到</w:t>
      </w:r>
      <w:r w:rsidR="00F27FEA" w:rsidRPr="00F27FEA">
        <w:rPr>
          <w:rFonts w:hint="eastAsia"/>
          <w:sz w:val="24"/>
          <w:szCs w:val="24"/>
        </w:rPr>
        <w:t>100</w:t>
      </w:r>
      <w:r w:rsidR="00F27FEA" w:rsidRPr="00F27FEA">
        <w:rPr>
          <w:rFonts w:hint="eastAsia"/>
          <w:sz w:val="24"/>
          <w:szCs w:val="24"/>
        </w:rPr>
        <w:t>。心烦意乱、精神恍惚、专注度</w:t>
      </w:r>
      <w:r w:rsidR="00F27FEA" w:rsidRPr="00F27FEA">
        <w:rPr>
          <w:rFonts w:hint="eastAsia"/>
          <w:sz w:val="24"/>
          <w:szCs w:val="24"/>
        </w:rPr>
        <w:t>Attention</w:t>
      </w:r>
      <w:r w:rsidR="00F27FEA" w:rsidRPr="00F27FEA">
        <w:rPr>
          <w:rFonts w:hint="eastAsia"/>
          <w:sz w:val="24"/>
          <w:szCs w:val="24"/>
        </w:rPr>
        <w:t>不集中以及焦虑等精神状态都将降低</w:t>
      </w:r>
      <w:r w:rsidR="00F27FEA" w:rsidRPr="00F27FEA">
        <w:rPr>
          <w:rFonts w:hint="eastAsia"/>
          <w:sz w:val="24"/>
          <w:szCs w:val="24"/>
        </w:rPr>
        <w:t> </w:t>
      </w:r>
      <w:r w:rsidR="00F27FEA" w:rsidRPr="00F27FEA">
        <w:rPr>
          <w:rFonts w:hint="eastAsia"/>
          <w:sz w:val="24"/>
          <w:szCs w:val="24"/>
        </w:rPr>
        <w:t>专注度</w:t>
      </w:r>
      <w:r w:rsidR="00F27FEA" w:rsidRPr="00F27FEA">
        <w:rPr>
          <w:rFonts w:hint="eastAsia"/>
          <w:sz w:val="24"/>
          <w:szCs w:val="24"/>
        </w:rPr>
        <w:t>Attention</w:t>
      </w:r>
      <w:r w:rsidR="00F27FEA" w:rsidRPr="00F27FEA">
        <w:rPr>
          <w:rFonts w:hint="eastAsia"/>
          <w:sz w:val="24"/>
          <w:szCs w:val="24"/>
        </w:rPr>
        <w:t>指数的数值。</w:t>
      </w:r>
    </w:p>
    <w:p w:rsidR="00F27FEA" w:rsidRPr="005E6ECF" w:rsidRDefault="00F27FEA" w:rsidP="005E6ECF">
      <w:pPr>
        <w:ind w:firstLine="420"/>
        <w:rPr>
          <w:sz w:val="24"/>
          <w:szCs w:val="24"/>
        </w:rPr>
      </w:pPr>
      <w:r w:rsidRPr="00F27FEA">
        <w:rPr>
          <w:rFonts w:hint="eastAsia"/>
          <w:sz w:val="24"/>
          <w:szCs w:val="24"/>
        </w:rPr>
        <w:t> </w:t>
      </w:r>
      <w:r w:rsidRPr="00F27FEA">
        <w:rPr>
          <w:rFonts w:hint="eastAsia"/>
          <w:sz w:val="24"/>
          <w:szCs w:val="24"/>
        </w:rPr>
        <w:t>默认情况下，数值的输出是有效的。通常一秒钟输出一次。</w:t>
      </w:r>
    </w:p>
    <w:p w:rsidR="002F39C0" w:rsidRDefault="002F39C0" w:rsidP="002F39C0">
      <w:pPr>
        <w:pStyle w:val="3"/>
        <w:rPr>
          <w:rFonts w:ascii="Times New Roman" w:eastAsia="宋体" w:hAnsi="Times New Roman" w:cs="Times New Roman"/>
          <w:kern w:val="0"/>
          <w:sz w:val="24"/>
          <w:szCs w:val="24"/>
        </w:rPr>
      </w:pPr>
      <w:bookmarkStart w:id="5" w:name="_Toc377460373"/>
      <w:r>
        <w:rPr>
          <w:rFonts w:ascii="Times New Roman" w:eastAsia="宋体" w:hAnsi="Times New Roman" w:cs="Times New Roman"/>
          <w:kern w:val="0"/>
          <w:sz w:val="24"/>
          <w:szCs w:val="24"/>
        </w:rPr>
        <w:t>MEDITATION</w:t>
      </w:r>
      <w:r w:rsidRPr="002F39C0">
        <w:rPr>
          <w:rFonts w:ascii="Times New Roman" w:eastAsia="宋体" w:hAnsi="Times New Roman" w:cs="Times New Roman"/>
          <w:kern w:val="0"/>
          <w:sz w:val="24"/>
          <w:szCs w:val="24"/>
        </w:rPr>
        <w:t xml:space="preserve"> eSense</w:t>
      </w:r>
      <w:r>
        <w:rPr>
          <w:rFonts w:ascii="Times New Roman" w:eastAsia="宋体" w:hAnsi="Times New Roman" w:cs="Times New Roman" w:hint="eastAsia"/>
          <w:kern w:val="0"/>
          <w:sz w:val="24"/>
          <w:szCs w:val="24"/>
        </w:rPr>
        <w:t>（冥想度</w:t>
      </w:r>
      <w:r>
        <w:rPr>
          <w:rFonts w:ascii="Times New Roman" w:eastAsia="宋体" w:hAnsi="Times New Roman" w:cs="Times New Roman"/>
          <w:kern w:val="0"/>
          <w:sz w:val="24"/>
          <w:szCs w:val="24"/>
        </w:rPr>
        <w:t>水平）</w:t>
      </w:r>
      <w:bookmarkEnd w:id="5"/>
    </w:p>
    <w:p w:rsidR="00F27FEA" w:rsidRPr="00F27FEA" w:rsidRDefault="00F27FEA" w:rsidP="00F27FEA">
      <w:pPr>
        <w:ind w:firstLine="420"/>
        <w:rPr>
          <w:sz w:val="24"/>
          <w:szCs w:val="24"/>
        </w:rPr>
      </w:pPr>
      <w:r w:rsidRPr="00F27FEA">
        <w:rPr>
          <w:rFonts w:hint="eastAsia"/>
          <w:sz w:val="24"/>
          <w:szCs w:val="24"/>
        </w:rPr>
        <w:t>这个无符号的一个字节值表明用户当前的“</w:t>
      </w:r>
      <w:r w:rsidRPr="00F27FEA">
        <w:rPr>
          <w:rFonts w:hint="eastAsia"/>
          <w:sz w:val="24"/>
          <w:szCs w:val="24"/>
        </w:rPr>
        <w:t>eSense</w:t>
      </w:r>
      <w:r w:rsidRPr="00F27FEA">
        <w:rPr>
          <w:rFonts w:hint="eastAsia"/>
          <w:sz w:val="24"/>
          <w:szCs w:val="24"/>
        </w:rPr>
        <w:t>冥想度</w:t>
      </w:r>
      <w:r w:rsidRPr="00F27FEA">
        <w:rPr>
          <w:rFonts w:hint="eastAsia"/>
          <w:sz w:val="24"/>
          <w:szCs w:val="24"/>
        </w:rPr>
        <w:t>Meditation</w:t>
      </w:r>
      <w:r w:rsidRPr="00F27FEA">
        <w:rPr>
          <w:rFonts w:hint="eastAsia"/>
          <w:sz w:val="24"/>
          <w:szCs w:val="24"/>
        </w:rPr>
        <w:t>指数”</w:t>
      </w:r>
      <w:r w:rsidRPr="00F27FEA">
        <w:rPr>
          <w:rFonts w:hint="eastAsia"/>
          <w:sz w:val="24"/>
          <w:szCs w:val="24"/>
        </w:rPr>
        <w:t xml:space="preserve"> </w:t>
      </w:r>
      <w:r w:rsidRPr="00F27FEA">
        <w:rPr>
          <w:rFonts w:hint="eastAsia"/>
          <w:sz w:val="24"/>
          <w:szCs w:val="24"/>
        </w:rPr>
        <w:t>，即使用</w:t>
      </w:r>
      <w:r w:rsidRPr="00F27FEA">
        <w:rPr>
          <w:rFonts w:hint="eastAsia"/>
          <w:sz w:val="24"/>
          <w:szCs w:val="24"/>
        </w:rPr>
        <w:t> </w:t>
      </w:r>
      <w:r w:rsidRPr="00F27FEA">
        <w:rPr>
          <w:rFonts w:hint="eastAsia"/>
          <w:sz w:val="24"/>
          <w:szCs w:val="24"/>
        </w:rPr>
        <w:t>者精神“平静度”水平或“冥想度</w:t>
      </w:r>
      <w:r w:rsidRPr="00F27FEA">
        <w:rPr>
          <w:rFonts w:hint="eastAsia"/>
          <w:sz w:val="24"/>
          <w:szCs w:val="24"/>
        </w:rPr>
        <w:t>Meditation</w:t>
      </w:r>
      <w:r w:rsidRPr="00F27FEA">
        <w:rPr>
          <w:rFonts w:hint="eastAsia"/>
          <w:sz w:val="24"/>
          <w:szCs w:val="24"/>
        </w:rPr>
        <w:t>”水平。该指数值的范围是</w:t>
      </w:r>
      <w:r w:rsidRPr="00F27FEA">
        <w:rPr>
          <w:rFonts w:hint="eastAsia"/>
          <w:sz w:val="24"/>
          <w:szCs w:val="24"/>
        </w:rPr>
        <w:t>0</w:t>
      </w:r>
      <w:r w:rsidRPr="00F27FEA">
        <w:rPr>
          <w:rFonts w:hint="eastAsia"/>
          <w:sz w:val="24"/>
          <w:szCs w:val="24"/>
        </w:rPr>
        <w:t>到</w:t>
      </w:r>
      <w:r w:rsidRPr="00F27FEA">
        <w:rPr>
          <w:rFonts w:hint="eastAsia"/>
          <w:sz w:val="24"/>
          <w:szCs w:val="24"/>
        </w:rPr>
        <w:t>100</w:t>
      </w:r>
      <w:r w:rsidRPr="00F27FEA">
        <w:rPr>
          <w:rFonts w:hint="eastAsia"/>
          <w:sz w:val="24"/>
          <w:szCs w:val="24"/>
        </w:rPr>
        <w:t>。需要注</w:t>
      </w:r>
      <w:r w:rsidRPr="00F27FEA">
        <w:rPr>
          <w:rFonts w:hint="eastAsia"/>
          <w:sz w:val="24"/>
          <w:szCs w:val="24"/>
        </w:rPr>
        <w:t> </w:t>
      </w:r>
      <w:r w:rsidRPr="00F27FEA">
        <w:rPr>
          <w:rFonts w:hint="eastAsia"/>
          <w:sz w:val="24"/>
          <w:szCs w:val="24"/>
        </w:rPr>
        <w:t>意的是，冥想度</w:t>
      </w:r>
      <w:r w:rsidRPr="00F27FEA">
        <w:rPr>
          <w:rFonts w:hint="eastAsia"/>
          <w:sz w:val="24"/>
          <w:szCs w:val="24"/>
        </w:rPr>
        <w:t>Meditation</w:t>
      </w:r>
      <w:r w:rsidRPr="00F27FEA">
        <w:rPr>
          <w:rFonts w:hint="eastAsia"/>
          <w:sz w:val="24"/>
          <w:szCs w:val="24"/>
        </w:rPr>
        <w:t>指数反映的是使用者的精神状态，而不是其身体状态，所以，简</w:t>
      </w:r>
      <w:bookmarkStart w:id="6" w:name="_GoBack"/>
      <w:bookmarkEnd w:id="6"/>
      <w:r w:rsidRPr="00F27FEA">
        <w:rPr>
          <w:rFonts w:hint="eastAsia"/>
          <w:sz w:val="24"/>
          <w:szCs w:val="24"/>
        </w:rPr>
        <w:t>单地进行全身肌肉放松并不能快速地提高冥想度</w:t>
      </w:r>
      <w:r w:rsidRPr="00F27FEA">
        <w:rPr>
          <w:rFonts w:hint="eastAsia"/>
          <w:sz w:val="24"/>
          <w:szCs w:val="24"/>
        </w:rPr>
        <w:t>Meditation</w:t>
      </w:r>
      <w:r w:rsidRPr="00F27FEA">
        <w:rPr>
          <w:rFonts w:hint="eastAsia"/>
          <w:sz w:val="24"/>
          <w:szCs w:val="24"/>
        </w:rPr>
        <w:t>水平。然而，对大多数人来说，</w:t>
      </w:r>
      <w:r w:rsidRPr="00F27FEA">
        <w:rPr>
          <w:rFonts w:hint="eastAsia"/>
          <w:sz w:val="24"/>
          <w:szCs w:val="24"/>
        </w:rPr>
        <w:t> </w:t>
      </w:r>
      <w:r w:rsidRPr="00F27FEA">
        <w:rPr>
          <w:rFonts w:hint="eastAsia"/>
          <w:sz w:val="24"/>
          <w:szCs w:val="24"/>
        </w:rPr>
        <w:t>在正常的环境下，进行身体放松通常有助于精神状态的放松。</w:t>
      </w:r>
    </w:p>
    <w:p w:rsidR="002F39C0" w:rsidRDefault="00F27FEA" w:rsidP="002F39C0">
      <w:r>
        <w:tab/>
      </w:r>
      <w:r w:rsidRPr="00F27FEA">
        <w:rPr>
          <w:rFonts w:hint="eastAsia"/>
        </w:rPr>
        <w:t>冥想度</w:t>
      </w:r>
      <w:r w:rsidRPr="00F27FEA">
        <w:rPr>
          <w:rFonts w:hint="eastAsia"/>
        </w:rPr>
        <w:t>Meditation</w:t>
      </w:r>
      <w:r w:rsidRPr="00F27FEA">
        <w:rPr>
          <w:rFonts w:hint="eastAsia"/>
        </w:rPr>
        <w:t>水平的提高</w:t>
      </w:r>
      <w:r w:rsidRPr="00F27FEA">
        <w:rPr>
          <w:rFonts w:hint="eastAsia"/>
        </w:rPr>
        <w:t> </w:t>
      </w:r>
      <w:r w:rsidRPr="00F27FEA">
        <w:rPr>
          <w:rFonts w:hint="eastAsia"/>
        </w:rPr>
        <w:t>与大脑活动的减少有明显的关联。长期观察结果表明：闭上眼睛可以使得大脑无</w:t>
      </w:r>
      <w:r w:rsidRPr="00F27FEA">
        <w:rPr>
          <w:rFonts w:hint="eastAsia"/>
        </w:rPr>
        <w:t> </w:t>
      </w:r>
      <w:r w:rsidRPr="00F27FEA">
        <w:rPr>
          <w:rFonts w:hint="eastAsia"/>
        </w:rPr>
        <w:t>需处理通过眼睛看到的景象从而降低大脑精神活动水平。心烦意乱、精神恍惚、焦虑、激动不安等精神状态以</w:t>
      </w:r>
      <w:r w:rsidRPr="00F27FEA">
        <w:rPr>
          <w:rFonts w:hint="eastAsia"/>
        </w:rPr>
        <w:t> </w:t>
      </w:r>
      <w:r w:rsidRPr="00F27FEA">
        <w:rPr>
          <w:rFonts w:hint="eastAsia"/>
        </w:rPr>
        <w:t>及感官刺激等都将降低冥想度</w:t>
      </w:r>
      <w:r w:rsidRPr="00F27FEA">
        <w:rPr>
          <w:rFonts w:hint="eastAsia"/>
        </w:rPr>
        <w:t>Meditation</w:t>
      </w:r>
      <w:r w:rsidRPr="00F27FEA">
        <w:rPr>
          <w:rFonts w:hint="eastAsia"/>
        </w:rPr>
        <w:t>指数的数值。</w:t>
      </w:r>
    </w:p>
    <w:p w:rsidR="00F27FEA" w:rsidRDefault="00F27FEA" w:rsidP="002F39C0">
      <w:r>
        <w:tab/>
      </w:r>
      <w:r w:rsidRPr="00F27FEA">
        <w:rPr>
          <w:rFonts w:hint="eastAsia"/>
        </w:rPr>
        <w:t>默认情况下，数值的输出是有效的。通常一秒钟输出一次。</w:t>
      </w:r>
    </w:p>
    <w:p w:rsidR="00257CF3" w:rsidRDefault="00257CF3" w:rsidP="00257CF3">
      <w:pPr>
        <w:pStyle w:val="2"/>
        <w:rPr>
          <w:rFonts w:ascii="Times New Roman" w:hAnsi="Times New Roman" w:cs="Times New Roman"/>
          <w:sz w:val="24"/>
          <w:szCs w:val="24"/>
        </w:rPr>
      </w:pPr>
      <w:bookmarkStart w:id="7" w:name="_Toc377460374"/>
      <w:r>
        <w:rPr>
          <w:rFonts w:ascii="Times New Roman" w:hAnsi="Times New Roman" w:cs="Times New Roman"/>
          <w:sz w:val="24"/>
          <w:szCs w:val="24"/>
        </w:rPr>
        <w:t>Raw Wave Value</w:t>
      </w:r>
      <w:r>
        <w:rPr>
          <w:rFonts w:ascii="Times New Roman" w:hAnsi="Times New Roman" w:cs="Times New Roman" w:hint="eastAsia"/>
          <w:sz w:val="24"/>
          <w:szCs w:val="24"/>
        </w:rPr>
        <w:t>（</w:t>
      </w:r>
      <w:r>
        <w:rPr>
          <w:rFonts w:ascii="Times New Roman" w:hAnsi="Times New Roman" w:cs="Times New Roman" w:hint="eastAsia"/>
          <w:sz w:val="24"/>
          <w:szCs w:val="24"/>
        </w:rPr>
        <w:t>16-bit</w:t>
      </w:r>
      <w:r>
        <w:rPr>
          <w:rFonts w:ascii="Times New Roman" w:hAnsi="Times New Roman" w:cs="Times New Roman"/>
          <w:sz w:val="24"/>
          <w:szCs w:val="24"/>
        </w:rPr>
        <w:t>）</w:t>
      </w:r>
      <w:bookmarkEnd w:id="7"/>
    </w:p>
    <w:p w:rsidR="00257CF3" w:rsidRPr="00DD1425" w:rsidRDefault="00DD1425" w:rsidP="00257CF3">
      <w:pPr>
        <w:rPr>
          <w:sz w:val="24"/>
          <w:szCs w:val="24"/>
        </w:rPr>
      </w:pPr>
      <w:r>
        <w:tab/>
      </w:r>
      <w:r w:rsidRPr="00DD1425">
        <w:rPr>
          <w:rFonts w:hint="eastAsia"/>
          <w:sz w:val="24"/>
          <w:szCs w:val="24"/>
        </w:rPr>
        <w:t>原始</w:t>
      </w:r>
      <w:r w:rsidRPr="00DD1425">
        <w:rPr>
          <w:sz w:val="24"/>
          <w:szCs w:val="24"/>
        </w:rPr>
        <w:t>波值</w:t>
      </w:r>
      <w:r w:rsidRPr="00DD1425">
        <w:rPr>
          <w:rFonts w:hint="eastAsia"/>
          <w:sz w:val="24"/>
          <w:szCs w:val="24"/>
        </w:rPr>
        <w:t>由两个字节组成，代表一个单一的原始波样品。它的值是一个从</w:t>
      </w:r>
      <w:r w:rsidRPr="00DD1425">
        <w:rPr>
          <w:rFonts w:hint="eastAsia"/>
          <w:sz w:val="24"/>
          <w:szCs w:val="24"/>
        </w:rPr>
        <w:t> -32768</w:t>
      </w:r>
      <w:r w:rsidRPr="00DD1425">
        <w:rPr>
          <w:rFonts w:hint="eastAsia"/>
          <w:sz w:val="24"/>
          <w:szCs w:val="24"/>
        </w:rPr>
        <w:t>到</w:t>
      </w:r>
      <w:r w:rsidRPr="00DD1425">
        <w:rPr>
          <w:rFonts w:hint="eastAsia"/>
          <w:sz w:val="24"/>
          <w:szCs w:val="24"/>
        </w:rPr>
        <w:t>32767</w:t>
      </w:r>
      <w:r w:rsidRPr="00DD1425">
        <w:rPr>
          <w:rFonts w:hint="eastAsia"/>
          <w:sz w:val="24"/>
          <w:szCs w:val="24"/>
        </w:rPr>
        <w:t>之间的十六位带符号整数。数值的第一个字节代表高位，第二个</w:t>
      </w:r>
      <w:r w:rsidRPr="00DD1425">
        <w:rPr>
          <w:rFonts w:hint="eastAsia"/>
          <w:sz w:val="24"/>
          <w:szCs w:val="24"/>
        </w:rPr>
        <w:t> </w:t>
      </w:r>
      <w:r w:rsidRPr="00DD1425">
        <w:rPr>
          <w:rFonts w:hint="eastAsia"/>
          <w:sz w:val="24"/>
          <w:szCs w:val="24"/>
        </w:rPr>
        <w:t>字节代表低位。要重建完整的原始波的值，只要简单地将第一个字节左移</w:t>
      </w:r>
      <w:r w:rsidRPr="00DD1425">
        <w:rPr>
          <w:rFonts w:hint="eastAsia"/>
          <w:sz w:val="24"/>
          <w:szCs w:val="24"/>
        </w:rPr>
        <w:t>8</w:t>
      </w:r>
      <w:r w:rsidRPr="00DD1425">
        <w:rPr>
          <w:rFonts w:hint="eastAsia"/>
          <w:sz w:val="24"/>
          <w:szCs w:val="24"/>
        </w:rPr>
        <w:t>个位，并且按位或第二个字节。</w:t>
      </w:r>
    </w:p>
    <w:p w:rsidR="00DD1425" w:rsidRPr="00DD1425" w:rsidRDefault="00DD1425" w:rsidP="00DD1425">
      <w:pPr>
        <w:rPr>
          <w:sz w:val="24"/>
          <w:szCs w:val="24"/>
        </w:rPr>
      </w:pPr>
      <w:r w:rsidRPr="00DD1425">
        <w:rPr>
          <w:rFonts w:hint="eastAsia"/>
          <w:sz w:val="24"/>
          <w:szCs w:val="24"/>
        </w:rPr>
        <w:t>RAW Wave Value (16-bit)</w:t>
      </w:r>
    </w:p>
    <w:p w:rsidR="00DD1425" w:rsidRPr="00DD1425" w:rsidRDefault="00DD1425" w:rsidP="00DD1425">
      <w:pPr>
        <w:rPr>
          <w:sz w:val="24"/>
          <w:szCs w:val="24"/>
        </w:rPr>
      </w:pPr>
      <w:r w:rsidRPr="00DD1425">
        <w:rPr>
          <w:rFonts w:hint="eastAsia"/>
          <w:sz w:val="24"/>
          <w:szCs w:val="24"/>
        </w:rPr>
        <w:t>short raw = (Value[0]&lt;&lt;8) | Value[1];</w:t>
      </w:r>
      <w:r w:rsidRPr="00DD1425">
        <w:rPr>
          <w:rFonts w:hint="eastAsia"/>
          <w:sz w:val="24"/>
          <w:szCs w:val="24"/>
        </w:rPr>
        <w:t>（</w:t>
      </w:r>
      <w:r w:rsidRPr="00DD1425">
        <w:rPr>
          <w:rFonts w:hint="eastAsia"/>
          <w:sz w:val="24"/>
          <w:szCs w:val="24"/>
        </w:rPr>
        <w:t>Value[0]</w:t>
      </w:r>
      <w:r w:rsidRPr="00DD1425">
        <w:rPr>
          <w:rFonts w:hint="eastAsia"/>
          <w:sz w:val="24"/>
          <w:szCs w:val="24"/>
        </w:rPr>
        <w:t>是高位字节，</w:t>
      </w:r>
      <w:r w:rsidRPr="00DD1425">
        <w:rPr>
          <w:rFonts w:hint="eastAsia"/>
          <w:sz w:val="24"/>
          <w:szCs w:val="24"/>
        </w:rPr>
        <w:t>Value[1]</w:t>
      </w:r>
      <w:r w:rsidRPr="00DD1425">
        <w:rPr>
          <w:rFonts w:hint="eastAsia"/>
          <w:sz w:val="24"/>
          <w:szCs w:val="24"/>
        </w:rPr>
        <w:t>是低位字节。）</w:t>
      </w:r>
    </w:p>
    <w:p w:rsidR="00DD1425" w:rsidRPr="00DD1425" w:rsidRDefault="00DD1425" w:rsidP="00DD1425">
      <w:pPr>
        <w:rPr>
          <w:sz w:val="24"/>
          <w:szCs w:val="24"/>
        </w:rPr>
      </w:pPr>
      <w:r w:rsidRPr="00DD1425">
        <w:rPr>
          <w:rFonts w:hint="eastAsia"/>
          <w:sz w:val="24"/>
          <w:szCs w:val="24"/>
        </w:rPr>
        <w:lastRenderedPageBreak/>
        <w:t>在系统或语言中位操作不是很方便，可用以下算术运算来代替：</w:t>
      </w:r>
    </w:p>
    <w:p w:rsidR="00DD1425" w:rsidRPr="00DD1425" w:rsidRDefault="00DD1425" w:rsidP="00DD1425">
      <w:pPr>
        <w:ind w:firstLine="420"/>
        <w:rPr>
          <w:sz w:val="24"/>
          <w:szCs w:val="24"/>
        </w:rPr>
      </w:pPr>
      <w:r w:rsidRPr="00DD1425">
        <w:rPr>
          <w:rFonts w:hint="eastAsia"/>
          <w:sz w:val="24"/>
          <w:szCs w:val="24"/>
        </w:rPr>
        <w:t>raw = Value[0]*256 + Value[1];</w:t>
      </w:r>
    </w:p>
    <w:p w:rsidR="00DD1425" w:rsidRPr="00DD1425" w:rsidRDefault="00DD1425" w:rsidP="00DD1425">
      <w:pPr>
        <w:ind w:firstLine="420"/>
        <w:rPr>
          <w:sz w:val="24"/>
          <w:szCs w:val="24"/>
        </w:rPr>
      </w:pPr>
      <w:r w:rsidRPr="00DD1425">
        <w:rPr>
          <w:rFonts w:hint="eastAsia"/>
          <w:sz w:val="24"/>
          <w:szCs w:val="24"/>
        </w:rPr>
        <w:t>if( raw &gt;= 32768 ) raw = raw - 65536;</w:t>
      </w:r>
    </w:p>
    <w:p w:rsidR="00DD1425" w:rsidRDefault="00DD1425" w:rsidP="00DD1425">
      <w:pPr>
        <w:ind w:firstLine="420"/>
        <w:rPr>
          <w:sz w:val="24"/>
          <w:szCs w:val="24"/>
        </w:rPr>
      </w:pPr>
      <w:r w:rsidRPr="00DD1425">
        <w:rPr>
          <w:rFonts w:hint="eastAsia"/>
          <w:sz w:val="24"/>
          <w:szCs w:val="24"/>
        </w:rPr>
        <w:t>raw</w:t>
      </w:r>
      <w:r w:rsidRPr="00DD1425">
        <w:rPr>
          <w:rFonts w:hint="eastAsia"/>
          <w:sz w:val="24"/>
          <w:szCs w:val="24"/>
        </w:rPr>
        <w:t>是表示数值从</w:t>
      </w:r>
      <w:r w:rsidRPr="00DD1425">
        <w:rPr>
          <w:rFonts w:hint="eastAsia"/>
          <w:sz w:val="24"/>
          <w:szCs w:val="24"/>
        </w:rPr>
        <w:t>-32768</w:t>
      </w:r>
      <w:r w:rsidRPr="00DD1425">
        <w:rPr>
          <w:rFonts w:hint="eastAsia"/>
          <w:sz w:val="24"/>
          <w:szCs w:val="24"/>
        </w:rPr>
        <w:t>到</w:t>
      </w:r>
      <w:r w:rsidRPr="00DD1425">
        <w:rPr>
          <w:rFonts w:hint="eastAsia"/>
          <w:sz w:val="24"/>
          <w:szCs w:val="24"/>
        </w:rPr>
        <w:t>32767</w:t>
      </w:r>
      <w:r w:rsidRPr="00DD1425">
        <w:rPr>
          <w:rFonts w:hint="eastAsia"/>
          <w:sz w:val="24"/>
          <w:szCs w:val="24"/>
        </w:rPr>
        <w:t>之间的任何有符号的数据类型。</w:t>
      </w:r>
      <w:r w:rsidRPr="00DD1425">
        <w:rPr>
          <w:rFonts w:hint="eastAsia"/>
          <w:sz w:val="24"/>
          <w:szCs w:val="24"/>
        </w:rPr>
        <w:t> </w:t>
      </w:r>
      <w:r w:rsidRPr="00DD1425">
        <w:rPr>
          <w:rFonts w:hint="eastAsia"/>
          <w:sz w:val="24"/>
          <w:szCs w:val="24"/>
        </w:rPr>
        <w:t>每个</w:t>
      </w:r>
      <w:r w:rsidRPr="00DD1425">
        <w:rPr>
          <w:rFonts w:hint="eastAsia"/>
          <w:sz w:val="24"/>
          <w:szCs w:val="24"/>
        </w:rPr>
        <w:t>ThinkGear</w:t>
      </w:r>
      <w:r w:rsidRPr="00DD1425">
        <w:rPr>
          <w:rFonts w:hint="eastAsia"/>
          <w:sz w:val="24"/>
          <w:szCs w:val="24"/>
        </w:rPr>
        <w:t>模型仅在</w:t>
      </w:r>
      <w:r w:rsidRPr="00DD1425">
        <w:rPr>
          <w:rFonts w:hint="eastAsia"/>
          <w:sz w:val="24"/>
          <w:szCs w:val="24"/>
        </w:rPr>
        <w:t>-32768</w:t>
      </w:r>
      <w:r w:rsidRPr="00DD1425">
        <w:rPr>
          <w:rFonts w:hint="eastAsia"/>
          <w:sz w:val="24"/>
          <w:szCs w:val="24"/>
        </w:rPr>
        <w:t>到</w:t>
      </w:r>
      <w:r w:rsidRPr="00DD1425">
        <w:rPr>
          <w:rFonts w:hint="eastAsia"/>
          <w:sz w:val="24"/>
          <w:szCs w:val="24"/>
        </w:rPr>
        <w:t>32767</w:t>
      </w:r>
      <w:r w:rsidRPr="00DD1425">
        <w:rPr>
          <w:rFonts w:hint="eastAsia"/>
          <w:sz w:val="24"/>
          <w:szCs w:val="24"/>
        </w:rPr>
        <w:t>之间的特定范围里记录它的原始波</w:t>
      </w:r>
      <w:r w:rsidRPr="00DD1425">
        <w:rPr>
          <w:rFonts w:hint="eastAsia"/>
          <w:sz w:val="24"/>
          <w:szCs w:val="24"/>
        </w:rPr>
        <w:t> </w:t>
      </w:r>
      <w:r w:rsidRPr="00DD1425">
        <w:rPr>
          <w:rFonts w:hint="eastAsia"/>
          <w:sz w:val="24"/>
          <w:szCs w:val="24"/>
        </w:rPr>
        <w:t>信息。例如，</w:t>
      </w:r>
      <w:r w:rsidRPr="00DD1425">
        <w:rPr>
          <w:rFonts w:hint="eastAsia"/>
          <w:sz w:val="24"/>
          <w:szCs w:val="24"/>
        </w:rPr>
        <w:t>MindSet</w:t>
      </w:r>
      <w:r w:rsidRPr="00DD1425">
        <w:rPr>
          <w:rFonts w:hint="eastAsia"/>
          <w:sz w:val="24"/>
          <w:szCs w:val="24"/>
        </w:rPr>
        <w:t>记录的原始波大约在</w:t>
      </w:r>
      <w:r w:rsidRPr="00DD1425">
        <w:rPr>
          <w:rFonts w:hint="eastAsia"/>
          <w:sz w:val="24"/>
          <w:szCs w:val="24"/>
        </w:rPr>
        <w:t>-2048</w:t>
      </w:r>
      <w:r w:rsidRPr="00DD1425">
        <w:rPr>
          <w:rFonts w:hint="eastAsia"/>
          <w:sz w:val="24"/>
          <w:szCs w:val="24"/>
        </w:rPr>
        <w:t>到</w:t>
      </w:r>
      <w:r w:rsidRPr="00DD1425">
        <w:rPr>
          <w:rFonts w:hint="eastAsia"/>
          <w:sz w:val="24"/>
          <w:szCs w:val="24"/>
        </w:rPr>
        <w:t>2047</w:t>
      </w:r>
      <w:r w:rsidRPr="00DD1425">
        <w:rPr>
          <w:rFonts w:hint="eastAsia"/>
          <w:sz w:val="24"/>
          <w:szCs w:val="24"/>
        </w:rPr>
        <w:t>之间。</w:t>
      </w:r>
    </w:p>
    <w:p w:rsidR="00DD1425" w:rsidRDefault="00DD1425" w:rsidP="00DD1425">
      <w:pPr>
        <w:ind w:firstLine="420"/>
        <w:rPr>
          <w:sz w:val="24"/>
          <w:szCs w:val="24"/>
        </w:rPr>
      </w:pPr>
      <w:r w:rsidRPr="00DD1425">
        <w:rPr>
          <w:rFonts w:hint="eastAsia"/>
          <w:sz w:val="24"/>
          <w:szCs w:val="24"/>
        </w:rPr>
        <w:t> </w:t>
      </w:r>
      <w:r w:rsidRPr="00DD1425">
        <w:rPr>
          <w:rFonts w:hint="eastAsia"/>
          <w:sz w:val="24"/>
          <w:szCs w:val="24"/>
        </w:rPr>
        <w:t>默认情况下，数值的输出是有效的。每秒钟输出</w:t>
      </w:r>
      <w:r w:rsidRPr="00DD1425">
        <w:rPr>
          <w:rFonts w:hint="eastAsia"/>
          <w:sz w:val="24"/>
          <w:szCs w:val="24"/>
        </w:rPr>
        <w:t>512</w:t>
      </w:r>
      <w:r w:rsidRPr="00DD1425">
        <w:rPr>
          <w:rFonts w:hint="eastAsia"/>
          <w:sz w:val="24"/>
          <w:szCs w:val="24"/>
        </w:rPr>
        <w:t>次，也就是说大约每</w:t>
      </w:r>
      <w:r w:rsidRPr="00DD1425">
        <w:rPr>
          <w:rFonts w:hint="eastAsia"/>
          <w:sz w:val="24"/>
          <w:szCs w:val="24"/>
        </w:rPr>
        <w:t>2 </w:t>
      </w:r>
      <w:r w:rsidRPr="00DD1425">
        <w:rPr>
          <w:rFonts w:hint="eastAsia"/>
          <w:sz w:val="24"/>
          <w:szCs w:val="24"/>
        </w:rPr>
        <w:t>毫秒一次。</w:t>
      </w:r>
    </w:p>
    <w:p w:rsidR="00F329ED" w:rsidRDefault="00F329ED" w:rsidP="00F329ED">
      <w:pPr>
        <w:pStyle w:val="2"/>
        <w:rPr>
          <w:rFonts w:ascii="Times New Roman" w:hAnsi="Times New Roman" w:cs="Times New Roman"/>
          <w:sz w:val="24"/>
          <w:szCs w:val="24"/>
        </w:rPr>
      </w:pPr>
      <w:bookmarkStart w:id="8" w:name="_Toc377460375"/>
      <w:r>
        <w:rPr>
          <w:rFonts w:ascii="Times New Roman" w:hAnsi="Times New Roman" w:cs="Times New Roman"/>
          <w:sz w:val="24"/>
          <w:szCs w:val="24"/>
        </w:rPr>
        <w:t>ASIC_EEG_POWER_INT</w:t>
      </w:r>
      <w:bookmarkEnd w:id="8"/>
    </w:p>
    <w:p w:rsidR="00F329ED" w:rsidRDefault="00F329ED" w:rsidP="00F329ED">
      <w:pPr>
        <w:ind w:firstLine="420"/>
        <w:rPr>
          <w:sz w:val="24"/>
          <w:szCs w:val="24"/>
        </w:rPr>
      </w:pPr>
      <w:r w:rsidRPr="00F329ED">
        <w:rPr>
          <w:rFonts w:hint="eastAsia"/>
          <w:sz w:val="24"/>
          <w:szCs w:val="24"/>
        </w:rPr>
        <w:t>这个数据值代表</w:t>
      </w:r>
      <w:r w:rsidRPr="00F329ED">
        <w:rPr>
          <w:rFonts w:hint="eastAsia"/>
          <w:sz w:val="24"/>
          <w:szCs w:val="24"/>
        </w:rPr>
        <w:t>8</w:t>
      </w:r>
      <w:r w:rsidRPr="00F329ED">
        <w:rPr>
          <w:rFonts w:hint="eastAsia"/>
          <w:sz w:val="24"/>
          <w:szCs w:val="24"/>
        </w:rPr>
        <w:t>种众所周知的脑电</w:t>
      </w:r>
      <w:r w:rsidRPr="00F329ED">
        <w:rPr>
          <w:rFonts w:hint="eastAsia"/>
          <w:sz w:val="24"/>
          <w:szCs w:val="24"/>
        </w:rPr>
        <w:t>(</w:t>
      </w:r>
      <w:r w:rsidRPr="00F329ED">
        <w:rPr>
          <w:rFonts w:hint="eastAsia"/>
          <w:sz w:val="24"/>
          <w:szCs w:val="24"/>
        </w:rPr>
        <w:t>脑波</w:t>
      </w:r>
      <w:r w:rsidRPr="00F329ED">
        <w:rPr>
          <w:rFonts w:hint="eastAsia"/>
          <w:sz w:val="24"/>
          <w:szCs w:val="24"/>
        </w:rPr>
        <w:t>)</w:t>
      </w:r>
      <w:r w:rsidRPr="00F329ED">
        <w:rPr>
          <w:rFonts w:hint="eastAsia"/>
          <w:sz w:val="24"/>
          <w:szCs w:val="24"/>
        </w:rPr>
        <w:t>电流强度</w:t>
      </w:r>
      <w:r w:rsidRPr="00F329ED">
        <w:rPr>
          <w:rFonts w:hint="eastAsia"/>
          <w:sz w:val="24"/>
          <w:szCs w:val="24"/>
        </w:rPr>
        <w:t xml:space="preserve"> </w:t>
      </w:r>
      <w:r w:rsidRPr="00F329ED">
        <w:rPr>
          <w:rFonts w:hint="eastAsia"/>
          <w:sz w:val="24"/>
          <w:szCs w:val="24"/>
        </w:rPr>
        <w:t>。这个数值在</w:t>
      </w:r>
      <w:r w:rsidR="008735C7">
        <w:rPr>
          <w:rFonts w:hint="eastAsia"/>
          <w:sz w:val="24"/>
          <w:szCs w:val="24"/>
        </w:rPr>
        <w:t>大</w:t>
      </w:r>
      <w:r w:rsidRPr="00F329ED">
        <w:rPr>
          <w:rFonts w:hint="eastAsia"/>
          <w:sz w:val="24"/>
          <w:szCs w:val="24"/>
        </w:rPr>
        <w:t>端格式</w:t>
      </w:r>
      <w:r w:rsidRPr="00F329ED">
        <w:rPr>
          <w:rFonts w:hint="eastAsia"/>
          <w:sz w:val="24"/>
          <w:szCs w:val="24"/>
        </w:rPr>
        <w:t> </w:t>
      </w:r>
      <w:r w:rsidRPr="00F329ED">
        <w:rPr>
          <w:rFonts w:hint="eastAsia"/>
          <w:sz w:val="24"/>
          <w:szCs w:val="24"/>
        </w:rPr>
        <w:t>中作为一系列八个</w:t>
      </w:r>
      <w:r w:rsidRPr="00F329ED">
        <w:rPr>
          <w:rFonts w:hint="eastAsia"/>
          <w:sz w:val="24"/>
          <w:szCs w:val="24"/>
        </w:rPr>
        <w:t>3</w:t>
      </w:r>
      <w:r w:rsidRPr="00F329ED">
        <w:rPr>
          <w:rFonts w:hint="eastAsia"/>
          <w:sz w:val="24"/>
          <w:szCs w:val="24"/>
        </w:rPr>
        <w:t>字节无符号整数输出。</w:t>
      </w:r>
    </w:p>
    <w:p w:rsidR="00F329ED" w:rsidRPr="00F329ED" w:rsidRDefault="00F329ED" w:rsidP="00F329ED">
      <w:pPr>
        <w:ind w:firstLine="420"/>
        <w:rPr>
          <w:sz w:val="24"/>
          <w:szCs w:val="24"/>
        </w:rPr>
      </w:pPr>
      <w:r w:rsidRPr="00F329ED">
        <w:rPr>
          <w:rFonts w:hint="eastAsia"/>
          <w:sz w:val="24"/>
          <w:szCs w:val="24"/>
        </w:rPr>
        <w:t>八种脑电功率是按如下顺序输出的：</w:t>
      </w:r>
      <w:r w:rsidRPr="00F329ED">
        <w:rPr>
          <w:rFonts w:hint="eastAsia"/>
          <w:sz w:val="24"/>
          <w:szCs w:val="24"/>
        </w:rPr>
        <w:t>delta(0.5-2.75</w:t>
      </w:r>
      <w:r w:rsidRPr="00F329ED">
        <w:rPr>
          <w:rFonts w:hint="eastAsia"/>
          <w:sz w:val="24"/>
          <w:szCs w:val="24"/>
        </w:rPr>
        <w:t>赫兹</w:t>
      </w:r>
      <w:r w:rsidRPr="00F329ED">
        <w:rPr>
          <w:rFonts w:hint="eastAsia"/>
          <w:sz w:val="24"/>
          <w:szCs w:val="24"/>
        </w:rPr>
        <w:t>)</w:t>
      </w:r>
      <w:r w:rsidRPr="00F329ED">
        <w:rPr>
          <w:rFonts w:hint="eastAsia"/>
          <w:sz w:val="24"/>
          <w:szCs w:val="24"/>
        </w:rPr>
        <w:t>，</w:t>
      </w:r>
      <w:r w:rsidRPr="00F329ED">
        <w:rPr>
          <w:rFonts w:hint="eastAsia"/>
          <w:sz w:val="24"/>
          <w:szCs w:val="24"/>
        </w:rPr>
        <w:t>theta</w:t>
      </w:r>
      <w:r w:rsidRPr="00F329ED">
        <w:rPr>
          <w:rFonts w:hint="eastAsia"/>
          <w:sz w:val="24"/>
          <w:szCs w:val="24"/>
        </w:rPr>
        <w:t>（</w:t>
      </w:r>
      <w:r w:rsidRPr="00F329ED">
        <w:rPr>
          <w:rFonts w:hint="eastAsia"/>
          <w:sz w:val="24"/>
          <w:szCs w:val="24"/>
        </w:rPr>
        <w:t>3.5-6.75</w:t>
      </w:r>
      <w:r w:rsidRPr="00F329ED">
        <w:rPr>
          <w:rFonts w:hint="eastAsia"/>
          <w:sz w:val="24"/>
          <w:szCs w:val="24"/>
        </w:rPr>
        <w:t>赫兹），</w:t>
      </w:r>
      <w:r w:rsidRPr="00F329ED">
        <w:rPr>
          <w:rFonts w:hint="eastAsia"/>
          <w:sz w:val="24"/>
          <w:szCs w:val="24"/>
        </w:rPr>
        <w:t>low-alpha(7.5-9.25</w:t>
      </w:r>
      <w:r w:rsidRPr="00F329ED">
        <w:rPr>
          <w:rFonts w:hint="eastAsia"/>
          <w:sz w:val="24"/>
          <w:szCs w:val="24"/>
        </w:rPr>
        <w:t>赫兹</w:t>
      </w:r>
      <w:r w:rsidRPr="00F329ED">
        <w:rPr>
          <w:rFonts w:hint="eastAsia"/>
          <w:sz w:val="24"/>
          <w:szCs w:val="24"/>
        </w:rPr>
        <w:t>)</w:t>
      </w:r>
      <w:r w:rsidRPr="00F329ED">
        <w:rPr>
          <w:rFonts w:hint="eastAsia"/>
          <w:sz w:val="24"/>
          <w:szCs w:val="24"/>
        </w:rPr>
        <w:t>，</w:t>
      </w:r>
      <w:r w:rsidRPr="00F329ED">
        <w:rPr>
          <w:rFonts w:hint="eastAsia"/>
          <w:sz w:val="24"/>
          <w:szCs w:val="24"/>
        </w:rPr>
        <w:t> high-alpha(10-11.75</w:t>
      </w:r>
      <w:r w:rsidRPr="00F329ED">
        <w:rPr>
          <w:rFonts w:hint="eastAsia"/>
          <w:sz w:val="24"/>
          <w:szCs w:val="24"/>
        </w:rPr>
        <w:t>赫兹</w:t>
      </w:r>
      <w:r w:rsidRPr="00F329ED">
        <w:rPr>
          <w:rFonts w:hint="eastAsia"/>
          <w:sz w:val="24"/>
          <w:szCs w:val="24"/>
        </w:rPr>
        <w:t>)</w:t>
      </w:r>
      <w:r w:rsidRPr="00F329ED">
        <w:rPr>
          <w:rFonts w:hint="eastAsia"/>
          <w:sz w:val="24"/>
          <w:szCs w:val="24"/>
        </w:rPr>
        <w:t>，</w:t>
      </w:r>
      <w:r w:rsidRPr="00F329ED">
        <w:rPr>
          <w:rFonts w:hint="eastAsia"/>
          <w:sz w:val="24"/>
          <w:szCs w:val="24"/>
        </w:rPr>
        <w:t>low-beta(13-16.75</w:t>
      </w:r>
      <w:r w:rsidRPr="00F329ED">
        <w:rPr>
          <w:rFonts w:hint="eastAsia"/>
          <w:sz w:val="24"/>
          <w:szCs w:val="24"/>
        </w:rPr>
        <w:t>赫兹</w:t>
      </w:r>
      <w:r w:rsidRPr="00F329ED">
        <w:rPr>
          <w:rFonts w:hint="eastAsia"/>
          <w:sz w:val="24"/>
          <w:szCs w:val="24"/>
        </w:rPr>
        <w:t>)</w:t>
      </w:r>
      <w:r w:rsidRPr="00F329ED">
        <w:rPr>
          <w:rFonts w:hint="eastAsia"/>
          <w:sz w:val="24"/>
          <w:szCs w:val="24"/>
        </w:rPr>
        <w:t>，</w:t>
      </w:r>
      <w:r w:rsidRPr="00F329ED">
        <w:rPr>
          <w:rFonts w:hint="eastAsia"/>
          <w:sz w:val="24"/>
          <w:szCs w:val="24"/>
        </w:rPr>
        <w:t>high-beta(18-29.75 </w:t>
      </w:r>
      <w:r w:rsidRPr="00F329ED">
        <w:rPr>
          <w:rFonts w:hint="eastAsia"/>
          <w:sz w:val="24"/>
          <w:szCs w:val="24"/>
        </w:rPr>
        <w:t>赫兹</w:t>
      </w:r>
      <w:r w:rsidRPr="00F329ED">
        <w:rPr>
          <w:rFonts w:hint="eastAsia"/>
          <w:sz w:val="24"/>
          <w:szCs w:val="24"/>
        </w:rPr>
        <w:t>)</w:t>
      </w:r>
      <w:r w:rsidRPr="00F329ED">
        <w:rPr>
          <w:rFonts w:hint="eastAsia"/>
          <w:sz w:val="24"/>
          <w:szCs w:val="24"/>
        </w:rPr>
        <w:t>，</w:t>
      </w:r>
      <w:r w:rsidRPr="00F329ED">
        <w:rPr>
          <w:rFonts w:hint="eastAsia"/>
          <w:sz w:val="24"/>
          <w:szCs w:val="24"/>
        </w:rPr>
        <w:t>low-gamma(31-39.75</w:t>
      </w:r>
      <w:r w:rsidRPr="00F329ED">
        <w:rPr>
          <w:rFonts w:hint="eastAsia"/>
          <w:sz w:val="24"/>
          <w:szCs w:val="24"/>
        </w:rPr>
        <w:t>赫兹</w:t>
      </w:r>
      <w:r w:rsidRPr="00F329ED">
        <w:rPr>
          <w:rFonts w:hint="eastAsia"/>
          <w:sz w:val="24"/>
          <w:szCs w:val="24"/>
        </w:rPr>
        <w:t>)</w:t>
      </w:r>
      <w:r w:rsidRPr="00F329ED">
        <w:rPr>
          <w:rFonts w:hint="eastAsia"/>
          <w:sz w:val="24"/>
          <w:szCs w:val="24"/>
        </w:rPr>
        <w:t>，</w:t>
      </w:r>
      <w:r w:rsidRPr="00F329ED">
        <w:rPr>
          <w:rFonts w:hint="eastAsia"/>
          <w:sz w:val="24"/>
          <w:szCs w:val="24"/>
        </w:rPr>
        <w:t>mid-gamma(41-49.75</w:t>
      </w:r>
      <w:r w:rsidRPr="00F329ED">
        <w:rPr>
          <w:rFonts w:hint="eastAsia"/>
          <w:sz w:val="24"/>
          <w:szCs w:val="24"/>
        </w:rPr>
        <w:t>赫兹</w:t>
      </w:r>
      <w:r w:rsidRPr="00F329ED">
        <w:rPr>
          <w:rFonts w:hint="eastAsia"/>
          <w:sz w:val="24"/>
          <w:szCs w:val="24"/>
        </w:rPr>
        <w:t>)</w:t>
      </w:r>
      <w:r w:rsidRPr="00F329ED">
        <w:rPr>
          <w:rFonts w:hint="eastAsia"/>
          <w:sz w:val="24"/>
          <w:szCs w:val="24"/>
        </w:rPr>
        <w:t>。这些数值没有</w:t>
      </w:r>
      <w:r w:rsidRPr="00F329ED">
        <w:rPr>
          <w:rFonts w:hint="eastAsia"/>
          <w:sz w:val="24"/>
          <w:szCs w:val="24"/>
        </w:rPr>
        <w:t> </w:t>
      </w:r>
      <w:r w:rsidRPr="00F329ED">
        <w:rPr>
          <w:rFonts w:hint="eastAsia"/>
          <w:sz w:val="24"/>
          <w:szCs w:val="24"/>
        </w:rPr>
        <w:t>单位并且考虑到相对数量和短暂波动，他们只有在互相比较时才有意义。</w:t>
      </w:r>
    </w:p>
    <w:p w:rsidR="00F329ED" w:rsidRDefault="00F329ED" w:rsidP="00F329ED">
      <w:pPr>
        <w:ind w:firstLine="420"/>
        <w:rPr>
          <w:sz w:val="24"/>
          <w:szCs w:val="24"/>
        </w:rPr>
      </w:pPr>
      <w:r w:rsidRPr="00F329ED">
        <w:rPr>
          <w:rFonts w:hint="eastAsia"/>
          <w:sz w:val="24"/>
          <w:szCs w:val="24"/>
        </w:rPr>
        <w:t>默认情况下，数值的输出是有效的。通常每秒钟输出一次。</w:t>
      </w:r>
    </w:p>
    <w:p w:rsidR="00F329ED" w:rsidRDefault="00233905" w:rsidP="00233905">
      <w:pPr>
        <w:pStyle w:val="2"/>
        <w:rPr>
          <w:rFonts w:ascii="Times New Roman" w:hAnsi="Times New Roman" w:cs="Times New Roman"/>
          <w:sz w:val="24"/>
          <w:szCs w:val="24"/>
        </w:rPr>
      </w:pPr>
      <w:bookmarkStart w:id="9" w:name="_Toc377460376"/>
      <w:r>
        <w:rPr>
          <w:rFonts w:ascii="Times New Roman" w:hAnsi="Times New Roman" w:cs="Times New Roman"/>
          <w:sz w:val="24"/>
          <w:szCs w:val="24"/>
        </w:rPr>
        <w:t>Blink Strength</w:t>
      </w:r>
      <w:bookmarkEnd w:id="9"/>
    </w:p>
    <w:p w:rsidR="00233905" w:rsidRPr="00233905" w:rsidRDefault="00233905" w:rsidP="00233905">
      <w:pPr>
        <w:ind w:firstLine="420"/>
        <w:rPr>
          <w:sz w:val="24"/>
          <w:szCs w:val="24"/>
        </w:rPr>
      </w:pPr>
      <w:r w:rsidRPr="00233905">
        <w:rPr>
          <w:rFonts w:hint="eastAsia"/>
          <w:sz w:val="24"/>
          <w:szCs w:val="24"/>
        </w:rPr>
        <w:t>无符号的一个字节的值记录了用户最近眨眼的强度。它的数值范围从</w:t>
      </w:r>
      <w:r w:rsidRPr="00233905">
        <w:rPr>
          <w:rFonts w:hint="eastAsia"/>
          <w:sz w:val="24"/>
          <w:szCs w:val="24"/>
        </w:rPr>
        <w:t>1</w:t>
      </w:r>
      <w:r w:rsidRPr="00233905">
        <w:rPr>
          <w:rFonts w:hint="eastAsia"/>
          <w:sz w:val="24"/>
          <w:szCs w:val="24"/>
        </w:rPr>
        <w:t>到</w:t>
      </w:r>
      <w:r w:rsidRPr="00233905">
        <w:rPr>
          <w:rFonts w:hint="eastAsia"/>
          <w:sz w:val="24"/>
          <w:szCs w:val="24"/>
        </w:rPr>
        <w:t> 255</w:t>
      </w:r>
      <w:r w:rsidR="007B24D1">
        <w:rPr>
          <w:rFonts w:hint="eastAsia"/>
          <w:sz w:val="24"/>
          <w:szCs w:val="24"/>
        </w:rPr>
        <w:t>，并且只要</w:t>
      </w:r>
      <w:r w:rsidRPr="00233905">
        <w:rPr>
          <w:rFonts w:hint="eastAsia"/>
          <w:sz w:val="24"/>
          <w:szCs w:val="24"/>
        </w:rPr>
        <w:t>检测到眨眼，数值就会被记录下来。这个数值表明眨眼的相对强烈</w:t>
      </w:r>
      <w:r w:rsidRPr="00233905">
        <w:rPr>
          <w:rFonts w:hint="eastAsia"/>
          <w:sz w:val="24"/>
          <w:szCs w:val="24"/>
        </w:rPr>
        <w:t> </w:t>
      </w:r>
      <w:r w:rsidRPr="00233905">
        <w:rPr>
          <w:rFonts w:hint="eastAsia"/>
          <w:sz w:val="24"/>
          <w:szCs w:val="24"/>
        </w:rPr>
        <w:t>程度，没有单位。</w:t>
      </w:r>
    </w:p>
    <w:p w:rsidR="00233905" w:rsidRDefault="00233905" w:rsidP="00233905">
      <w:pPr>
        <w:ind w:firstLine="420"/>
        <w:rPr>
          <w:sz w:val="24"/>
          <w:szCs w:val="24"/>
        </w:rPr>
      </w:pPr>
      <w:r w:rsidRPr="00233905">
        <w:rPr>
          <w:rFonts w:hint="eastAsia"/>
          <w:sz w:val="24"/>
          <w:szCs w:val="24"/>
        </w:rPr>
        <w:t>注意：这个数值当前只能通过</w:t>
      </w:r>
      <w:r w:rsidRPr="00233905">
        <w:rPr>
          <w:rFonts w:hint="eastAsia"/>
          <w:sz w:val="24"/>
          <w:szCs w:val="24"/>
        </w:rPr>
        <w:t>TGCD </w:t>
      </w:r>
      <w:r w:rsidRPr="00233905">
        <w:rPr>
          <w:rFonts w:hint="eastAsia"/>
          <w:sz w:val="24"/>
          <w:szCs w:val="24"/>
        </w:rPr>
        <w:t>和</w:t>
      </w:r>
      <w:r w:rsidRPr="00233905">
        <w:rPr>
          <w:rFonts w:hint="eastAsia"/>
          <w:sz w:val="24"/>
          <w:szCs w:val="24"/>
        </w:rPr>
        <w:t>TGC </w:t>
      </w:r>
      <w:r w:rsidRPr="00233905">
        <w:rPr>
          <w:rFonts w:hint="eastAsia"/>
          <w:sz w:val="24"/>
          <w:szCs w:val="24"/>
        </w:rPr>
        <w:t>的应用程序接口才可使用。它不</w:t>
      </w:r>
      <w:r w:rsidRPr="00233905">
        <w:rPr>
          <w:rFonts w:hint="eastAsia"/>
          <w:sz w:val="24"/>
          <w:szCs w:val="24"/>
        </w:rPr>
        <w:t> </w:t>
      </w:r>
      <w:r w:rsidRPr="00233905">
        <w:rPr>
          <w:rFonts w:hint="eastAsia"/>
          <w:sz w:val="24"/>
          <w:szCs w:val="24"/>
        </w:rPr>
        <w:t>可直接作为任何</w:t>
      </w:r>
      <w:r w:rsidRPr="00233905">
        <w:rPr>
          <w:rFonts w:hint="eastAsia"/>
          <w:sz w:val="24"/>
          <w:szCs w:val="24"/>
        </w:rPr>
        <w:t>ThinkGear</w:t>
      </w:r>
      <w:r w:rsidRPr="00233905">
        <w:rPr>
          <w:rFonts w:hint="eastAsia"/>
          <w:sz w:val="24"/>
          <w:szCs w:val="24"/>
        </w:rPr>
        <w:t>硬件的输出来使用。关于</w:t>
      </w:r>
      <w:r w:rsidRPr="00233905">
        <w:rPr>
          <w:rFonts w:hint="eastAsia"/>
          <w:sz w:val="24"/>
          <w:szCs w:val="24"/>
        </w:rPr>
        <w:t>TGCD</w:t>
      </w:r>
      <w:r w:rsidRPr="00233905">
        <w:rPr>
          <w:rFonts w:hint="eastAsia"/>
          <w:sz w:val="24"/>
          <w:szCs w:val="24"/>
        </w:rPr>
        <w:t>，可以参考使用</w:t>
      </w:r>
      <w:r w:rsidRPr="00233905">
        <w:rPr>
          <w:rFonts w:hint="eastAsia"/>
          <w:sz w:val="24"/>
          <w:szCs w:val="24"/>
        </w:rPr>
        <w:t>TG_GetValueStatus() </w:t>
      </w:r>
      <w:r w:rsidRPr="00233905">
        <w:rPr>
          <w:rFonts w:hint="eastAsia"/>
          <w:sz w:val="24"/>
          <w:szCs w:val="24"/>
        </w:rPr>
        <w:t>和</w:t>
      </w:r>
      <w:r w:rsidRPr="00233905">
        <w:rPr>
          <w:rFonts w:hint="eastAsia"/>
          <w:sz w:val="24"/>
          <w:szCs w:val="24"/>
        </w:rPr>
        <w:t> TG_GetValue()</w:t>
      </w:r>
      <w:r w:rsidRPr="00233905">
        <w:rPr>
          <w:rFonts w:hint="eastAsia"/>
          <w:sz w:val="24"/>
          <w:szCs w:val="24"/>
        </w:rPr>
        <w:t>函数的</w:t>
      </w:r>
      <w:r w:rsidRPr="00233905">
        <w:rPr>
          <w:rFonts w:hint="eastAsia"/>
          <w:sz w:val="24"/>
          <w:szCs w:val="24"/>
        </w:rPr>
        <w:t>TG_DATA_BLINK_STRENGTH</w:t>
      </w:r>
      <w:r w:rsidRPr="00233905">
        <w:rPr>
          <w:rFonts w:hint="eastAsia"/>
          <w:sz w:val="24"/>
          <w:szCs w:val="24"/>
        </w:rPr>
        <w:t>数据</w:t>
      </w:r>
      <w:r w:rsidRPr="00233905">
        <w:rPr>
          <w:rFonts w:hint="eastAsia"/>
          <w:sz w:val="24"/>
          <w:szCs w:val="24"/>
        </w:rPr>
        <w:t> </w:t>
      </w:r>
      <w:r w:rsidRPr="00233905">
        <w:rPr>
          <w:rFonts w:hint="eastAsia"/>
          <w:sz w:val="24"/>
          <w:szCs w:val="24"/>
        </w:rPr>
        <w:t>类型。</w:t>
      </w:r>
    </w:p>
    <w:p w:rsidR="009F204F" w:rsidRPr="00D22504" w:rsidRDefault="009F204F" w:rsidP="009F204F">
      <w:pPr>
        <w:pStyle w:val="1"/>
        <w:rPr>
          <w:rFonts w:ascii="Times New Roman" w:hAnsi="Times New Roman" w:cs="Times New Roman"/>
          <w:sz w:val="30"/>
          <w:szCs w:val="30"/>
        </w:rPr>
      </w:pPr>
      <w:bookmarkStart w:id="10" w:name="_Toc377460377"/>
      <w:r w:rsidRPr="00D22504">
        <w:rPr>
          <w:rFonts w:ascii="Times New Roman" w:hAnsi="Times New Roman" w:cs="Times New Roman"/>
          <w:sz w:val="30"/>
          <w:szCs w:val="30"/>
        </w:rPr>
        <w:t xml:space="preserve">ThinkGear </w:t>
      </w:r>
      <w:r>
        <w:rPr>
          <w:rFonts w:ascii="Times New Roman" w:hAnsi="Times New Roman" w:cs="Times New Roman"/>
          <w:sz w:val="30"/>
          <w:szCs w:val="30"/>
        </w:rPr>
        <w:t>Packets</w:t>
      </w:r>
      <w:r w:rsidRPr="00D22504">
        <w:rPr>
          <w:rFonts w:ascii="Times New Roman" w:hAnsi="Times New Roman" w:cs="Times New Roman"/>
          <w:sz w:val="30"/>
          <w:szCs w:val="30"/>
        </w:rPr>
        <w:t>：</w:t>
      </w:r>
      <w:bookmarkEnd w:id="10"/>
    </w:p>
    <w:p w:rsidR="00242A98" w:rsidRDefault="00122E8F" w:rsidP="00242A98">
      <w:pPr>
        <w:ind w:firstLine="420"/>
        <w:rPr>
          <w:sz w:val="24"/>
          <w:szCs w:val="24"/>
        </w:rPr>
      </w:pPr>
      <w:r>
        <w:rPr>
          <w:rFonts w:hint="eastAsia"/>
          <w:sz w:val="24"/>
          <w:szCs w:val="24"/>
        </w:rPr>
        <w:t>数据报文的</w:t>
      </w:r>
      <w:r>
        <w:rPr>
          <w:sz w:val="24"/>
          <w:szCs w:val="24"/>
        </w:rPr>
        <w:t>结构由三部分组成：</w:t>
      </w:r>
      <w:r>
        <w:rPr>
          <w:rFonts w:hint="eastAsia"/>
          <w:sz w:val="24"/>
          <w:szCs w:val="24"/>
        </w:rPr>
        <w:t>1.</w:t>
      </w:r>
      <w:r>
        <w:rPr>
          <w:sz w:val="24"/>
          <w:szCs w:val="24"/>
        </w:rPr>
        <w:t>Packet Header 2.Packet Payload 3.Payload Checksum</w:t>
      </w:r>
      <w:r>
        <w:rPr>
          <w:rFonts w:hint="eastAsia"/>
          <w:sz w:val="24"/>
          <w:szCs w:val="24"/>
        </w:rPr>
        <w:t>。</w:t>
      </w:r>
      <w:r w:rsidR="00242A98">
        <w:rPr>
          <w:rFonts w:hint="eastAsia"/>
          <w:sz w:val="24"/>
          <w:szCs w:val="24"/>
        </w:rPr>
        <w:t>结构为：</w:t>
      </w:r>
    </w:p>
    <w:p w:rsidR="00242A98" w:rsidRDefault="00242A98" w:rsidP="00242A98">
      <w:pPr>
        <w:jc w:val="center"/>
        <w:rPr>
          <w:sz w:val="24"/>
          <w:szCs w:val="24"/>
        </w:rPr>
      </w:pPr>
      <w:r>
        <w:rPr>
          <w:noProof/>
        </w:rPr>
        <w:drawing>
          <wp:inline distT="0" distB="0" distL="0" distR="0" wp14:anchorId="30E17904" wp14:editId="1CCF9CCC">
            <wp:extent cx="5076825" cy="90948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1964" cy="919362"/>
                    </a:xfrm>
                    <a:prstGeom prst="rect">
                      <a:avLst/>
                    </a:prstGeom>
                  </pic:spPr>
                </pic:pic>
              </a:graphicData>
            </a:graphic>
          </wp:inline>
        </w:drawing>
      </w:r>
    </w:p>
    <w:p w:rsidR="00242A98" w:rsidRDefault="00BE3414" w:rsidP="00242A98">
      <w:pPr>
        <w:jc w:val="left"/>
        <w:rPr>
          <w:sz w:val="24"/>
          <w:szCs w:val="24"/>
        </w:rPr>
      </w:pPr>
      <w:r>
        <w:rPr>
          <w:sz w:val="24"/>
          <w:szCs w:val="24"/>
        </w:rPr>
        <w:tab/>
      </w:r>
      <w:r>
        <w:rPr>
          <w:rFonts w:hint="eastAsia"/>
          <w:sz w:val="24"/>
          <w:szCs w:val="24"/>
        </w:rPr>
        <w:t>有效</w:t>
      </w:r>
      <w:r>
        <w:rPr>
          <w:sz w:val="24"/>
          <w:szCs w:val="24"/>
        </w:rPr>
        <w:t>负载最大长度为</w:t>
      </w:r>
      <w:r>
        <w:rPr>
          <w:rFonts w:hint="eastAsia"/>
          <w:sz w:val="24"/>
          <w:szCs w:val="24"/>
        </w:rPr>
        <w:t>169</w:t>
      </w:r>
      <w:r>
        <w:rPr>
          <w:rFonts w:hint="eastAsia"/>
          <w:sz w:val="24"/>
          <w:szCs w:val="24"/>
        </w:rPr>
        <w:t>个</w:t>
      </w:r>
      <w:r>
        <w:rPr>
          <w:sz w:val="24"/>
          <w:szCs w:val="24"/>
        </w:rPr>
        <w:t>字节</w:t>
      </w:r>
      <w:r>
        <w:rPr>
          <w:sz w:val="24"/>
          <w:szCs w:val="24"/>
        </w:rPr>
        <w:t>,</w:t>
      </w:r>
      <w:r>
        <w:rPr>
          <w:rFonts w:hint="eastAsia"/>
          <w:sz w:val="24"/>
          <w:szCs w:val="24"/>
        </w:rPr>
        <w:t>【</w:t>
      </w:r>
      <w:r>
        <w:rPr>
          <w:rFonts w:hint="eastAsia"/>
          <w:sz w:val="24"/>
          <w:szCs w:val="24"/>
        </w:rPr>
        <w:t>SYNC</w:t>
      </w:r>
      <w:r>
        <w:rPr>
          <w:sz w:val="24"/>
          <w:szCs w:val="24"/>
        </w:rPr>
        <w:t>】【</w:t>
      </w:r>
      <w:r>
        <w:rPr>
          <w:rFonts w:hint="eastAsia"/>
          <w:sz w:val="24"/>
          <w:szCs w:val="24"/>
        </w:rPr>
        <w:t>PLENGTH</w:t>
      </w:r>
      <w:r>
        <w:rPr>
          <w:sz w:val="24"/>
          <w:szCs w:val="24"/>
        </w:rPr>
        <w:t>】【</w:t>
      </w:r>
      <w:r>
        <w:rPr>
          <w:rFonts w:hint="eastAsia"/>
          <w:sz w:val="24"/>
          <w:szCs w:val="24"/>
        </w:rPr>
        <w:t>CHKSUM</w:t>
      </w:r>
      <w:r>
        <w:rPr>
          <w:sz w:val="24"/>
          <w:szCs w:val="24"/>
        </w:rPr>
        <w:t>】</w:t>
      </w:r>
      <w:r>
        <w:rPr>
          <w:rFonts w:hint="eastAsia"/>
          <w:sz w:val="24"/>
          <w:szCs w:val="24"/>
        </w:rPr>
        <w:t>为</w:t>
      </w:r>
      <w:r>
        <w:rPr>
          <w:sz w:val="24"/>
          <w:szCs w:val="24"/>
        </w:rPr>
        <w:t>一个字节</w:t>
      </w:r>
      <w:r>
        <w:rPr>
          <w:rFonts w:hint="eastAsia"/>
          <w:sz w:val="24"/>
          <w:szCs w:val="24"/>
        </w:rPr>
        <w:t>。</w:t>
      </w:r>
    </w:p>
    <w:p w:rsidR="00BE3414" w:rsidRDefault="00BE3414" w:rsidP="00242A98">
      <w:pPr>
        <w:jc w:val="left"/>
        <w:rPr>
          <w:sz w:val="24"/>
          <w:szCs w:val="24"/>
        </w:rPr>
      </w:pPr>
    </w:p>
    <w:p w:rsidR="00BE3414" w:rsidRPr="00EB6967" w:rsidRDefault="00BE3414" w:rsidP="00BE3414">
      <w:pPr>
        <w:pStyle w:val="2"/>
        <w:rPr>
          <w:rFonts w:ascii="Times New Roman" w:hAnsi="Times New Roman" w:cs="Times New Roman"/>
          <w:sz w:val="24"/>
          <w:szCs w:val="24"/>
        </w:rPr>
      </w:pPr>
      <w:bookmarkStart w:id="11" w:name="_Toc377460378"/>
      <w:r w:rsidRPr="00EB6967">
        <w:rPr>
          <w:rFonts w:ascii="Times New Roman" w:hAnsi="Times New Roman" w:cs="Times New Roman"/>
          <w:sz w:val="24"/>
          <w:szCs w:val="24"/>
        </w:rPr>
        <w:lastRenderedPageBreak/>
        <w:t>Packet Header</w:t>
      </w:r>
      <w:bookmarkEnd w:id="11"/>
    </w:p>
    <w:p w:rsidR="00BE3414" w:rsidRPr="00BE3414" w:rsidRDefault="00BE3414" w:rsidP="00BE3414">
      <w:pPr>
        <w:rPr>
          <w:sz w:val="24"/>
          <w:szCs w:val="24"/>
        </w:rPr>
      </w:pPr>
      <w:r>
        <w:tab/>
      </w:r>
      <w:r w:rsidRPr="00BE3414">
        <w:rPr>
          <w:rFonts w:hint="eastAsia"/>
          <w:sz w:val="24"/>
          <w:szCs w:val="24"/>
        </w:rPr>
        <w:t>报文</w:t>
      </w:r>
      <w:r w:rsidRPr="00BE3414">
        <w:rPr>
          <w:sz w:val="24"/>
          <w:szCs w:val="24"/>
        </w:rPr>
        <w:t>头由两个【</w:t>
      </w:r>
      <w:r w:rsidRPr="00BE3414">
        <w:rPr>
          <w:rFonts w:hint="eastAsia"/>
          <w:sz w:val="24"/>
          <w:szCs w:val="24"/>
        </w:rPr>
        <w:t>SYNC</w:t>
      </w:r>
      <w:r w:rsidRPr="00BE3414">
        <w:rPr>
          <w:sz w:val="24"/>
          <w:szCs w:val="24"/>
        </w:rPr>
        <w:t>】</w:t>
      </w:r>
      <w:r w:rsidRPr="00BE3414">
        <w:rPr>
          <w:rFonts w:hint="eastAsia"/>
          <w:sz w:val="24"/>
          <w:szCs w:val="24"/>
        </w:rPr>
        <w:t>（</w:t>
      </w:r>
      <w:r w:rsidRPr="00BE3414">
        <w:rPr>
          <w:rFonts w:hint="eastAsia"/>
          <w:sz w:val="24"/>
          <w:szCs w:val="24"/>
        </w:rPr>
        <w:t>0</w:t>
      </w:r>
      <w:r w:rsidRPr="00BE3414">
        <w:rPr>
          <w:sz w:val="24"/>
          <w:szCs w:val="24"/>
        </w:rPr>
        <w:t>xAA</w:t>
      </w:r>
      <w:r w:rsidRPr="00BE3414">
        <w:rPr>
          <w:sz w:val="24"/>
          <w:szCs w:val="24"/>
        </w:rPr>
        <w:t>，</w:t>
      </w:r>
      <w:r w:rsidRPr="00BE3414">
        <w:rPr>
          <w:rFonts w:hint="eastAsia"/>
          <w:sz w:val="24"/>
          <w:szCs w:val="24"/>
        </w:rPr>
        <w:t>0</w:t>
      </w:r>
      <w:r w:rsidRPr="00BE3414">
        <w:rPr>
          <w:sz w:val="24"/>
          <w:szCs w:val="24"/>
        </w:rPr>
        <w:t>xAA</w:t>
      </w:r>
      <w:r w:rsidRPr="00BE3414">
        <w:rPr>
          <w:sz w:val="24"/>
          <w:szCs w:val="24"/>
        </w:rPr>
        <w:t>）</w:t>
      </w:r>
      <w:r w:rsidRPr="00BE3414">
        <w:rPr>
          <w:rFonts w:hint="eastAsia"/>
          <w:sz w:val="24"/>
          <w:szCs w:val="24"/>
        </w:rPr>
        <w:t>和</w:t>
      </w:r>
      <w:r w:rsidRPr="00BE3414">
        <w:rPr>
          <w:sz w:val="24"/>
          <w:szCs w:val="24"/>
        </w:rPr>
        <w:t>一</w:t>
      </w:r>
      <w:r w:rsidRPr="00BE3414">
        <w:rPr>
          <w:rFonts w:hint="eastAsia"/>
          <w:sz w:val="24"/>
          <w:szCs w:val="24"/>
        </w:rPr>
        <w:t>个</w:t>
      </w:r>
      <w:r w:rsidRPr="00BE3414">
        <w:rPr>
          <w:sz w:val="24"/>
          <w:szCs w:val="24"/>
        </w:rPr>
        <w:t>【</w:t>
      </w:r>
      <w:r w:rsidRPr="00BE3414">
        <w:rPr>
          <w:rFonts w:hint="eastAsia"/>
          <w:sz w:val="24"/>
          <w:szCs w:val="24"/>
        </w:rPr>
        <w:t>PLENGTH</w:t>
      </w:r>
      <w:r w:rsidRPr="00BE3414">
        <w:rPr>
          <w:sz w:val="24"/>
          <w:szCs w:val="24"/>
        </w:rPr>
        <w:t>】</w:t>
      </w:r>
      <w:r w:rsidRPr="00BE3414">
        <w:rPr>
          <w:rFonts w:hint="eastAsia"/>
          <w:sz w:val="24"/>
          <w:szCs w:val="24"/>
        </w:rPr>
        <w:t>（有效负载</w:t>
      </w:r>
      <w:r w:rsidRPr="00BE3414">
        <w:rPr>
          <w:sz w:val="24"/>
          <w:szCs w:val="24"/>
        </w:rPr>
        <w:t>长度）</w:t>
      </w:r>
      <w:r w:rsidRPr="00BE3414">
        <w:rPr>
          <w:rFonts w:hint="eastAsia"/>
          <w:sz w:val="24"/>
          <w:szCs w:val="24"/>
        </w:rPr>
        <w:t>组成：</w:t>
      </w:r>
    </w:p>
    <w:p w:rsidR="00BE3414" w:rsidRPr="00BE3414" w:rsidRDefault="00BE3414" w:rsidP="00BE3414">
      <w:pPr>
        <w:jc w:val="center"/>
        <w:rPr>
          <w:sz w:val="24"/>
          <w:szCs w:val="24"/>
        </w:rPr>
      </w:pPr>
      <w:r w:rsidRPr="00BE3414">
        <w:rPr>
          <w:noProof/>
          <w:sz w:val="24"/>
          <w:szCs w:val="24"/>
        </w:rPr>
        <w:drawing>
          <wp:inline distT="0" distB="0" distL="0" distR="0" wp14:anchorId="4377A0D4" wp14:editId="445C63CC">
            <wp:extent cx="2870638" cy="90487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0862" cy="911250"/>
                    </a:xfrm>
                    <a:prstGeom prst="rect">
                      <a:avLst/>
                    </a:prstGeom>
                  </pic:spPr>
                </pic:pic>
              </a:graphicData>
            </a:graphic>
          </wp:inline>
        </w:drawing>
      </w:r>
    </w:p>
    <w:p w:rsidR="00BE3414" w:rsidRDefault="00BE3414" w:rsidP="00BE3414">
      <w:pPr>
        <w:jc w:val="left"/>
        <w:rPr>
          <w:sz w:val="24"/>
          <w:szCs w:val="24"/>
        </w:rPr>
      </w:pPr>
      <w:r>
        <w:rPr>
          <w:sz w:val="24"/>
          <w:szCs w:val="24"/>
        </w:rPr>
        <w:tab/>
      </w:r>
      <w:r>
        <w:rPr>
          <w:rFonts w:hint="eastAsia"/>
          <w:sz w:val="24"/>
          <w:szCs w:val="24"/>
        </w:rPr>
        <w:t>当两个</w:t>
      </w:r>
      <w:r>
        <w:rPr>
          <w:sz w:val="24"/>
          <w:szCs w:val="24"/>
        </w:rPr>
        <w:t>【</w:t>
      </w:r>
      <w:r>
        <w:rPr>
          <w:rFonts w:hint="eastAsia"/>
          <w:sz w:val="24"/>
          <w:szCs w:val="24"/>
        </w:rPr>
        <w:t>SYNC</w:t>
      </w:r>
      <w:r>
        <w:rPr>
          <w:sz w:val="24"/>
          <w:szCs w:val="24"/>
        </w:rPr>
        <w:t>】</w:t>
      </w:r>
      <w:r>
        <w:rPr>
          <w:rFonts w:hint="eastAsia"/>
          <w:sz w:val="24"/>
          <w:szCs w:val="24"/>
        </w:rPr>
        <w:t>被</w:t>
      </w:r>
      <w:r>
        <w:rPr>
          <w:sz w:val="24"/>
          <w:szCs w:val="24"/>
        </w:rPr>
        <w:t>检测出来，</w:t>
      </w:r>
      <w:r>
        <w:rPr>
          <w:rFonts w:hint="eastAsia"/>
          <w:sz w:val="24"/>
          <w:szCs w:val="24"/>
        </w:rPr>
        <w:t xml:space="preserve"> </w:t>
      </w:r>
      <w:r>
        <w:rPr>
          <w:rFonts w:hint="eastAsia"/>
          <w:sz w:val="24"/>
          <w:szCs w:val="24"/>
        </w:rPr>
        <w:t>则可以</w:t>
      </w:r>
      <w:r>
        <w:rPr>
          <w:sz w:val="24"/>
          <w:szCs w:val="24"/>
        </w:rPr>
        <w:t>认为一个新的</w:t>
      </w:r>
      <w:r>
        <w:rPr>
          <w:rFonts w:hint="eastAsia"/>
          <w:sz w:val="24"/>
          <w:szCs w:val="24"/>
        </w:rPr>
        <w:t>数据报文到来</w:t>
      </w:r>
      <w:r>
        <w:rPr>
          <w:sz w:val="24"/>
          <w:szCs w:val="24"/>
        </w:rPr>
        <w:t>。</w:t>
      </w:r>
    </w:p>
    <w:p w:rsidR="00BE3414" w:rsidRPr="00EB6967" w:rsidRDefault="00BE3414" w:rsidP="00BE3414">
      <w:pPr>
        <w:pStyle w:val="2"/>
        <w:rPr>
          <w:rFonts w:ascii="Times New Roman" w:hAnsi="Times New Roman" w:cs="Times New Roman"/>
          <w:sz w:val="24"/>
          <w:szCs w:val="24"/>
        </w:rPr>
      </w:pPr>
      <w:bookmarkStart w:id="12" w:name="_Toc377460379"/>
      <w:r w:rsidRPr="00EB6967">
        <w:rPr>
          <w:rFonts w:ascii="Times New Roman" w:hAnsi="Times New Roman" w:cs="Times New Roman"/>
          <w:sz w:val="24"/>
          <w:szCs w:val="24"/>
        </w:rPr>
        <w:t>Data Payload</w:t>
      </w:r>
      <w:bookmarkEnd w:id="12"/>
    </w:p>
    <w:p w:rsidR="00BE3414" w:rsidRDefault="00BE3414" w:rsidP="00BE3414">
      <w:pPr>
        <w:jc w:val="left"/>
        <w:rPr>
          <w:sz w:val="24"/>
          <w:szCs w:val="24"/>
        </w:rPr>
      </w:pPr>
      <w:r>
        <w:rPr>
          <w:sz w:val="24"/>
          <w:szCs w:val="24"/>
        </w:rPr>
        <w:tab/>
      </w:r>
      <w:r>
        <w:rPr>
          <w:rFonts w:hint="eastAsia"/>
          <w:sz w:val="24"/>
          <w:szCs w:val="24"/>
        </w:rPr>
        <w:t>有效</w:t>
      </w:r>
      <w:r>
        <w:rPr>
          <w:sz w:val="24"/>
          <w:szCs w:val="24"/>
        </w:rPr>
        <w:t>负载是</w:t>
      </w:r>
      <w:r>
        <w:rPr>
          <w:rFonts w:hint="eastAsia"/>
          <w:sz w:val="24"/>
          <w:szCs w:val="24"/>
        </w:rPr>
        <w:t>一系列</w:t>
      </w:r>
      <w:r>
        <w:rPr>
          <w:sz w:val="24"/>
          <w:szCs w:val="24"/>
        </w:rPr>
        <w:t>的字节</w:t>
      </w:r>
      <w:r>
        <w:rPr>
          <w:rFonts w:hint="eastAsia"/>
          <w:sz w:val="24"/>
          <w:szCs w:val="24"/>
        </w:rPr>
        <w:t>，</w:t>
      </w:r>
      <w:r>
        <w:rPr>
          <w:sz w:val="24"/>
          <w:szCs w:val="24"/>
        </w:rPr>
        <w:t>当检验</w:t>
      </w:r>
      <w:r>
        <w:rPr>
          <w:rFonts w:hint="eastAsia"/>
          <w:sz w:val="24"/>
          <w:szCs w:val="24"/>
        </w:rPr>
        <w:t>和</w:t>
      </w:r>
      <w:r>
        <w:rPr>
          <w:sz w:val="24"/>
          <w:szCs w:val="24"/>
        </w:rPr>
        <w:t>被确认正确无误后，方可解析报文。</w:t>
      </w:r>
    </w:p>
    <w:p w:rsidR="00BE3414" w:rsidRPr="00EB6967" w:rsidRDefault="00BE3414" w:rsidP="00BE3414">
      <w:pPr>
        <w:pStyle w:val="2"/>
        <w:rPr>
          <w:rFonts w:ascii="Times New Roman" w:hAnsi="Times New Roman" w:cs="Times New Roman"/>
          <w:sz w:val="24"/>
          <w:szCs w:val="24"/>
        </w:rPr>
      </w:pPr>
      <w:bookmarkStart w:id="13" w:name="_Toc377460380"/>
      <w:r w:rsidRPr="00EB6967">
        <w:rPr>
          <w:rFonts w:ascii="Times New Roman" w:hAnsi="Times New Roman" w:cs="Times New Roman"/>
          <w:sz w:val="24"/>
          <w:szCs w:val="24"/>
        </w:rPr>
        <w:t>Payload Checksum</w:t>
      </w:r>
      <w:bookmarkEnd w:id="13"/>
    </w:p>
    <w:p w:rsidR="00BE3414" w:rsidRDefault="00582077" w:rsidP="00BE3414">
      <w:pPr>
        <w:jc w:val="left"/>
        <w:rPr>
          <w:sz w:val="24"/>
          <w:szCs w:val="24"/>
        </w:rPr>
      </w:pPr>
      <w:r>
        <w:rPr>
          <w:sz w:val="24"/>
          <w:szCs w:val="24"/>
        </w:rPr>
        <w:tab/>
      </w:r>
      <w:r>
        <w:rPr>
          <w:rFonts w:hint="eastAsia"/>
          <w:sz w:val="24"/>
          <w:szCs w:val="24"/>
        </w:rPr>
        <w:t>检验</w:t>
      </w:r>
      <w:r>
        <w:rPr>
          <w:sz w:val="24"/>
          <w:szCs w:val="24"/>
        </w:rPr>
        <w:t>和的计算方法</w:t>
      </w:r>
      <w:r>
        <w:rPr>
          <w:rFonts w:hint="eastAsia"/>
          <w:sz w:val="24"/>
          <w:szCs w:val="24"/>
        </w:rPr>
        <w:t>：</w:t>
      </w:r>
      <w:r>
        <w:rPr>
          <w:sz w:val="24"/>
          <w:szCs w:val="24"/>
        </w:rPr>
        <w:t>对</w:t>
      </w:r>
      <w:r>
        <w:rPr>
          <w:rFonts w:hint="eastAsia"/>
          <w:sz w:val="24"/>
          <w:szCs w:val="24"/>
        </w:rPr>
        <w:t>Payload</w:t>
      </w:r>
      <w:r>
        <w:rPr>
          <w:sz w:val="24"/>
          <w:szCs w:val="24"/>
        </w:rPr>
        <w:t>中的</w:t>
      </w:r>
      <w:r>
        <w:rPr>
          <w:rFonts w:hint="eastAsia"/>
          <w:sz w:val="24"/>
          <w:szCs w:val="24"/>
        </w:rPr>
        <w:t>所有</w:t>
      </w:r>
      <w:r>
        <w:rPr>
          <w:sz w:val="24"/>
          <w:szCs w:val="24"/>
        </w:rPr>
        <w:t>字节进行求和</w:t>
      </w:r>
      <w:r>
        <w:rPr>
          <w:sz w:val="24"/>
          <w:szCs w:val="24"/>
        </w:rPr>
        <w:t>——&gt;</w:t>
      </w:r>
      <w:r>
        <w:rPr>
          <w:rFonts w:hint="eastAsia"/>
          <w:sz w:val="24"/>
          <w:szCs w:val="24"/>
        </w:rPr>
        <w:t>取出</w:t>
      </w:r>
      <w:r>
        <w:rPr>
          <w:sz w:val="24"/>
          <w:szCs w:val="24"/>
        </w:rPr>
        <w:t>和的低八位</w:t>
      </w:r>
      <w:r>
        <w:rPr>
          <w:sz w:val="24"/>
          <w:szCs w:val="24"/>
        </w:rPr>
        <w:t>——&gt;</w:t>
      </w:r>
      <w:r>
        <w:rPr>
          <w:rFonts w:hint="eastAsia"/>
          <w:sz w:val="24"/>
          <w:szCs w:val="24"/>
        </w:rPr>
        <w:t>对</w:t>
      </w:r>
      <w:r>
        <w:rPr>
          <w:sz w:val="24"/>
          <w:szCs w:val="24"/>
        </w:rPr>
        <w:t>低八位进行</w:t>
      </w:r>
      <w:r>
        <w:rPr>
          <w:rFonts w:hint="eastAsia"/>
          <w:sz w:val="24"/>
          <w:szCs w:val="24"/>
        </w:rPr>
        <w:t>取反</w:t>
      </w:r>
      <w:r>
        <w:rPr>
          <w:sz w:val="24"/>
          <w:szCs w:val="24"/>
        </w:rPr>
        <w:t>。</w:t>
      </w:r>
    </w:p>
    <w:p w:rsidR="00A51C97" w:rsidRDefault="00A51C97" w:rsidP="00BE3414">
      <w:pPr>
        <w:jc w:val="left"/>
        <w:rPr>
          <w:sz w:val="24"/>
          <w:szCs w:val="24"/>
        </w:rPr>
      </w:pPr>
      <w:r>
        <w:rPr>
          <w:sz w:val="24"/>
          <w:szCs w:val="24"/>
        </w:rPr>
        <w:tab/>
      </w:r>
      <w:r>
        <w:rPr>
          <w:rFonts w:hint="eastAsia"/>
          <w:sz w:val="24"/>
          <w:szCs w:val="24"/>
        </w:rPr>
        <w:t>如果</w:t>
      </w:r>
      <w:r>
        <w:rPr>
          <w:sz w:val="24"/>
          <w:szCs w:val="24"/>
        </w:rPr>
        <w:t>计算出来的检验和</w:t>
      </w:r>
      <w:r>
        <w:rPr>
          <w:rFonts w:hint="eastAsia"/>
          <w:sz w:val="24"/>
          <w:szCs w:val="24"/>
        </w:rPr>
        <w:t>与</w:t>
      </w:r>
      <w:r>
        <w:rPr>
          <w:sz w:val="24"/>
          <w:szCs w:val="24"/>
        </w:rPr>
        <w:t>接收到的【</w:t>
      </w:r>
      <w:r>
        <w:rPr>
          <w:rFonts w:hint="eastAsia"/>
          <w:sz w:val="24"/>
          <w:szCs w:val="24"/>
        </w:rPr>
        <w:t>CHKSUM</w:t>
      </w:r>
      <w:r>
        <w:rPr>
          <w:sz w:val="24"/>
          <w:szCs w:val="24"/>
        </w:rPr>
        <w:t>】</w:t>
      </w:r>
      <w:r>
        <w:rPr>
          <w:rFonts w:hint="eastAsia"/>
          <w:sz w:val="24"/>
          <w:szCs w:val="24"/>
        </w:rPr>
        <w:t>一样，则</w:t>
      </w:r>
      <w:r>
        <w:rPr>
          <w:sz w:val="24"/>
          <w:szCs w:val="24"/>
        </w:rPr>
        <w:t>该</w:t>
      </w:r>
      <w:r>
        <w:rPr>
          <w:rFonts w:hint="eastAsia"/>
          <w:sz w:val="24"/>
          <w:szCs w:val="24"/>
        </w:rPr>
        <w:t>报文</w:t>
      </w:r>
      <w:r>
        <w:rPr>
          <w:sz w:val="24"/>
          <w:szCs w:val="24"/>
        </w:rPr>
        <w:t>是有效的，可以对有效负载进行解析</w:t>
      </w:r>
      <w:r>
        <w:rPr>
          <w:rFonts w:hint="eastAsia"/>
          <w:sz w:val="24"/>
          <w:szCs w:val="24"/>
        </w:rPr>
        <w:t>；</w:t>
      </w:r>
      <w:r>
        <w:rPr>
          <w:sz w:val="24"/>
          <w:szCs w:val="24"/>
        </w:rPr>
        <w:t>否则放弃该报文。</w:t>
      </w:r>
    </w:p>
    <w:p w:rsidR="00A51C97" w:rsidRPr="00EB6967" w:rsidRDefault="00A51C97" w:rsidP="00A51C97">
      <w:pPr>
        <w:pStyle w:val="1"/>
        <w:rPr>
          <w:rFonts w:ascii="Times New Roman" w:hAnsi="Times New Roman" w:cs="Times New Roman"/>
          <w:sz w:val="30"/>
          <w:szCs w:val="30"/>
        </w:rPr>
      </w:pPr>
      <w:bookmarkStart w:id="14" w:name="_Toc377460381"/>
      <w:r w:rsidRPr="00EB6967">
        <w:rPr>
          <w:rFonts w:ascii="Times New Roman" w:hAnsi="Times New Roman" w:cs="Times New Roman"/>
          <w:sz w:val="30"/>
          <w:szCs w:val="30"/>
        </w:rPr>
        <w:t>Payload Structure</w:t>
      </w:r>
      <w:r w:rsidRPr="00EB6967">
        <w:rPr>
          <w:rFonts w:ascii="Times New Roman" w:hAnsi="Times New Roman" w:cs="Times New Roman"/>
          <w:sz w:val="30"/>
          <w:szCs w:val="30"/>
        </w:rPr>
        <w:t>：</w:t>
      </w:r>
      <w:bookmarkEnd w:id="14"/>
    </w:p>
    <w:p w:rsidR="00EB6967" w:rsidRPr="00EB6967" w:rsidRDefault="00EB6967" w:rsidP="00EB6967">
      <w:pPr>
        <w:pStyle w:val="2"/>
        <w:rPr>
          <w:rFonts w:ascii="Times New Roman" w:hAnsi="Times New Roman" w:cs="Times New Roman"/>
          <w:sz w:val="24"/>
          <w:szCs w:val="24"/>
        </w:rPr>
      </w:pPr>
      <w:bookmarkStart w:id="15" w:name="_Toc377460382"/>
      <w:r>
        <w:rPr>
          <w:rFonts w:ascii="Times New Roman" w:hAnsi="Times New Roman" w:cs="Times New Roman"/>
          <w:sz w:val="24"/>
          <w:szCs w:val="24"/>
        </w:rPr>
        <w:t>DataRow Format</w:t>
      </w:r>
      <w:bookmarkEnd w:id="15"/>
    </w:p>
    <w:p w:rsidR="00A51C97" w:rsidRDefault="00EB6967" w:rsidP="00EB6967">
      <w:pPr>
        <w:jc w:val="center"/>
        <w:rPr>
          <w:sz w:val="24"/>
          <w:szCs w:val="24"/>
        </w:rPr>
      </w:pPr>
      <w:r>
        <w:rPr>
          <w:noProof/>
        </w:rPr>
        <w:drawing>
          <wp:inline distT="0" distB="0" distL="0" distR="0" wp14:anchorId="635390E4" wp14:editId="1BFB60E7">
            <wp:extent cx="4825553" cy="1047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117" cy="1052649"/>
                    </a:xfrm>
                    <a:prstGeom prst="rect">
                      <a:avLst/>
                    </a:prstGeom>
                  </pic:spPr>
                </pic:pic>
              </a:graphicData>
            </a:graphic>
          </wp:inline>
        </w:drawing>
      </w:r>
    </w:p>
    <w:p w:rsidR="00EB6967" w:rsidRDefault="00EB6967" w:rsidP="00EB6967">
      <w:pPr>
        <w:ind w:firstLine="420"/>
        <w:jc w:val="left"/>
        <w:rPr>
          <w:sz w:val="24"/>
          <w:szCs w:val="24"/>
        </w:rPr>
      </w:pPr>
      <w:r>
        <w:rPr>
          <w:rFonts w:hint="eastAsia"/>
          <w:sz w:val="24"/>
          <w:szCs w:val="24"/>
        </w:rPr>
        <w:t>【</w:t>
      </w:r>
      <w:r>
        <w:rPr>
          <w:rFonts w:hint="eastAsia"/>
          <w:sz w:val="24"/>
          <w:szCs w:val="24"/>
        </w:rPr>
        <w:t>EXCODE</w:t>
      </w:r>
      <w:r>
        <w:rPr>
          <w:sz w:val="24"/>
          <w:szCs w:val="24"/>
        </w:rPr>
        <w:t>】</w:t>
      </w:r>
      <w:r>
        <w:rPr>
          <w:rFonts w:hint="eastAsia"/>
          <w:sz w:val="24"/>
          <w:szCs w:val="24"/>
        </w:rPr>
        <w:t>和【</w:t>
      </w:r>
      <w:r>
        <w:rPr>
          <w:rFonts w:hint="eastAsia"/>
          <w:sz w:val="24"/>
          <w:szCs w:val="24"/>
        </w:rPr>
        <w:t>VLENGTH</w:t>
      </w:r>
      <w:r>
        <w:rPr>
          <w:sz w:val="24"/>
          <w:szCs w:val="24"/>
        </w:rPr>
        <w:t>】</w:t>
      </w:r>
      <w:r>
        <w:rPr>
          <w:rFonts w:hint="eastAsia"/>
          <w:sz w:val="24"/>
          <w:szCs w:val="24"/>
        </w:rPr>
        <w:t>是</w:t>
      </w:r>
      <w:r>
        <w:rPr>
          <w:sz w:val="24"/>
          <w:szCs w:val="24"/>
        </w:rPr>
        <w:t>可选的。</w:t>
      </w:r>
      <w:r>
        <w:rPr>
          <w:rFonts w:hint="eastAsia"/>
          <w:sz w:val="24"/>
          <w:szCs w:val="24"/>
        </w:rPr>
        <w:t>【</w:t>
      </w:r>
      <w:r>
        <w:rPr>
          <w:rFonts w:hint="eastAsia"/>
          <w:sz w:val="24"/>
          <w:szCs w:val="24"/>
        </w:rPr>
        <w:t>EXCODE</w:t>
      </w:r>
      <w:r>
        <w:rPr>
          <w:sz w:val="24"/>
          <w:szCs w:val="24"/>
        </w:rPr>
        <w:t>】</w:t>
      </w:r>
      <w:r>
        <w:rPr>
          <w:rFonts w:hint="eastAsia"/>
          <w:sz w:val="24"/>
          <w:szCs w:val="24"/>
        </w:rPr>
        <w:t>的</w:t>
      </w:r>
      <w:r>
        <w:rPr>
          <w:sz w:val="24"/>
          <w:szCs w:val="24"/>
        </w:rPr>
        <w:t>值为</w:t>
      </w:r>
      <w:r>
        <w:rPr>
          <w:rFonts w:hint="eastAsia"/>
          <w:sz w:val="24"/>
          <w:szCs w:val="24"/>
        </w:rPr>
        <w:t>0</w:t>
      </w:r>
      <w:r>
        <w:rPr>
          <w:sz w:val="24"/>
          <w:szCs w:val="24"/>
        </w:rPr>
        <w:t>x55</w:t>
      </w:r>
      <w:r>
        <w:rPr>
          <w:rFonts w:hint="eastAsia"/>
          <w:sz w:val="24"/>
          <w:szCs w:val="24"/>
        </w:rPr>
        <w:t>，</w:t>
      </w:r>
      <w:r>
        <w:rPr>
          <w:sz w:val="24"/>
          <w:szCs w:val="24"/>
        </w:rPr>
        <w:t>数量带便的</w:t>
      </w:r>
      <w:r>
        <w:rPr>
          <w:sz w:val="24"/>
          <w:szCs w:val="24"/>
        </w:rPr>
        <w:t>Extended Code</w:t>
      </w:r>
      <w:r>
        <w:rPr>
          <w:sz w:val="24"/>
          <w:szCs w:val="24"/>
        </w:rPr>
        <w:t>的水平</w:t>
      </w:r>
      <w:r>
        <w:rPr>
          <w:rFonts w:hint="eastAsia"/>
          <w:sz w:val="24"/>
          <w:szCs w:val="24"/>
        </w:rPr>
        <w:t>，</w:t>
      </w:r>
      <w:r>
        <w:rPr>
          <w:sz w:val="24"/>
          <w:szCs w:val="24"/>
        </w:rPr>
        <w:t>它与【</w:t>
      </w:r>
      <w:r>
        <w:rPr>
          <w:rFonts w:hint="eastAsia"/>
          <w:sz w:val="24"/>
          <w:szCs w:val="24"/>
        </w:rPr>
        <w:t>CODE</w:t>
      </w:r>
      <w:r>
        <w:rPr>
          <w:rFonts w:hint="eastAsia"/>
          <w:sz w:val="24"/>
          <w:szCs w:val="24"/>
        </w:rPr>
        <w:t>】一同</w:t>
      </w:r>
      <w:r>
        <w:rPr>
          <w:sz w:val="24"/>
          <w:szCs w:val="24"/>
        </w:rPr>
        <w:t>决定数据的类型。</w:t>
      </w:r>
    </w:p>
    <w:p w:rsidR="00EB6967" w:rsidRDefault="00EB6967" w:rsidP="00EB6967">
      <w:pPr>
        <w:ind w:firstLine="420"/>
        <w:jc w:val="left"/>
        <w:rPr>
          <w:sz w:val="24"/>
          <w:szCs w:val="24"/>
        </w:rPr>
      </w:pPr>
      <w:r>
        <w:rPr>
          <w:rFonts w:hint="eastAsia"/>
          <w:sz w:val="24"/>
          <w:szCs w:val="24"/>
        </w:rPr>
        <w:t>当</w:t>
      </w:r>
      <w:r>
        <w:rPr>
          <w:sz w:val="24"/>
          <w:szCs w:val="24"/>
        </w:rPr>
        <w:t>【</w:t>
      </w:r>
      <w:r>
        <w:rPr>
          <w:rFonts w:hint="eastAsia"/>
          <w:sz w:val="24"/>
          <w:szCs w:val="24"/>
        </w:rPr>
        <w:t>CODE</w:t>
      </w:r>
      <w:r>
        <w:rPr>
          <w:rFonts w:hint="eastAsia"/>
          <w:sz w:val="24"/>
          <w:szCs w:val="24"/>
        </w:rPr>
        <w:t>】</w:t>
      </w:r>
      <w:r>
        <w:rPr>
          <w:rFonts w:hint="eastAsia"/>
          <w:sz w:val="24"/>
          <w:szCs w:val="24"/>
        </w:rPr>
        <w:t>&lt;=0x7</w:t>
      </w:r>
      <w:r>
        <w:rPr>
          <w:sz w:val="24"/>
          <w:szCs w:val="24"/>
        </w:rPr>
        <w:t>F</w:t>
      </w:r>
      <w:r>
        <w:rPr>
          <w:sz w:val="24"/>
          <w:szCs w:val="24"/>
        </w:rPr>
        <w:t>时，【</w:t>
      </w:r>
      <w:r>
        <w:rPr>
          <w:rFonts w:hint="eastAsia"/>
          <w:sz w:val="24"/>
          <w:szCs w:val="24"/>
        </w:rPr>
        <w:t>value</w:t>
      </w:r>
      <w:r>
        <w:rPr>
          <w:sz w:val="24"/>
          <w:szCs w:val="24"/>
        </w:rPr>
        <w:t>】</w:t>
      </w:r>
      <w:r>
        <w:rPr>
          <w:rFonts w:hint="eastAsia"/>
          <w:sz w:val="24"/>
          <w:szCs w:val="24"/>
        </w:rPr>
        <w:t>为</w:t>
      </w:r>
      <w:r>
        <w:rPr>
          <w:sz w:val="24"/>
          <w:szCs w:val="24"/>
        </w:rPr>
        <w:t>一个字节长度；</w:t>
      </w:r>
      <w:r>
        <w:rPr>
          <w:rFonts w:hint="eastAsia"/>
          <w:sz w:val="24"/>
          <w:szCs w:val="24"/>
        </w:rPr>
        <w:t>当</w:t>
      </w:r>
      <w:r>
        <w:rPr>
          <w:sz w:val="24"/>
          <w:szCs w:val="24"/>
        </w:rPr>
        <w:t>【</w:t>
      </w:r>
      <w:r>
        <w:rPr>
          <w:rFonts w:hint="eastAsia"/>
          <w:sz w:val="24"/>
          <w:szCs w:val="24"/>
        </w:rPr>
        <w:t>CODE</w:t>
      </w:r>
      <w:r>
        <w:rPr>
          <w:rFonts w:hint="eastAsia"/>
          <w:sz w:val="24"/>
          <w:szCs w:val="24"/>
        </w:rPr>
        <w:t>】</w:t>
      </w:r>
      <w:r>
        <w:rPr>
          <w:rFonts w:hint="eastAsia"/>
          <w:sz w:val="24"/>
          <w:szCs w:val="24"/>
        </w:rPr>
        <w:t>&gt;0x7</w:t>
      </w:r>
      <w:r>
        <w:rPr>
          <w:sz w:val="24"/>
          <w:szCs w:val="24"/>
        </w:rPr>
        <w:t>F</w:t>
      </w:r>
      <w:r>
        <w:rPr>
          <w:rFonts w:hint="eastAsia"/>
          <w:sz w:val="24"/>
          <w:szCs w:val="24"/>
        </w:rPr>
        <w:t>时</w:t>
      </w:r>
      <w:r>
        <w:rPr>
          <w:sz w:val="24"/>
          <w:szCs w:val="24"/>
        </w:rPr>
        <w:t>，</w:t>
      </w:r>
      <w:r w:rsidR="00650A3E">
        <w:rPr>
          <w:rFonts w:hint="eastAsia"/>
          <w:sz w:val="24"/>
          <w:szCs w:val="24"/>
        </w:rPr>
        <w:t>【</w:t>
      </w:r>
      <w:r w:rsidR="00650A3E">
        <w:rPr>
          <w:rFonts w:hint="eastAsia"/>
          <w:sz w:val="24"/>
          <w:szCs w:val="24"/>
        </w:rPr>
        <w:t>VLENGTH</w:t>
      </w:r>
      <w:r w:rsidR="00650A3E">
        <w:rPr>
          <w:sz w:val="24"/>
          <w:szCs w:val="24"/>
        </w:rPr>
        <w:t>】</w:t>
      </w:r>
      <w:r w:rsidR="00650A3E">
        <w:rPr>
          <w:rFonts w:hint="eastAsia"/>
          <w:sz w:val="24"/>
          <w:szCs w:val="24"/>
        </w:rPr>
        <w:t>出现</w:t>
      </w:r>
      <w:r w:rsidR="00650A3E">
        <w:rPr>
          <w:sz w:val="24"/>
          <w:szCs w:val="24"/>
        </w:rPr>
        <w:t>，</w:t>
      </w:r>
      <w:r w:rsidR="00650A3E">
        <w:rPr>
          <w:rFonts w:hint="eastAsia"/>
          <w:sz w:val="24"/>
          <w:szCs w:val="24"/>
        </w:rPr>
        <w:t>代表</w:t>
      </w:r>
      <w:r w:rsidR="00650A3E">
        <w:rPr>
          <w:sz w:val="24"/>
          <w:szCs w:val="24"/>
        </w:rPr>
        <w:t>【</w:t>
      </w:r>
      <w:r w:rsidR="00650A3E">
        <w:rPr>
          <w:rFonts w:hint="eastAsia"/>
          <w:sz w:val="24"/>
          <w:szCs w:val="24"/>
        </w:rPr>
        <w:t>value</w:t>
      </w:r>
      <w:r w:rsidR="00650A3E">
        <w:rPr>
          <w:sz w:val="24"/>
          <w:szCs w:val="24"/>
        </w:rPr>
        <w:t>】</w:t>
      </w:r>
      <w:r w:rsidR="00650A3E">
        <w:rPr>
          <w:rFonts w:hint="eastAsia"/>
          <w:sz w:val="24"/>
          <w:szCs w:val="24"/>
        </w:rPr>
        <w:t>的</w:t>
      </w:r>
      <w:r w:rsidR="00650A3E">
        <w:rPr>
          <w:sz w:val="24"/>
          <w:szCs w:val="24"/>
        </w:rPr>
        <w:t>长度。</w:t>
      </w:r>
    </w:p>
    <w:p w:rsidR="00EC2A58" w:rsidRPr="00EB6967" w:rsidRDefault="00EC2A58" w:rsidP="00EC2A58">
      <w:pPr>
        <w:pStyle w:val="2"/>
        <w:rPr>
          <w:rFonts w:ascii="Times New Roman" w:hAnsi="Times New Roman" w:cs="Times New Roman"/>
          <w:sz w:val="24"/>
          <w:szCs w:val="24"/>
        </w:rPr>
      </w:pPr>
      <w:bookmarkStart w:id="16" w:name="_Toc377460383"/>
      <w:r>
        <w:rPr>
          <w:rFonts w:ascii="Times New Roman" w:hAnsi="Times New Roman" w:cs="Times New Roman"/>
          <w:sz w:val="24"/>
          <w:szCs w:val="24"/>
        </w:rPr>
        <w:lastRenderedPageBreak/>
        <w:t>CODE Definition</w:t>
      </w:r>
      <w:r>
        <w:rPr>
          <w:rFonts w:ascii="Times New Roman" w:hAnsi="Times New Roman" w:cs="Times New Roman" w:hint="eastAsia"/>
          <w:sz w:val="24"/>
          <w:szCs w:val="24"/>
        </w:rPr>
        <w:t>s</w:t>
      </w:r>
      <w:r>
        <w:rPr>
          <w:rFonts w:ascii="Times New Roman" w:hAnsi="Times New Roman" w:cs="Times New Roman"/>
          <w:sz w:val="24"/>
          <w:szCs w:val="24"/>
        </w:rPr>
        <w:t xml:space="preserve"> Table</w:t>
      </w:r>
      <w:bookmarkEnd w:id="16"/>
    </w:p>
    <w:p w:rsidR="00EC2A58" w:rsidRDefault="00EC2A58" w:rsidP="00EC2A58">
      <w:pPr>
        <w:pStyle w:val="3"/>
        <w:rPr>
          <w:sz w:val="24"/>
          <w:szCs w:val="24"/>
        </w:rPr>
      </w:pPr>
      <w:bookmarkStart w:id="17" w:name="_Toc377460384"/>
      <w:r>
        <w:rPr>
          <w:rFonts w:hint="eastAsia"/>
          <w:sz w:val="24"/>
          <w:szCs w:val="24"/>
        </w:rPr>
        <w:t>S</w:t>
      </w:r>
      <w:r>
        <w:rPr>
          <w:sz w:val="24"/>
          <w:szCs w:val="24"/>
        </w:rPr>
        <w:t>ingle-Byte CODEs</w:t>
      </w:r>
      <w:bookmarkEnd w:id="17"/>
    </w:p>
    <w:tbl>
      <w:tblPr>
        <w:tblStyle w:val="4-5"/>
        <w:tblW w:w="0" w:type="auto"/>
        <w:tblLook w:val="04A0" w:firstRow="1" w:lastRow="0" w:firstColumn="1" w:lastColumn="0" w:noHBand="0" w:noVBand="1"/>
      </w:tblPr>
      <w:tblGrid>
        <w:gridCol w:w="2074"/>
        <w:gridCol w:w="1187"/>
        <w:gridCol w:w="1575"/>
        <w:gridCol w:w="3460"/>
      </w:tblGrid>
      <w:tr w:rsidR="00EC2A58" w:rsidTr="00EC2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C2A58" w:rsidRDefault="00EC2A58" w:rsidP="00EC2A58">
            <w:pPr>
              <w:jc w:val="center"/>
            </w:pPr>
            <w:r>
              <w:t>Extended Code Level</w:t>
            </w:r>
          </w:p>
        </w:tc>
        <w:tc>
          <w:tcPr>
            <w:tcW w:w="1187" w:type="dxa"/>
          </w:tcPr>
          <w:p w:rsidR="00EC2A58" w:rsidRDefault="00EC2A58" w:rsidP="00EC2A58">
            <w:pPr>
              <w:jc w:val="center"/>
              <w:cnfStyle w:val="100000000000" w:firstRow="1" w:lastRow="0" w:firstColumn="0" w:lastColumn="0" w:oddVBand="0" w:evenVBand="0" w:oddHBand="0" w:evenHBand="0" w:firstRowFirstColumn="0" w:firstRowLastColumn="0" w:lastRowFirstColumn="0" w:lastRowLastColumn="0"/>
            </w:pPr>
            <w:r>
              <w:rPr>
                <w:rFonts w:hint="eastAsia"/>
              </w:rPr>
              <w:t>[</w:t>
            </w:r>
            <w:r>
              <w:t>CODE</w:t>
            </w:r>
            <w:r>
              <w:rPr>
                <w:rFonts w:hint="eastAsia"/>
              </w:rPr>
              <w:t>]</w:t>
            </w:r>
          </w:p>
        </w:tc>
        <w:tc>
          <w:tcPr>
            <w:tcW w:w="1575" w:type="dxa"/>
          </w:tcPr>
          <w:p w:rsidR="00EC2A58" w:rsidRDefault="00EC2A58" w:rsidP="00EC2A58">
            <w:pPr>
              <w:jc w:val="center"/>
              <w:cnfStyle w:val="100000000000" w:firstRow="1" w:lastRow="0" w:firstColumn="0" w:lastColumn="0" w:oddVBand="0" w:evenVBand="0" w:oddHBand="0" w:evenHBand="0" w:firstRowFirstColumn="0" w:firstRowLastColumn="0" w:lastRowFirstColumn="0" w:lastRowLastColumn="0"/>
            </w:pPr>
            <w:r>
              <w:rPr>
                <w:rFonts w:hint="eastAsia"/>
              </w:rPr>
              <w:t>(</w:t>
            </w:r>
            <w:r>
              <w:t>Byte</w:t>
            </w:r>
            <w:r>
              <w:rPr>
                <w:rFonts w:hint="eastAsia"/>
              </w:rPr>
              <w:t>)</w:t>
            </w:r>
            <w:r>
              <w:t>[LENGTH]</w:t>
            </w:r>
          </w:p>
        </w:tc>
        <w:tc>
          <w:tcPr>
            <w:tcW w:w="3460" w:type="dxa"/>
          </w:tcPr>
          <w:p w:rsidR="00EC2A58" w:rsidRDefault="00EC2A58" w:rsidP="00EC2A58">
            <w:pPr>
              <w:jc w:val="center"/>
              <w:cnfStyle w:val="100000000000" w:firstRow="1" w:lastRow="0" w:firstColumn="0" w:lastColumn="0" w:oddVBand="0" w:evenVBand="0" w:oddHBand="0" w:evenHBand="0" w:firstRowFirstColumn="0" w:firstRowLastColumn="0" w:lastRowFirstColumn="0" w:lastRowLastColumn="0"/>
            </w:pPr>
            <w:r>
              <w:t>Data Value Meaning</w:t>
            </w:r>
          </w:p>
        </w:tc>
      </w:tr>
      <w:tr w:rsidR="00EC2A58" w:rsidTr="00EC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C2A58" w:rsidRPr="00EC2A58" w:rsidRDefault="00EC2A58" w:rsidP="00EC2A58">
            <w:pPr>
              <w:rPr>
                <w:color w:val="FF0000"/>
              </w:rPr>
            </w:pPr>
            <w:r w:rsidRPr="00EC2A58">
              <w:rPr>
                <w:rFonts w:hint="eastAsia"/>
                <w:color w:val="FF0000"/>
              </w:rPr>
              <w:t>0</w:t>
            </w:r>
          </w:p>
        </w:tc>
        <w:tc>
          <w:tcPr>
            <w:tcW w:w="1187" w:type="dxa"/>
          </w:tcPr>
          <w:p w:rsidR="00EC2A58" w:rsidRPr="00EC2A58" w:rsidRDefault="00EC2A58" w:rsidP="00EC2A58">
            <w:pPr>
              <w:cnfStyle w:val="000000100000" w:firstRow="0" w:lastRow="0" w:firstColumn="0" w:lastColumn="0" w:oddVBand="0" w:evenVBand="0" w:oddHBand="1" w:evenHBand="0" w:firstRowFirstColumn="0" w:firstRowLastColumn="0" w:lastRowFirstColumn="0" w:lastRowLastColumn="0"/>
              <w:rPr>
                <w:color w:val="FF0000"/>
              </w:rPr>
            </w:pPr>
            <w:r w:rsidRPr="00EC2A58">
              <w:rPr>
                <w:rFonts w:hint="eastAsia"/>
                <w:color w:val="FF0000"/>
              </w:rPr>
              <w:t>0x02</w:t>
            </w:r>
          </w:p>
        </w:tc>
        <w:tc>
          <w:tcPr>
            <w:tcW w:w="1575" w:type="dxa"/>
          </w:tcPr>
          <w:p w:rsidR="00EC2A58" w:rsidRPr="00EC2A58" w:rsidRDefault="00EC2A58" w:rsidP="00EC2A58">
            <w:pPr>
              <w:cnfStyle w:val="000000100000" w:firstRow="0" w:lastRow="0" w:firstColumn="0" w:lastColumn="0" w:oddVBand="0" w:evenVBand="0" w:oddHBand="1" w:evenHBand="0" w:firstRowFirstColumn="0" w:firstRowLastColumn="0" w:lastRowFirstColumn="0" w:lastRowLastColumn="0"/>
              <w:rPr>
                <w:color w:val="FF0000"/>
              </w:rPr>
            </w:pPr>
            <w:r w:rsidRPr="00EC2A58">
              <w:rPr>
                <w:rFonts w:hint="eastAsia"/>
                <w:color w:val="FF0000"/>
              </w:rPr>
              <w:t>-</w:t>
            </w:r>
            <w:r w:rsidRPr="00EC2A58">
              <w:rPr>
                <w:color w:val="FF0000"/>
              </w:rPr>
              <w:t>-</w:t>
            </w:r>
          </w:p>
        </w:tc>
        <w:tc>
          <w:tcPr>
            <w:tcW w:w="3460" w:type="dxa"/>
          </w:tcPr>
          <w:p w:rsidR="00EC2A58" w:rsidRPr="00EC2A58" w:rsidRDefault="00EC2A58" w:rsidP="00EC2A58">
            <w:pPr>
              <w:cnfStyle w:val="000000100000" w:firstRow="0" w:lastRow="0" w:firstColumn="0" w:lastColumn="0" w:oddVBand="0" w:evenVBand="0" w:oddHBand="1" w:evenHBand="0" w:firstRowFirstColumn="0" w:firstRowLastColumn="0" w:lastRowFirstColumn="0" w:lastRowLastColumn="0"/>
              <w:rPr>
                <w:color w:val="FF0000"/>
              </w:rPr>
            </w:pPr>
            <w:r w:rsidRPr="00EC2A58">
              <w:rPr>
                <w:rFonts w:hint="eastAsia"/>
                <w:color w:val="FF0000"/>
              </w:rPr>
              <w:t>POOR_SIGNAL Quality(</w:t>
            </w:r>
            <w:r w:rsidRPr="00EC2A58">
              <w:rPr>
                <w:color w:val="FF0000"/>
              </w:rPr>
              <w:t>0-255</w:t>
            </w:r>
            <w:r w:rsidRPr="00EC2A58">
              <w:rPr>
                <w:rFonts w:hint="eastAsia"/>
                <w:color w:val="FF0000"/>
              </w:rPr>
              <w:t>)</w:t>
            </w:r>
          </w:p>
        </w:tc>
      </w:tr>
      <w:tr w:rsidR="00EC2A58" w:rsidTr="00EC2A58">
        <w:tc>
          <w:tcPr>
            <w:cnfStyle w:val="001000000000" w:firstRow="0" w:lastRow="0" w:firstColumn="1" w:lastColumn="0" w:oddVBand="0" w:evenVBand="0" w:oddHBand="0" w:evenHBand="0" w:firstRowFirstColumn="0" w:firstRowLastColumn="0" w:lastRowFirstColumn="0" w:lastRowLastColumn="0"/>
            <w:tcW w:w="2074" w:type="dxa"/>
          </w:tcPr>
          <w:p w:rsidR="00EC2A58" w:rsidRDefault="00EC2A58" w:rsidP="00EC2A58">
            <w:r>
              <w:rPr>
                <w:rFonts w:hint="eastAsia"/>
              </w:rPr>
              <w:t>0</w:t>
            </w:r>
          </w:p>
        </w:tc>
        <w:tc>
          <w:tcPr>
            <w:tcW w:w="1187" w:type="dxa"/>
          </w:tcPr>
          <w:p w:rsidR="00EC2A58" w:rsidRDefault="00EC2A58" w:rsidP="00EC2A58">
            <w:pPr>
              <w:cnfStyle w:val="000000000000" w:firstRow="0" w:lastRow="0" w:firstColumn="0" w:lastColumn="0" w:oddVBand="0" w:evenVBand="0" w:oddHBand="0" w:evenHBand="0" w:firstRowFirstColumn="0" w:firstRowLastColumn="0" w:lastRowFirstColumn="0" w:lastRowLastColumn="0"/>
            </w:pPr>
            <w:r>
              <w:rPr>
                <w:rFonts w:hint="eastAsia"/>
              </w:rPr>
              <w:t>0x03</w:t>
            </w:r>
          </w:p>
        </w:tc>
        <w:tc>
          <w:tcPr>
            <w:tcW w:w="1575" w:type="dxa"/>
          </w:tcPr>
          <w:p w:rsidR="00EC2A58" w:rsidRDefault="00EC2A58" w:rsidP="00EC2A58">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3460" w:type="dxa"/>
          </w:tcPr>
          <w:p w:rsidR="00EC2A58" w:rsidRDefault="00EC2A58" w:rsidP="00EC2A58">
            <w:pPr>
              <w:cnfStyle w:val="000000000000" w:firstRow="0" w:lastRow="0" w:firstColumn="0" w:lastColumn="0" w:oddVBand="0" w:evenVBand="0" w:oddHBand="0" w:evenHBand="0" w:firstRowFirstColumn="0" w:firstRowLastColumn="0" w:lastRowFirstColumn="0" w:lastRowLastColumn="0"/>
            </w:pPr>
            <w:r>
              <w:rPr>
                <w:rFonts w:hint="eastAsia"/>
              </w:rPr>
              <w:t>HEART_RATE(</w:t>
            </w:r>
            <w:r>
              <w:t>0-255</w:t>
            </w:r>
            <w:r>
              <w:rPr>
                <w:rFonts w:hint="eastAsia"/>
              </w:rPr>
              <w:t>)</w:t>
            </w:r>
            <w:r>
              <w:t xml:space="preserve"> Once/s on EGO</w:t>
            </w:r>
          </w:p>
        </w:tc>
      </w:tr>
      <w:tr w:rsidR="00EC2A58" w:rsidTr="00EC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C2A58" w:rsidRPr="00FF0407" w:rsidRDefault="00EC2A58" w:rsidP="00EC2A58">
            <w:pPr>
              <w:rPr>
                <w:color w:val="FF0000"/>
              </w:rPr>
            </w:pPr>
            <w:r w:rsidRPr="00FF0407">
              <w:rPr>
                <w:rFonts w:hint="eastAsia"/>
                <w:color w:val="FF0000"/>
              </w:rPr>
              <w:t>0</w:t>
            </w:r>
          </w:p>
        </w:tc>
        <w:tc>
          <w:tcPr>
            <w:tcW w:w="1187" w:type="dxa"/>
          </w:tcPr>
          <w:p w:rsidR="00EC2A58" w:rsidRPr="00FF0407" w:rsidRDefault="00EC2A58" w:rsidP="00EC2A58">
            <w:pPr>
              <w:cnfStyle w:val="000000100000" w:firstRow="0" w:lastRow="0" w:firstColumn="0" w:lastColumn="0" w:oddVBand="0" w:evenVBand="0" w:oddHBand="1" w:evenHBand="0" w:firstRowFirstColumn="0" w:firstRowLastColumn="0" w:lastRowFirstColumn="0" w:lastRowLastColumn="0"/>
              <w:rPr>
                <w:color w:val="FF0000"/>
              </w:rPr>
            </w:pPr>
            <w:r w:rsidRPr="00FF0407">
              <w:rPr>
                <w:rFonts w:hint="eastAsia"/>
                <w:color w:val="FF0000"/>
              </w:rPr>
              <w:t>0x04</w:t>
            </w:r>
          </w:p>
        </w:tc>
        <w:tc>
          <w:tcPr>
            <w:tcW w:w="1575" w:type="dxa"/>
          </w:tcPr>
          <w:p w:rsidR="00EC2A58" w:rsidRPr="00FF0407" w:rsidRDefault="00EC2A58" w:rsidP="00EC2A58">
            <w:pPr>
              <w:cnfStyle w:val="000000100000" w:firstRow="0" w:lastRow="0" w:firstColumn="0" w:lastColumn="0" w:oddVBand="0" w:evenVBand="0" w:oddHBand="1" w:evenHBand="0" w:firstRowFirstColumn="0" w:firstRowLastColumn="0" w:lastRowFirstColumn="0" w:lastRowLastColumn="0"/>
              <w:rPr>
                <w:color w:val="FF0000"/>
              </w:rPr>
            </w:pPr>
            <w:r w:rsidRPr="00FF0407">
              <w:rPr>
                <w:rFonts w:hint="eastAsia"/>
                <w:color w:val="FF0000"/>
              </w:rPr>
              <w:t>--</w:t>
            </w:r>
          </w:p>
        </w:tc>
        <w:tc>
          <w:tcPr>
            <w:tcW w:w="3460" w:type="dxa"/>
          </w:tcPr>
          <w:p w:rsidR="00EC2A58" w:rsidRPr="00FF0407" w:rsidRDefault="00EC2A58" w:rsidP="00EC2A58">
            <w:pPr>
              <w:cnfStyle w:val="000000100000" w:firstRow="0" w:lastRow="0" w:firstColumn="0" w:lastColumn="0" w:oddVBand="0" w:evenVBand="0" w:oddHBand="1" w:evenHBand="0" w:firstRowFirstColumn="0" w:firstRowLastColumn="0" w:lastRowFirstColumn="0" w:lastRowLastColumn="0"/>
              <w:rPr>
                <w:color w:val="FF0000"/>
              </w:rPr>
            </w:pPr>
            <w:r w:rsidRPr="00FF0407">
              <w:rPr>
                <w:color w:val="FF0000"/>
              </w:rPr>
              <w:t>Attention eSense (0-100)</w:t>
            </w:r>
          </w:p>
        </w:tc>
      </w:tr>
      <w:tr w:rsidR="00EC2A58" w:rsidTr="00EC2A58">
        <w:tc>
          <w:tcPr>
            <w:cnfStyle w:val="001000000000" w:firstRow="0" w:lastRow="0" w:firstColumn="1" w:lastColumn="0" w:oddVBand="0" w:evenVBand="0" w:oddHBand="0" w:evenHBand="0" w:firstRowFirstColumn="0" w:firstRowLastColumn="0" w:lastRowFirstColumn="0" w:lastRowLastColumn="0"/>
            <w:tcW w:w="2074" w:type="dxa"/>
          </w:tcPr>
          <w:p w:rsidR="00EC2A58" w:rsidRPr="00FF0407" w:rsidRDefault="00EC2A58" w:rsidP="00EC2A58">
            <w:pPr>
              <w:rPr>
                <w:color w:val="FF0000"/>
              </w:rPr>
            </w:pPr>
            <w:r w:rsidRPr="00FF0407">
              <w:rPr>
                <w:rFonts w:hint="eastAsia"/>
                <w:color w:val="FF0000"/>
              </w:rPr>
              <w:t>0</w:t>
            </w:r>
          </w:p>
        </w:tc>
        <w:tc>
          <w:tcPr>
            <w:tcW w:w="1187" w:type="dxa"/>
          </w:tcPr>
          <w:p w:rsidR="00EC2A58" w:rsidRPr="00FF0407" w:rsidRDefault="00EC2A58" w:rsidP="00EC2A58">
            <w:pPr>
              <w:cnfStyle w:val="000000000000" w:firstRow="0" w:lastRow="0" w:firstColumn="0" w:lastColumn="0" w:oddVBand="0" w:evenVBand="0" w:oddHBand="0" w:evenHBand="0" w:firstRowFirstColumn="0" w:firstRowLastColumn="0" w:lastRowFirstColumn="0" w:lastRowLastColumn="0"/>
              <w:rPr>
                <w:color w:val="FF0000"/>
              </w:rPr>
            </w:pPr>
            <w:r w:rsidRPr="00FF0407">
              <w:rPr>
                <w:rFonts w:hint="eastAsia"/>
                <w:color w:val="FF0000"/>
              </w:rPr>
              <w:t>0x05</w:t>
            </w:r>
          </w:p>
        </w:tc>
        <w:tc>
          <w:tcPr>
            <w:tcW w:w="1575" w:type="dxa"/>
          </w:tcPr>
          <w:p w:rsidR="00EC2A58" w:rsidRPr="00FF0407" w:rsidRDefault="00EC2A58" w:rsidP="00EC2A58">
            <w:pPr>
              <w:cnfStyle w:val="000000000000" w:firstRow="0" w:lastRow="0" w:firstColumn="0" w:lastColumn="0" w:oddVBand="0" w:evenVBand="0" w:oddHBand="0" w:evenHBand="0" w:firstRowFirstColumn="0" w:firstRowLastColumn="0" w:lastRowFirstColumn="0" w:lastRowLastColumn="0"/>
              <w:rPr>
                <w:color w:val="FF0000"/>
              </w:rPr>
            </w:pPr>
            <w:r w:rsidRPr="00FF0407">
              <w:rPr>
                <w:rFonts w:hint="eastAsia"/>
                <w:color w:val="FF0000"/>
              </w:rPr>
              <w:t>--</w:t>
            </w:r>
          </w:p>
        </w:tc>
        <w:tc>
          <w:tcPr>
            <w:tcW w:w="3460" w:type="dxa"/>
          </w:tcPr>
          <w:p w:rsidR="00EC2A58" w:rsidRPr="00FF0407" w:rsidRDefault="00EC2A58" w:rsidP="00EC2A58">
            <w:pPr>
              <w:cnfStyle w:val="000000000000" w:firstRow="0" w:lastRow="0" w:firstColumn="0" w:lastColumn="0" w:oddVBand="0" w:evenVBand="0" w:oddHBand="0" w:evenHBand="0" w:firstRowFirstColumn="0" w:firstRowLastColumn="0" w:lastRowFirstColumn="0" w:lastRowLastColumn="0"/>
              <w:rPr>
                <w:color w:val="FF0000"/>
              </w:rPr>
            </w:pPr>
            <w:r w:rsidRPr="00FF0407">
              <w:rPr>
                <w:color w:val="FF0000"/>
              </w:rPr>
              <w:t>Meditation eSense (0-100)</w:t>
            </w:r>
          </w:p>
        </w:tc>
      </w:tr>
      <w:tr w:rsidR="00EC2A58" w:rsidTr="00EC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C2A58" w:rsidRDefault="00EC2A58" w:rsidP="00EC2A58">
            <w:r>
              <w:rPr>
                <w:rFonts w:hint="eastAsia"/>
              </w:rPr>
              <w:t>0</w:t>
            </w:r>
          </w:p>
        </w:tc>
        <w:tc>
          <w:tcPr>
            <w:tcW w:w="1187" w:type="dxa"/>
          </w:tcPr>
          <w:p w:rsidR="00EC2A58" w:rsidRDefault="00EC2A58" w:rsidP="00EC2A58">
            <w:pPr>
              <w:cnfStyle w:val="000000100000" w:firstRow="0" w:lastRow="0" w:firstColumn="0" w:lastColumn="0" w:oddVBand="0" w:evenVBand="0" w:oddHBand="1" w:evenHBand="0" w:firstRowFirstColumn="0" w:firstRowLastColumn="0" w:lastRowFirstColumn="0" w:lastRowLastColumn="0"/>
            </w:pPr>
            <w:r>
              <w:rPr>
                <w:rFonts w:hint="eastAsia"/>
              </w:rPr>
              <w:t>0x06</w:t>
            </w:r>
          </w:p>
        </w:tc>
        <w:tc>
          <w:tcPr>
            <w:tcW w:w="1575" w:type="dxa"/>
          </w:tcPr>
          <w:p w:rsidR="00EC2A58" w:rsidRDefault="00EC2A58" w:rsidP="00EC2A58">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3460" w:type="dxa"/>
          </w:tcPr>
          <w:p w:rsidR="00EC2A58" w:rsidRDefault="00EC2A58" w:rsidP="00EC2A58">
            <w:pPr>
              <w:cnfStyle w:val="000000100000" w:firstRow="0" w:lastRow="0" w:firstColumn="0" w:lastColumn="0" w:oddVBand="0" w:evenVBand="0" w:oddHBand="1" w:evenHBand="0" w:firstRowFirstColumn="0" w:firstRowLastColumn="0" w:lastRowFirstColumn="0" w:lastRowLastColumn="0"/>
            </w:pPr>
            <w:r>
              <w:rPr>
                <w:rFonts w:hint="eastAsia"/>
              </w:rPr>
              <w:t>8Bit-Raw Wave Value (</w:t>
            </w:r>
            <w:r>
              <w:t>0-255</w:t>
            </w:r>
            <w:r>
              <w:rPr>
                <w:rFonts w:hint="eastAsia"/>
              </w:rPr>
              <w:t>)</w:t>
            </w:r>
          </w:p>
        </w:tc>
      </w:tr>
      <w:tr w:rsidR="00EC2A58" w:rsidTr="00EC2A58">
        <w:tc>
          <w:tcPr>
            <w:cnfStyle w:val="001000000000" w:firstRow="0" w:lastRow="0" w:firstColumn="1" w:lastColumn="0" w:oddVBand="0" w:evenVBand="0" w:oddHBand="0" w:evenHBand="0" w:firstRowFirstColumn="0" w:firstRowLastColumn="0" w:lastRowFirstColumn="0" w:lastRowLastColumn="0"/>
            <w:tcW w:w="2074" w:type="dxa"/>
          </w:tcPr>
          <w:p w:rsidR="00EC2A58" w:rsidRDefault="00EC2A58" w:rsidP="00EC2A58">
            <w:r>
              <w:rPr>
                <w:rFonts w:hint="eastAsia"/>
              </w:rPr>
              <w:t>0</w:t>
            </w:r>
          </w:p>
        </w:tc>
        <w:tc>
          <w:tcPr>
            <w:tcW w:w="1187" w:type="dxa"/>
          </w:tcPr>
          <w:p w:rsidR="00EC2A58" w:rsidRDefault="00EC2A58" w:rsidP="00EC2A58">
            <w:pPr>
              <w:cnfStyle w:val="000000000000" w:firstRow="0" w:lastRow="0" w:firstColumn="0" w:lastColumn="0" w:oddVBand="0" w:evenVBand="0" w:oddHBand="0" w:evenHBand="0" w:firstRowFirstColumn="0" w:firstRowLastColumn="0" w:lastRowFirstColumn="0" w:lastRowLastColumn="0"/>
            </w:pPr>
            <w:r>
              <w:rPr>
                <w:rFonts w:hint="eastAsia"/>
              </w:rPr>
              <w:t>0x07</w:t>
            </w:r>
          </w:p>
        </w:tc>
        <w:tc>
          <w:tcPr>
            <w:tcW w:w="1575" w:type="dxa"/>
          </w:tcPr>
          <w:p w:rsidR="00EC2A58" w:rsidRDefault="00EC2A58" w:rsidP="00EC2A58">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3460" w:type="dxa"/>
          </w:tcPr>
          <w:p w:rsidR="00EC2A58" w:rsidRDefault="00EC2A58" w:rsidP="00EC2A58">
            <w:pPr>
              <w:cnfStyle w:val="000000000000" w:firstRow="0" w:lastRow="0" w:firstColumn="0" w:lastColumn="0" w:oddVBand="0" w:evenVBand="0" w:oddHBand="0" w:evenHBand="0" w:firstRowFirstColumn="0" w:firstRowLastColumn="0" w:lastRowFirstColumn="0" w:lastRowLastColumn="0"/>
            </w:pPr>
            <w:r>
              <w:rPr>
                <w:rFonts w:hint="eastAsia"/>
              </w:rPr>
              <w:t xml:space="preserve">Raw-Maker Section </w:t>
            </w:r>
            <w:r>
              <w:t>Start(0)</w:t>
            </w:r>
          </w:p>
        </w:tc>
      </w:tr>
    </w:tbl>
    <w:p w:rsidR="00FF0407" w:rsidRDefault="00FF0407" w:rsidP="00FF0407">
      <w:pPr>
        <w:pStyle w:val="3"/>
        <w:rPr>
          <w:sz w:val="24"/>
          <w:szCs w:val="24"/>
        </w:rPr>
      </w:pPr>
      <w:bookmarkStart w:id="18" w:name="_Toc377460385"/>
      <w:r>
        <w:rPr>
          <w:sz w:val="24"/>
          <w:szCs w:val="24"/>
        </w:rPr>
        <w:t>Multi-Byte CODEs</w:t>
      </w:r>
      <w:bookmarkEnd w:id="18"/>
    </w:p>
    <w:tbl>
      <w:tblPr>
        <w:tblStyle w:val="4-5"/>
        <w:tblW w:w="0" w:type="auto"/>
        <w:tblLook w:val="04A0" w:firstRow="1" w:lastRow="0" w:firstColumn="1" w:lastColumn="0" w:noHBand="0" w:noVBand="1"/>
      </w:tblPr>
      <w:tblGrid>
        <w:gridCol w:w="2074"/>
        <w:gridCol w:w="1187"/>
        <w:gridCol w:w="1575"/>
        <w:gridCol w:w="3460"/>
      </w:tblGrid>
      <w:tr w:rsidR="00FF0407" w:rsidTr="00583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F0407" w:rsidRDefault="00FF0407" w:rsidP="0058383B">
            <w:pPr>
              <w:jc w:val="center"/>
            </w:pPr>
            <w:r>
              <w:t>Extended Code Level</w:t>
            </w:r>
          </w:p>
        </w:tc>
        <w:tc>
          <w:tcPr>
            <w:tcW w:w="1187" w:type="dxa"/>
          </w:tcPr>
          <w:p w:rsidR="00FF0407" w:rsidRDefault="00FF0407" w:rsidP="0058383B">
            <w:pPr>
              <w:jc w:val="center"/>
              <w:cnfStyle w:val="100000000000" w:firstRow="1" w:lastRow="0" w:firstColumn="0" w:lastColumn="0" w:oddVBand="0" w:evenVBand="0" w:oddHBand="0" w:evenHBand="0" w:firstRowFirstColumn="0" w:firstRowLastColumn="0" w:lastRowFirstColumn="0" w:lastRowLastColumn="0"/>
            </w:pPr>
            <w:r>
              <w:rPr>
                <w:rFonts w:hint="eastAsia"/>
              </w:rPr>
              <w:t>[</w:t>
            </w:r>
            <w:r>
              <w:t>CODE</w:t>
            </w:r>
            <w:r>
              <w:rPr>
                <w:rFonts w:hint="eastAsia"/>
              </w:rPr>
              <w:t>]</w:t>
            </w:r>
          </w:p>
        </w:tc>
        <w:tc>
          <w:tcPr>
            <w:tcW w:w="1575" w:type="dxa"/>
          </w:tcPr>
          <w:p w:rsidR="00FF0407" w:rsidRDefault="00FF0407" w:rsidP="0058383B">
            <w:pPr>
              <w:jc w:val="center"/>
              <w:cnfStyle w:val="100000000000" w:firstRow="1" w:lastRow="0" w:firstColumn="0" w:lastColumn="0" w:oddVBand="0" w:evenVBand="0" w:oddHBand="0" w:evenHBand="0" w:firstRowFirstColumn="0" w:firstRowLastColumn="0" w:lastRowFirstColumn="0" w:lastRowLastColumn="0"/>
            </w:pPr>
            <w:r>
              <w:rPr>
                <w:rFonts w:hint="eastAsia"/>
              </w:rPr>
              <w:t>(</w:t>
            </w:r>
            <w:r>
              <w:t>Byte</w:t>
            </w:r>
            <w:r>
              <w:rPr>
                <w:rFonts w:hint="eastAsia"/>
              </w:rPr>
              <w:t>)</w:t>
            </w:r>
            <w:r>
              <w:t>[LENGTH]</w:t>
            </w:r>
          </w:p>
        </w:tc>
        <w:tc>
          <w:tcPr>
            <w:tcW w:w="3460" w:type="dxa"/>
          </w:tcPr>
          <w:p w:rsidR="00FF0407" w:rsidRDefault="00FF0407" w:rsidP="0058383B">
            <w:pPr>
              <w:jc w:val="center"/>
              <w:cnfStyle w:val="100000000000" w:firstRow="1" w:lastRow="0" w:firstColumn="0" w:lastColumn="0" w:oddVBand="0" w:evenVBand="0" w:oddHBand="0" w:evenHBand="0" w:firstRowFirstColumn="0" w:firstRowLastColumn="0" w:lastRowFirstColumn="0" w:lastRowLastColumn="0"/>
            </w:pPr>
            <w:r>
              <w:t>Data Value Meaning</w:t>
            </w:r>
          </w:p>
        </w:tc>
      </w:tr>
      <w:tr w:rsidR="00FF0407" w:rsidTr="00583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F0407" w:rsidRPr="00EC2A58" w:rsidRDefault="00FF0407" w:rsidP="0058383B">
            <w:pPr>
              <w:rPr>
                <w:color w:val="FF0000"/>
              </w:rPr>
            </w:pPr>
            <w:r w:rsidRPr="00EC2A58">
              <w:rPr>
                <w:rFonts w:hint="eastAsia"/>
                <w:color w:val="FF0000"/>
              </w:rPr>
              <w:t>0</w:t>
            </w:r>
          </w:p>
        </w:tc>
        <w:tc>
          <w:tcPr>
            <w:tcW w:w="1187" w:type="dxa"/>
          </w:tcPr>
          <w:p w:rsidR="00FF0407" w:rsidRPr="00EC2A58" w:rsidRDefault="00FF0407" w:rsidP="0058383B">
            <w:pPr>
              <w:cnfStyle w:val="000000100000" w:firstRow="0" w:lastRow="0" w:firstColumn="0" w:lastColumn="0" w:oddVBand="0" w:evenVBand="0" w:oddHBand="1" w:evenHBand="0" w:firstRowFirstColumn="0" w:firstRowLastColumn="0" w:lastRowFirstColumn="0" w:lastRowLastColumn="0"/>
              <w:rPr>
                <w:color w:val="FF0000"/>
              </w:rPr>
            </w:pPr>
            <w:r>
              <w:rPr>
                <w:rFonts w:hint="eastAsia"/>
                <w:color w:val="FF0000"/>
              </w:rPr>
              <w:t>0x80</w:t>
            </w:r>
          </w:p>
        </w:tc>
        <w:tc>
          <w:tcPr>
            <w:tcW w:w="1575" w:type="dxa"/>
          </w:tcPr>
          <w:p w:rsidR="00FF0407" w:rsidRPr="00EC2A58" w:rsidRDefault="00FF0407" w:rsidP="0058383B">
            <w:pPr>
              <w:cnfStyle w:val="000000100000" w:firstRow="0" w:lastRow="0" w:firstColumn="0" w:lastColumn="0" w:oddVBand="0" w:evenVBand="0" w:oddHBand="1" w:evenHBand="0" w:firstRowFirstColumn="0" w:firstRowLastColumn="0" w:lastRowFirstColumn="0" w:lastRowLastColumn="0"/>
              <w:rPr>
                <w:color w:val="FF0000"/>
              </w:rPr>
            </w:pPr>
            <w:r>
              <w:rPr>
                <w:rFonts w:hint="eastAsia"/>
                <w:color w:val="FF0000"/>
              </w:rPr>
              <w:t>2</w:t>
            </w:r>
          </w:p>
        </w:tc>
        <w:tc>
          <w:tcPr>
            <w:tcW w:w="3460" w:type="dxa"/>
          </w:tcPr>
          <w:p w:rsidR="00FF0407" w:rsidRPr="00EC2A58" w:rsidRDefault="00FF0407" w:rsidP="0058383B">
            <w:pPr>
              <w:cnfStyle w:val="000000100000" w:firstRow="0" w:lastRow="0" w:firstColumn="0" w:lastColumn="0" w:oddVBand="0" w:evenVBand="0" w:oddHBand="1" w:evenHBand="0" w:firstRowFirstColumn="0" w:firstRowLastColumn="0" w:lastRowFirstColumn="0" w:lastRowLastColumn="0"/>
              <w:rPr>
                <w:color w:val="FF0000"/>
              </w:rPr>
            </w:pPr>
            <w:r>
              <w:rPr>
                <w:color w:val="FF0000"/>
              </w:rPr>
              <w:t>RAW Wave Value: a single big-endian 16-bits two’s-compliment signed value (high-order byte followed by low-order byte)  (-32768~32767)</w:t>
            </w:r>
          </w:p>
        </w:tc>
      </w:tr>
      <w:tr w:rsidR="00FF0407" w:rsidTr="0058383B">
        <w:tc>
          <w:tcPr>
            <w:cnfStyle w:val="001000000000" w:firstRow="0" w:lastRow="0" w:firstColumn="1" w:lastColumn="0" w:oddVBand="0" w:evenVBand="0" w:oddHBand="0" w:evenHBand="0" w:firstRowFirstColumn="0" w:firstRowLastColumn="0" w:lastRowFirstColumn="0" w:lastRowLastColumn="0"/>
            <w:tcW w:w="2074" w:type="dxa"/>
          </w:tcPr>
          <w:p w:rsidR="00FF0407" w:rsidRDefault="00FF0407" w:rsidP="0058383B">
            <w:r>
              <w:rPr>
                <w:rFonts w:hint="eastAsia"/>
              </w:rPr>
              <w:t>0</w:t>
            </w:r>
          </w:p>
        </w:tc>
        <w:tc>
          <w:tcPr>
            <w:tcW w:w="1187" w:type="dxa"/>
          </w:tcPr>
          <w:p w:rsidR="00FF0407" w:rsidRDefault="00FF0407" w:rsidP="0058383B">
            <w:pPr>
              <w:cnfStyle w:val="000000000000" w:firstRow="0" w:lastRow="0" w:firstColumn="0" w:lastColumn="0" w:oddVBand="0" w:evenVBand="0" w:oddHBand="0" w:evenHBand="0" w:firstRowFirstColumn="0" w:firstRowLastColumn="0" w:lastRowFirstColumn="0" w:lastRowLastColumn="0"/>
            </w:pPr>
            <w:r>
              <w:rPr>
                <w:rFonts w:hint="eastAsia"/>
              </w:rPr>
              <w:t>0x81</w:t>
            </w:r>
          </w:p>
        </w:tc>
        <w:tc>
          <w:tcPr>
            <w:tcW w:w="1575" w:type="dxa"/>
          </w:tcPr>
          <w:p w:rsidR="00FF0407" w:rsidRDefault="00FF0407" w:rsidP="0058383B">
            <w:pPr>
              <w:cnfStyle w:val="000000000000" w:firstRow="0" w:lastRow="0" w:firstColumn="0" w:lastColumn="0" w:oddVBand="0" w:evenVBand="0" w:oddHBand="0" w:evenHBand="0" w:firstRowFirstColumn="0" w:firstRowLastColumn="0" w:lastRowFirstColumn="0" w:lastRowLastColumn="0"/>
            </w:pPr>
            <w:r>
              <w:rPr>
                <w:rFonts w:hint="eastAsia"/>
              </w:rPr>
              <w:t>32</w:t>
            </w:r>
          </w:p>
        </w:tc>
        <w:tc>
          <w:tcPr>
            <w:tcW w:w="3460" w:type="dxa"/>
          </w:tcPr>
          <w:p w:rsidR="00FF0407" w:rsidRDefault="00FF0407" w:rsidP="0058383B">
            <w:pPr>
              <w:cnfStyle w:val="000000000000" w:firstRow="0" w:lastRow="0" w:firstColumn="0" w:lastColumn="0" w:oddVBand="0" w:evenVBand="0" w:oddHBand="0" w:evenHBand="0" w:firstRowFirstColumn="0" w:firstRowLastColumn="0" w:lastRowFirstColumn="0" w:lastRowLastColumn="0"/>
            </w:pPr>
            <w:r>
              <w:t>EEG_POWER: eight big-endian 4-byte IEEE 754 floating point values representing delta, theta, low-alpha, high-alpha, low-beta, high-beta, low-gamma, and mid-gamma EEG band power values</w:t>
            </w:r>
          </w:p>
        </w:tc>
      </w:tr>
      <w:tr w:rsidR="00FF0407" w:rsidTr="00583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F0407" w:rsidRPr="00FF0407" w:rsidRDefault="00FF0407" w:rsidP="0058383B">
            <w:pPr>
              <w:rPr>
                <w:color w:val="FF0000"/>
              </w:rPr>
            </w:pPr>
            <w:r w:rsidRPr="00FF0407">
              <w:rPr>
                <w:rFonts w:hint="eastAsia"/>
                <w:color w:val="FF0000"/>
              </w:rPr>
              <w:t>0</w:t>
            </w:r>
          </w:p>
        </w:tc>
        <w:tc>
          <w:tcPr>
            <w:tcW w:w="1187" w:type="dxa"/>
          </w:tcPr>
          <w:p w:rsidR="00FF0407" w:rsidRPr="00FF0407" w:rsidRDefault="00FF0407" w:rsidP="0058383B">
            <w:pPr>
              <w:cnfStyle w:val="000000100000" w:firstRow="0" w:lastRow="0" w:firstColumn="0" w:lastColumn="0" w:oddVBand="0" w:evenVBand="0" w:oddHBand="1" w:evenHBand="0" w:firstRowFirstColumn="0" w:firstRowLastColumn="0" w:lastRowFirstColumn="0" w:lastRowLastColumn="0"/>
              <w:rPr>
                <w:color w:val="FF0000"/>
              </w:rPr>
            </w:pPr>
            <w:r>
              <w:rPr>
                <w:rFonts w:hint="eastAsia"/>
                <w:color w:val="FF0000"/>
              </w:rPr>
              <w:t>0x83</w:t>
            </w:r>
          </w:p>
        </w:tc>
        <w:tc>
          <w:tcPr>
            <w:tcW w:w="1575" w:type="dxa"/>
          </w:tcPr>
          <w:p w:rsidR="00FF0407" w:rsidRPr="00FF0407" w:rsidRDefault="00FF0407" w:rsidP="0058383B">
            <w:pPr>
              <w:cnfStyle w:val="000000100000" w:firstRow="0" w:lastRow="0" w:firstColumn="0" w:lastColumn="0" w:oddVBand="0" w:evenVBand="0" w:oddHBand="1" w:evenHBand="0" w:firstRowFirstColumn="0" w:firstRowLastColumn="0" w:lastRowFirstColumn="0" w:lastRowLastColumn="0"/>
              <w:rPr>
                <w:color w:val="FF0000"/>
              </w:rPr>
            </w:pPr>
            <w:r>
              <w:rPr>
                <w:rFonts w:hint="eastAsia"/>
                <w:color w:val="FF0000"/>
              </w:rPr>
              <w:t>24</w:t>
            </w:r>
          </w:p>
        </w:tc>
        <w:tc>
          <w:tcPr>
            <w:tcW w:w="3460" w:type="dxa"/>
          </w:tcPr>
          <w:p w:rsidR="00FF0407" w:rsidRPr="00FF0407" w:rsidRDefault="00FF0407" w:rsidP="0058383B">
            <w:pPr>
              <w:cnfStyle w:val="000000100000" w:firstRow="0" w:lastRow="0" w:firstColumn="0" w:lastColumn="0" w:oddVBand="0" w:evenVBand="0" w:oddHBand="1" w:evenHBand="0" w:firstRowFirstColumn="0" w:firstRowLastColumn="0" w:lastRowFirstColumn="0" w:lastRowLastColumn="0"/>
              <w:rPr>
                <w:color w:val="FF0000"/>
              </w:rPr>
            </w:pPr>
            <w:r>
              <w:rPr>
                <w:color w:val="FF0000"/>
              </w:rPr>
              <w:t>ASIC_EEG_POWER: eight big-endian 3-byte unsigned integer values representing delta, theta, low-alpha, high-alpha, low-beta, high-beta, low-gamma, and mid-gamma EEG band power values</w:t>
            </w:r>
          </w:p>
        </w:tc>
      </w:tr>
      <w:tr w:rsidR="00FF0407" w:rsidTr="0058383B">
        <w:tc>
          <w:tcPr>
            <w:cnfStyle w:val="001000000000" w:firstRow="0" w:lastRow="0" w:firstColumn="1" w:lastColumn="0" w:oddVBand="0" w:evenVBand="0" w:oddHBand="0" w:evenHBand="0" w:firstRowFirstColumn="0" w:firstRowLastColumn="0" w:lastRowFirstColumn="0" w:lastRowLastColumn="0"/>
            <w:tcW w:w="2074" w:type="dxa"/>
          </w:tcPr>
          <w:p w:rsidR="00FF0407" w:rsidRPr="00FF0407" w:rsidRDefault="00FF0407" w:rsidP="0058383B">
            <w:pPr>
              <w:rPr>
                <w:color w:val="FF0000"/>
              </w:rPr>
            </w:pPr>
            <w:r>
              <w:rPr>
                <w:rFonts w:hint="eastAsia"/>
                <w:color w:val="FF0000"/>
              </w:rPr>
              <w:t>Any</w:t>
            </w:r>
          </w:p>
        </w:tc>
        <w:tc>
          <w:tcPr>
            <w:tcW w:w="1187" w:type="dxa"/>
          </w:tcPr>
          <w:p w:rsidR="00FF0407" w:rsidRDefault="00FF0407" w:rsidP="0058383B">
            <w:pPr>
              <w:cnfStyle w:val="000000000000" w:firstRow="0" w:lastRow="0" w:firstColumn="0" w:lastColumn="0" w:oddVBand="0" w:evenVBand="0" w:oddHBand="0" w:evenHBand="0" w:firstRowFirstColumn="0" w:firstRowLastColumn="0" w:lastRowFirstColumn="0" w:lastRowLastColumn="0"/>
              <w:rPr>
                <w:color w:val="FF0000"/>
              </w:rPr>
            </w:pPr>
            <w:r>
              <w:rPr>
                <w:rFonts w:hint="eastAsia"/>
                <w:color w:val="FF0000"/>
              </w:rPr>
              <w:t>0x55</w:t>
            </w:r>
          </w:p>
        </w:tc>
        <w:tc>
          <w:tcPr>
            <w:tcW w:w="1575" w:type="dxa"/>
          </w:tcPr>
          <w:p w:rsidR="00FF0407" w:rsidRDefault="00FF0407" w:rsidP="0058383B">
            <w:pPr>
              <w:cnfStyle w:val="000000000000" w:firstRow="0" w:lastRow="0" w:firstColumn="0" w:lastColumn="0" w:oddVBand="0" w:evenVBand="0" w:oddHBand="0" w:evenHBand="0" w:firstRowFirstColumn="0" w:firstRowLastColumn="0" w:lastRowFirstColumn="0" w:lastRowLastColumn="0"/>
              <w:rPr>
                <w:color w:val="FF0000"/>
              </w:rPr>
            </w:pPr>
            <w:r>
              <w:rPr>
                <w:rFonts w:hint="eastAsia"/>
                <w:color w:val="FF0000"/>
              </w:rPr>
              <w:t>--</w:t>
            </w:r>
          </w:p>
        </w:tc>
        <w:tc>
          <w:tcPr>
            <w:tcW w:w="3460" w:type="dxa"/>
          </w:tcPr>
          <w:p w:rsidR="00FF0407" w:rsidRDefault="00FF0407" w:rsidP="0058383B">
            <w:pPr>
              <w:cnfStyle w:val="000000000000" w:firstRow="0" w:lastRow="0" w:firstColumn="0" w:lastColumn="0" w:oddVBand="0" w:evenVBand="0" w:oddHBand="0" w:evenHBand="0" w:firstRowFirstColumn="0" w:firstRowLastColumn="0" w:lastRowFirstColumn="0" w:lastRowLastColumn="0"/>
              <w:rPr>
                <w:color w:val="FF0000"/>
              </w:rPr>
            </w:pPr>
            <w:r>
              <w:rPr>
                <w:rFonts w:hint="eastAsia"/>
                <w:color w:val="FF0000"/>
              </w:rPr>
              <w:t>NEVER USED (</w:t>
            </w:r>
            <w:r>
              <w:rPr>
                <w:color w:val="FF0000"/>
              </w:rPr>
              <w:t>reserved for [EXCODE]</w:t>
            </w:r>
            <w:r>
              <w:rPr>
                <w:rFonts w:hint="eastAsia"/>
                <w:color w:val="FF0000"/>
              </w:rPr>
              <w:t>)</w:t>
            </w:r>
          </w:p>
        </w:tc>
      </w:tr>
      <w:tr w:rsidR="00FF0407" w:rsidTr="00583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F0407" w:rsidRPr="00FF0407" w:rsidRDefault="00FF0407" w:rsidP="00FF0407">
            <w:pPr>
              <w:rPr>
                <w:color w:val="FF0000"/>
              </w:rPr>
            </w:pPr>
            <w:r>
              <w:rPr>
                <w:rFonts w:hint="eastAsia"/>
                <w:color w:val="FF0000"/>
              </w:rPr>
              <w:t>Any</w:t>
            </w:r>
          </w:p>
        </w:tc>
        <w:tc>
          <w:tcPr>
            <w:tcW w:w="1187" w:type="dxa"/>
          </w:tcPr>
          <w:p w:rsidR="00FF0407" w:rsidRPr="00FF0407" w:rsidRDefault="00FF0407" w:rsidP="00FF0407">
            <w:pPr>
              <w:cnfStyle w:val="000000100000" w:firstRow="0" w:lastRow="0" w:firstColumn="0" w:lastColumn="0" w:oddVBand="0" w:evenVBand="0" w:oddHBand="1" w:evenHBand="0" w:firstRowFirstColumn="0" w:firstRowLastColumn="0" w:lastRowFirstColumn="0" w:lastRowLastColumn="0"/>
              <w:rPr>
                <w:color w:val="FF0000"/>
              </w:rPr>
            </w:pPr>
            <w:r>
              <w:rPr>
                <w:color w:val="FF0000"/>
              </w:rPr>
              <w:t>0xAA</w:t>
            </w:r>
          </w:p>
        </w:tc>
        <w:tc>
          <w:tcPr>
            <w:tcW w:w="1575" w:type="dxa"/>
          </w:tcPr>
          <w:p w:rsidR="00FF0407" w:rsidRDefault="00FF0407" w:rsidP="00FF0407">
            <w:pPr>
              <w:cnfStyle w:val="000000100000" w:firstRow="0" w:lastRow="0" w:firstColumn="0" w:lastColumn="0" w:oddVBand="0" w:evenVBand="0" w:oddHBand="1" w:evenHBand="0" w:firstRowFirstColumn="0" w:firstRowLastColumn="0" w:lastRowFirstColumn="0" w:lastRowLastColumn="0"/>
              <w:rPr>
                <w:color w:val="FF0000"/>
              </w:rPr>
            </w:pPr>
            <w:r>
              <w:rPr>
                <w:rFonts w:hint="eastAsia"/>
                <w:color w:val="FF0000"/>
              </w:rPr>
              <w:t>--</w:t>
            </w:r>
          </w:p>
        </w:tc>
        <w:tc>
          <w:tcPr>
            <w:tcW w:w="3460" w:type="dxa"/>
          </w:tcPr>
          <w:p w:rsidR="00FF0407" w:rsidRDefault="00FF0407" w:rsidP="00FF0407">
            <w:pPr>
              <w:cnfStyle w:val="000000100000" w:firstRow="0" w:lastRow="0" w:firstColumn="0" w:lastColumn="0" w:oddVBand="0" w:evenVBand="0" w:oddHBand="1" w:evenHBand="0" w:firstRowFirstColumn="0" w:firstRowLastColumn="0" w:lastRowFirstColumn="0" w:lastRowLastColumn="0"/>
              <w:rPr>
                <w:color w:val="FF0000"/>
              </w:rPr>
            </w:pPr>
            <w:r>
              <w:rPr>
                <w:rFonts w:hint="eastAsia"/>
                <w:color w:val="FF0000"/>
              </w:rPr>
              <w:t>NEVER USED (</w:t>
            </w:r>
            <w:r>
              <w:rPr>
                <w:color w:val="FF0000"/>
              </w:rPr>
              <w:t>reserved for [SYNC]</w:t>
            </w:r>
            <w:r>
              <w:rPr>
                <w:rFonts w:hint="eastAsia"/>
                <w:color w:val="FF0000"/>
              </w:rPr>
              <w:t>)</w:t>
            </w:r>
          </w:p>
        </w:tc>
      </w:tr>
    </w:tbl>
    <w:p w:rsidR="00EC2A58" w:rsidRDefault="00B12468" w:rsidP="00EC2A58">
      <w:r>
        <w:rPr>
          <w:rFonts w:hint="eastAsia"/>
        </w:rPr>
        <w:t>（注</w:t>
      </w:r>
      <w:r>
        <w:t>：红色字体为</w:t>
      </w:r>
      <w:r>
        <w:rPr>
          <w:rFonts w:hint="eastAsia"/>
        </w:rPr>
        <w:t>ThinkGear</w:t>
      </w:r>
      <w:r>
        <w:t>实际用到的</w:t>
      </w:r>
      <w:r>
        <w:t>Code Type</w:t>
      </w:r>
      <w:r>
        <w:t>）</w:t>
      </w:r>
    </w:p>
    <w:p w:rsidR="00EA5C01" w:rsidRDefault="00EA5C01" w:rsidP="00EA5C01">
      <w:pPr>
        <w:pStyle w:val="1"/>
        <w:rPr>
          <w:rFonts w:ascii="Times New Roman" w:hAnsi="Times New Roman" w:cs="Times New Roman"/>
          <w:sz w:val="30"/>
          <w:szCs w:val="30"/>
        </w:rPr>
      </w:pPr>
      <w:bookmarkStart w:id="19" w:name="_Toc377460386"/>
      <w:r>
        <w:rPr>
          <w:rFonts w:ascii="Times New Roman" w:hAnsi="Times New Roman" w:cs="Times New Roman"/>
          <w:sz w:val="30"/>
          <w:szCs w:val="30"/>
        </w:rPr>
        <w:t>Step-By-Step Guide to Parsing a Packet</w:t>
      </w:r>
      <w:bookmarkEnd w:id="19"/>
    </w:p>
    <w:p w:rsidR="00EA5C01" w:rsidRDefault="00EA5C01" w:rsidP="00EA5C01">
      <w:r>
        <w:rPr>
          <w:rFonts w:hint="eastAsia"/>
        </w:rPr>
        <w:t>步骤一</w:t>
      </w:r>
      <w:r>
        <w:t>：</w:t>
      </w:r>
      <w:r w:rsidR="00D3462E">
        <w:rPr>
          <w:rFonts w:hint="eastAsia"/>
        </w:rPr>
        <w:t>持续</w:t>
      </w:r>
      <w:r w:rsidR="00D3462E">
        <w:t>读字节，</w:t>
      </w:r>
      <w:r w:rsidR="00D3462E">
        <w:rPr>
          <w:rFonts w:hint="eastAsia"/>
        </w:rPr>
        <w:t>一直</w:t>
      </w:r>
      <w:r w:rsidR="00D3462E">
        <w:t>读到一个</w:t>
      </w:r>
      <w:r w:rsidR="00D3462E">
        <w:rPr>
          <w:rFonts w:hint="eastAsia"/>
        </w:rPr>
        <w:t>【</w:t>
      </w:r>
      <w:r w:rsidR="00D3462E">
        <w:rPr>
          <w:rFonts w:hint="eastAsia"/>
        </w:rPr>
        <w:t>SYNC</w:t>
      </w:r>
      <w:r w:rsidR="00D3462E">
        <w:t>】</w:t>
      </w:r>
      <w:r w:rsidR="00D3462E">
        <w:rPr>
          <w:rFonts w:hint="eastAsia"/>
        </w:rPr>
        <w:t>（</w:t>
      </w:r>
      <w:r w:rsidR="00D3462E">
        <w:rPr>
          <w:rFonts w:hint="eastAsia"/>
        </w:rPr>
        <w:t>0</w:t>
      </w:r>
      <w:r w:rsidR="00D3462E">
        <w:t>xAA</w:t>
      </w:r>
      <w:r w:rsidR="00D3462E">
        <w:t>）</w:t>
      </w:r>
      <w:r w:rsidR="00D3462E">
        <w:rPr>
          <w:rFonts w:hint="eastAsia"/>
        </w:rPr>
        <w:t>为止</w:t>
      </w:r>
      <w:r w:rsidR="00D3462E">
        <w:t>，继续步骤二。</w:t>
      </w:r>
    </w:p>
    <w:p w:rsidR="00D3462E" w:rsidRPr="00D3462E" w:rsidRDefault="00D3462E" w:rsidP="00EA5C01">
      <w:r>
        <w:rPr>
          <w:rFonts w:hint="eastAsia"/>
        </w:rPr>
        <w:t>步骤二</w:t>
      </w:r>
      <w:r>
        <w:t>：读下一个</w:t>
      </w:r>
      <w:r>
        <w:rPr>
          <w:rFonts w:hint="eastAsia"/>
        </w:rPr>
        <w:t>字节</w:t>
      </w:r>
      <w:r>
        <w:t>，确定是否是</w:t>
      </w:r>
      <w:r>
        <w:rPr>
          <w:rFonts w:hint="eastAsia"/>
        </w:rPr>
        <w:t>【</w:t>
      </w:r>
      <w:r>
        <w:rPr>
          <w:rFonts w:hint="eastAsia"/>
        </w:rPr>
        <w:t>SYNC</w:t>
      </w:r>
      <w:r>
        <w:t>】</w:t>
      </w:r>
      <w:r>
        <w:rPr>
          <w:rFonts w:hint="eastAsia"/>
        </w:rPr>
        <w:t>。如果</w:t>
      </w:r>
      <w:r>
        <w:t>不是，返回步骤一；否则</w:t>
      </w:r>
      <w:r>
        <w:rPr>
          <w:rFonts w:hint="eastAsia"/>
        </w:rPr>
        <w:t>，</w:t>
      </w:r>
      <w:r>
        <w:t>继续步骤三</w:t>
      </w:r>
      <w:r>
        <w:rPr>
          <w:rFonts w:hint="eastAsia"/>
        </w:rPr>
        <w:t>。</w:t>
      </w:r>
    </w:p>
    <w:p w:rsidR="00EA5C01" w:rsidRDefault="00D3462E" w:rsidP="00EC2A58">
      <w:r>
        <w:rPr>
          <w:rFonts w:hint="eastAsia"/>
        </w:rPr>
        <w:t>步骤</w:t>
      </w:r>
      <w:r>
        <w:t>三：读下一个字节，作为【</w:t>
      </w:r>
      <w:r>
        <w:rPr>
          <w:rFonts w:hint="eastAsia"/>
        </w:rPr>
        <w:t>PLENGTH</w:t>
      </w:r>
      <w:r>
        <w:t>】</w:t>
      </w:r>
      <w:r>
        <w:rPr>
          <w:rFonts w:hint="eastAsia"/>
        </w:rPr>
        <w:t>。</w:t>
      </w:r>
      <w:r>
        <w:t>如果【</w:t>
      </w:r>
      <w:r>
        <w:rPr>
          <w:rFonts w:hint="eastAsia"/>
        </w:rPr>
        <w:t>PLENGTH</w:t>
      </w:r>
      <w:r>
        <w:t>】</w:t>
      </w:r>
      <w:r>
        <w:rPr>
          <w:rFonts w:hint="eastAsia"/>
        </w:rPr>
        <w:t>为</w:t>
      </w:r>
      <w:r>
        <w:rPr>
          <w:rFonts w:hint="eastAsia"/>
        </w:rPr>
        <w:t>170</w:t>
      </w:r>
      <w:r>
        <w:rPr>
          <w:rFonts w:hint="eastAsia"/>
        </w:rPr>
        <w:t>，</w:t>
      </w:r>
      <w:r>
        <w:t>重复步骤三；如果【</w:t>
      </w:r>
      <w:r>
        <w:rPr>
          <w:rFonts w:hint="eastAsia"/>
        </w:rPr>
        <w:t>PLENGTH</w:t>
      </w:r>
      <w:r>
        <w:t>】</w:t>
      </w:r>
      <w:r>
        <w:rPr>
          <w:rFonts w:hint="eastAsia"/>
        </w:rPr>
        <w:t>大于</w:t>
      </w:r>
      <w:r>
        <w:rPr>
          <w:rFonts w:hint="eastAsia"/>
        </w:rPr>
        <w:t>170</w:t>
      </w:r>
      <w:r>
        <w:rPr>
          <w:rFonts w:hint="eastAsia"/>
        </w:rPr>
        <w:t>，</w:t>
      </w:r>
      <w:r>
        <w:t>返回步骤一</w:t>
      </w:r>
      <w:r>
        <w:rPr>
          <w:rFonts w:hint="eastAsia"/>
        </w:rPr>
        <w:t>；</w:t>
      </w:r>
      <w:r>
        <w:t>否则，继续步骤四。</w:t>
      </w:r>
    </w:p>
    <w:p w:rsidR="00D3462E" w:rsidRDefault="00D3462E" w:rsidP="00EC2A58">
      <w:r>
        <w:rPr>
          <w:rFonts w:hint="eastAsia"/>
        </w:rPr>
        <w:lastRenderedPageBreak/>
        <w:t>步骤四</w:t>
      </w:r>
      <w:r>
        <w:t>：</w:t>
      </w:r>
      <w:r>
        <w:rPr>
          <w:rFonts w:hint="eastAsia"/>
        </w:rPr>
        <w:t>读</w:t>
      </w:r>
      <w:r>
        <w:t>接下来的【</w:t>
      </w:r>
      <w:r>
        <w:rPr>
          <w:rFonts w:hint="eastAsia"/>
        </w:rPr>
        <w:t>PLENGTH</w:t>
      </w:r>
      <w:r>
        <w:t>】</w:t>
      </w:r>
      <w:r>
        <w:rPr>
          <w:rFonts w:hint="eastAsia"/>
        </w:rPr>
        <w:t>个</w:t>
      </w:r>
      <w:r>
        <w:t>字节，</w:t>
      </w:r>
      <w:r>
        <w:rPr>
          <w:rFonts w:hint="eastAsia"/>
        </w:rPr>
        <w:t>并</w:t>
      </w:r>
      <w:r>
        <w:t>保存在无符号数组里。对</w:t>
      </w:r>
      <w:r>
        <w:rPr>
          <w:rFonts w:hint="eastAsia"/>
        </w:rPr>
        <w:t>每个</w:t>
      </w:r>
      <w:r>
        <w:t>字节进行求和</w:t>
      </w:r>
      <w:r>
        <w:rPr>
          <w:rFonts w:hint="eastAsia"/>
        </w:rPr>
        <w:t>（</w:t>
      </w:r>
      <w:r>
        <w:rPr>
          <w:rFonts w:hint="eastAsia"/>
        </w:rPr>
        <w:t>che</w:t>
      </w:r>
      <w:r>
        <w:t>c</w:t>
      </w:r>
      <w:r>
        <w:rPr>
          <w:rFonts w:hint="eastAsia"/>
        </w:rPr>
        <w:t>ksum</w:t>
      </w:r>
      <w:r>
        <w:t xml:space="preserve"> += byte</w:t>
      </w:r>
      <w:r>
        <w:t>）</w:t>
      </w:r>
      <w:r>
        <w:rPr>
          <w:rFonts w:hint="eastAsia"/>
        </w:rPr>
        <w:t>。</w:t>
      </w:r>
    </w:p>
    <w:p w:rsidR="00D3462E" w:rsidRDefault="00D3462E" w:rsidP="00EC2A58">
      <w:r>
        <w:rPr>
          <w:rFonts w:hint="eastAsia"/>
        </w:rPr>
        <w:t>步骤</w:t>
      </w:r>
      <w:r>
        <w:t>五：取出低八位并且取反。</w:t>
      </w:r>
      <w:r>
        <w:t>c</w:t>
      </w:r>
      <w:r>
        <w:rPr>
          <w:rFonts w:hint="eastAsia"/>
        </w:rPr>
        <w:t>hecksum</w:t>
      </w:r>
      <w:r>
        <w:t xml:space="preserve"> &amp;= 0xFF</w:t>
      </w:r>
      <w:r>
        <w:t>；</w:t>
      </w:r>
      <w:r>
        <w:rPr>
          <w:rFonts w:hint="eastAsia"/>
        </w:rPr>
        <w:t xml:space="preserve"> </w:t>
      </w:r>
      <w:r>
        <w:t>checksum = ~checksum &amp; 0xFF</w:t>
      </w:r>
      <w:r>
        <w:t>；</w:t>
      </w:r>
    </w:p>
    <w:p w:rsidR="00D3462E" w:rsidRDefault="00D3462E" w:rsidP="00EC2A58">
      <w:r>
        <w:rPr>
          <w:rFonts w:hint="eastAsia"/>
        </w:rPr>
        <w:t>步骤六</w:t>
      </w:r>
      <w:r>
        <w:t>：</w:t>
      </w:r>
      <w:r>
        <w:rPr>
          <w:rFonts w:hint="eastAsia"/>
        </w:rPr>
        <w:t>读下一个字节</w:t>
      </w:r>
      <w:r>
        <w:t>作为【</w:t>
      </w:r>
      <w:r>
        <w:rPr>
          <w:rFonts w:hint="eastAsia"/>
        </w:rPr>
        <w:t>checksum</w:t>
      </w:r>
      <w:r>
        <w:t>】</w:t>
      </w:r>
      <w:r>
        <w:rPr>
          <w:rFonts w:hint="eastAsia"/>
        </w:rPr>
        <w:t>。</w:t>
      </w:r>
      <w:r>
        <w:t>如果</w:t>
      </w:r>
      <w:r>
        <w:rPr>
          <w:rFonts w:hint="eastAsia"/>
        </w:rPr>
        <w:t>【</w:t>
      </w:r>
      <w:r>
        <w:rPr>
          <w:rFonts w:hint="eastAsia"/>
        </w:rPr>
        <w:t>checksum</w:t>
      </w:r>
      <w:r>
        <w:t>】</w:t>
      </w:r>
      <w:r>
        <w:rPr>
          <w:rFonts w:hint="eastAsia"/>
        </w:rPr>
        <w:t>跟</w:t>
      </w:r>
      <w:r>
        <w:t>计算出来的</w:t>
      </w:r>
      <w:r>
        <w:t>checksum</w:t>
      </w:r>
      <w:r>
        <w:t>不匹配返回步骤一；否则，开始解析有效负载。</w:t>
      </w:r>
    </w:p>
    <w:p w:rsidR="00D3462E" w:rsidRDefault="00D3462E" w:rsidP="00D3462E">
      <w:pPr>
        <w:pStyle w:val="1"/>
        <w:rPr>
          <w:rFonts w:ascii="Times New Roman" w:hAnsi="Times New Roman" w:cs="Times New Roman"/>
          <w:sz w:val="30"/>
          <w:szCs w:val="30"/>
        </w:rPr>
      </w:pPr>
      <w:bookmarkStart w:id="20" w:name="_Toc377460387"/>
      <w:r>
        <w:rPr>
          <w:rFonts w:ascii="Times New Roman" w:hAnsi="Times New Roman" w:cs="Times New Roman"/>
          <w:sz w:val="30"/>
          <w:szCs w:val="30"/>
        </w:rPr>
        <w:t>Step-By-Step Guide to Parsing DataRows in a Packet Payload</w:t>
      </w:r>
      <w:bookmarkEnd w:id="20"/>
    </w:p>
    <w:p w:rsidR="00D3462E" w:rsidRPr="00EE5511" w:rsidRDefault="00D3462E" w:rsidP="00EC2A58">
      <w:pPr>
        <w:rPr>
          <w:sz w:val="24"/>
          <w:szCs w:val="24"/>
        </w:rPr>
      </w:pPr>
      <w:r w:rsidRPr="00EE5511">
        <w:rPr>
          <w:rFonts w:hint="eastAsia"/>
          <w:sz w:val="24"/>
          <w:szCs w:val="24"/>
        </w:rPr>
        <w:t>持续</w:t>
      </w:r>
      <w:r w:rsidRPr="00EE5511">
        <w:rPr>
          <w:sz w:val="24"/>
          <w:szCs w:val="24"/>
        </w:rPr>
        <w:t>重复</w:t>
      </w:r>
      <w:r w:rsidRPr="00EE5511">
        <w:rPr>
          <w:rFonts w:hint="eastAsia"/>
          <w:sz w:val="24"/>
          <w:szCs w:val="24"/>
        </w:rPr>
        <w:t>以下</w:t>
      </w:r>
      <w:r w:rsidRPr="00EE5511">
        <w:rPr>
          <w:sz w:val="24"/>
          <w:szCs w:val="24"/>
        </w:rPr>
        <w:t>的步骤，</w:t>
      </w:r>
      <w:r w:rsidRPr="00EE5511">
        <w:rPr>
          <w:rFonts w:hint="eastAsia"/>
          <w:sz w:val="24"/>
          <w:szCs w:val="24"/>
        </w:rPr>
        <w:t>直到</w:t>
      </w:r>
      <w:r w:rsidRPr="00EE5511">
        <w:rPr>
          <w:sz w:val="24"/>
          <w:szCs w:val="24"/>
        </w:rPr>
        <w:t>payload[]</w:t>
      </w:r>
      <w:r w:rsidRPr="00EE5511">
        <w:rPr>
          <w:rFonts w:hint="eastAsia"/>
          <w:sz w:val="24"/>
          <w:szCs w:val="24"/>
        </w:rPr>
        <w:t>数组</w:t>
      </w:r>
      <w:r w:rsidRPr="00EE5511">
        <w:rPr>
          <w:sz w:val="24"/>
          <w:szCs w:val="24"/>
        </w:rPr>
        <w:t>被解析完。</w:t>
      </w:r>
    </w:p>
    <w:p w:rsidR="00D3462E" w:rsidRPr="00EE5511" w:rsidRDefault="00D3462E" w:rsidP="00EC2A58">
      <w:pPr>
        <w:rPr>
          <w:sz w:val="24"/>
          <w:szCs w:val="24"/>
        </w:rPr>
      </w:pPr>
      <w:r w:rsidRPr="00EE5511">
        <w:rPr>
          <w:rFonts w:hint="eastAsia"/>
          <w:sz w:val="24"/>
          <w:szCs w:val="24"/>
        </w:rPr>
        <w:t>步骤</w:t>
      </w:r>
      <w:r w:rsidRPr="00EE5511">
        <w:rPr>
          <w:sz w:val="24"/>
          <w:szCs w:val="24"/>
        </w:rPr>
        <w:t>一：解析并数【</w:t>
      </w:r>
      <w:r w:rsidRPr="00EE5511">
        <w:rPr>
          <w:rFonts w:hint="eastAsia"/>
          <w:sz w:val="24"/>
          <w:szCs w:val="24"/>
        </w:rPr>
        <w:t>EXCODE</w:t>
      </w:r>
      <w:r w:rsidRPr="00EE5511">
        <w:rPr>
          <w:sz w:val="24"/>
          <w:szCs w:val="24"/>
        </w:rPr>
        <w:t>】</w:t>
      </w:r>
      <w:r w:rsidRPr="00EE5511">
        <w:rPr>
          <w:rFonts w:hint="eastAsia"/>
          <w:sz w:val="24"/>
          <w:szCs w:val="24"/>
        </w:rPr>
        <w:t>（</w:t>
      </w:r>
      <w:r w:rsidRPr="00EE5511">
        <w:rPr>
          <w:rFonts w:hint="eastAsia"/>
          <w:sz w:val="24"/>
          <w:szCs w:val="24"/>
        </w:rPr>
        <w:t>0</w:t>
      </w:r>
      <w:r w:rsidRPr="00EE5511">
        <w:rPr>
          <w:sz w:val="24"/>
          <w:szCs w:val="24"/>
        </w:rPr>
        <w:t>x55</w:t>
      </w:r>
      <w:r w:rsidRPr="00EE5511">
        <w:rPr>
          <w:sz w:val="24"/>
          <w:szCs w:val="24"/>
        </w:rPr>
        <w:t>）</w:t>
      </w:r>
      <w:r w:rsidRPr="00EE5511">
        <w:rPr>
          <w:rFonts w:hint="eastAsia"/>
          <w:sz w:val="24"/>
          <w:szCs w:val="24"/>
        </w:rPr>
        <w:t>字节的</w:t>
      </w:r>
      <w:r w:rsidRPr="00EE5511">
        <w:rPr>
          <w:sz w:val="24"/>
          <w:szCs w:val="24"/>
        </w:rPr>
        <w:t>个数</w:t>
      </w:r>
      <w:r w:rsidRPr="00EE5511">
        <w:rPr>
          <w:rFonts w:hint="eastAsia"/>
          <w:sz w:val="24"/>
          <w:szCs w:val="24"/>
        </w:rPr>
        <w:t>。</w:t>
      </w:r>
      <w:r w:rsidRPr="00EE5511">
        <w:rPr>
          <w:sz w:val="24"/>
          <w:szCs w:val="24"/>
        </w:rPr>
        <w:t>（</w:t>
      </w:r>
      <w:r w:rsidRPr="00EE5511">
        <w:rPr>
          <w:rFonts w:hint="eastAsia"/>
          <w:sz w:val="24"/>
          <w:szCs w:val="24"/>
        </w:rPr>
        <w:t>可能</w:t>
      </w:r>
      <w:r w:rsidRPr="00EE5511">
        <w:rPr>
          <w:sz w:val="24"/>
          <w:szCs w:val="24"/>
        </w:rPr>
        <w:t>为</w:t>
      </w:r>
      <w:r w:rsidRPr="00EE5511">
        <w:rPr>
          <w:rFonts w:hint="eastAsia"/>
          <w:sz w:val="24"/>
          <w:szCs w:val="24"/>
        </w:rPr>
        <w:t>0</w:t>
      </w:r>
      <w:r w:rsidRPr="00EE5511">
        <w:rPr>
          <w:rFonts w:hint="eastAsia"/>
          <w:sz w:val="24"/>
          <w:szCs w:val="24"/>
        </w:rPr>
        <w:t>个）</w:t>
      </w:r>
    </w:p>
    <w:p w:rsidR="00D3462E" w:rsidRPr="00EE5511" w:rsidRDefault="00D3462E" w:rsidP="00EC2A58">
      <w:pPr>
        <w:rPr>
          <w:sz w:val="24"/>
          <w:szCs w:val="24"/>
        </w:rPr>
      </w:pPr>
      <w:r w:rsidRPr="00EE5511">
        <w:rPr>
          <w:rFonts w:hint="eastAsia"/>
          <w:sz w:val="24"/>
          <w:szCs w:val="24"/>
        </w:rPr>
        <w:t>步骤二</w:t>
      </w:r>
      <w:r w:rsidRPr="00EE5511">
        <w:rPr>
          <w:sz w:val="24"/>
          <w:szCs w:val="24"/>
        </w:rPr>
        <w:t>：解析【</w:t>
      </w:r>
      <w:r w:rsidRPr="00EE5511">
        <w:rPr>
          <w:rFonts w:hint="eastAsia"/>
          <w:sz w:val="24"/>
          <w:szCs w:val="24"/>
        </w:rPr>
        <w:t>CODE</w:t>
      </w:r>
      <w:r w:rsidRPr="00EE5511">
        <w:rPr>
          <w:rFonts w:hint="eastAsia"/>
          <w:sz w:val="24"/>
          <w:szCs w:val="24"/>
        </w:rPr>
        <w:t>】字节</w:t>
      </w:r>
      <w:r w:rsidRPr="00EE5511">
        <w:rPr>
          <w:sz w:val="24"/>
          <w:szCs w:val="24"/>
        </w:rPr>
        <w:t>。</w:t>
      </w:r>
    </w:p>
    <w:p w:rsidR="00D3462E" w:rsidRPr="00EE5511" w:rsidRDefault="00D3462E" w:rsidP="00EC2A58">
      <w:pPr>
        <w:rPr>
          <w:sz w:val="24"/>
          <w:szCs w:val="24"/>
        </w:rPr>
      </w:pPr>
      <w:r w:rsidRPr="00EE5511">
        <w:rPr>
          <w:rFonts w:hint="eastAsia"/>
          <w:sz w:val="24"/>
          <w:szCs w:val="24"/>
        </w:rPr>
        <w:t>步骤三</w:t>
      </w:r>
      <w:r w:rsidRPr="00EE5511">
        <w:rPr>
          <w:sz w:val="24"/>
          <w:szCs w:val="24"/>
        </w:rPr>
        <w:t>：如果【</w:t>
      </w:r>
      <w:r w:rsidRPr="00EE5511">
        <w:rPr>
          <w:rFonts w:hint="eastAsia"/>
          <w:sz w:val="24"/>
          <w:szCs w:val="24"/>
        </w:rPr>
        <w:t>CODE</w:t>
      </w:r>
      <w:r w:rsidRPr="00EE5511">
        <w:rPr>
          <w:sz w:val="24"/>
          <w:szCs w:val="24"/>
        </w:rPr>
        <w:t>】</w:t>
      </w:r>
      <w:r w:rsidRPr="00EE5511">
        <w:rPr>
          <w:rFonts w:hint="eastAsia"/>
          <w:sz w:val="24"/>
          <w:szCs w:val="24"/>
        </w:rPr>
        <w:t>&gt;= 0x80</w:t>
      </w:r>
      <w:r w:rsidRPr="00EE5511">
        <w:rPr>
          <w:rFonts w:hint="eastAsia"/>
          <w:sz w:val="24"/>
          <w:szCs w:val="24"/>
        </w:rPr>
        <w:t>，解析</w:t>
      </w:r>
      <w:r w:rsidRPr="00EE5511">
        <w:rPr>
          <w:sz w:val="24"/>
          <w:szCs w:val="24"/>
        </w:rPr>
        <w:t>接下来的字节作为【</w:t>
      </w:r>
      <w:r w:rsidRPr="00EE5511">
        <w:rPr>
          <w:rFonts w:hint="eastAsia"/>
          <w:sz w:val="24"/>
          <w:szCs w:val="24"/>
        </w:rPr>
        <w:t>VLENGTH</w:t>
      </w:r>
      <w:r w:rsidRPr="00EE5511">
        <w:rPr>
          <w:sz w:val="24"/>
          <w:szCs w:val="24"/>
        </w:rPr>
        <w:t>】</w:t>
      </w:r>
      <w:r w:rsidRPr="00EE5511">
        <w:rPr>
          <w:rFonts w:hint="eastAsia"/>
          <w:sz w:val="24"/>
          <w:szCs w:val="24"/>
        </w:rPr>
        <w:t>字节</w:t>
      </w:r>
      <w:r w:rsidRPr="00EE5511">
        <w:rPr>
          <w:sz w:val="24"/>
          <w:szCs w:val="24"/>
        </w:rPr>
        <w:t>。</w:t>
      </w:r>
    </w:p>
    <w:p w:rsidR="00D3462E" w:rsidRPr="00EE5511" w:rsidRDefault="00D3462E" w:rsidP="00EC2A58">
      <w:pPr>
        <w:rPr>
          <w:sz w:val="24"/>
          <w:szCs w:val="24"/>
        </w:rPr>
      </w:pPr>
      <w:r w:rsidRPr="00EE5511">
        <w:rPr>
          <w:rFonts w:hint="eastAsia"/>
          <w:sz w:val="24"/>
          <w:szCs w:val="24"/>
        </w:rPr>
        <w:t>步骤四</w:t>
      </w:r>
      <w:r w:rsidRPr="00EE5511">
        <w:rPr>
          <w:sz w:val="24"/>
          <w:szCs w:val="24"/>
        </w:rPr>
        <w:t>：</w:t>
      </w:r>
      <w:r w:rsidRPr="00EE5511">
        <w:rPr>
          <w:rFonts w:hint="eastAsia"/>
          <w:sz w:val="24"/>
          <w:szCs w:val="24"/>
        </w:rPr>
        <w:t>根据【</w:t>
      </w:r>
      <w:r w:rsidRPr="00EE5511">
        <w:rPr>
          <w:rFonts w:hint="eastAsia"/>
          <w:sz w:val="24"/>
          <w:szCs w:val="24"/>
        </w:rPr>
        <w:t>EXCODE</w:t>
      </w:r>
      <w:r w:rsidRPr="00EE5511">
        <w:rPr>
          <w:sz w:val="24"/>
          <w:szCs w:val="24"/>
        </w:rPr>
        <w:t>】</w:t>
      </w:r>
      <w:r w:rsidR="00E151EF" w:rsidRPr="00EE5511">
        <w:rPr>
          <w:sz w:val="24"/>
          <w:szCs w:val="24"/>
        </w:rPr>
        <w:t>level</w:t>
      </w:r>
      <w:r w:rsidR="00E151EF" w:rsidRPr="00EE5511">
        <w:rPr>
          <w:rFonts w:hint="eastAsia"/>
          <w:sz w:val="24"/>
          <w:szCs w:val="24"/>
        </w:rPr>
        <w:t>，</w:t>
      </w:r>
      <w:r w:rsidRPr="00EE5511">
        <w:rPr>
          <w:rFonts w:hint="eastAsia"/>
          <w:sz w:val="24"/>
          <w:szCs w:val="24"/>
        </w:rPr>
        <w:t>【</w:t>
      </w:r>
      <w:r w:rsidRPr="00EE5511">
        <w:rPr>
          <w:rFonts w:hint="eastAsia"/>
          <w:sz w:val="24"/>
          <w:szCs w:val="24"/>
        </w:rPr>
        <w:t>CODE</w:t>
      </w:r>
      <w:r w:rsidRPr="00EE5511">
        <w:rPr>
          <w:sz w:val="24"/>
          <w:szCs w:val="24"/>
        </w:rPr>
        <w:t>】</w:t>
      </w:r>
      <w:r w:rsidR="00E151EF" w:rsidRPr="00EE5511">
        <w:rPr>
          <w:rFonts w:hint="eastAsia"/>
          <w:sz w:val="24"/>
          <w:szCs w:val="24"/>
        </w:rPr>
        <w:t>，</w:t>
      </w:r>
      <w:r w:rsidRPr="00EE5511">
        <w:rPr>
          <w:sz w:val="24"/>
          <w:szCs w:val="24"/>
        </w:rPr>
        <w:t>【</w:t>
      </w:r>
      <w:r w:rsidR="00E151EF" w:rsidRPr="00EE5511">
        <w:rPr>
          <w:rFonts w:hint="eastAsia"/>
          <w:sz w:val="24"/>
          <w:szCs w:val="24"/>
        </w:rPr>
        <w:t>VLENGTH</w:t>
      </w:r>
      <w:r w:rsidRPr="00EE5511">
        <w:rPr>
          <w:sz w:val="24"/>
          <w:szCs w:val="24"/>
        </w:rPr>
        <w:t>】</w:t>
      </w:r>
      <w:r w:rsidR="00E151EF" w:rsidRPr="00EE5511">
        <w:rPr>
          <w:rFonts w:hint="eastAsia"/>
          <w:sz w:val="24"/>
          <w:szCs w:val="24"/>
        </w:rPr>
        <w:t>字节</w:t>
      </w:r>
      <w:r w:rsidR="00E151EF" w:rsidRPr="00EE5511">
        <w:rPr>
          <w:sz w:val="24"/>
          <w:szCs w:val="24"/>
        </w:rPr>
        <w:t>，解析并处理</w:t>
      </w:r>
      <w:r w:rsidR="00E151EF" w:rsidRPr="00EE5511">
        <w:rPr>
          <w:rFonts w:hint="eastAsia"/>
          <w:sz w:val="24"/>
          <w:szCs w:val="24"/>
        </w:rPr>
        <w:t>数据</w:t>
      </w:r>
      <w:r w:rsidR="00E151EF" w:rsidRPr="00EE5511">
        <w:rPr>
          <w:sz w:val="24"/>
          <w:szCs w:val="24"/>
        </w:rPr>
        <w:t>。</w:t>
      </w:r>
    </w:p>
    <w:p w:rsidR="00E151EF" w:rsidRPr="00EE5511" w:rsidRDefault="00E151EF" w:rsidP="00EC2A58">
      <w:pPr>
        <w:rPr>
          <w:sz w:val="24"/>
          <w:szCs w:val="24"/>
        </w:rPr>
      </w:pPr>
      <w:r w:rsidRPr="00EE5511">
        <w:rPr>
          <w:rFonts w:hint="eastAsia"/>
          <w:sz w:val="24"/>
          <w:szCs w:val="24"/>
        </w:rPr>
        <w:t>步骤五</w:t>
      </w:r>
      <w:r w:rsidRPr="00EE5511">
        <w:rPr>
          <w:sz w:val="24"/>
          <w:szCs w:val="24"/>
        </w:rPr>
        <w:t>：</w:t>
      </w:r>
      <w:r w:rsidRPr="00EE5511">
        <w:rPr>
          <w:rFonts w:hint="eastAsia"/>
          <w:sz w:val="24"/>
          <w:szCs w:val="24"/>
        </w:rPr>
        <w:t>如果</w:t>
      </w:r>
      <w:r w:rsidRPr="00EE5511">
        <w:rPr>
          <w:sz w:val="24"/>
          <w:szCs w:val="24"/>
        </w:rPr>
        <w:t>还存在</w:t>
      </w:r>
      <w:r w:rsidRPr="00EE5511">
        <w:rPr>
          <w:rFonts w:hint="eastAsia"/>
          <w:sz w:val="24"/>
          <w:szCs w:val="24"/>
        </w:rPr>
        <w:t>未</w:t>
      </w:r>
      <w:r w:rsidRPr="00EE5511">
        <w:rPr>
          <w:sz w:val="24"/>
          <w:szCs w:val="24"/>
        </w:rPr>
        <w:t>解析的字节，则返回步骤一，</w:t>
      </w:r>
      <w:r w:rsidRPr="00EE5511">
        <w:rPr>
          <w:rFonts w:hint="eastAsia"/>
          <w:sz w:val="24"/>
          <w:szCs w:val="24"/>
        </w:rPr>
        <w:t>继续</w:t>
      </w:r>
      <w:r w:rsidRPr="00EE5511">
        <w:rPr>
          <w:sz w:val="24"/>
          <w:szCs w:val="24"/>
        </w:rPr>
        <w:t>解析下一个</w:t>
      </w:r>
      <w:r w:rsidRPr="00EE5511">
        <w:rPr>
          <w:sz w:val="24"/>
          <w:szCs w:val="24"/>
        </w:rPr>
        <w:t>DataRow</w:t>
      </w:r>
      <w:r w:rsidRPr="00EE5511">
        <w:rPr>
          <w:rFonts w:hint="eastAsia"/>
          <w:sz w:val="24"/>
          <w:szCs w:val="24"/>
        </w:rPr>
        <w:t>。</w:t>
      </w:r>
    </w:p>
    <w:p w:rsidR="00EE5511" w:rsidRDefault="00EE5511" w:rsidP="00EE5511">
      <w:pPr>
        <w:pStyle w:val="1"/>
        <w:rPr>
          <w:sz w:val="30"/>
          <w:szCs w:val="30"/>
        </w:rPr>
      </w:pPr>
      <w:r w:rsidRPr="00EE5511">
        <w:rPr>
          <w:rFonts w:hint="eastAsia"/>
          <w:sz w:val="30"/>
          <w:szCs w:val="30"/>
        </w:rPr>
        <w:t>脑电波</w:t>
      </w:r>
      <w:r w:rsidRPr="00EE5511">
        <w:rPr>
          <w:sz w:val="30"/>
          <w:szCs w:val="30"/>
        </w:rPr>
        <w:t>各波段相关介绍</w:t>
      </w:r>
    </w:p>
    <w:p w:rsidR="00EE5511" w:rsidRPr="008B1DAD" w:rsidRDefault="00EE5511" w:rsidP="00EE5511">
      <w:pPr>
        <w:ind w:firstLine="420"/>
        <w:rPr>
          <w:sz w:val="24"/>
          <w:szCs w:val="24"/>
        </w:rPr>
      </w:pPr>
      <w:r w:rsidRPr="008B1DAD">
        <w:rPr>
          <w:sz w:val="24"/>
          <w:szCs w:val="24"/>
        </w:rPr>
        <w:t>δ</w:t>
      </w:r>
      <w:r w:rsidRPr="008B1DAD">
        <w:rPr>
          <w:sz w:val="24"/>
          <w:szCs w:val="24"/>
        </w:rPr>
        <w:t>波、成人入睡后</w:t>
      </w:r>
      <w:r w:rsidRPr="008B1DAD">
        <w:rPr>
          <w:sz w:val="24"/>
          <w:szCs w:val="24"/>
        </w:rPr>
        <w:t>,</w:t>
      </w:r>
      <w:r w:rsidRPr="008B1DAD">
        <w:rPr>
          <w:sz w:val="24"/>
          <w:szCs w:val="24"/>
        </w:rPr>
        <w:t>或成年人困倦时出现</w:t>
      </w:r>
    </w:p>
    <w:p w:rsidR="00EE5511" w:rsidRPr="008B1DAD" w:rsidRDefault="00EE5511" w:rsidP="00EE5511">
      <w:pPr>
        <w:ind w:firstLine="420"/>
        <w:rPr>
          <w:sz w:val="24"/>
          <w:szCs w:val="24"/>
        </w:rPr>
      </w:pPr>
      <w:r w:rsidRPr="008B1DAD">
        <w:rPr>
          <w:sz w:val="24"/>
          <w:szCs w:val="24"/>
        </w:rPr>
        <w:t>θ</w:t>
      </w:r>
      <w:r w:rsidRPr="008B1DAD">
        <w:rPr>
          <w:sz w:val="24"/>
          <w:szCs w:val="24"/>
        </w:rPr>
        <w:t>波、少年或成年人困倦时出现</w:t>
      </w:r>
    </w:p>
    <w:p w:rsidR="00EE5511" w:rsidRPr="008B1DAD" w:rsidRDefault="00EE5511" w:rsidP="00EE5511">
      <w:pPr>
        <w:ind w:firstLine="420"/>
        <w:rPr>
          <w:sz w:val="24"/>
          <w:szCs w:val="24"/>
        </w:rPr>
      </w:pPr>
      <w:r w:rsidRPr="008B1DAD">
        <w:rPr>
          <w:sz w:val="24"/>
          <w:szCs w:val="24"/>
        </w:rPr>
        <w:t>α</w:t>
      </w:r>
      <w:r w:rsidRPr="008B1DAD">
        <w:rPr>
          <w:sz w:val="24"/>
          <w:szCs w:val="24"/>
        </w:rPr>
        <w:t>波、清醒</w:t>
      </w:r>
      <w:r w:rsidRPr="008B1DAD">
        <w:rPr>
          <w:sz w:val="24"/>
          <w:szCs w:val="24"/>
        </w:rPr>
        <w:t>,</w:t>
      </w:r>
      <w:r w:rsidRPr="008B1DAD">
        <w:rPr>
          <w:sz w:val="24"/>
          <w:szCs w:val="24"/>
        </w:rPr>
        <w:t>安静</w:t>
      </w:r>
      <w:r w:rsidRPr="008B1DAD">
        <w:rPr>
          <w:sz w:val="24"/>
          <w:szCs w:val="24"/>
        </w:rPr>
        <w:t>,</w:t>
      </w:r>
      <w:r w:rsidRPr="008B1DAD">
        <w:rPr>
          <w:sz w:val="24"/>
          <w:szCs w:val="24"/>
        </w:rPr>
        <w:t>闭眼及正常血糖范围情况下出现</w:t>
      </w:r>
    </w:p>
    <w:p w:rsidR="00EE5511" w:rsidRPr="008B1DAD" w:rsidRDefault="00EE5511" w:rsidP="00EE5511">
      <w:pPr>
        <w:ind w:firstLine="420"/>
        <w:rPr>
          <w:sz w:val="24"/>
          <w:szCs w:val="24"/>
        </w:rPr>
      </w:pPr>
      <w:r w:rsidRPr="008B1DAD">
        <w:rPr>
          <w:sz w:val="24"/>
          <w:szCs w:val="24"/>
        </w:rPr>
        <w:t>β</w:t>
      </w:r>
      <w:r w:rsidRPr="008B1DAD">
        <w:rPr>
          <w:sz w:val="24"/>
          <w:szCs w:val="24"/>
        </w:rPr>
        <w:t>波、在睁眼和大脑皮层处在紧张活动状态时出现</w:t>
      </w:r>
      <w:r w:rsidRPr="008B1DAD">
        <w:rPr>
          <w:sz w:val="24"/>
          <w:szCs w:val="24"/>
        </w:rPr>
        <w:t>(</w:t>
      </w:r>
      <w:r w:rsidRPr="008B1DAD">
        <w:rPr>
          <w:sz w:val="24"/>
          <w:szCs w:val="24"/>
        </w:rPr>
        <w:t>即正常人白天工作时会出现的脑电波</w:t>
      </w:r>
      <w:r w:rsidRPr="008B1DAD">
        <w:rPr>
          <w:sz w:val="24"/>
          <w:szCs w:val="24"/>
        </w:rPr>
        <w:t>)</w:t>
      </w:r>
    </w:p>
    <w:p w:rsidR="006F1C6A" w:rsidRDefault="00EE5511" w:rsidP="00476BDF">
      <w:pPr>
        <w:ind w:firstLine="420"/>
        <w:rPr>
          <w:sz w:val="24"/>
          <w:szCs w:val="24"/>
        </w:rPr>
      </w:pPr>
      <w:r w:rsidRPr="008B1DAD">
        <w:rPr>
          <w:sz w:val="24"/>
          <w:szCs w:val="24"/>
        </w:rPr>
        <w:t>κ</w:t>
      </w:r>
      <w:r w:rsidRPr="008B1DAD">
        <w:rPr>
          <w:sz w:val="24"/>
          <w:szCs w:val="24"/>
        </w:rPr>
        <w:t>波、进入慢波睡眠时出现</w:t>
      </w:r>
      <w:r w:rsidR="00D039A0">
        <w:rPr>
          <w:rFonts w:hint="eastAsia"/>
          <w:sz w:val="24"/>
          <w:szCs w:val="24"/>
        </w:rPr>
        <w:t>，</w:t>
      </w:r>
      <w:r w:rsidR="00D039A0">
        <w:rPr>
          <w:sz w:val="24"/>
          <w:szCs w:val="24"/>
        </w:rPr>
        <w:t>γ</w:t>
      </w:r>
    </w:p>
    <w:p w:rsidR="00476BDF" w:rsidRPr="00476BDF" w:rsidRDefault="00476BDF" w:rsidP="00476BDF">
      <w:pPr>
        <w:ind w:firstLine="420"/>
        <w:rPr>
          <w:sz w:val="24"/>
          <w:szCs w:val="24"/>
        </w:rPr>
      </w:pPr>
    </w:p>
    <w:p w:rsidR="006F1C6A" w:rsidRPr="006F1C6A" w:rsidRDefault="006F1C6A" w:rsidP="00476BDF">
      <w:pPr>
        <w:ind w:firstLine="420"/>
        <w:rPr>
          <w:sz w:val="24"/>
          <w:szCs w:val="24"/>
        </w:rPr>
      </w:pPr>
      <w:r w:rsidRPr="006F1C6A">
        <w:rPr>
          <w:sz w:val="24"/>
          <w:szCs w:val="24"/>
        </w:rPr>
        <w:t>正常睡眠分为两个时相：快波睡眠和慢波睡眠，两者可以相互转化。由一个慢波睡眠和一个快波睡眠组成睡眠周期，每个睡眠周期历时约</w:t>
      </w:r>
      <w:r w:rsidRPr="006F1C6A">
        <w:rPr>
          <w:sz w:val="24"/>
          <w:szCs w:val="24"/>
        </w:rPr>
        <w:t>90</w:t>
      </w:r>
      <w:r w:rsidRPr="006F1C6A">
        <w:rPr>
          <w:sz w:val="24"/>
          <w:szCs w:val="24"/>
        </w:rPr>
        <w:t>分钟。人们每晚的睡眠通常经历</w:t>
      </w:r>
      <w:r w:rsidRPr="006F1C6A">
        <w:rPr>
          <w:sz w:val="24"/>
          <w:szCs w:val="24"/>
        </w:rPr>
        <w:t>4~6</w:t>
      </w:r>
      <w:r w:rsidRPr="006F1C6A">
        <w:rPr>
          <w:sz w:val="24"/>
          <w:szCs w:val="24"/>
        </w:rPr>
        <w:t>个睡眠周期。</w:t>
      </w:r>
    </w:p>
    <w:p w:rsidR="006F1C6A" w:rsidRPr="006F1C6A" w:rsidRDefault="006F1C6A" w:rsidP="00476BDF">
      <w:pPr>
        <w:pStyle w:val="2"/>
        <w:rPr>
          <w:sz w:val="24"/>
          <w:szCs w:val="24"/>
        </w:rPr>
      </w:pPr>
      <w:r w:rsidRPr="006F1C6A">
        <w:rPr>
          <w:sz w:val="24"/>
          <w:szCs w:val="24"/>
        </w:rPr>
        <w:t>慢波睡眠</w:t>
      </w:r>
    </w:p>
    <w:p w:rsidR="006F1C6A" w:rsidRPr="006F1C6A" w:rsidRDefault="006F1C6A" w:rsidP="006F1C6A">
      <w:pPr>
        <w:ind w:firstLine="420"/>
        <w:rPr>
          <w:sz w:val="24"/>
          <w:szCs w:val="24"/>
        </w:rPr>
      </w:pPr>
      <w:r w:rsidRPr="006F1C6A">
        <w:rPr>
          <w:sz w:val="24"/>
          <w:szCs w:val="24"/>
        </w:rPr>
        <w:t>慢波睡眠由浅至深又可分为四期（</w:t>
      </w:r>
      <w:r w:rsidRPr="006F1C6A">
        <w:rPr>
          <w:sz w:val="24"/>
          <w:szCs w:val="24"/>
        </w:rPr>
        <w:t>S1~S4</w:t>
      </w:r>
      <w:r w:rsidRPr="006F1C6A">
        <w:rPr>
          <w:sz w:val="24"/>
          <w:szCs w:val="24"/>
        </w:rPr>
        <w:t>期）。第一、二期称浅睡期，第三、四期称深睡期。深睡期对恢复您的精神和体力具有重要价值。</w:t>
      </w:r>
    </w:p>
    <w:p w:rsidR="006F1C6A" w:rsidRPr="006F1C6A" w:rsidRDefault="006F1C6A" w:rsidP="006F1C6A">
      <w:pPr>
        <w:rPr>
          <w:sz w:val="24"/>
          <w:szCs w:val="24"/>
        </w:rPr>
      </w:pPr>
      <w:r w:rsidRPr="006F1C6A">
        <w:rPr>
          <w:sz w:val="24"/>
          <w:szCs w:val="24"/>
        </w:rPr>
        <w:t>在整个慢波睡眠中，以副交感神经活动占优势，可引起心率减慢，血压降低，胃肠活动增加，全身肌肉松弛，但没有张力和活力。</w:t>
      </w:r>
    </w:p>
    <w:p w:rsidR="006F1C6A" w:rsidRPr="006F1C6A" w:rsidRDefault="006F1C6A" w:rsidP="00476BDF">
      <w:pPr>
        <w:pStyle w:val="2"/>
        <w:rPr>
          <w:sz w:val="24"/>
          <w:szCs w:val="24"/>
        </w:rPr>
      </w:pPr>
      <w:r w:rsidRPr="006F1C6A">
        <w:rPr>
          <w:sz w:val="24"/>
          <w:szCs w:val="24"/>
        </w:rPr>
        <w:t>快波睡眠</w:t>
      </w:r>
    </w:p>
    <w:p w:rsidR="006F1C6A" w:rsidRPr="006F1C6A" w:rsidRDefault="006F1C6A" w:rsidP="006F1C6A">
      <w:pPr>
        <w:ind w:firstLine="420"/>
        <w:rPr>
          <w:sz w:val="24"/>
          <w:szCs w:val="24"/>
        </w:rPr>
      </w:pPr>
      <w:r w:rsidRPr="006F1C6A">
        <w:rPr>
          <w:sz w:val="24"/>
          <w:szCs w:val="24"/>
        </w:rPr>
        <w:t>在快波睡眠期，以交感神经活动占优势，可出现心率增快，血压增高，呼吸快而不规则。</w:t>
      </w:r>
    </w:p>
    <w:p w:rsidR="006F1C6A" w:rsidRDefault="006F1C6A" w:rsidP="006F1C6A">
      <w:pPr>
        <w:rPr>
          <w:sz w:val="24"/>
          <w:szCs w:val="24"/>
        </w:rPr>
      </w:pPr>
      <w:r w:rsidRPr="006F1C6A">
        <w:rPr>
          <w:sz w:val="24"/>
          <w:szCs w:val="24"/>
        </w:rPr>
        <w:t>典型睡眠节律按以下程序进行：觉醒</w:t>
      </w:r>
      <w:r w:rsidRPr="006F1C6A">
        <w:rPr>
          <w:sz w:val="24"/>
          <w:szCs w:val="24"/>
        </w:rPr>
        <w:t>→S1→S2→S3→S4→S3→S2→</w:t>
      </w:r>
      <w:r w:rsidRPr="006F1C6A">
        <w:rPr>
          <w:sz w:val="24"/>
          <w:szCs w:val="24"/>
        </w:rPr>
        <w:t>第一次快波睡</w:t>
      </w:r>
      <w:r w:rsidRPr="006F1C6A">
        <w:rPr>
          <w:sz w:val="24"/>
          <w:szCs w:val="24"/>
        </w:rPr>
        <w:lastRenderedPageBreak/>
        <w:t>眠</w:t>
      </w:r>
      <w:r w:rsidRPr="006F1C6A">
        <w:rPr>
          <w:sz w:val="24"/>
          <w:szCs w:val="24"/>
        </w:rPr>
        <w:t>→S2→S3→S4→S3→S2→</w:t>
      </w:r>
      <w:r w:rsidRPr="006F1C6A">
        <w:rPr>
          <w:sz w:val="24"/>
          <w:szCs w:val="24"/>
        </w:rPr>
        <w:t>第二次快波睡眠</w:t>
      </w:r>
      <w:r w:rsidRPr="006F1C6A">
        <w:rPr>
          <w:sz w:val="24"/>
          <w:szCs w:val="24"/>
        </w:rPr>
        <w:t>……</w:t>
      </w:r>
    </w:p>
    <w:p w:rsidR="007736EC" w:rsidRPr="006F1C6A" w:rsidRDefault="007736EC" w:rsidP="007736EC">
      <w:pPr>
        <w:pStyle w:val="2"/>
        <w:rPr>
          <w:sz w:val="24"/>
          <w:szCs w:val="24"/>
        </w:rPr>
      </w:pPr>
      <w:r w:rsidRPr="007736EC">
        <w:rPr>
          <w:sz w:val="24"/>
          <w:szCs w:val="24"/>
        </w:rPr>
        <w:t>α</w:t>
      </w:r>
      <w:r w:rsidRPr="007736EC">
        <w:rPr>
          <w:sz w:val="24"/>
          <w:szCs w:val="24"/>
        </w:rPr>
        <w:t>波</w:t>
      </w:r>
      <w:r w:rsidR="00E800D9">
        <w:rPr>
          <w:rFonts w:hint="eastAsia"/>
          <w:sz w:val="24"/>
          <w:szCs w:val="24"/>
        </w:rPr>
        <w:t>究竟</w:t>
      </w:r>
      <w:r w:rsidR="00E800D9">
        <w:rPr>
          <w:sz w:val="24"/>
          <w:szCs w:val="24"/>
        </w:rPr>
        <w:t>是怎么回事</w:t>
      </w:r>
    </w:p>
    <w:p w:rsidR="00EE5511" w:rsidRDefault="007736EC" w:rsidP="007736EC">
      <w:pPr>
        <w:ind w:firstLine="420"/>
        <w:rPr>
          <w:sz w:val="24"/>
          <w:szCs w:val="24"/>
        </w:rPr>
      </w:pPr>
      <w:r w:rsidRPr="007736EC">
        <w:rPr>
          <w:sz w:val="24"/>
          <w:szCs w:val="24"/>
        </w:rPr>
        <w:t>人的脑电波有</w:t>
      </w:r>
      <w:r w:rsidRPr="007736EC">
        <w:rPr>
          <w:sz w:val="24"/>
          <w:szCs w:val="24"/>
        </w:rPr>
        <w:t>4</w:t>
      </w:r>
      <w:r w:rsidRPr="007736EC">
        <w:rPr>
          <w:sz w:val="24"/>
          <w:szCs w:val="24"/>
        </w:rPr>
        <w:t>大类（</w:t>
      </w:r>
      <w:r w:rsidRPr="007736EC">
        <w:rPr>
          <w:sz w:val="24"/>
          <w:szCs w:val="24"/>
        </w:rPr>
        <w:t>α</w:t>
      </w:r>
      <w:r w:rsidRPr="007736EC">
        <w:rPr>
          <w:sz w:val="24"/>
          <w:szCs w:val="24"/>
        </w:rPr>
        <w:t>波、</w:t>
      </w:r>
      <w:r w:rsidRPr="007736EC">
        <w:rPr>
          <w:sz w:val="24"/>
          <w:szCs w:val="24"/>
        </w:rPr>
        <w:t>β</w:t>
      </w:r>
      <w:r w:rsidRPr="007736EC">
        <w:rPr>
          <w:sz w:val="24"/>
          <w:szCs w:val="24"/>
        </w:rPr>
        <w:t>波、</w:t>
      </w:r>
      <w:r w:rsidRPr="007736EC">
        <w:rPr>
          <w:sz w:val="24"/>
          <w:szCs w:val="24"/>
        </w:rPr>
        <w:t>θ</w:t>
      </w:r>
      <w:r w:rsidRPr="007736EC">
        <w:rPr>
          <w:sz w:val="24"/>
          <w:szCs w:val="24"/>
        </w:rPr>
        <w:t>波和</w:t>
      </w:r>
      <w:r w:rsidRPr="007736EC">
        <w:rPr>
          <w:sz w:val="24"/>
          <w:szCs w:val="24"/>
        </w:rPr>
        <w:t>δ</w:t>
      </w:r>
      <w:r w:rsidRPr="007736EC">
        <w:rPr>
          <w:sz w:val="24"/>
          <w:szCs w:val="24"/>
        </w:rPr>
        <w:t>波），其中的一大类即</w:t>
      </w:r>
      <w:r w:rsidRPr="007736EC">
        <w:rPr>
          <w:sz w:val="24"/>
          <w:szCs w:val="24"/>
        </w:rPr>
        <w:t>α</w:t>
      </w:r>
      <w:r w:rsidRPr="007736EC">
        <w:rPr>
          <w:sz w:val="24"/>
          <w:szCs w:val="24"/>
        </w:rPr>
        <w:t>波。我们到医院里去做脑电图时，医生先在你头部联上电极，然后让你先闭上眼睛</w:t>
      </w:r>
      <w:r w:rsidRPr="007736EC">
        <w:rPr>
          <w:sz w:val="24"/>
          <w:szCs w:val="24"/>
        </w:rPr>
        <w:t>“</w:t>
      </w:r>
      <w:r w:rsidRPr="007736EC">
        <w:rPr>
          <w:sz w:val="24"/>
          <w:szCs w:val="24"/>
        </w:rPr>
        <w:t>尽量不去思考</w:t>
      </w:r>
      <w:r w:rsidRPr="007736EC">
        <w:rPr>
          <w:sz w:val="24"/>
          <w:szCs w:val="24"/>
        </w:rPr>
        <w:t>”</w:t>
      </w:r>
      <w:r w:rsidRPr="007736EC">
        <w:rPr>
          <w:sz w:val="24"/>
          <w:szCs w:val="24"/>
        </w:rPr>
        <w:t>。眼睛是人体最重要的信息通道，闭上眼睛便可关闭</w:t>
      </w:r>
      <w:r w:rsidRPr="007736EC">
        <w:rPr>
          <w:sz w:val="24"/>
          <w:szCs w:val="24"/>
        </w:rPr>
        <w:t>60%~70%</w:t>
      </w:r>
      <w:r w:rsidRPr="007736EC">
        <w:rPr>
          <w:sz w:val="24"/>
          <w:szCs w:val="24"/>
        </w:rPr>
        <w:t>的信息来源。日本的研究人员认为：人脑以</w:t>
      </w:r>
      <w:r w:rsidRPr="007736EC">
        <w:rPr>
          <w:sz w:val="24"/>
          <w:szCs w:val="24"/>
        </w:rPr>
        <w:t>α</w:t>
      </w:r>
      <w:r w:rsidRPr="007736EC">
        <w:rPr>
          <w:sz w:val="24"/>
          <w:szCs w:val="24"/>
        </w:rPr>
        <w:t>波为主时，大脑的潜意识大门打开，脑思维可以抓住潜意识所储存的各种主观信息，使其上升到有意识中来，产生各种</w:t>
      </w:r>
      <w:r w:rsidRPr="007736EC">
        <w:rPr>
          <w:sz w:val="24"/>
          <w:szCs w:val="24"/>
        </w:rPr>
        <w:t>“</w:t>
      </w:r>
      <w:r w:rsidRPr="007736EC">
        <w:rPr>
          <w:sz w:val="24"/>
          <w:szCs w:val="24"/>
        </w:rPr>
        <w:t>神机妙算</w:t>
      </w:r>
      <w:r w:rsidRPr="007736EC">
        <w:rPr>
          <w:sz w:val="24"/>
          <w:szCs w:val="24"/>
        </w:rPr>
        <w:t>”</w:t>
      </w:r>
      <w:r w:rsidRPr="007736EC">
        <w:rPr>
          <w:sz w:val="24"/>
          <w:szCs w:val="24"/>
        </w:rPr>
        <w:t>。</w:t>
      </w:r>
    </w:p>
    <w:p w:rsidR="007736EC" w:rsidRDefault="007736EC" w:rsidP="007736EC">
      <w:pPr>
        <w:ind w:firstLine="420"/>
        <w:rPr>
          <w:sz w:val="24"/>
          <w:szCs w:val="24"/>
        </w:rPr>
      </w:pPr>
      <w:r w:rsidRPr="007736EC">
        <w:rPr>
          <w:sz w:val="24"/>
          <w:szCs w:val="24"/>
        </w:rPr>
        <w:t>人脑的</w:t>
      </w:r>
      <w:r w:rsidRPr="007736EC">
        <w:rPr>
          <w:sz w:val="24"/>
          <w:szCs w:val="24"/>
        </w:rPr>
        <w:t>α</w:t>
      </w:r>
      <w:r w:rsidRPr="007736EC">
        <w:rPr>
          <w:sz w:val="24"/>
          <w:szCs w:val="24"/>
        </w:rPr>
        <w:t>波占优势时，就能全神贯注，充分发挥聪明才智，应激能力相对提高，处理事情得心应手，筹划及设想往往能够达到预期效果。若人脑电波处于</w:t>
      </w:r>
      <w:r w:rsidRPr="007736EC">
        <w:rPr>
          <w:sz w:val="24"/>
          <w:szCs w:val="24"/>
        </w:rPr>
        <w:t>β</w:t>
      </w:r>
      <w:r w:rsidRPr="007736EC">
        <w:rPr>
          <w:sz w:val="24"/>
          <w:szCs w:val="24"/>
        </w:rPr>
        <w:t>波状态，就是雄才伟气也往往出现胆怯怕事，应急能力下降，不能发挥最佳水平。如这时去考试往往出现怯场现象。科学家认为，可以用强化</w:t>
      </w:r>
      <w:r w:rsidRPr="007736EC">
        <w:rPr>
          <w:sz w:val="24"/>
          <w:szCs w:val="24"/>
        </w:rPr>
        <w:t>α</w:t>
      </w:r>
      <w:r w:rsidRPr="007736EC">
        <w:rPr>
          <w:sz w:val="24"/>
          <w:szCs w:val="24"/>
        </w:rPr>
        <w:t>波的方法使一个人的才智发挥出来。</w:t>
      </w:r>
    </w:p>
    <w:p w:rsidR="007736EC" w:rsidRDefault="007736EC" w:rsidP="007736EC">
      <w:pPr>
        <w:ind w:firstLine="420"/>
        <w:rPr>
          <w:sz w:val="24"/>
          <w:szCs w:val="24"/>
        </w:rPr>
      </w:pPr>
      <w:r w:rsidRPr="007736EC">
        <w:rPr>
          <w:sz w:val="24"/>
          <w:szCs w:val="24"/>
        </w:rPr>
        <w:t>经过研究计算：一个人每天处于</w:t>
      </w:r>
      <w:r w:rsidRPr="007736EC">
        <w:rPr>
          <w:sz w:val="24"/>
          <w:szCs w:val="24"/>
        </w:rPr>
        <w:t>α</w:t>
      </w:r>
      <w:r w:rsidRPr="007736EC">
        <w:rPr>
          <w:sz w:val="24"/>
          <w:szCs w:val="24"/>
        </w:rPr>
        <w:t>波的时间大约为</w:t>
      </w:r>
      <w:r w:rsidRPr="007736EC">
        <w:rPr>
          <w:sz w:val="24"/>
          <w:szCs w:val="24"/>
        </w:rPr>
        <w:t>3</w:t>
      </w:r>
      <w:r w:rsidRPr="007736EC">
        <w:rPr>
          <w:sz w:val="24"/>
          <w:szCs w:val="24"/>
        </w:rPr>
        <w:t>小时左右，这是维持正常生活的</w:t>
      </w:r>
      <w:r w:rsidRPr="007736EC">
        <w:rPr>
          <w:sz w:val="24"/>
          <w:szCs w:val="24"/>
        </w:rPr>
        <w:t>“</w:t>
      </w:r>
      <w:r w:rsidRPr="007736EC">
        <w:rPr>
          <w:sz w:val="24"/>
          <w:szCs w:val="24"/>
        </w:rPr>
        <w:t>底线</w:t>
      </w:r>
      <w:r w:rsidRPr="007736EC">
        <w:rPr>
          <w:sz w:val="24"/>
          <w:szCs w:val="24"/>
        </w:rPr>
        <w:t>”</w:t>
      </w:r>
      <w:r w:rsidRPr="007736EC">
        <w:rPr>
          <w:sz w:val="24"/>
          <w:szCs w:val="24"/>
        </w:rPr>
        <w:t>和</w:t>
      </w:r>
      <w:r w:rsidRPr="007736EC">
        <w:rPr>
          <w:sz w:val="24"/>
          <w:szCs w:val="24"/>
        </w:rPr>
        <w:t>“</w:t>
      </w:r>
      <w:r w:rsidRPr="007736EC">
        <w:rPr>
          <w:sz w:val="24"/>
          <w:szCs w:val="24"/>
        </w:rPr>
        <w:t>本钱</w:t>
      </w:r>
      <w:r w:rsidRPr="007736EC">
        <w:rPr>
          <w:sz w:val="24"/>
          <w:szCs w:val="24"/>
        </w:rPr>
        <w:t>”</w:t>
      </w:r>
      <w:r w:rsidRPr="007736EC">
        <w:rPr>
          <w:sz w:val="24"/>
          <w:szCs w:val="24"/>
        </w:rPr>
        <w:t>，可定为</w:t>
      </w:r>
      <w:r w:rsidRPr="007736EC">
        <w:rPr>
          <w:sz w:val="24"/>
          <w:szCs w:val="24"/>
        </w:rPr>
        <w:t>0</w:t>
      </w:r>
      <w:r w:rsidRPr="007736EC">
        <w:rPr>
          <w:sz w:val="24"/>
          <w:szCs w:val="24"/>
        </w:rPr>
        <w:t>级；若小于</w:t>
      </w:r>
      <w:r w:rsidRPr="007736EC">
        <w:rPr>
          <w:sz w:val="24"/>
          <w:szCs w:val="24"/>
        </w:rPr>
        <w:t>3</w:t>
      </w:r>
      <w:r w:rsidRPr="007736EC">
        <w:rPr>
          <w:sz w:val="24"/>
          <w:szCs w:val="24"/>
        </w:rPr>
        <w:t>小时就会出现紧张、焦虑、失眠等，则连</w:t>
      </w:r>
      <w:r w:rsidRPr="007736EC">
        <w:rPr>
          <w:sz w:val="24"/>
          <w:szCs w:val="24"/>
        </w:rPr>
        <w:t xml:space="preserve">3 </w:t>
      </w:r>
      <w:r w:rsidRPr="007736EC">
        <w:rPr>
          <w:sz w:val="24"/>
          <w:szCs w:val="24"/>
        </w:rPr>
        <w:t>个小时也不到，即处于</w:t>
      </w:r>
      <w:r w:rsidRPr="007736EC">
        <w:rPr>
          <w:sz w:val="24"/>
          <w:szCs w:val="24"/>
        </w:rPr>
        <w:t>0</w:t>
      </w:r>
      <w:r w:rsidRPr="007736EC">
        <w:rPr>
          <w:sz w:val="24"/>
          <w:szCs w:val="24"/>
        </w:rPr>
        <w:t>级以下的不健康状态了。若通过措施来增加</w:t>
      </w:r>
      <w:r w:rsidRPr="007736EC">
        <w:rPr>
          <w:sz w:val="24"/>
          <w:szCs w:val="24"/>
        </w:rPr>
        <w:t>α</w:t>
      </w:r>
      <w:r w:rsidRPr="007736EC">
        <w:rPr>
          <w:sz w:val="24"/>
          <w:szCs w:val="24"/>
        </w:rPr>
        <w:t>波的时间，增加</w:t>
      </w:r>
      <w:r w:rsidRPr="007736EC">
        <w:rPr>
          <w:sz w:val="24"/>
          <w:szCs w:val="24"/>
        </w:rPr>
        <w:t>50%</w:t>
      </w:r>
      <w:r w:rsidRPr="007736EC">
        <w:rPr>
          <w:sz w:val="24"/>
          <w:szCs w:val="24"/>
        </w:rPr>
        <w:t>，（即每天</w:t>
      </w:r>
      <w:r w:rsidRPr="007736EC">
        <w:rPr>
          <w:sz w:val="24"/>
          <w:szCs w:val="24"/>
        </w:rPr>
        <w:t>4.5</w:t>
      </w:r>
      <w:r w:rsidRPr="007736EC">
        <w:rPr>
          <w:sz w:val="24"/>
          <w:szCs w:val="24"/>
        </w:rPr>
        <w:t>小时），则为</w:t>
      </w:r>
      <w:r w:rsidRPr="007736EC">
        <w:rPr>
          <w:rFonts w:ascii="微软雅黑" w:eastAsia="微软雅黑" w:hAnsi="微软雅黑" w:cs="微软雅黑" w:hint="eastAsia"/>
          <w:sz w:val="24"/>
          <w:szCs w:val="24"/>
        </w:rPr>
        <w:t>Ⅰ</w:t>
      </w:r>
      <w:r w:rsidRPr="007736EC">
        <w:rPr>
          <w:sz w:val="24"/>
          <w:szCs w:val="24"/>
        </w:rPr>
        <w:t>级，一般懂得心理养生的人都可以做到；若增加一倍（即每天</w:t>
      </w:r>
      <w:r w:rsidRPr="007736EC">
        <w:rPr>
          <w:sz w:val="24"/>
          <w:szCs w:val="24"/>
        </w:rPr>
        <w:t>6</w:t>
      </w:r>
      <w:r w:rsidRPr="007736EC">
        <w:rPr>
          <w:sz w:val="24"/>
          <w:szCs w:val="24"/>
        </w:rPr>
        <w:t>小时），则为</w:t>
      </w:r>
      <w:r w:rsidRPr="007736EC">
        <w:rPr>
          <w:rFonts w:ascii="微软雅黑" w:eastAsia="微软雅黑" w:hAnsi="微软雅黑" w:cs="微软雅黑" w:hint="eastAsia"/>
          <w:sz w:val="24"/>
          <w:szCs w:val="24"/>
        </w:rPr>
        <w:t>Ⅱ</w:t>
      </w:r>
      <w:r w:rsidRPr="007736EC">
        <w:rPr>
          <w:sz w:val="24"/>
          <w:szCs w:val="24"/>
        </w:rPr>
        <w:t>级，心理养生有素者也可达到；还有一些高层次的心理养生的</w:t>
      </w:r>
      <w:r w:rsidRPr="007736EC">
        <w:rPr>
          <w:sz w:val="24"/>
          <w:szCs w:val="24"/>
        </w:rPr>
        <w:t>“</w:t>
      </w:r>
      <w:r w:rsidRPr="007736EC">
        <w:rPr>
          <w:sz w:val="24"/>
          <w:szCs w:val="24"/>
        </w:rPr>
        <w:t>智者</w:t>
      </w:r>
      <w:r w:rsidRPr="007736EC">
        <w:rPr>
          <w:sz w:val="24"/>
          <w:szCs w:val="24"/>
        </w:rPr>
        <w:t>”</w:t>
      </w:r>
      <w:r w:rsidRPr="007736EC">
        <w:rPr>
          <w:sz w:val="24"/>
          <w:szCs w:val="24"/>
        </w:rPr>
        <w:t>，每天</w:t>
      </w:r>
      <w:r w:rsidRPr="007736EC">
        <w:rPr>
          <w:sz w:val="24"/>
          <w:szCs w:val="24"/>
        </w:rPr>
        <w:t>α</w:t>
      </w:r>
      <w:r w:rsidRPr="007736EC">
        <w:rPr>
          <w:sz w:val="24"/>
          <w:szCs w:val="24"/>
        </w:rPr>
        <w:t>波时间在</w:t>
      </w:r>
      <w:r w:rsidRPr="007736EC">
        <w:rPr>
          <w:sz w:val="24"/>
          <w:szCs w:val="24"/>
        </w:rPr>
        <w:t>6</w:t>
      </w:r>
      <w:r w:rsidRPr="007736EC">
        <w:rPr>
          <w:sz w:val="24"/>
          <w:szCs w:val="24"/>
        </w:rPr>
        <w:t>小时以上，则为</w:t>
      </w:r>
      <w:r w:rsidRPr="007736EC">
        <w:rPr>
          <w:rFonts w:ascii="微软雅黑" w:eastAsia="微软雅黑" w:hAnsi="微软雅黑" w:cs="微软雅黑" w:hint="eastAsia"/>
          <w:sz w:val="24"/>
          <w:szCs w:val="24"/>
        </w:rPr>
        <w:t>Ⅲ</w:t>
      </w:r>
      <w:r w:rsidRPr="007736EC">
        <w:rPr>
          <w:sz w:val="24"/>
          <w:szCs w:val="24"/>
        </w:rPr>
        <w:t>级。在这里可以看出，心灵商</w:t>
      </w:r>
      <w:r w:rsidRPr="007736EC">
        <w:rPr>
          <w:sz w:val="24"/>
          <w:szCs w:val="24"/>
        </w:rPr>
        <w:t>α</w:t>
      </w:r>
      <w:r w:rsidRPr="007736EC">
        <w:rPr>
          <w:sz w:val="24"/>
          <w:szCs w:val="24"/>
        </w:rPr>
        <w:t>指数是指一个人每天处于</w:t>
      </w:r>
      <w:r w:rsidRPr="007736EC">
        <w:rPr>
          <w:sz w:val="24"/>
          <w:szCs w:val="24"/>
        </w:rPr>
        <w:t>α</w:t>
      </w:r>
      <w:r w:rsidRPr="007736EC">
        <w:rPr>
          <w:sz w:val="24"/>
          <w:szCs w:val="24"/>
        </w:rPr>
        <w:t>波时间多少的定量指标，这是人们的心理养生</w:t>
      </w:r>
      <w:r w:rsidRPr="007736EC">
        <w:rPr>
          <w:sz w:val="24"/>
          <w:szCs w:val="24"/>
        </w:rPr>
        <w:t>“</w:t>
      </w:r>
      <w:r w:rsidRPr="007736EC">
        <w:rPr>
          <w:sz w:val="24"/>
          <w:szCs w:val="24"/>
        </w:rPr>
        <w:t>心中有数</w:t>
      </w:r>
      <w:r w:rsidRPr="007736EC">
        <w:rPr>
          <w:sz w:val="24"/>
          <w:szCs w:val="24"/>
        </w:rPr>
        <w:t>”</w:t>
      </w:r>
      <w:r w:rsidRPr="007736EC">
        <w:rPr>
          <w:sz w:val="24"/>
          <w:szCs w:val="24"/>
        </w:rPr>
        <w:t>而走出模糊状态，从而赶上时代的步伐。</w:t>
      </w:r>
    </w:p>
    <w:p w:rsidR="00E800D9" w:rsidRPr="006F1C6A" w:rsidRDefault="00E800D9" w:rsidP="00E800D9">
      <w:pPr>
        <w:pStyle w:val="2"/>
        <w:rPr>
          <w:sz w:val="24"/>
          <w:szCs w:val="24"/>
        </w:rPr>
      </w:pPr>
      <w:r>
        <w:rPr>
          <w:rFonts w:hint="eastAsia"/>
          <w:sz w:val="24"/>
          <w:szCs w:val="24"/>
        </w:rPr>
        <w:t>脑波原理</w:t>
      </w:r>
    </w:p>
    <w:p w:rsidR="00E800D9" w:rsidRPr="00E800D9" w:rsidRDefault="00E800D9" w:rsidP="00E800D9">
      <w:pPr>
        <w:ind w:firstLine="420"/>
        <w:rPr>
          <w:sz w:val="24"/>
          <w:szCs w:val="24"/>
        </w:rPr>
      </w:pPr>
      <w:r w:rsidRPr="00E800D9">
        <w:rPr>
          <w:sz w:val="24"/>
          <w:szCs w:val="24"/>
        </w:rPr>
        <w:t>人脑每个细胞都包含有一个巨大的电化复合体和功能强大的微数据处理及传递系统，大脑工作时，神经细胞中离子运动的运动产生电流，大脑</w:t>
      </w:r>
      <w:r w:rsidRPr="00E800D9">
        <w:rPr>
          <w:sz w:val="24"/>
          <w:szCs w:val="24"/>
        </w:rPr>
        <w:t>150</w:t>
      </w:r>
      <w:r w:rsidRPr="00E800D9">
        <w:rPr>
          <w:sz w:val="24"/>
          <w:szCs w:val="24"/>
        </w:rPr>
        <w:t>亿的神经元（脑细胞）不断释放出微电流。大脑总的电流活动情况可以用脑电分析仪（</w:t>
      </w:r>
      <w:r w:rsidRPr="00E800D9">
        <w:rPr>
          <w:sz w:val="24"/>
          <w:szCs w:val="24"/>
        </w:rPr>
        <w:t>EEG</w:t>
      </w:r>
      <w:r w:rsidRPr="00E800D9">
        <w:rPr>
          <w:sz w:val="24"/>
          <w:szCs w:val="24"/>
        </w:rPr>
        <w:t>）测量记录下来，这种大脑电流活动的形态各不相同，有快有慢，由此产生了各种频率的脑电波。</w:t>
      </w:r>
    </w:p>
    <w:p w:rsidR="00E800D9" w:rsidRPr="00E800D9" w:rsidRDefault="00E800D9" w:rsidP="00E800D9">
      <w:pPr>
        <w:rPr>
          <w:sz w:val="24"/>
          <w:szCs w:val="24"/>
        </w:rPr>
      </w:pPr>
      <w:r w:rsidRPr="00E800D9">
        <w:rPr>
          <w:sz w:val="24"/>
          <w:szCs w:val="24"/>
        </w:rPr>
        <w:t>   </w:t>
      </w:r>
      <w:r>
        <w:rPr>
          <w:sz w:val="24"/>
          <w:szCs w:val="24"/>
        </w:rPr>
        <w:tab/>
      </w:r>
      <w:r w:rsidRPr="00E800D9">
        <w:rPr>
          <w:sz w:val="24"/>
          <w:szCs w:val="24"/>
        </w:rPr>
        <w:t> </w:t>
      </w:r>
      <w:r w:rsidRPr="00E800D9">
        <w:rPr>
          <w:sz w:val="24"/>
          <w:szCs w:val="24"/>
        </w:rPr>
        <w:t>科学界公认的脑电波主要有四种状态，神经科学界根据脑波的频率分成</w:t>
      </w:r>
      <w:r w:rsidRPr="00E800D9">
        <w:rPr>
          <w:sz w:val="24"/>
          <w:szCs w:val="24"/>
        </w:rPr>
        <w:t>4</w:t>
      </w:r>
      <w:r w:rsidRPr="00E800D9">
        <w:rPr>
          <w:sz w:val="24"/>
          <w:szCs w:val="24"/>
        </w:rPr>
        <w:t>个主要类别：</w:t>
      </w:r>
    </w:p>
    <w:p w:rsidR="00E800D9" w:rsidRPr="00E800D9" w:rsidRDefault="00E800D9" w:rsidP="00E800D9">
      <w:pPr>
        <w:rPr>
          <w:sz w:val="24"/>
          <w:szCs w:val="24"/>
        </w:rPr>
      </w:pPr>
      <w:r w:rsidRPr="00E800D9">
        <w:rPr>
          <w:sz w:val="24"/>
          <w:szCs w:val="24"/>
        </w:rPr>
        <w:t>  </w:t>
      </w:r>
      <w:r>
        <w:rPr>
          <w:sz w:val="24"/>
          <w:szCs w:val="24"/>
        </w:rPr>
        <w:tab/>
      </w:r>
      <w:r w:rsidRPr="00E800D9">
        <w:rPr>
          <w:sz w:val="24"/>
          <w:szCs w:val="24"/>
        </w:rPr>
        <w:t> </w:t>
      </w:r>
      <w:r w:rsidRPr="00271C70">
        <w:rPr>
          <w:sz w:val="24"/>
          <w:szCs w:val="24"/>
          <w:highlight w:val="yellow"/>
        </w:rPr>
        <w:t>β</w:t>
      </w:r>
      <w:r w:rsidRPr="00271C70">
        <w:rPr>
          <w:sz w:val="24"/>
          <w:szCs w:val="24"/>
          <w:highlight w:val="yellow"/>
        </w:rPr>
        <w:t>波</w:t>
      </w:r>
      <w:r w:rsidRPr="00271C70">
        <w:rPr>
          <w:sz w:val="24"/>
          <w:szCs w:val="24"/>
          <w:highlight w:val="yellow"/>
        </w:rPr>
        <w:t xml:space="preserve"> </w:t>
      </w:r>
      <w:r w:rsidRPr="00271C70">
        <w:rPr>
          <w:sz w:val="24"/>
          <w:szCs w:val="24"/>
          <w:highlight w:val="yellow"/>
        </w:rPr>
        <w:t>震荡频率范围</w:t>
      </w:r>
      <w:r w:rsidRPr="00271C70">
        <w:rPr>
          <w:sz w:val="24"/>
          <w:szCs w:val="24"/>
          <w:highlight w:val="yellow"/>
        </w:rPr>
        <w:t>14HZ-100HZ</w:t>
      </w:r>
      <w:r w:rsidRPr="00271C70">
        <w:rPr>
          <w:sz w:val="24"/>
          <w:szCs w:val="24"/>
          <w:highlight w:val="yellow"/>
        </w:rPr>
        <w:t>，脑波在该波段主要频率范围在</w:t>
      </w:r>
      <w:r w:rsidRPr="00271C70">
        <w:rPr>
          <w:sz w:val="24"/>
          <w:szCs w:val="24"/>
          <w:highlight w:val="yellow"/>
        </w:rPr>
        <w:t>14-30HZ</w:t>
      </w:r>
      <w:r w:rsidRPr="00271C70">
        <w:rPr>
          <w:sz w:val="24"/>
          <w:szCs w:val="24"/>
          <w:highlight w:val="yellow"/>
        </w:rPr>
        <w:t>之间。处于该脑波频率，人脑处于清醒的意识，人的精神处于紧张状态，对周围事物很敏感，注意力集中于外在环境，呈分散状，并且大脑容易疲劳，极大多数人白天都处于这种状态。</w:t>
      </w:r>
    </w:p>
    <w:p w:rsidR="00E800D9" w:rsidRPr="00271C70" w:rsidRDefault="00E800D9" w:rsidP="00E800D9">
      <w:pPr>
        <w:rPr>
          <w:color w:val="FF0000"/>
          <w:sz w:val="24"/>
          <w:szCs w:val="24"/>
        </w:rPr>
      </w:pPr>
      <w:r w:rsidRPr="00E800D9">
        <w:rPr>
          <w:sz w:val="24"/>
          <w:szCs w:val="24"/>
        </w:rPr>
        <w:t>   </w:t>
      </w:r>
      <w:r>
        <w:rPr>
          <w:sz w:val="24"/>
          <w:szCs w:val="24"/>
        </w:rPr>
        <w:tab/>
      </w:r>
      <w:r w:rsidRPr="00E800D9">
        <w:rPr>
          <w:sz w:val="24"/>
          <w:szCs w:val="24"/>
        </w:rPr>
        <w:t> </w:t>
      </w:r>
      <w:r w:rsidRPr="00271C70">
        <w:rPr>
          <w:sz w:val="24"/>
          <w:szCs w:val="24"/>
          <w:highlight w:val="green"/>
        </w:rPr>
        <w:t>说明：</w:t>
      </w:r>
      <w:r w:rsidRPr="00271C70">
        <w:rPr>
          <w:color w:val="FF0000"/>
          <w:sz w:val="24"/>
          <w:szCs w:val="24"/>
        </w:rPr>
        <w:t>在</w:t>
      </w:r>
      <w:r w:rsidRPr="00271C70">
        <w:rPr>
          <w:color w:val="FF0000"/>
          <w:sz w:val="24"/>
          <w:szCs w:val="24"/>
        </w:rPr>
        <w:t>β</w:t>
      </w:r>
      <w:r w:rsidRPr="00271C70">
        <w:rPr>
          <w:color w:val="FF0000"/>
          <w:sz w:val="24"/>
          <w:szCs w:val="24"/>
        </w:rPr>
        <w:t>波</w:t>
      </w:r>
      <w:r w:rsidRPr="00271C70">
        <w:rPr>
          <w:color w:val="FF0000"/>
          <w:sz w:val="24"/>
          <w:szCs w:val="24"/>
          <w:highlight w:val="green"/>
        </w:rPr>
        <w:t>为优势脑波时</w:t>
      </w:r>
      <w:r w:rsidRPr="00271C70">
        <w:rPr>
          <w:color w:val="FF0000"/>
          <w:sz w:val="24"/>
          <w:szCs w:val="24"/>
        </w:rPr>
        <w:t>，人清醒时大部份是该脑波状态。随著</w:t>
      </w:r>
      <w:r w:rsidRPr="00271C70">
        <w:rPr>
          <w:color w:val="FF0000"/>
          <w:sz w:val="24"/>
          <w:szCs w:val="24"/>
        </w:rPr>
        <w:t>β</w:t>
      </w:r>
      <w:r w:rsidRPr="00271C70">
        <w:rPr>
          <w:color w:val="FF0000"/>
          <w:sz w:val="24"/>
          <w:szCs w:val="24"/>
        </w:rPr>
        <w:t>波的增加，身体逐渐呈紧张状态，准备随时针对外在环境作反应。大脑能量除了维持本</w:t>
      </w:r>
      <w:r w:rsidRPr="00271C70">
        <w:rPr>
          <w:color w:val="FF0000"/>
          <w:sz w:val="24"/>
          <w:szCs w:val="24"/>
        </w:rPr>
        <w:lastRenderedPageBreak/>
        <w:t>身系统的运作外，尚须指挥对外防御系统做准备，因而消减了体内免疫系统能力。在此状态下人的身心能量耗费较剧，快速疲倦，若没有充分休息，非常容易堆积压力（这是现代人的通病）。然而，适量的</w:t>
      </w:r>
      <w:r w:rsidRPr="00271C70">
        <w:rPr>
          <w:color w:val="FF0000"/>
          <w:sz w:val="24"/>
          <w:szCs w:val="24"/>
        </w:rPr>
        <w:t>β</w:t>
      </w:r>
      <w:r w:rsidRPr="00271C70">
        <w:rPr>
          <w:color w:val="FF0000"/>
          <w:sz w:val="24"/>
          <w:szCs w:val="24"/>
        </w:rPr>
        <w:t>波，对积极的注意力提升，以及认知行为的发展有着关键性的助益。</w:t>
      </w:r>
    </w:p>
    <w:p w:rsidR="00E800D9" w:rsidRPr="00E800D9" w:rsidRDefault="00E800D9" w:rsidP="00E800D9">
      <w:pPr>
        <w:rPr>
          <w:sz w:val="24"/>
          <w:szCs w:val="24"/>
        </w:rPr>
      </w:pPr>
      <w:r w:rsidRPr="00E800D9">
        <w:rPr>
          <w:sz w:val="24"/>
          <w:szCs w:val="24"/>
        </w:rPr>
        <w:t> </w:t>
      </w:r>
      <w:r>
        <w:rPr>
          <w:sz w:val="24"/>
          <w:szCs w:val="24"/>
        </w:rPr>
        <w:tab/>
      </w:r>
      <w:r w:rsidRPr="00E800D9">
        <w:rPr>
          <w:sz w:val="24"/>
          <w:szCs w:val="24"/>
        </w:rPr>
        <w:t>  </w:t>
      </w:r>
      <w:r w:rsidRPr="00271C70">
        <w:rPr>
          <w:sz w:val="24"/>
          <w:szCs w:val="24"/>
          <w:highlight w:val="yellow"/>
        </w:rPr>
        <w:t>α</w:t>
      </w:r>
      <w:r w:rsidRPr="00271C70">
        <w:rPr>
          <w:sz w:val="24"/>
          <w:szCs w:val="24"/>
          <w:highlight w:val="yellow"/>
        </w:rPr>
        <w:t>波</w:t>
      </w:r>
      <w:r w:rsidRPr="00271C70">
        <w:rPr>
          <w:sz w:val="24"/>
          <w:szCs w:val="24"/>
          <w:highlight w:val="yellow"/>
        </w:rPr>
        <w:t xml:space="preserve"> </w:t>
      </w:r>
      <w:r w:rsidRPr="00271C70">
        <w:rPr>
          <w:sz w:val="24"/>
          <w:szCs w:val="24"/>
          <w:highlight w:val="yellow"/>
        </w:rPr>
        <w:t>震荡频率范围</w:t>
      </w:r>
      <w:r w:rsidRPr="00271C70">
        <w:rPr>
          <w:sz w:val="24"/>
          <w:szCs w:val="24"/>
          <w:highlight w:val="yellow"/>
        </w:rPr>
        <w:t>8HZ-14HZ</w:t>
      </w:r>
      <w:r w:rsidRPr="00271C70">
        <w:rPr>
          <w:sz w:val="24"/>
          <w:szCs w:val="24"/>
          <w:highlight w:val="yellow"/>
        </w:rPr>
        <w:t>。脑波处于该频率时人的大脑清醒而放松，注意力呈聚焦状，容易集中精神于某一工作中，不易处于外界其它事物干扰，并且大脑不易疲劳。</w:t>
      </w:r>
    </w:p>
    <w:p w:rsidR="00E800D9" w:rsidRPr="00E800D9" w:rsidRDefault="00E800D9" w:rsidP="00E800D9">
      <w:pPr>
        <w:rPr>
          <w:sz w:val="24"/>
          <w:szCs w:val="24"/>
        </w:rPr>
      </w:pPr>
      <w:r w:rsidRPr="00E800D9">
        <w:rPr>
          <w:sz w:val="24"/>
          <w:szCs w:val="24"/>
        </w:rPr>
        <w:t>  </w:t>
      </w:r>
      <w:r>
        <w:rPr>
          <w:sz w:val="24"/>
          <w:szCs w:val="24"/>
        </w:rPr>
        <w:tab/>
      </w:r>
      <w:r w:rsidRPr="00E800D9">
        <w:rPr>
          <w:sz w:val="24"/>
          <w:szCs w:val="24"/>
        </w:rPr>
        <w:t>  </w:t>
      </w:r>
      <w:r w:rsidRPr="00271C70">
        <w:rPr>
          <w:sz w:val="24"/>
          <w:szCs w:val="24"/>
          <w:highlight w:val="green"/>
        </w:rPr>
        <w:t>说明：</w:t>
      </w:r>
      <w:r w:rsidRPr="00271C70">
        <w:rPr>
          <w:color w:val="FF0000"/>
          <w:sz w:val="24"/>
          <w:szCs w:val="24"/>
        </w:rPr>
        <w:t>在</w:t>
      </w:r>
      <w:r w:rsidRPr="00271C70">
        <w:rPr>
          <w:color w:val="FF0000"/>
          <w:sz w:val="24"/>
          <w:szCs w:val="24"/>
        </w:rPr>
        <w:t>α</w:t>
      </w:r>
      <w:r w:rsidRPr="00271C70">
        <w:rPr>
          <w:color w:val="FF0000"/>
          <w:sz w:val="24"/>
          <w:szCs w:val="24"/>
        </w:rPr>
        <w:t>波</w:t>
      </w:r>
      <w:r w:rsidRPr="00271C70">
        <w:rPr>
          <w:color w:val="FF0000"/>
          <w:sz w:val="24"/>
          <w:szCs w:val="24"/>
          <w:highlight w:val="green"/>
        </w:rPr>
        <w:t>为优势脑波时</w:t>
      </w:r>
      <w:r w:rsidRPr="00271C70">
        <w:rPr>
          <w:color w:val="FF0000"/>
          <w:sz w:val="24"/>
          <w:szCs w:val="24"/>
        </w:rPr>
        <w:t>，人的意识清醒，但身体却是放松的，它提供意识与潜意识的桥梁。由于在这种状态下，</w:t>
      </w:r>
      <w:r w:rsidRPr="00271C70">
        <w:rPr>
          <w:color w:val="FF0000"/>
          <w:sz w:val="24"/>
          <w:szCs w:val="24"/>
          <w:highlight w:val="green"/>
        </w:rPr>
        <w:t>身心能量耗费最少，相对地脑部所获得的能量较高，</w:t>
      </w:r>
      <w:r w:rsidRPr="00271C70">
        <w:rPr>
          <w:color w:val="FF0000"/>
          <w:sz w:val="24"/>
          <w:szCs w:val="24"/>
        </w:rPr>
        <w:t>运作就会更加快速、顺畅、灵感及直觉敏锐，脑的活动十分活跃。现代科学积极倡导</w:t>
      </w:r>
      <w:r w:rsidRPr="00271C70">
        <w:rPr>
          <w:color w:val="FF0000"/>
          <w:sz w:val="24"/>
          <w:szCs w:val="24"/>
          <w:highlight w:val="green"/>
        </w:rPr>
        <w:t>α</w:t>
      </w:r>
      <w:r w:rsidRPr="00271C70">
        <w:rPr>
          <w:color w:val="FF0000"/>
          <w:sz w:val="24"/>
          <w:szCs w:val="24"/>
          <w:highlight w:val="green"/>
        </w:rPr>
        <w:t>波是为人们学习与思考的最佳脑波状态。</w:t>
      </w:r>
      <w:r w:rsidR="001475FA">
        <w:rPr>
          <w:rFonts w:hint="eastAsia"/>
          <w:color w:val="FF0000"/>
          <w:sz w:val="24"/>
          <w:szCs w:val="24"/>
        </w:rPr>
        <w:t>其中</w:t>
      </w:r>
      <w:r w:rsidR="001475FA" w:rsidRPr="00271C70">
        <w:rPr>
          <w:color w:val="FF0000"/>
          <w:sz w:val="24"/>
          <w:szCs w:val="24"/>
        </w:rPr>
        <w:t>α</w:t>
      </w:r>
      <w:r w:rsidR="001475FA" w:rsidRPr="00271C70">
        <w:rPr>
          <w:color w:val="FF0000"/>
          <w:sz w:val="24"/>
          <w:szCs w:val="24"/>
        </w:rPr>
        <w:t>波</w:t>
      </w:r>
      <w:r w:rsidR="001475FA">
        <w:rPr>
          <w:rFonts w:hint="eastAsia"/>
          <w:color w:val="FF0000"/>
          <w:sz w:val="24"/>
          <w:szCs w:val="24"/>
        </w:rPr>
        <w:t>又分为</w:t>
      </w:r>
      <w:r w:rsidR="001475FA">
        <w:rPr>
          <w:rFonts w:hint="eastAsia"/>
          <w:color w:val="FF0000"/>
          <w:sz w:val="24"/>
          <w:szCs w:val="24"/>
        </w:rPr>
        <w:t>3</w:t>
      </w:r>
      <w:r w:rsidR="001475FA">
        <w:rPr>
          <w:rFonts w:hint="eastAsia"/>
          <w:color w:val="FF0000"/>
          <w:sz w:val="24"/>
          <w:szCs w:val="24"/>
        </w:rPr>
        <w:t>种</w:t>
      </w:r>
      <w:r w:rsidR="001475FA">
        <w:rPr>
          <w:color w:val="FF0000"/>
          <w:sz w:val="24"/>
          <w:szCs w:val="24"/>
        </w:rPr>
        <w:t>，</w:t>
      </w:r>
      <w:r w:rsidR="001475FA" w:rsidRPr="00DA176E">
        <w:rPr>
          <w:color w:val="FF0000"/>
          <w:sz w:val="24"/>
          <w:szCs w:val="24"/>
          <w:highlight w:val="green"/>
        </w:rPr>
        <w:t>慢</w:t>
      </w:r>
      <w:r w:rsidR="001475FA" w:rsidRPr="00DA176E">
        <w:rPr>
          <w:color w:val="FF0000"/>
          <w:sz w:val="24"/>
          <w:szCs w:val="24"/>
          <w:highlight w:val="green"/>
        </w:rPr>
        <w:t>α</w:t>
      </w:r>
      <w:r w:rsidR="001475FA" w:rsidRPr="00DA176E">
        <w:rPr>
          <w:color w:val="FF0000"/>
          <w:sz w:val="24"/>
          <w:szCs w:val="24"/>
          <w:highlight w:val="green"/>
        </w:rPr>
        <w:t>波</w:t>
      </w:r>
      <w:r w:rsidR="001475FA" w:rsidRPr="00DA176E">
        <w:rPr>
          <w:rFonts w:hint="eastAsia"/>
          <w:color w:val="FF0000"/>
          <w:sz w:val="24"/>
          <w:szCs w:val="24"/>
          <w:highlight w:val="green"/>
        </w:rPr>
        <w:t>：</w:t>
      </w:r>
      <w:r w:rsidR="001475FA" w:rsidRPr="00DA176E">
        <w:rPr>
          <w:rFonts w:hint="eastAsia"/>
          <w:color w:val="FF0000"/>
          <w:sz w:val="24"/>
          <w:szCs w:val="24"/>
          <w:highlight w:val="green"/>
        </w:rPr>
        <w:t>8</w:t>
      </w:r>
      <w:r w:rsidR="001475FA" w:rsidRPr="00DA176E">
        <w:rPr>
          <w:color w:val="FF0000"/>
          <w:sz w:val="24"/>
          <w:szCs w:val="24"/>
          <w:highlight w:val="green"/>
        </w:rPr>
        <w:t>-9Hz</w:t>
      </w:r>
      <w:r w:rsidR="001475FA" w:rsidRPr="00DA176E">
        <w:rPr>
          <w:color w:val="FF0000"/>
          <w:sz w:val="24"/>
          <w:szCs w:val="24"/>
          <w:highlight w:val="green"/>
        </w:rPr>
        <w:t>，</w:t>
      </w:r>
      <w:r w:rsidR="001475FA" w:rsidRPr="00DA176E">
        <w:rPr>
          <w:rFonts w:hint="eastAsia"/>
          <w:color w:val="FF0000"/>
          <w:sz w:val="24"/>
          <w:szCs w:val="24"/>
          <w:highlight w:val="green"/>
        </w:rPr>
        <w:t>临睡前</w:t>
      </w:r>
      <w:r w:rsidR="001475FA" w:rsidRPr="00DA176E">
        <w:rPr>
          <w:color w:val="FF0000"/>
          <w:sz w:val="24"/>
          <w:szCs w:val="24"/>
          <w:highlight w:val="green"/>
        </w:rPr>
        <w:t>头脑茫茫然的状态，意识逐渐走向模糊。中</w:t>
      </w:r>
      <w:r w:rsidR="001475FA" w:rsidRPr="00DA176E">
        <w:rPr>
          <w:color w:val="FF0000"/>
          <w:sz w:val="24"/>
          <w:szCs w:val="24"/>
          <w:highlight w:val="green"/>
        </w:rPr>
        <w:t>α</w:t>
      </w:r>
      <w:r w:rsidR="001475FA" w:rsidRPr="00DA176E">
        <w:rPr>
          <w:color w:val="FF0000"/>
          <w:sz w:val="24"/>
          <w:szCs w:val="24"/>
          <w:highlight w:val="green"/>
        </w:rPr>
        <w:t>波</w:t>
      </w:r>
      <w:r w:rsidR="001475FA" w:rsidRPr="00DA176E">
        <w:rPr>
          <w:rFonts w:hint="eastAsia"/>
          <w:color w:val="FF0000"/>
          <w:sz w:val="24"/>
          <w:szCs w:val="24"/>
          <w:highlight w:val="green"/>
        </w:rPr>
        <w:t>：</w:t>
      </w:r>
      <w:r w:rsidR="001475FA" w:rsidRPr="00DA176E">
        <w:rPr>
          <w:rFonts w:hint="eastAsia"/>
          <w:color w:val="FF0000"/>
          <w:sz w:val="24"/>
          <w:szCs w:val="24"/>
          <w:highlight w:val="green"/>
        </w:rPr>
        <w:t>9</w:t>
      </w:r>
      <w:r w:rsidR="001475FA" w:rsidRPr="00DA176E">
        <w:rPr>
          <w:color w:val="FF0000"/>
          <w:sz w:val="24"/>
          <w:szCs w:val="24"/>
          <w:highlight w:val="green"/>
        </w:rPr>
        <w:t>-12Hz</w:t>
      </w:r>
      <w:r w:rsidR="001475FA" w:rsidRPr="00DA176E">
        <w:rPr>
          <w:color w:val="FF0000"/>
          <w:sz w:val="24"/>
          <w:szCs w:val="24"/>
          <w:highlight w:val="green"/>
        </w:rPr>
        <w:t>，灵感、直觉或</w:t>
      </w:r>
      <w:r w:rsidR="001475FA" w:rsidRPr="00DA176E">
        <w:rPr>
          <w:rFonts w:hint="eastAsia"/>
          <w:color w:val="FF0000"/>
          <w:sz w:val="24"/>
          <w:szCs w:val="24"/>
          <w:highlight w:val="green"/>
        </w:rPr>
        <w:t>点子</w:t>
      </w:r>
      <w:r w:rsidR="001475FA" w:rsidRPr="00DA176E">
        <w:rPr>
          <w:color w:val="FF0000"/>
          <w:sz w:val="24"/>
          <w:szCs w:val="24"/>
          <w:highlight w:val="green"/>
        </w:rPr>
        <w:t>发挥威力的状态，身心轻松而注意力集中</w:t>
      </w:r>
      <w:r w:rsidR="001475FA" w:rsidRPr="00DA176E">
        <w:rPr>
          <w:rFonts w:hint="eastAsia"/>
          <w:color w:val="FF0000"/>
          <w:sz w:val="24"/>
          <w:szCs w:val="24"/>
          <w:highlight w:val="green"/>
        </w:rPr>
        <w:t>。</w:t>
      </w:r>
      <w:r w:rsidR="001475FA" w:rsidRPr="00DA176E">
        <w:rPr>
          <w:color w:val="FF0000"/>
          <w:sz w:val="24"/>
          <w:szCs w:val="24"/>
          <w:highlight w:val="green"/>
        </w:rPr>
        <w:t>快</w:t>
      </w:r>
      <w:r w:rsidR="001475FA" w:rsidRPr="00DA176E">
        <w:rPr>
          <w:color w:val="FF0000"/>
          <w:sz w:val="24"/>
          <w:szCs w:val="24"/>
          <w:highlight w:val="green"/>
        </w:rPr>
        <w:t>α</w:t>
      </w:r>
      <w:r w:rsidR="001475FA" w:rsidRPr="00DA176E">
        <w:rPr>
          <w:color w:val="FF0000"/>
          <w:sz w:val="24"/>
          <w:szCs w:val="24"/>
          <w:highlight w:val="green"/>
        </w:rPr>
        <w:t>波</w:t>
      </w:r>
      <w:r w:rsidR="001475FA" w:rsidRPr="00DA176E">
        <w:rPr>
          <w:rFonts w:hint="eastAsia"/>
          <w:color w:val="FF0000"/>
          <w:sz w:val="24"/>
          <w:szCs w:val="24"/>
          <w:highlight w:val="green"/>
        </w:rPr>
        <w:t>：</w:t>
      </w:r>
      <w:r w:rsidR="001475FA" w:rsidRPr="00DA176E">
        <w:rPr>
          <w:rFonts w:hint="eastAsia"/>
          <w:color w:val="FF0000"/>
          <w:sz w:val="24"/>
          <w:szCs w:val="24"/>
          <w:highlight w:val="green"/>
        </w:rPr>
        <w:t>12</w:t>
      </w:r>
      <w:r w:rsidR="001475FA" w:rsidRPr="00DA176E">
        <w:rPr>
          <w:color w:val="FF0000"/>
          <w:sz w:val="24"/>
          <w:szCs w:val="24"/>
          <w:highlight w:val="green"/>
        </w:rPr>
        <w:t>-14Hz</w:t>
      </w:r>
      <w:r w:rsidR="001475FA" w:rsidRPr="00DA176E">
        <w:rPr>
          <w:color w:val="FF0000"/>
          <w:sz w:val="24"/>
          <w:szCs w:val="24"/>
          <w:highlight w:val="green"/>
        </w:rPr>
        <w:t>，稍显紧张，无暇他顾的状态。</w:t>
      </w:r>
    </w:p>
    <w:p w:rsidR="00E800D9" w:rsidRPr="00E800D9" w:rsidRDefault="00E800D9" w:rsidP="00E800D9">
      <w:pPr>
        <w:rPr>
          <w:sz w:val="24"/>
          <w:szCs w:val="24"/>
        </w:rPr>
      </w:pPr>
      <w:r w:rsidRPr="00E800D9">
        <w:rPr>
          <w:sz w:val="24"/>
          <w:szCs w:val="24"/>
        </w:rPr>
        <w:t> </w:t>
      </w:r>
      <w:r>
        <w:rPr>
          <w:sz w:val="24"/>
          <w:szCs w:val="24"/>
        </w:rPr>
        <w:tab/>
      </w:r>
      <w:r w:rsidRPr="00E800D9">
        <w:rPr>
          <w:sz w:val="24"/>
          <w:szCs w:val="24"/>
        </w:rPr>
        <w:t>  </w:t>
      </w:r>
      <w:r w:rsidRPr="00271C70">
        <w:rPr>
          <w:sz w:val="24"/>
          <w:szCs w:val="24"/>
          <w:highlight w:val="yellow"/>
        </w:rPr>
        <w:t>θ</w:t>
      </w:r>
      <w:r w:rsidRPr="00271C70">
        <w:rPr>
          <w:sz w:val="24"/>
          <w:szCs w:val="24"/>
          <w:highlight w:val="yellow"/>
        </w:rPr>
        <w:t>波</w:t>
      </w:r>
      <w:r w:rsidRPr="00271C70">
        <w:rPr>
          <w:sz w:val="24"/>
          <w:szCs w:val="24"/>
          <w:highlight w:val="yellow"/>
        </w:rPr>
        <w:t xml:space="preserve"> </w:t>
      </w:r>
      <w:r w:rsidRPr="00271C70">
        <w:rPr>
          <w:sz w:val="24"/>
          <w:szCs w:val="24"/>
          <w:highlight w:val="yellow"/>
        </w:rPr>
        <w:t>震荡频率范围</w:t>
      </w:r>
      <w:r w:rsidRPr="00271C70">
        <w:rPr>
          <w:sz w:val="24"/>
          <w:szCs w:val="24"/>
          <w:highlight w:val="yellow"/>
        </w:rPr>
        <w:t>4HZ-8HZ</w:t>
      </w:r>
      <w:r w:rsidRPr="00271C70">
        <w:rPr>
          <w:sz w:val="24"/>
          <w:szCs w:val="24"/>
          <w:highlight w:val="yellow"/>
        </w:rPr>
        <w:t>。脑波处于该频率时人的精神处于深度松弛状态，注意力高度集中，灵感涌现，创造力空前高涨。但是，未经过训练者一旦脑电波降到这么低的频率，会很快进入睡眠状态。</w:t>
      </w:r>
    </w:p>
    <w:p w:rsidR="00E800D9" w:rsidRPr="00E800D9" w:rsidRDefault="00E800D9" w:rsidP="00E800D9">
      <w:pPr>
        <w:rPr>
          <w:sz w:val="24"/>
          <w:szCs w:val="24"/>
        </w:rPr>
      </w:pPr>
      <w:r w:rsidRPr="00E800D9">
        <w:rPr>
          <w:sz w:val="24"/>
          <w:szCs w:val="24"/>
        </w:rPr>
        <w:t>  </w:t>
      </w:r>
      <w:r>
        <w:rPr>
          <w:sz w:val="24"/>
          <w:szCs w:val="24"/>
        </w:rPr>
        <w:tab/>
      </w:r>
      <w:r w:rsidRPr="00E800D9">
        <w:rPr>
          <w:sz w:val="24"/>
          <w:szCs w:val="24"/>
        </w:rPr>
        <w:t> </w:t>
      </w:r>
      <w:r w:rsidRPr="00271C70">
        <w:rPr>
          <w:sz w:val="24"/>
          <w:szCs w:val="24"/>
          <w:highlight w:val="green"/>
        </w:rPr>
        <w:t>说明：</w:t>
      </w:r>
      <w:r w:rsidRPr="00CA07BF">
        <w:rPr>
          <w:color w:val="FF0000"/>
          <w:sz w:val="24"/>
          <w:szCs w:val="24"/>
        </w:rPr>
        <w:t xml:space="preserve">θ </w:t>
      </w:r>
      <w:r w:rsidRPr="00CA07BF">
        <w:rPr>
          <w:color w:val="FF0000"/>
          <w:sz w:val="24"/>
          <w:szCs w:val="24"/>
        </w:rPr>
        <w:t>波为</w:t>
      </w:r>
      <w:r w:rsidRPr="00CA07BF">
        <w:rPr>
          <w:color w:val="FF0000"/>
          <w:sz w:val="24"/>
          <w:szCs w:val="24"/>
          <w:highlight w:val="green"/>
        </w:rPr>
        <w:t>优势脑波时</w:t>
      </w:r>
      <w:r w:rsidRPr="00CA07BF">
        <w:rPr>
          <w:color w:val="FF0000"/>
          <w:sz w:val="24"/>
          <w:szCs w:val="24"/>
        </w:rPr>
        <w:t>，</w:t>
      </w:r>
      <w:r w:rsidRPr="00CA07BF">
        <w:rPr>
          <w:color w:val="FF0000"/>
          <w:sz w:val="24"/>
          <w:szCs w:val="24"/>
          <w:highlight w:val="green"/>
        </w:rPr>
        <w:t>人的意识中断，身体深沉放松，这是一种高层次的精神状态，也就是我们常听到的「入定态」。</w:t>
      </w:r>
      <w:r w:rsidRPr="00CA07BF">
        <w:rPr>
          <w:color w:val="FF0000"/>
          <w:sz w:val="24"/>
          <w:szCs w:val="24"/>
        </w:rPr>
        <w:t>在这样的状态下，由于意识中断，使得我们平常清醒时所具有批判性或道德性的过滤机制被埋藏起来，因而大开心灵之门，对于外界的信息呈现高度的受暗示性状态（</w:t>
      </w:r>
      <w:r w:rsidRPr="00CA07BF">
        <w:rPr>
          <w:color w:val="FF0000"/>
          <w:sz w:val="24"/>
          <w:szCs w:val="24"/>
        </w:rPr>
        <w:t>Hyper-suggestibility</w:t>
      </w:r>
      <w:r w:rsidRPr="00CA07BF">
        <w:rPr>
          <w:color w:val="FF0000"/>
          <w:sz w:val="24"/>
          <w:szCs w:val="24"/>
        </w:rPr>
        <w:t>），这就是为什么人在被催眠时会容易接收外来的指令。</w:t>
      </w:r>
      <w:r w:rsidRPr="00E800D9">
        <w:rPr>
          <w:sz w:val="24"/>
          <w:szCs w:val="24"/>
        </w:rPr>
        <w:t>此外，</w:t>
      </w:r>
      <w:r w:rsidRPr="00CA07BF">
        <w:rPr>
          <w:color w:val="FF0000"/>
          <w:sz w:val="24"/>
          <w:szCs w:val="24"/>
          <w:highlight w:val="green"/>
        </w:rPr>
        <w:t>θ</w:t>
      </w:r>
      <w:r w:rsidRPr="00CA07BF">
        <w:rPr>
          <w:color w:val="FF0000"/>
          <w:sz w:val="24"/>
          <w:szCs w:val="24"/>
          <w:highlight w:val="green"/>
        </w:rPr>
        <w:t>波与脑部边缘系统有非常直接的关系，对于触发深层记忆、强化长期记忆（</w:t>
      </w:r>
      <w:r w:rsidRPr="00CA07BF">
        <w:rPr>
          <w:color w:val="FF0000"/>
          <w:sz w:val="24"/>
          <w:szCs w:val="24"/>
          <w:highlight w:val="green"/>
        </w:rPr>
        <w:t>LTP</w:t>
      </w:r>
      <w:r w:rsidRPr="00CA07BF">
        <w:rPr>
          <w:color w:val="FF0000"/>
          <w:sz w:val="24"/>
          <w:szCs w:val="24"/>
          <w:highlight w:val="green"/>
        </w:rPr>
        <w:t>）等帮助极大，所以，在科学界称</w:t>
      </w:r>
      <w:r w:rsidRPr="00CA07BF">
        <w:rPr>
          <w:color w:val="FF0000"/>
          <w:sz w:val="24"/>
          <w:szCs w:val="24"/>
          <w:highlight w:val="green"/>
        </w:rPr>
        <w:t>Theta</w:t>
      </w:r>
      <w:r w:rsidRPr="00CA07BF">
        <w:rPr>
          <w:color w:val="FF0000"/>
          <w:sz w:val="24"/>
          <w:szCs w:val="24"/>
          <w:highlight w:val="green"/>
        </w:rPr>
        <w:t>波为通往记忆与学习的闸门</w:t>
      </w:r>
      <w:r w:rsidRPr="00E800D9">
        <w:rPr>
          <w:sz w:val="24"/>
          <w:szCs w:val="24"/>
        </w:rPr>
        <w:t>─The Gateway to Learning and Memory</w:t>
      </w:r>
      <w:r w:rsidRPr="00E800D9">
        <w:rPr>
          <w:sz w:val="24"/>
          <w:szCs w:val="24"/>
        </w:rPr>
        <w:t>。</w:t>
      </w:r>
    </w:p>
    <w:p w:rsidR="00E800D9" w:rsidRPr="00E800D9" w:rsidRDefault="00E800D9" w:rsidP="00E800D9">
      <w:pPr>
        <w:rPr>
          <w:sz w:val="24"/>
          <w:szCs w:val="24"/>
        </w:rPr>
      </w:pPr>
      <w:r w:rsidRPr="00E800D9">
        <w:rPr>
          <w:sz w:val="24"/>
          <w:szCs w:val="24"/>
        </w:rPr>
        <w:t> </w:t>
      </w:r>
      <w:r>
        <w:rPr>
          <w:sz w:val="24"/>
          <w:szCs w:val="24"/>
        </w:rPr>
        <w:tab/>
      </w:r>
      <w:r w:rsidRPr="00E800D9">
        <w:rPr>
          <w:sz w:val="24"/>
          <w:szCs w:val="24"/>
        </w:rPr>
        <w:t>  </w:t>
      </w:r>
      <w:r w:rsidRPr="00CA07BF">
        <w:rPr>
          <w:sz w:val="24"/>
          <w:szCs w:val="24"/>
          <w:highlight w:val="yellow"/>
        </w:rPr>
        <w:t>δ</w:t>
      </w:r>
      <w:r w:rsidRPr="00CA07BF">
        <w:rPr>
          <w:sz w:val="24"/>
          <w:szCs w:val="24"/>
          <w:highlight w:val="yellow"/>
        </w:rPr>
        <w:t>波</w:t>
      </w:r>
      <w:r w:rsidRPr="00CA07BF">
        <w:rPr>
          <w:sz w:val="24"/>
          <w:szCs w:val="24"/>
          <w:highlight w:val="yellow"/>
        </w:rPr>
        <w:t xml:space="preserve"> </w:t>
      </w:r>
      <w:r w:rsidRPr="00CA07BF">
        <w:rPr>
          <w:sz w:val="24"/>
          <w:szCs w:val="24"/>
          <w:highlight w:val="yellow"/>
        </w:rPr>
        <w:t>震荡频率范围</w:t>
      </w:r>
      <w:r w:rsidRPr="00CA07BF">
        <w:rPr>
          <w:sz w:val="24"/>
          <w:szCs w:val="24"/>
          <w:highlight w:val="yellow"/>
        </w:rPr>
        <w:t>0.5HZ-4HZ</w:t>
      </w:r>
      <w:r w:rsidRPr="00CA07BF">
        <w:rPr>
          <w:sz w:val="24"/>
          <w:szCs w:val="24"/>
          <w:highlight w:val="yellow"/>
        </w:rPr>
        <w:t>，</w:t>
      </w:r>
      <w:r w:rsidRPr="00CA07BF">
        <w:rPr>
          <w:color w:val="FF0000"/>
          <w:sz w:val="24"/>
          <w:szCs w:val="24"/>
          <w:highlight w:val="yellow"/>
        </w:rPr>
        <w:t>人在睡眠过程中出现的大脑慢活动状态</w:t>
      </w:r>
      <w:r w:rsidRPr="00CA07BF">
        <w:rPr>
          <w:sz w:val="24"/>
          <w:szCs w:val="24"/>
          <w:highlight w:val="yellow"/>
        </w:rPr>
        <w:t>，此时人脑波频率一般在</w:t>
      </w:r>
      <w:r w:rsidRPr="00CA07BF">
        <w:rPr>
          <w:sz w:val="24"/>
          <w:szCs w:val="24"/>
          <w:highlight w:val="yellow"/>
        </w:rPr>
        <w:t>1HZ-3HZ</w:t>
      </w:r>
      <w:r w:rsidRPr="00CA07BF">
        <w:rPr>
          <w:sz w:val="24"/>
          <w:szCs w:val="24"/>
          <w:highlight w:val="yellow"/>
        </w:rPr>
        <w:t>之间，</w:t>
      </w:r>
      <w:r w:rsidRPr="00CA07BF">
        <w:rPr>
          <w:color w:val="FF0000"/>
          <w:sz w:val="24"/>
          <w:szCs w:val="24"/>
          <w:highlight w:val="yellow"/>
        </w:rPr>
        <w:t>该频率只有在深度睡眠时才会出现</w:t>
      </w:r>
      <w:r w:rsidRPr="00CA07BF">
        <w:rPr>
          <w:sz w:val="24"/>
          <w:szCs w:val="24"/>
          <w:highlight w:val="yellow"/>
        </w:rPr>
        <w:t>。</w:t>
      </w:r>
      <w:r w:rsidRPr="00CA07BF">
        <w:rPr>
          <w:color w:val="FF0000"/>
          <w:sz w:val="24"/>
          <w:szCs w:val="24"/>
          <w:highlight w:val="yellow"/>
        </w:rPr>
        <w:t>只有在睡眠中出现</w:t>
      </w:r>
      <w:r w:rsidRPr="00CA07BF">
        <w:rPr>
          <w:color w:val="FF0000"/>
          <w:sz w:val="24"/>
          <w:szCs w:val="24"/>
          <w:highlight w:val="yellow"/>
        </w:rPr>
        <w:t>δ</w:t>
      </w:r>
      <w:r w:rsidRPr="00CA07BF">
        <w:rPr>
          <w:color w:val="FF0000"/>
          <w:sz w:val="24"/>
          <w:szCs w:val="24"/>
          <w:highlight w:val="yellow"/>
        </w:rPr>
        <w:t>脑电波，第二天人才能精神饱满，否则，即使睡上</w:t>
      </w:r>
      <w:r w:rsidRPr="00CA07BF">
        <w:rPr>
          <w:color w:val="FF0000"/>
          <w:sz w:val="24"/>
          <w:szCs w:val="24"/>
          <w:highlight w:val="yellow"/>
        </w:rPr>
        <w:t>10</w:t>
      </w:r>
      <w:r w:rsidRPr="00CA07BF">
        <w:rPr>
          <w:color w:val="FF0000"/>
          <w:sz w:val="24"/>
          <w:szCs w:val="24"/>
          <w:highlight w:val="yellow"/>
        </w:rPr>
        <w:t>个小时，人在第二天也是精神倦怠。</w:t>
      </w:r>
    </w:p>
    <w:p w:rsidR="00E800D9" w:rsidRPr="00E800D9" w:rsidRDefault="00E800D9" w:rsidP="00E800D9">
      <w:pPr>
        <w:rPr>
          <w:sz w:val="24"/>
          <w:szCs w:val="24"/>
        </w:rPr>
      </w:pPr>
      <w:r>
        <w:rPr>
          <w:sz w:val="24"/>
          <w:szCs w:val="24"/>
        </w:rPr>
        <w:t> </w:t>
      </w:r>
      <w:r>
        <w:rPr>
          <w:sz w:val="24"/>
          <w:szCs w:val="24"/>
        </w:rPr>
        <w:tab/>
      </w:r>
      <w:r w:rsidRPr="00E800D9">
        <w:rPr>
          <w:sz w:val="24"/>
          <w:szCs w:val="24"/>
        </w:rPr>
        <w:t> </w:t>
      </w:r>
      <w:r w:rsidRPr="00E800D9">
        <w:rPr>
          <w:sz w:val="24"/>
          <w:szCs w:val="24"/>
        </w:rPr>
        <w:t>学习和工作的</w:t>
      </w:r>
      <w:r w:rsidRPr="00E800D9">
        <w:rPr>
          <w:sz w:val="24"/>
          <w:szCs w:val="24"/>
        </w:rPr>
        <w:t>“</w:t>
      </w:r>
      <w:r w:rsidRPr="00E800D9">
        <w:rPr>
          <w:sz w:val="24"/>
          <w:szCs w:val="24"/>
        </w:rPr>
        <w:t>最佳状态</w:t>
      </w:r>
      <w:r w:rsidRPr="00E800D9">
        <w:rPr>
          <w:sz w:val="24"/>
          <w:szCs w:val="24"/>
        </w:rPr>
        <w:t>”</w:t>
      </w:r>
      <w:r w:rsidRPr="00E800D9">
        <w:rPr>
          <w:sz w:val="24"/>
          <w:szCs w:val="24"/>
        </w:rPr>
        <w:t>是脑电波处在</w:t>
      </w:r>
      <w:r w:rsidRPr="00E800D9">
        <w:rPr>
          <w:sz w:val="24"/>
          <w:szCs w:val="24"/>
        </w:rPr>
        <w:t>θ</w:t>
      </w:r>
      <w:r w:rsidRPr="00E800D9">
        <w:rPr>
          <w:sz w:val="24"/>
          <w:szCs w:val="24"/>
        </w:rPr>
        <w:t>波或</w:t>
      </w:r>
      <w:r w:rsidRPr="00E800D9">
        <w:rPr>
          <w:sz w:val="24"/>
          <w:szCs w:val="24"/>
        </w:rPr>
        <w:t>α</w:t>
      </w:r>
      <w:r w:rsidRPr="00E800D9">
        <w:rPr>
          <w:sz w:val="24"/>
          <w:szCs w:val="24"/>
        </w:rPr>
        <w:t>波状态。</w:t>
      </w:r>
      <w:r w:rsidRPr="00E800D9">
        <w:rPr>
          <w:sz w:val="24"/>
          <w:szCs w:val="24"/>
        </w:rPr>
        <w:t>θ</w:t>
      </w:r>
      <w:r w:rsidRPr="00E800D9">
        <w:rPr>
          <w:sz w:val="24"/>
          <w:szCs w:val="24"/>
        </w:rPr>
        <w:t>波是一种有高度暗示性的状态，各种加速学习的方法都是促使人脑波处于</w:t>
      </w:r>
      <w:r w:rsidRPr="00E800D9">
        <w:rPr>
          <w:sz w:val="24"/>
          <w:szCs w:val="24"/>
        </w:rPr>
        <w:t>θ</w:t>
      </w:r>
      <w:r w:rsidRPr="00E800D9">
        <w:rPr>
          <w:sz w:val="24"/>
          <w:szCs w:val="24"/>
        </w:rPr>
        <w:t>波状态，这可以加速人对知识的记忆。人在</w:t>
      </w:r>
      <w:r w:rsidRPr="00E800D9">
        <w:rPr>
          <w:sz w:val="24"/>
          <w:szCs w:val="24"/>
        </w:rPr>
        <w:t>α</w:t>
      </w:r>
      <w:r w:rsidRPr="00E800D9">
        <w:rPr>
          <w:sz w:val="24"/>
          <w:szCs w:val="24"/>
        </w:rPr>
        <w:t>波状态下大脑最易</w:t>
      </w:r>
      <w:r w:rsidRPr="00E800D9">
        <w:rPr>
          <w:sz w:val="24"/>
          <w:szCs w:val="24"/>
        </w:rPr>
        <w:t>“</w:t>
      </w:r>
      <w:r w:rsidRPr="00E800D9">
        <w:rPr>
          <w:sz w:val="24"/>
          <w:szCs w:val="24"/>
        </w:rPr>
        <w:t>开窍</w:t>
      </w:r>
      <w:r w:rsidRPr="00E800D9">
        <w:rPr>
          <w:sz w:val="24"/>
          <w:szCs w:val="24"/>
        </w:rPr>
        <w:t>”</w:t>
      </w:r>
      <w:r w:rsidRPr="00E800D9">
        <w:rPr>
          <w:sz w:val="24"/>
          <w:szCs w:val="24"/>
        </w:rPr>
        <w:t>，集中精神，思维清晰，创意涌现，加快信息收储，产生过目不忘的效果。人们在接受的大量信息中</w:t>
      </w:r>
      <w:r w:rsidRPr="00E800D9">
        <w:rPr>
          <w:sz w:val="24"/>
          <w:szCs w:val="24"/>
        </w:rPr>
        <w:t>85%</w:t>
      </w:r>
      <w:r w:rsidRPr="00E800D9">
        <w:rPr>
          <w:sz w:val="24"/>
          <w:szCs w:val="24"/>
        </w:rPr>
        <w:t>以上是存储于潜意识中，</w:t>
      </w:r>
      <w:r w:rsidRPr="00CA07BF">
        <w:rPr>
          <w:color w:val="FF0000"/>
          <w:sz w:val="24"/>
          <w:szCs w:val="24"/>
        </w:rPr>
        <w:t>α</w:t>
      </w:r>
      <w:r w:rsidRPr="00CA07BF">
        <w:rPr>
          <w:color w:val="FF0000"/>
          <w:sz w:val="24"/>
          <w:szCs w:val="24"/>
        </w:rPr>
        <w:t>波是打开潜意识唯一有效途径</w:t>
      </w:r>
      <w:r w:rsidRPr="00E800D9">
        <w:rPr>
          <w:sz w:val="24"/>
          <w:szCs w:val="24"/>
        </w:rPr>
        <w:t>。同时，想象与联想是记忆的翅膀，而</w:t>
      </w:r>
      <w:r w:rsidRPr="00E800D9">
        <w:rPr>
          <w:sz w:val="24"/>
          <w:szCs w:val="24"/>
        </w:rPr>
        <w:t>α</w:t>
      </w:r>
      <w:r w:rsidRPr="00E800D9">
        <w:rPr>
          <w:sz w:val="24"/>
          <w:szCs w:val="24"/>
        </w:rPr>
        <w:t>波让人在放松的沉思中展开想象和联想。通过对脑波的诱导，可以让人处于注意力高度集中、大脑不易疲劳的状态，并且思考力、理解力和记忆力成倍提高，在该状态下学习和工作，效率最高。</w:t>
      </w:r>
    </w:p>
    <w:p w:rsidR="00E800D9" w:rsidRDefault="00CA07BF" w:rsidP="00E800D9">
      <w:pPr>
        <w:rPr>
          <w:sz w:val="24"/>
          <w:szCs w:val="24"/>
        </w:rPr>
      </w:pPr>
      <w:r>
        <w:rPr>
          <w:sz w:val="24"/>
          <w:szCs w:val="24"/>
        </w:rPr>
        <w:tab/>
      </w:r>
      <w:r w:rsidRPr="00CA07BF">
        <w:rPr>
          <w:sz w:val="24"/>
          <w:szCs w:val="24"/>
        </w:rPr>
        <w:t>人类大脑会根据所给条件来工作：上课时如果大脑处于左脑意识状态，大脑就会发出不适于学习的</w:t>
      </w:r>
      <w:r w:rsidRPr="00CA07BF">
        <w:rPr>
          <w:sz w:val="24"/>
          <w:szCs w:val="24"/>
        </w:rPr>
        <w:t>β</w:t>
      </w:r>
      <w:r w:rsidRPr="00CA07BF">
        <w:rPr>
          <w:sz w:val="24"/>
          <w:szCs w:val="24"/>
        </w:rPr>
        <w:t>脑电波，学习起来就会困难；而如果在上课之前先作想象训练</w:t>
      </w:r>
      <w:r w:rsidRPr="00CA07BF">
        <w:rPr>
          <w:sz w:val="24"/>
          <w:szCs w:val="24"/>
        </w:rPr>
        <w:t>——</w:t>
      </w:r>
      <w:r w:rsidRPr="00CA07BF">
        <w:rPr>
          <w:sz w:val="24"/>
          <w:szCs w:val="24"/>
        </w:rPr>
        <w:t>冥想、呼吸、想象，大脑就会发出</w:t>
      </w:r>
      <w:r w:rsidRPr="00CA07BF">
        <w:rPr>
          <w:sz w:val="24"/>
          <w:szCs w:val="24"/>
        </w:rPr>
        <w:t>α</w:t>
      </w:r>
      <w:r w:rsidRPr="00CA07BF">
        <w:rPr>
          <w:sz w:val="24"/>
          <w:szCs w:val="24"/>
        </w:rPr>
        <w:t>脑电波，右脑进入工作状态，学习也会变得简单轻松。</w:t>
      </w:r>
    </w:p>
    <w:p w:rsidR="002828EA" w:rsidRDefault="002828EA" w:rsidP="00E800D9">
      <w:pPr>
        <w:rPr>
          <w:sz w:val="24"/>
          <w:szCs w:val="24"/>
        </w:rPr>
      </w:pPr>
    </w:p>
    <w:p w:rsidR="002828EA" w:rsidRDefault="002828EA" w:rsidP="00E800D9">
      <w:pPr>
        <w:rPr>
          <w:sz w:val="24"/>
          <w:szCs w:val="24"/>
        </w:rPr>
      </w:pPr>
    </w:p>
    <w:p w:rsidR="002828EA" w:rsidRDefault="002828EA" w:rsidP="00E800D9">
      <w:pPr>
        <w:rPr>
          <w:sz w:val="24"/>
          <w:szCs w:val="24"/>
        </w:rPr>
      </w:pPr>
    </w:p>
    <w:p w:rsidR="002828EA" w:rsidRDefault="002828EA" w:rsidP="00E800D9">
      <w:pPr>
        <w:rPr>
          <w:sz w:val="24"/>
          <w:szCs w:val="24"/>
        </w:rPr>
      </w:pPr>
    </w:p>
    <w:p w:rsidR="002828EA" w:rsidRDefault="002828EA" w:rsidP="00E800D9">
      <w:pPr>
        <w:rPr>
          <w:sz w:val="24"/>
          <w:szCs w:val="24"/>
        </w:rPr>
      </w:pPr>
    </w:p>
    <w:p w:rsidR="002828EA" w:rsidRDefault="002828EA" w:rsidP="00E800D9">
      <w:pPr>
        <w:rPr>
          <w:sz w:val="24"/>
          <w:szCs w:val="24"/>
        </w:rPr>
      </w:pPr>
    </w:p>
    <w:p w:rsidR="002828EA" w:rsidRDefault="002828EA" w:rsidP="00E800D9">
      <w:pPr>
        <w:rPr>
          <w:sz w:val="24"/>
          <w:szCs w:val="24"/>
        </w:rPr>
      </w:pPr>
    </w:p>
    <w:tbl>
      <w:tblPr>
        <w:tblStyle w:val="4-5"/>
        <w:tblW w:w="0" w:type="auto"/>
        <w:jc w:val="center"/>
        <w:tblLook w:val="04A0" w:firstRow="1" w:lastRow="0" w:firstColumn="1" w:lastColumn="0" w:noHBand="0" w:noVBand="1"/>
      </w:tblPr>
      <w:tblGrid>
        <w:gridCol w:w="2074"/>
        <w:gridCol w:w="2074"/>
        <w:gridCol w:w="2074"/>
        <w:gridCol w:w="2074"/>
      </w:tblGrid>
      <w:tr w:rsidR="00280ECD" w:rsidRPr="002828EA" w:rsidTr="002828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rsidR="00280ECD" w:rsidRPr="002828EA" w:rsidRDefault="00280ECD" w:rsidP="002828EA">
            <w:pPr>
              <w:jc w:val="center"/>
              <w:rPr>
                <w:szCs w:val="21"/>
              </w:rPr>
            </w:pPr>
            <w:r w:rsidRPr="002828EA">
              <w:rPr>
                <w:rFonts w:hint="eastAsia"/>
                <w:szCs w:val="21"/>
              </w:rPr>
              <w:t>波段</w:t>
            </w:r>
          </w:p>
        </w:tc>
        <w:tc>
          <w:tcPr>
            <w:tcW w:w="2074" w:type="dxa"/>
          </w:tcPr>
          <w:p w:rsidR="00280ECD" w:rsidRPr="002828EA" w:rsidRDefault="00280ECD" w:rsidP="002828EA">
            <w:pPr>
              <w:jc w:val="center"/>
              <w:cnfStyle w:val="100000000000" w:firstRow="1" w:lastRow="0" w:firstColumn="0" w:lastColumn="0" w:oddVBand="0" w:evenVBand="0" w:oddHBand="0" w:evenHBand="0" w:firstRowFirstColumn="0" w:firstRowLastColumn="0" w:lastRowFirstColumn="0" w:lastRowLastColumn="0"/>
              <w:rPr>
                <w:szCs w:val="21"/>
              </w:rPr>
            </w:pPr>
            <w:r w:rsidRPr="002828EA">
              <w:rPr>
                <w:rFonts w:hint="eastAsia"/>
                <w:szCs w:val="21"/>
              </w:rPr>
              <w:t>频率</w:t>
            </w:r>
          </w:p>
        </w:tc>
        <w:tc>
          <w:tcPr>
            <w:tcW w:w="2074" w:type="dxa"/>
          </w:tcPr>
          <w:p w:rsidR="00280ECD" w:rsidRPr="002828EA" w:rsidRDefault="00280ECD" w:rsidP="002828EA">
            <w:pPr>
              <w:jc w:val="center"/>
              <w:cnfStyle w:val="100000000000" w:firstRow="1" w:lastRow="0" w:firstColumn="0" w:lastColumn="0" w:oddVBand="0" w:evenVBand="0" w:oddHBand="0" w:evenHBand="0" w:firstRowFirstColumn="0" w:firstRowLastColumn="0" w:lastRowFirstColumn="0" w:lastRowLastColumn="0"/>
              <w:rPr>
                <w:szCs w:val="21"/>
              </w:rPr>
            </w:pPr>
            <w:r w:rsidRPr="002828EA">
              <w:rPr>
                <w:rFonts w:hint="eastAsia"/>
                <w:szCs w:val="21"/>
              </w:rPr>
              <w:t>状态</w:t>
            </w:r>
          </w:p>
        </w:tc>
        <w:tc>
          <w:tcPr>
            <w:tcW w:w="2074" w:type="dxa"/>
          </w:tcPr>
          <w:p w:rsidR="00280ECD" w:rsidRPr="002828EA" w:rsidRDefault="00280ECD" w:rsidP="002828EA">
            <w:pPr>
              <w:jc w:val="center"/>
              <w:cnfStyle w:val="100000000000" w:firstRow="1" w:lastRow="0" w:firstColumn="0" w:lastColumn="0" w:oddVBand="0" w:evenVBand="0" w:oddHBand="0" w:evenHBand="0" w:firstRowFirstColumn="0" w:firstRowLastColumn="0" w:lastRowFirstColumn="0" w:lastRowLastColumn="0"/>
              <w:rPr>
                <w:szCs w:val="21"/>
              </w:rPr>
            </w:pPr>
            <w:r w:rsidRPr="002828EA">
              <w:rPr>
                <w:rFonts w:hint="eastAsia"/>
                <w:szCs w:val="21"/>
              </w:rPr>
              <w:t>时间</w:t>
            </w:r>
          </w:p>
        </w:tc>
      </w:tr>
      <w:tr w:rsidR="00280ECD" w:rsidRPr="002828EA" w:rsidTr="002828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rsidR="00280ECD" w:rsidRPr="002828EA" w:rsidRDefault="00280ECD" w:rsidP="00E800D9">
            <w:pPr>
              <w:rPr>
                <w:szCs w:val="21"/>
              </w:rPr>
            </w:pPr>
            <w:r w:rsidRPr="002828EA">
              <w:rPr>
                <w:szCs w:val="21"/>
              </w:rPr>
              <w:t>β</w:t>
            </w:r>
            <w:r w:rsidRPr="002828EA">
              <w:rPr>
                <w:szCs w:val="21"/>
              </w:rPr>
              <w:t>脑波</w:t>
            </w:r>
          </w:p>
        </w:tc>
        <w:tc>
          <w:tcPr>
            <w:tcW w:w="2074" w:type="dxa"/>
          </w:tcPr>
          <w:p w:rsidR="00280ECD" w:rsidRPr="002828EA" w:rsidRDefault="00280ECD" w:rsidP="00E800D9">
            <w:pPr>
              <w:cnfStyle w:val="000000100000" w:firstRow="0" w:lastRow="0" w:firstColumn="0" w:lastColumn="0" w:oddVBand="0" w:evenVBand="0" w:oddHBand="1" w:evenHBand="0" w:firstRowFirstColumn="0" w:firstRowLastColumn="0" w:lastRowFirstColumn="0" w:lastRowLastColumn="0"/>
              <w:rPr>
                <w:szCs w:val="21"/>
              </w:rPr>
            </w:pPr>
            <w:r w:rsidRPr="002828EA">
              <w:rPr>
                <w:szCs w:val="21"/>
              </w:rPr>
              <w:t>14~100Hz</w:t>
            </w:r>
            <w:r w:rsidRPr="002828EA">
              <w:rPr>
                <w:rFonts w:hint="eastAsia"/>
                <w:szCs w:val="21"/>
              </w:rPr>
              <w:t>（大部分</w:t>
            </w:r>
            <w:r w:rsidRPr="002828EA">
              <w:rPr>
                <w:szCs w:val="21"/>
              </w:rPr>
              <w:t>在</w:t>
            </w:r>
            <w:r w:rsidRPr="002828EA">
              <w:rPr>
                <w:rFonts w:hint="eastAsia"/>
                <w:szCs w:val="21"/>
              </w:rPr>
              <w:t>14</w:t>
            </w:r>
            <w:r w:rsidRPr="002828EA">
              <w:rPr>
                <w:szCs w:val="21"/>
              </w:rPr>
              <w:t>-30Hz</w:t>
            </w:r>
            <w:r w:rsidRPr="002828EA">
              <w:rPr>
                <w:szCs w:val="21"/>
              </w:rPr>
              <w:t>）</w:t>
            </w:r>
          </w:p>
        </w:tc>
        <w:tc>
          <w:tcPr>
            <w:tcW w:w="2074" w:type="dxa"/>
          </w:tcPr>
          <w:p w:rsidR="00280ECD" w:rsidRPr="002828EA" w:rsidRDefault="00280ECD" w:rsidP="00E800D9">
            <w:pPr>
              <w:cnfStyle w:val="000000100000" w:firstRow="0" w:lastRow="0" w:firstColumn="0" w:lastColumn="0" w:oddVBand="0" w:evenVBand="0" w:oddHBand="1" w:evenHBand="0" w:firstRowFirstColumn="0" w:firstRowLastColumn="0" w:lastRowFirstColumn="0" w:lastRowLastColumn="0"/>
              <w:rPr>
                <w:szCs w:val="21"/>
              </w:rPr>
            </w:pPr>
            <w:r w:rsidRPr="002828EA">
              <w:rPr>
                <w:szCs w:val="21"/>
              </w:rPr>
              <w:t>紧张状态，对周围环境很敏感，但难于集中注意力，且容易疲劳。</w:t>
            </w:r>
          </w:p>
        </w:tc>
        <w:tc>
          <w:tcPr>
            <w:tcW w:w="2074" w:type="dxa"/>
          </w:tcPr>
          <w:p w:rsidR="00280ECD" w:rsidRPr="002828EA" w:rsidRDefault="00280ECD" w:rsidP="00E800D9">
            <w:pPr>
              <w:cnfStyle w:val="000000100000" w:firstRow="0" w:lastRow="0" w:firstColumn="0" w:lastColumn="0" w:oddVBand="0" w:evenVBand="0" w:oddHBand="1" w:evenHBand="0" w:firstRowFirstColumn="0" w:firstRowLastColumn="0" w:lastRowFirstColumn="0" w:lastRowLastColumn="0"/>
              <w:rPr>
                <w:szCs w:val="21"/>
              </w:rPr>
            </w:pPr>
            <w:r w:rsidRPr="002828EA">
              <w:rPr>
                <w:szCs w:val="21"/>
              </w:rPr>
              <w:t>绝大数人清醒时都处于这种状态。</w:t>
            </w:r>
          </w:p>
        </w:tc>
      </w:tr>
      <w:tr w:rsidR="00280ECD" w:rsidRPr="002828EA" w:rsidTr="002828EA">
        <w:trPr>
          <w:jc w:val="center"/>
        </w:trPr>
        <w:tc>
          <w:tcPr>
            <w:cnfStyle w:val="001000000000" w:firstRow="0" w:lastRow="0" w:firstColumn="1" w:lastColumn="0" w:oddVBand="0" w:evenVBand="0" w:oddHBand="0" w:evenHBand="0" w:firstRowFirstColumn="0" w:firstRowLastColumn="0" w:lastRowFirstColumn="0" w:lastRowLastColumn="0"/>
            <w:tcW w:w="2074" w:type="dxa"/>
          </w:tcPr>
          <w:p w:rsidR="00280ECD" w:rsidRPr="002828EA" w:rsidRDefault="00280ECD" w:rsidP="00E800D9">
            <w:pPr>
              <w:rPr>
                <w:szCs w:val="21"/>
              </w:rPr>
            </w:pPr>
            <w:r w:rsidRPr="002828EA">
              <w:rPr>
                <w:szCs w:val="21"/>
              </w:rPr>
              <w:t>α</w:t>
            </w:r>
            <w:r w:rsidRPr="002828EA">
              <w:rPr>
                <w:szCs w:val="21"/>
              </w:rPr>
              <w:t>脑波</w:t>
            </w:r>
          </w:p>
        </w:tc>
        <w:tc>
          <w:tcPr>
            <w:tcW w:w="2074" w:type="dxa"/>
          </w:tcPr>
          <w:p w:rsidR="00280ECD" w:rsidRPr="002828EA" w:rsidRDefault="00280ECD" w:rsidP="00E800D9">
            <w:pPr>
              <w:cnfStyle w:val="000000000000" w:firstRow="0" w:lastRow="0" w:firstColumn="0" w:lastColumn="0" w:oddVBand="0" w:evenVBand="0" w:oddHBand="0" w:evenHBand="0" w:firstRowFirstColumn="0" w:firstRowLastColumn="0" w:lastRowFirstColumn="0" w:lastRowLastColumn="0"/>
              <w:rPr>
                <w:szCs w:val="21"/>
              </w:rPr>
            </w:pPr>
            <w:r w:rsidRPr="002828EA">
              <w:rPr>
                <w:szCs w:val="21"/>
              </w:rPr>
              <w:t>8~14Hz</w:t>
            </w:r>
          </w:p>
        </w:tc>
        <w:tc>
          <w:tcPr>
            <w:tcW w:w="2074" w:type="dxa"/>
          </w:tcPr>
          <w:p w:rsidR="00280ECD" w:rsidRPr="002828EA" w:rsidRDefault="00280ECD" w:rsidP="00E800D9">
            <w:pPr>
              <w:cnfStyle w:val="000000000000" w:firstRow="0" w:lastRow="0" w:firstColumn="0" w:lastColumn="0" w:oddVBand="0" w:evenVBand="0" w:oddHBand="0" w:evenHBand="0" w:firstRowFirstColumn="0" w:firstRowLastColumn="0" w:lastRowFirstColumn="0" w:lastRowLastColumn="0"/>
              <w:rPr>
                <w:szCs w:val="21"/>
              </w:rPr>
            </w:pPr>
            <w:r w:rsidRPr="002828EA">
              <w:rPr>
                <w:szCs w:val="21"/>
              </w:rPr>
              <w:t>轻松状态下，大脑清醒放松，容易集中注意力学习、工作、不容易被外界事物干扰，大脑不易疲劳。</w:t>
            </w:r>
          </w:p>
        </w:tc>
        <w:tc>
          <w:tcPr>
            <w:tcW w:w="2074" w:type="dxa"/>
          </w:tcPr>
          <w:p w:rsidR="00280ECD" w:rsidRPr="002828EA" w:rsidRDefault="00280ECD" w:rsidP="00E800D9">
            <w:pPr>
              <w:cnfStyle w:val="000000000000" w:firstRow="0" w:lastRow="0" w:firstColumn="0" w:lastColumn="0" w:oddVBand="0" w:evenVBand="0" w:oddHBand="0" w:evenHBand="0" w:firstRowFirstColumn="0" w:firstRowLastColumn="0" w:lastRowFirstColumn="0" w:lastRowLastColumn="0"/>
              <w:rPr>
                <w:szCs w:val="21"/>
              </w:rPr>
            </w:pPr>
            <w:r w:rsidRPr="002828EA">
              <w:rPr>
                <w:szCs w:val="21"/>
              </w:rPr>
              <w:t>一般人须经过长期训练才能自觉调节到</w:t>
            </w:r>
            <w:r w:rsidRPr="002828EA">
              <w:rPr>
                <w:szCs w:val="21"/>
              </w:rPr>
              <w:t>α</w:t>
            </w:r>
            <w:r w:rsidRPr="002828EA">
              <w:rPr>
                <w:szCs w:val="21"/>
              </w:rPr>
              <w:t>波状态，否则很难。</w:t>
            </w:r>
          </w:p>
        </w:tc>
      </w:tr>
      <w:tr w:rsidR="00280ECD" w:rsidRPr="002828EA" w:rsidTr="002828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rsidR="00280ECD" w:rsidRPr="002828EA" w:rsidRDefault="00280ECD" w:rsidP="00E800D9">
            <w:pPr>
              <w:rPr>
                <w:szCs w:val="21"/>
              </w:rPr>
            </w:pPr>
            <w:r w:rsidRPr="002828EA">
              <w:rPr>
                <w:szCs w:val="21"/>
              </w:rPr>
              <w:t>θ</w:t>
            </w:r>
            <w:r w:rsidRPr="002828EA">
              <w:rPr>
                <w:szCs w:val="21"/>
              </w:rPr>
              <w:t>脑波</w:t>
            </w:r>
          </w:p>
        </w:tc>
        <w:tc>
          <w:tcPr>
            <w:tcW w:w="2074" w:type="dxa"/>
          </w:tcPr>
          <w:p w:rsidR="00280ECD" w:rsidRPr="002828EA" w:rsidRDefault="00280ECD" w:rsidP="00E800D9">
            <w:pPr>
              <w:cnfStyle w:val="000000100000" w:firstRow="0" w:lastRow="0" w:firstColumn="0" w:lastColumn="0" w:oddVBand="0" w:evenVBand="0" w:oddHBand="1" w:evenHBand="0" w:firstRowFirstColumn="0" w:firstRowLastColumn="0" w:lastRowFirstColumn="0" w:lastRowLastColumn="0"/>
              <w:rPr>
                <w:szCs w:val="21"/>
              </w:rPr>
            </w:pPr>
            <w:r w:rsidRPr="002828EA">
              <w:rPr>
                <w:szCs w:val="21"/>
              </w:rPr>
              <w:t>4~8Hz</w:t>
            </w:r>
          </w:p>
        </w:tc>
        <w:tc>
          <w:tcPr>
            <w:tcW w:w="2074" w:type="dxa"/>
          </w:tcPr>
          <w:p w:rsidR="00280ECD" w:rsidRPr="002828EA" w:rsidRDefault="00280ECD" w:rsidP="00E800D9">
            <w:pPr>
              <w:cnfStyle w:val="000000100000" w:firstRow="0" w:lastRow="0" w:firstColumn="0" w:lastColumn="0" w:oddVBand="0" w:evenVBand="0" w:oddHBand="1" w:evenHBand="0" w:firstRowFirstColumn="0" w:firstRowLastColumn="0" w:lastRowFirstColumn="0" w:lastRowLastColumn="0"/>
              <w:rPr>
                <w:szCs w:val="21"/>
              </w:rPr>
            </w:pPr>
            <w:r w:rsidRPr="002828EA">
              <w:rPr>
                <w:szCs w:val="21"/>
              </w:rPr>
              <w:t>深度轻松状态，注意力高度集中，灵感涌现，创造力高涨</w:t>
            </w:r>
            <w:r w:rsidRPr="002828EA">
              <w:rPr>
                <w:szCs w:val="21"/>
              </w:rPr>
              <w:t xml:space="preserve"> </w:t>
            </w:r>
            <w:r w:rsidRPr="002828EA">
              <w:rPr>
                <w:szCs w:val="21"/>
              </w:rPr>
              <w:t>。</w:t>
            </w:r>
          </w:p>
        </w:tc>
        <w:tc>
          <w:tcPr>
            <w:tcW w:w="2074" w:type="dxa"/>
          </w:tcPr>
          <w:p w:rsidR="00280ECD" w:rsidRPr="002828EA" w:rsidRDefault="00280ECD" w:rsidP="00E800D9">
            <w:pPr>
              <w:cnfStyle w:val="000000100000" w:firstRow="0" w:lastRow="0" w:firstColumn="0" w:lastColumn="0" w:oddVBand="0" w:evenVBand="0" w:oddHBand="1" w:evenHBand="0" w:firstRowFirstColumn="0" w:firstRowLastColumn="0" w:lastRowFirstColumn="0" w:lastRowLastColumn="0"/>
              <w:rPr>
                <w:szCs w:val="21"/>
              </w:rPr>
            </w:pPr>
            <w:r w:rsidRPr="002828EA">
              <w:rPr>
                <w:szCs w:val="21"/>
              </w:rPr>
              <w:t>一般人经过长期训练才能自觉调节到</w:t>
            </w:r>
            <w:r w:rsidRPr="002828EA">
              <w:rPr>
                <w:szCs w:val="21"/>
              </w:rPr>
              <w:t>θ</w:t>
            </w:r>
            <w:r w:rsidRPr="002828EA">
              <w:rPr>
                <w:szCs w:val="21"/>
              </w:rPr>
              <w:t>状态，否则很难</w:t>
            </w:r>
            <w:r w:rsidRPr="002828EA">
              <w:rPr>
                <w:szCs w:val="21"/>
              </w:rPr>
              <w:t xml:space="preserve"> </w:t>
            </w:r>
            <w:r w:rsidRPr="002828EA">
              <w:rPr>
                <w:szCs w:val="21"/>
              </w:rPr>
              <w:t>。</w:t>
            </w:r>
          </w:p>
        </w:tc>
      </w:tr>
      <w:tr w:rsidR="00280ECD" w:rsidRPr="002828EA" w:rsidTr="002828EA">
        <w:trPr>
          <w:jc w:val="center"/>
        </w:trPr>
        <w:tc>
          <w:tcPr>
            <w:cnfStyle w:val="001000000000" w:firstRow="0" w:lastRow="0" w:firstColumn="1" w:lastColumn="0" w:oddVBand="0" w:evenVBand="0" w:oddHBand="0" w:evenHBand="0" w:firstRowFirstColumn="0" w:firstRowLastColumn="0" w:lastRowFirstColumn="0" w:lastRowLastColumn="0"/>
            <w:tcW w:w="2074" w:type="dxa"/>
          </w:tcPr>
          <w:p w:rsidR="00280ECD" w:rsidRPr="002828EA" w:rsidRDefault="00280ECD" w:rsidP="00E800D9">
            <w:pPr>
              <w:rPr>
                <w:szCs w:val="21"/>
              </w:rPr>
            </w:pPr>
            <w:r w:rsidRPr="002828EA">
              <w:rPr>
                <w:szCs w:val="21"/>
              </w:rPr>
              <w:t>δ</w:t>
            </w:r>
            <w:r w:rsidRPr="002828EA">
              <w:rPr>
                <w:szCs w:val="21"/>
              </w:rPr>
              <w:t>脑波</w:t>
            </w:r>
          </w:p>
        </w:tc>
        <w:tc>
          <w:tcPr>
            <w:tcW w:w="2074" w:type="dxa"/>
          </w:tcPr>
          <w:p w:rsidR="00280ECD" w:rsidRPr="002828EA" w:rsidRDefault="00280ECD" w:rsidP="00E800D9">
            <w:pPr>
              <w:cnfStyle w:val="000000000000" w:firstRow="0" w:lastRow="0" w:firstColumn="0" w:lastColumn="0" w:oddVBand="0" w:evenVBand="0" w:oddHBand="0" w:evenHBand="0" w:firstRowFirstColumn="0" w:firstRowLastColumn="0" w:lastRowFirstColumn="0" w:lastRowLastColumn="0"/>
              <w:rPr>
                <w:szCs w:val="21"/>
              </w:rPr>
            </w:pPr>
            <w:r w:rsidRPr="002828EA">
              <w:rPr>
                <w:szCs w:val="21"/>
              </w:rPr>
              <w:t>0.5~4Hz</w:t>
            </w:r>
          </w:p>
        </w:tc>
        <w:tc>
          <w:tcPr>
            <w:tcW w:w="2074" w:type="dxa"/>
          </w:tcPr>
          <w:p w:rsidR="00280ECD" w:rsidRPr="002828EA" w:rsidRDefault="00280ECD" w:rsidP="00E800D9">
            <w:pPr>
              <w:cnfStyle w:val="000000000000" w:firstRow="0" w:lastRow="0" w:firstColumn="0" w:lastColumn="0" w:oddVBand="0" w:evenVBand="0" w:oddHBand="0" w:evenHBand="0" w:firstRowFirstColumn="0" w:firstRowLastColumn="0" w:lastRowFirstColumn="0" w:lastRowLastColumn="0"/>
              <w:rPr>
                <w:szCs w:val="21"/>
              </w:rPr>
            </w:pPr>
            <w:r w:rsidRPr="002828EA">
              <w:rPr>
                <w:szCs w:val="21"/>
              </w:rPr>
              <w:t>睡眠状态</w:t>
            </w:r>
          </w:p>
        </w:tc>
        <w:tc>
          <w:tcPr>
            <w:tcW w:w="2074" w:type="dxa"/>
          </w:tcPr>
          <w:p w:rsidR="00280ECD" w:rsidRPr="002828EA" w:rsidRDefault="00280ECD" w:rsidP="00E800D9">
            <w:pPr>
              <w:cnfStyle w:val="000000000000" w:firstRow="0" w:lastRow="0" w:firstColumn="0" w:lastColumn="0" w:oddVBand="0" w:evenVBand="0" w:oddHBand="0" w:evenHBand="0" w:firstRowFirstColumn="0" w:firstRowLastColumn="0" w:lastRowFirstColumn="0" w:lastRowLastColumn="0"/>
              <w:rPr>
                <w:szCs w:val="21"/>
              </w:rPr>
            </w:pPr>
            <w:r w:rsidRPr="002828EA">
              <w:rPr>
                <w:szCs w:val="21"/>
              </w:rPr>
              <w:t>人在深睡状态下会出现</w:t>
            </w:r>
            <w:r w:rsidRPr="002828EA">
              <w:rPr>
                <w:szCs w:val="21"/>
              </w:rPr>
              <w:t xml:space="preserve"> </w:t>
            </w:r>
            <w:r w:rsidR="00E75162">
              <w:rPr>
                <w:rFonts w:hint="eastAsia"/>
                <w:szCs w:val="21"/>
              </w:rPr>
              <w:t>，疲劳状态</w:t>
            </w:r>
            <w:r w:rsidR="00E75162">
              <w:rPr>
                <w:szCs w:val="21"/>
              </w:rPr>
              <w:t>。</w:t>
            </w:r>
          </w:p>
        </w:tc>
      </w:tr>
    </w:tbl>
    <w:p w:rsidR="00280ECD" w:rsidRDefault="00280ECD" w:rsidP="00E800D9">
      <w:pPr>
        <w:rPr>
          <w:sz w:val="24"/>
          <w:szCs w:val="24"/>
        </w:rPr>
      </w:pPr>
    </w:p>
    <w:p w:rsidR="00244295" w:rsidRDefault="00244295" w:rsidP="00E800D9">
      <w:pPr>
        <w:rPr>
          <w:sz w:val="24"/>
          <w:szCs w:val="24"/>
        </w:rPr>
      </w:pPr>
      <w:r>
        <w:rPr>
          <w:sz w:val="24"/>
          <w:szCs w:val="24"/>
        </w:rPr>
        <w:tab/>
      </w:r>
      <w:r>
        <w:rPr>
          <w:rFonts w:hint="eastAsia"/>
          <w:sz w:val="24"/>
          <w:szCs w:val="24"/>
        </w:rPr>
        <w:t>疲劳</w:t>
      </w:r>
      <w:r>
        <w:rPr>
          <w:sz w:val="24"/>
          <w:szCs w:val="24"/>
        </w:rPr>
        <w:t>会</w:t>
      </w:r>
      <w:r>
        <w:rPr>
          <w:rFonts w:hint="eastAsia"/>
          <w:sz w:val="24"/>
          <w:szCs w:val="24"/>
        </w:rPr>
        <w:t>产生</w:t>
      </w:r>
      <w:r>
        <w:rPr>
          <w:sz w:val="24"/>
          <w:szCs w:val="24"/>
        </w:rPr>
        <w:t>脑电变化</w:t>
      </w:r>
      <w:r>
        <w:rPr>
          <w:rFonts w:hint="eastAsia"/>
          <w:sz w:val="24"/>
          <w:szCs w:val="24"/>
        </w:rPr>
        <w:t>。大脑</w:t>
      </w:r>
      <w:r>
        <w:rPr>
          <w:sz w:val="24"/>
          <w:szCs w:val="24"/>
        </w:rPr>
        <w:t>皮层兴奋与抑制时，其脑电图</w:t>
      </w:r>
      <w:r>
        <w:rPr>
          <w:rFonts w:hint="eastAsia"/>
          <w:sz w:val="24"/>
          <w:szCs w:val="24"/>
        </w:rPr>
        <w:t>上</w:t>
      </w:r>
      <w:r>
        <w:rPr>
          <w:sz w:val="24"/>
          <w:szCs w:val="24"/>
        </w:rPr>
        <w:t>的表现是不同的。兴奋</w:t>
      </w:r>
      <w:r>
        <w:rPr>
          <w:rFonts w:hint="eastAsia"/>
          <w:sz w:val="24"/>
          <w:szCs w:val="24"/>
        </w:rPr>
        <w:t>时</w:t>
      </w:r>
      <w:r>
        <w:rPr>
          <w:sz w:val="24"/>
          <w:szCs w:val="24"/>
        </w:rPr>
        <w:t>，脑电图表现为低波幅、快活动（</w:t>
      </w:r>
      <w:r>
        <w:rPr>
          <w:rFonts w:hint="eastAsia"/>
          <w:sz w:val="24"/>
          <w:szCs w:val="24"/>
        </w:rPr>
        <w:t>称</w:t>
      </w:r>
      <w:r>
        <w:rPr>
          <w:sz w:val="24"/>
          <w:szCs w:val="24"/>
        </w:rPr>
        <w:t>β</w:t>
      </w:r>
      <w:r>
        <w:rPr>
          <w:sz w:val="24"/>
          <w:szCs w:val="24"/>
        </w:rPr>
        <w:t>波，</w:t>
      </w:r>
      <w:r>
        <w:rPr>
          <w:rFonts w:hint="eastAsia"/>
          <w:sz w:val="24"/>
          <w:szCs w:val="24"/>
        </w:rPr>
        <w:t>频率</w:t>
      </w:r>
      <w:r>
        <w:rPr>
          <w:sz w:val="24"/>
          <w:szCs w:val="24"/>
        </w:rPr>
        <w:t>在</w:t>
      </w:r>
      <w:r>
        <w:rPr>
          <w:rFonts w:hint="eastAsia"/>
          <w:sz w:val="24"/>
          <w:szCs w:val="24"/>
        </w:rPr>
        <w:t>13</w:t>
      </w:r>
      <w:r>
        <w:rPr>
          <w:sz w:val="24"/>
          <w:szCs w:val="24"/>
        </w:rPr>
        <w:t>Hz</w:t>
      </w:r>
      <w:r>
        <w:rPr>
          <w:sz w:val="24"/>
          <w:szCs w:val="24"/>
        </w:rPr>
        <w:t>以上）</w:t>
      </w:r>
      <w:r>
        <w:rPr>
          <w:rFonts w:hint="eastAsia"/>
          <w:sz w:val="24"/>
          <w:szCs w:val="24"/>
        </w:rPr>
        <w:t>；</w:t>
      </w:r>
      <w:r>
        <w:rPr>
          <w:sz w:val="24"/>
          <w:szCs w:val="24"/>
        </w:rPr>
        <w:t>抑制时，脑电图变现为高波幅、</w:t>
      </w:r>
      <w:r>
        <w:rPr>
          <w:rFonts w:hint="eastAsia"/>
          <w:sz w:val="24"/>
          <w:szCs w:val="24"/>
        </w:rPr>
        <w:t>慢活动</w:t>
      </w:r>
      <w:r>
        <w:rPr>
          <w:sz w:val="24"/>
          <w:szCs w:val="24"/>
        </w:rPr>
        <w:t>（</w:t>
      </w:r>
      <w:r>
        <w:rPr>
          <w:rFonts w:hint="eastAsia"/>
          <w:sz w:val="24"/>
          <w:szCs w:val="24"/>
        </w:rPr>
        <w:t>称</w:t>
      </w:r>
      <w:r>
        <w:rPr>
          <w:rFonts w:asciiTheme="minorEastAsia" w:hAnsiTheme="minorEastAsia" w:hint="eastAsia"/>
          <w:sz w:val="24"/>
          <w:szCs w:val="24"/>
        </w:rPr>
        <w:t>θ波</w:t>
      </w:r>
      <w:r>
        <w:rPr>
          <w:rFonts w:asciiTheme="minorEastAsia" w:hAnsiTheme="minorEastAsia"/>
          <w:sz w:val="24"/>
          <w:szCs w:val="24"/>
        </w:rPr>
        <w:t>，</w:t>
      </w:r>
      <w:r>
        <w:rPr>
          <w:rFonts w:asciiTheme="minorEastAsia" w:hAnsiTheme="minorEastAsia" w:hint="eastAsia"/>
          <w:sz w:val="24"/>
          <w:szCs w:val="24"/>
        </w:rPr>
        <w:t>频率</w:t>
      </w:r>
      <w:r>
        <w:rPr>
          <w:rFonts w:asciiTheme="minorEastAsia" w:hAnsiTheme="minorEastAsia"/>
          <w:sz w:val="24"/>
          <w:szCs w:val="24"/>
        </w:rPr>
        <w:t>为</w:t>
      </w:r>
      <w:r>
        <w:rPr>
          <w:rFonts w:asciiTheme="minorEastAsia" w:hAnsiTheme="minorEastAsia" w:hint="eastAsia"/>
          <w:sz w:val="24"/>
          <w:szCs w:val="24"/>
        </w:rPr>
        <w:t>4</w:t>
      </w:r>
      <w:r>
        <w:rPr>
          <w:rFonts w:asciiTheme="minorEastAsia" w:hAnsiTheme="minorEastAsia"/>
          <w:sz w:val="24"/>
          <w:szCs w:val="24"/>
        </w:rPr>
        <w:t>-7Hz</w:t>
      </w:r>
      <w:r>
        <w:rPr>
          <w:sz w:val="24"/>
          <w:szCs w:val="24"/>
        </w:rPr>
        <w:t>）</w:t>
      </w:r>
      <w:r>
        <w:rPr>
          <w:rFonts w:hint="eastAsia"/>
          <w:sz w:val="24"/>
          <w:szCs w:val="24"/>
        </w:rPr>
        <w:t>；</w:t>
      </w:r>
      <w:r>
        <w:rPr>
          <w:sz w:val="24"/>
          <w:szCs w:val="24"/>
        </w:rPr>
        <w:t>高度抑制，如深睡时</w:t>
      </w:r>
      <w:r>
        <w:rPr>
          <w:rFonts w:hint="eastAsia"/>
          <w:sz w:val="24"/>
          <w:szCs w:val="24"/>
        </w:rPr>
        <w:t>，</w:t>
      </w:r>
      <w:r>
        <w:rPr>
          <w:sz w:val="24"/>
          <w:szCs w:val="24"/>
        </w:rPr>
        <w:t>出现高幅更慢的波（</w:t>
      </w:r>
      <w:r>
        <w:rPr>
          <w:rFonts w:hint="eastAsia"/>
          <w:sz w:val="24"/>
          <w:szCs w:val="24"/>
        </w:rPr>
        <w:t>称</w:t>
      </w:r>
      <w:r w:rsidRPr="00244295">
        <w:rPr>
          <w:sz w:val="24"/>
          <w:szCs w:val="24"/>
        </w:rPr>
        <w:t>δ</w:t>
      </w:r>
      <w:r>
        <w:rPr>
          <w:rFonts w:hint="eastAsia"/>
          <w:sz w:val="24"/>
          <w:szCs w:val="24"/>
        </w:rPr>
        <w:t>波</w:t>
      </w:r>
      <w:r>
        <w:rPr>
          <w:sz w:val="24"/>
          <w:szCs w:val="24"/>
        </w:rPr>
        <w:t>，频率为</w:t>
      </w:r>
      <w:r>
        <w:rPr>
          <w:rFonts w:hint="eastAsia"/>
          <w:sz w:val="24"/>
          <w:szCs w:val="24"/>
        </w:rPr>
        <w:t>0.5</w:t>
      </w:r>
      <w:r>
        <w:rPr>
          <w:sz w:val="24"/>
          <w:szCs w:val="24"/>
        </w:rPr>
        <w:t>-4Hz</w:t>
      </w:r>
      <w:r>
        <w:rPr>
          <w:sz w:val="24"/>
          <w:szCs w:val="24"/>
        </w:rPr>
        <w:t>）</w:t>
      </w:r>
      <w:r>
        <w:rPr>
          <w:rFonts w:hint="eastAsia"/>
          <w:sz w:val="24"/>
          <w:szCs w:val="24"/>
        </w:rPr>
        <w:t>；人</w:t>
      </w:r>
      <w:r>
        <w:rPr>
          <w:sz w:val="24"/>
          <w:szCs w:val="24"/>
        </w:rPr>
        <w:t>的疲劳在脑电图上能</w:t>
      </w:r>
      <w:r>
        <w:rPr>
          <w:rFonts w:hint="eastAsia"/>
          <w:sz w:val="24"/>
          <w:szCs w:val="24"/>
        </w:rPr>
        <w:t>反应出来</w:t>
      </w:r>
      <w:r>
        <w:rPr>
          <w:sz w:val="24"/>
          <w:szCs w:val="24"/>
        </w:rPr>
        <w:t>。</w:t>
      </w:r>
      <w:r>
        <w:rPr>
          <w:rFonts w:hint="eastAsia"/>
          <w:sz w:val="24"/>
          <w:szCs w:val="24"/>
        </w:rPr>
        <w:t>根据</w:t>
      </w:r>
      <w:r>
        <w:rPr>
          <w:sz w:val="24"/>
          <w:szCs w:val="24"/>
        </w:rPr>
        <w:t>脑电图的频率分布和波形，课推测大脑活动</w:t>
      </w:r>
      <w:r>
        <w:rPr>
          <w:rFonts w:hint="eastAsia"/>
          <w:sz w:val="24"/>
          <w:szCs w:val="24"/>
        </w:rPr>
        <w:t>的</w:t>
      </w:r>
      <w:r>
        <w:rPr>
          <w:sz w:val="24"/>
          <w:szCs w:val="24"/>
        </w:rPr>
        <w:t>功能状态，</w:t>
      </w:r>
      <w:r>
        <w:rPr>
          <w:rFonts w:hint="eastAsia"/>
          <w:sz w:val="24"/>
          <w:szCs w:val="24"/>
        </w:rPr>
        <w:t>从而</w:t>
      </w:r>
      <w:r>
        <w:rPr>
          <w:sz w:val="24"/>
          <w:szCs w:val="24"/>
        </w:rPr>
        <w:t>推测是否存在心理疲劳。</w:t>
      </w:r>
    </w:p>
    <w:p w:rsidR="003C49FF" w:rsidRDefault="003C49FF" w:rsidP="00E800D9">
      <w:pPr>
        <w:rPr>
          <w:sz w:val="24"/>
          <w:szCs w:val="24"/>
        </w:rPr>
      </w:pPr>
    </w:p>
    <w:tbl>
      <w:tblPr>
        <w:tblStyle w:val="4-1"/>
        <w:tblW w:w="9493" w:type="dxa"/>
        <w:tblLook w:val="04A0" w:firstRow="1" w:lastRow="0" w:firstColumn="1" w:lastColumn="0" w:noHBand="0" w:noVBand="1"/>
      </w:tblPr>
      <w:tblGrid>
        <w:gridCol w:w="2792"/>
        <w:gridCol w:w="1031"/>
        <w:gridCol w:w="1275"/>
        <w:gridCol w:w="4395"/>
      </w:tblGrid>
      <w:tr w:rsidR="003C49FF" w:rsidRPr="00E87C39" w:rsidTr="00D77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rsidR="003C49FF" w:rsidRPr="00E87C39" w:rsidRDefault="003C49FF" w:rsidP="00D77515">
            <w:pPr>
              <w:jc w:val="left"/>
              <w:rPr>
                <w:szCs w:val="21"/>
              </w:rPr>
            </w:pPr>
            <w:r w:rsidRPr="00E87C39">
              <w:rPr>
                <w:szCs w:val="21"/>
              </w:rPr>
              <w:t>脑电波参数</w:t>
            </w:r>
          </w:p>
        </w:tc>
        <w:tc>
          <w:tcPr>
            <w:tcW w:w="1031" w:type="dxa"/>
          </w:tcPr>
          <w:p w:rsidR="003C49FF" w:rsidRPr="00E87C39" w:rsidRDefault="003C49FF" w:rsidP="00D77515">
            <w:pPr>
              <w:jc w:val="left"/>
              <w:cnfStyle w:val="100000000000" w:firstRow="1" w:lastRow="0" w:firstColumn="0" w:lastColumn="0" w:oddVBand="0" w:evenVBand="0" w:oddHBand="0" w:evenHBand="0" w:firstRowFirstColumn="0" w:firstRowLastColumn="0" w:lastRowFirstColumn="0" w:lastRowLastColumn="0"/>
              <w:rPr>
                <w:szCs w:val="21"/>
              </w:rPr>
            </w:pPr>
            <w:r w:rsidRPr="00E87C39">
              <w:rPr>
                <w:szCs w:val="21"/>
              </w:rPr>
              <w:t>取值范围</w:t>
            </w:r>
          </w:p>
        </w:tc>
        <w:tc>
          <w:tcPr>
            <w:tcW w:w="1275" w:type="dxa"/>
          </w:tcPr>
          <w:p w:rsidR="003C49FF" w:rsidRPr="00E87C39" w:rsidRDefault="003C49FF" w:rsidP="00D77515">
            <w:pPr>
              <w:jc w:val="left"/>
              <w:cnfStyle w:val="100000000000" w:firstRow="1" w:lastRow="0" w:firstColumn="0" w:lastColumn="0" w:oddVBand="0" w:evenVBand="0" w:oddHBand="0" w:evenHBand="0" w:firstRowFirstColumn="0" w:firstRowLastColumn="0" w:lastRowFirstColumn="0" w:lastRowLastColumn="0"/>
              <w:rPr>
                <w:szCs w:val="21"/>
              </w:rPr>
            </w:pPr>
            <w:r w:rsidRPr="00E87C39">
              <w:rPr>
                <w:szCs w:val="21"/>
              </w:rPr>
              <w:t>输出频率</w:t>
            </w:r>
          </w:p>
        </w:tc>
        <w:tc>
          <w:tcPr>
            <w:tcW w:w="4395" w:type="dxa"/>
          </w:tcPr>
          <w:p w:rsidR="003C49FF" w:rsidRPr="00E87C39" w:rsidRDefault="003C49FF" w:rsidP="00D77515">
            <w:pPr>
              <w:jc w:val="left"/>
              <w:cnfStyle w:val="100000000000" w:firstRow="1" w:lastRow="0" w:firstColumn="0" w:lastColumn="0" w:oddVBand="0" w:evenVBand="0" w:oddHBand="0" w:evenHBand="0" w:firstRowFirstColumn="0" w:firstRowLastColumn="0" w:lastRowFirstColumn="0" w:lastRowLastColumn="0"/>
              <w:rPr>
                <w:szCs w:val="21"/>
              </w:rPr>
            </w:pPr>
            <w:r w:rsidRPr="00E87C39">
              <w:rPr>
                <w:szCs w:val="21"/>
              </w:rPr>
              <w:t>数据描述</w:t>
            </w:r>
          </w:p>
        </w:tc>
      </w:tr>
      <w:tr w:rsidR="003C49FF" w:rsidRPr="00E87C39" w:rsidTr="00D7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rsidR="003C49FF" w:rsidRPr="00E87C39" w:rsidRDefault="003C49FF" w:rsidP="00D77515">
            <w:pPr>
              <w:jc w:val="left"/>
              <w:rPr>
                <w:szCs w:val="21"/>
              </w:rPr>
            </w:pPr>
            <w:r w:rsidRPr="00E87C39">
              <w:rPr>
                <w:rFonts w:hint="eastAsia"/>
                <w:szCs w:val="21"/>
              </w:rPr>
              <w:t>噪音</w:t>
            </w:r>
            <w:r w:rsidRPr="00E87C39">
              <w:rPr>
                <w:szCs w:val="21"/>
              </w:rPr>
              <w:t>强度</w:t>
            </w:r>
          </w:p>
        </w:tc>
        <w:tc>
          <w:tcPr>
            <w:tcW w:w="1031"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rFonts w:hint="eastAsia"/>
                <w:szCs w:val="21"/>
              </w:rPr>
              <w:t>0</w:t>
            </w:r>
            <w:r w:rsidRPr="00E87C39">
              <w:rPr>
                <w:szCs w:val="21"/>
              </w:rPr>
              <w:t xml:space="preserve">~200 </w:t>
            </w:r>
          </w:p>
        </w:tc>
        <w:tc>
          <w:tcPr>
            <w:tcW w:w="1275"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szCs w:val="21"/>
              </w:rPr>
              <w:t>每秒一次</w:t>
            </w:r>
          </w:p>
        </w:tc>
        <w:tc>
          <w:tcPr>
            <w:tcW w:w="4395"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szCs w:val="21"/>
              </w:rPr>
              <w:t>值越大，检测出来的噪音越大；值为</w:t>
            </w:r>
            <w:r w:rsidRPr="00E87C39">
              <w:rPr>
                <w:rFonts w:hint="eastAsia"/>
                <w:szCs w:val="21"/>
              </w:rPr>
              <w:t>2</w:t>
            </w:r>
            <w:r w:rsidRPr="00E87C39">
              <w:rPr>
                <w:szCs w:val="21"/>
              </w:rPr>
              <w:t>00</w:t>
            </w:r>
            <w:r w:rsidRPr="00E87C39">
              <w:rPr>
                <w:szCs w:val="21"/>
              </w:rPr>
              <w:t>时，说明仪器没有接触人体皮肤。</w:t>
            </w:r>
          </w:p>
        </w:tc>
      </w:tr>
      <w:tr w:rsidR="003C49FF" w:rsidRPr="00E87C39" w:rsidTr="00D77515">
        <w:tc>
          <w:tcPr>
            <w:cnfStyle w:val="001000000000" w:firstRow="0" w:lastRow="0" w:firstColumn="1" w:lastColumn="0" w:oddVBand="0" w:evenVBand="0" w:oddHBand="0" w:evenHBand="0" w:firstRowFirstColumn="0" w:firstRowLastColumn="0" w:lastRowFirstColumn="0" w:lastRowLastColumn="0"/>
            <w:tcW w:w="2792" w:type="dxa"/>
          </w:tcPr>
          <w:p w:rsidR="003C49FF" w:rsidRPr="00E87C39" w:rsidRDefault="003C49FF" w:rsidP="00D77515">
            <w:pPr>
              <w:jc w:val="left"/>
              <w:rPr>
                <w:szCs w:val="21"/>
              </w:rPr>
            </w:pPr>
            <w:r w:rsidRPr="00E87C39">
              <w:rPr>
                <w:rFonts w:hint="eastAsia"/>
                <w:szCs w:val="21"/>
              </w:rPr>
              <w:t>注意力</w:t>
            </w:r>
            <w:r w:rsidRPr="00E87C39">
              <w:rPr>
                <w:szCs w:val="21"/>
              </w:rPr>
              <w:t>水平</w:t>
            </w:r>
          </w:p>
        </w:tc>
        <w:tc>
          <w:tcPr>
            <w:tcW w:w="1031" w:type="dxa"/>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rFonts w:hint="eastAsia"/>
                <w:szCs w:val="21"/>
              </w:rPr>
              <w:t>0</w:t>
            </w:r>
            <w:r w:rsidRPr="00E87C39">
              <w:rPr>
                <w:szCs w:val="21"/>
              </w:rPr>
              <w:t>~100</w:t>
            </w:r>
          </w:p>
        </w:tc>
        <w:tc>
          <w:tcPr>
            <w:tcW w:w="1275" w:type="dxa"/>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szCs w:val="21"/>
              </w:rPr>
              <w:t>每秒一次</w:t>
            </w:r>
          </w:p>
        </w:tc>
        <w:tc>
          <w:tcPr>
            <w:tcW w:w="4395" w:type="dxa"/>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szCs w:val="21"/>
              </w:rPr>
              <w:t>值越大，人的注意力越集中；</w:t>
            </w:r>
            <w:r w:rsidRPr="00E87C39">
              <w:rPr>
                <w:rFonts w:hint="eastAsia"/>
                <w:szCs w:val="21"/>
              </w:rPr>
              <w:t>4</w:t>
            </w:r>
            <w:r w:rsidRPr="00E87C39">
              <w:rPr>
                <w:szCs w:val="21"/>
              </w:rPr>
              <w:t>0~60</w:t>
            </w:r>
            <w:r w:rsidRPr="00E87C39">
              <w:rPr>
                <w:szCs w:val="21"/>
              </w:rPr>
              <w:t>正常水平，</w:t>
            </w:r>
            <w:r w:rsidRPr="00E87C39">
              <w:rPr>
                <w:rFonts w:hint="eastAsia"/>
                <w:szCs w:val="21"/>
              </w:rPr>
              <w:t>6</w:t>
            </w:r>
            <w:r w:rsidRPr="00E87C39">
              <w:rPr>
                <w:szCs w:val="21"/>
              </w:rPr>
              <w:t>0~80</w:t>
            </w:r>
            <w:r w:rsidRPr="00E87C39">
              <w:rPr>
                <w:szCs w:val="21"/>
              </w:rPr>
              <w:t>比较集中，</w:t>
            </w:r>
            <w:r w:rsidRPr="00E87C39">
              <w:rPr>
                <w:rFonts w:hint="eastAsia"/>
                <w:szCs w:val="21"/>
              </w:rPr>
              <w:t>8</w:t>
            </w:r>
            <w:r w:rsidRPr="00E87C39">
              <w:rPr>
                <w:szCs w:val="21"/>
              </w:rPr>
              <w:t>0~100</w:t>
            </w:r>
            <w:r w:rsidRPr="00E87C39">
              <w:rPr>
                <w:szCs w:val="21"/>
              </w:rPr>
              <w:t>高度集中；分散注意力，焦虑等会降低水平。</w:t>
            </w:r>
          </w:p>
        </w:tc>
      </w:tr>
      <w:tr w:rsidR="003C49FF" w:rsidRPr="00E87C39" w:rsidTr="00D7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rsidR="003C49FF" w:rsidRPr="00E87C39" w:rsidRDefault="003C49FF" w:rsidP="00D77515">
            <w:pPr>
              <w:jc w:val="left"/>
              <w:rPr>
                <w:szCs w:val="21"/>
              </w:rPr>
            </w:pPr>
            <w:r w:rsidRPr="00E87C39">
              <w:rPr>
                <w:rFonts w:hint="eastAsia"/>
                <w:szCs w:val="21"/>
              </w:rPr>
              <w:t>精神</w:t>
            </w:r>
            <w:r w:rsidRPr="00E87C39">
              <w:rPr>
                <w:szCs w:val="21"/>
              </w:rPr>
              <w:t>放松水平</w:t>
            </w:r>
          </w:p>
        </w:tc>
        <w:tc>
          <w:tcPr>
            <w:tcW w:w="1031"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rFonts w:hint="eastAsia"/>
                <w:szCs w:val="21"/>
              </w:rPr>
              <w:t>0</w:t>
            </w:r>
            <w:r w:rsidRPr="00E87C39">
              <w:rPr>
                <w:szCs w:val="21"/>
              </w:rPr>
              <w:t>~100</w:t>
            </w:r>
          </w:p>
        </w:tc>
        <w:tc>
          <w:tcPr>
            <w:tcW w:w="1275"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szCs w:val="21"/>
              </w:rPr>
              <w:t>每秒一次</w:t>
            </w:r>
          </w:p>
        </w:tc>
        <w:tc>
          <w:tcPr>
            <w:tcW w:w="4395"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szCs w:val="21"/>
              </w:rPr>
              <w:t>值越大，人精神越放松；</w:t>
            </w:r>
            <w:r w:rsidRPr="00E87C39">
              <w:rPr>
                <w:szCs w:val="21"/>
              </w:rPr>
              <w:t>40~60</w:t>
            </w:r>
            <w:r w:rsidRPr="00E87C39">
              <w:rPr>
                <w:rFonts w:hint="eastAsia"/>
                <w:szCs w:val="21"/>
              </w:rPr>
              <w:t>正常</w:t>
            </w:r>
            <w:r w:rsidRPr="00E87C39">
              <w:rPr>
                <w:szCs w:val="21"/>
              </w:rPr>
              <w:t>水平，</w:t>
            </w:r>
            <w:r w:rsidRPr="00E87C39">
              <w:rPr>
                <w:rFonts w:hint="eastAsia"/>
                <w:szCs w:val="21"/>
              </w:rPr>
              <w:t>6</w:t>
            </w:r>
            <w:r w:rsidRPr="00E87C39">
              <w:rPr>
                <w:szCs w:val="21"/>
              </w:rPr>
              <w:t>0~80</w:t>
            </w:r>
            <w:r w:rsidRPr="00E87C39">
              <w:rPr>
                <w:szCs w:val="21"/>
              </w:rPr>
              <w:t>比较</w:t>
            </w:r>
            <w:r w:rsidRPr="00E87C39">
              <w:rPr>
                <w:rFonts w:hint="eastAsia"/>
                <w:szCs w:val="21"/>
              </w:rPr>
              <w:t>放松</w:t>
            </w:r>
            <w:r w:rsidRPr="00E87C39">
              <w:rPr>
                <w:szCs w:val="21"/>
              </w:rPr>
              <w:t>，</w:t>
            </w:r>
            <w:r w:rsidRPr="00E87C39">
              <w:rPr>
                <w:rFonts w:hint="eastAsia"/>
                <w:szCs w:val="21"/>
              </w:rPr>
              <w:t>8</w:t>
            </w:r>
            <w:r w:rsidRPr="00E87C39">
              <w:rPr>
                <w:szCs w:val="21"/>
              </w:rPr>
              <w:t>0~100</w:t>
            </w:r>
            <w:r w:rsidRPr="00E87C39">
              <w:rPr>
                <w:rFonts w:hint="eastAsia"/>
                <w:szCs w:val="21"/>
              </w:rPr>
              <w:t>非常</w:t>
            </w:r>
            <w:r w:rsidRPr="00E87C39">
              <w:rPr>
                <w:szCs w:val="21"/>
              </w:rPr>
              <w:t>轻松；</w:t>
            </w:r>
            <w:r w:rsidRPr="00E87C39">
              <w:rPr>
                <w:rFonts w:hint="eastAsia"/>
                <w:szCs w:val="21"/>
              </w:rPr>
              <w:t>在紧张</w:t>
            </w:r>
            <w:r w:rsidRPr="00E87C39">
              <w:rPr>
                <w:szCs w:val="21"/>
              </w:rPr>
              <w:t>时候会降低水平。</w:t>
            </w:r>
          </w:p>
        </w:tc>
      </w:tr>
      <w:tr w:rsidR="003C49FF" w:rsidRPr="00E87C39" w:rsidTr="00D77515">
        <w:tc>
          <w:tcPr>
            <w:cnfStyle w:val="001000000000" w:firstRow="0" w:lastRow="0" w:firstColumn="1" w:lastColumn="0" w:oddVBand="0" w:evenVBand="0" w:oddHBand="0" w:evenHBand="0" w:firstRowFirstColumn="0" w:firstRowLastColumn="0" w:lastRowFirstColumn="0" w:lastRowLastColumn="0"/>
            <w:tcW w:w="2792" w:type="dxa"/>
          </w:tcPr>
          <w:p w:rsidR="003C49FF" w:rsidRPr="00E87C39" w:rsidRDefault="003C49FF" w:rsidP="00D77515">
            <w:pPr>
              <w:jc w:val="left"/>
              <w:rPr>
                <w:szCs w:val="21"/>
              </w:rPr>
            </w:pPr>
            <w:r w:rsidRPr="00E87C39">
              <w:rPr>
                <w:szCs w:val="21"/>
              </w:rPr>
              <w:t>D</w:t>
            </w:r>
            <w:r w:rsidRPr="00E87C39">
              <w:rPr>
                <w:rFonts w:hint="eastAsia"/>
                <w:szCs w:val="21"/>
              </w:rPr>
              <w:t>elta</w:t>
            </w:r>
            <w:r w:rsidRPr="00E87C39">
              <w:rPr>
                <w:szCs w:val="21"/>
              </w:rPr>
              <w:t>波（</w:t>
            </w:r>
            <w:r w:rsidRPr="00E87C39">
              <w:rPr>
                <w:rFonts w:hint="eastAsia"/>
                <w:szCs w:val="21"/>
              </w:rPr>
              <w:t>1</w:t>
            </w:r>
            <w:r w:rsidRPr="00E87C39">
              <w:rPr>
                <w:szCs w:val="21"/>
              </w:rPr>
              <w:t>-3Hz</w:t>
            </w:r>
            <w:r w:rsidRPr="00E87C39">
              <w:rPr>
                <w:szCs w:val="21"/>
              </w:rPr>
              <w:t>）</w:t>
            </w:r>
          </w:p>
        </w:tc>
        <w:tc>
          <w:tcPr>
            <w:tcW w:w="1031" w:type="dxa"/>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rFonts w:hint="eastAsia"/>
                <w:szCs w:val="21"/>
              </w:rPr>
              <w:t>3</w:t>
            </w:r>
            <w:r w:rsidRPr="00E87C39">
              <w:rPr>
                <w:szCs w:val="21"/>
              </w:rPr>
              <w:t xml:space="preserve"> bytes</w:t>
            </w:r>
          </w:p>
        </w:tc>
        <w:tc>
          <w:tcPr>
            <w:tcW w:w="1275" w:type="dxa"/>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szCs w:val="21"/>
              </w:rPr>
              <w:t>每秒一次</w:t>
            </w:r>
          </w:p>
        </w:tc>
        <w:tc>
          <w:tcPr>
            <w:tcW w:w="4395" w:type="dxa"/>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rFonts w:hint="eastAsia"/>
                <w:szCs w:val="21"/>
              </w:rPr>
              <w:t>大脑在</w:t>
            </w:r>
            <w:r w:rsidRPr="00E87C39">
              <w:rPr>
                <w:szCs w:val="21"/>
              </w:rPr>
              <w:t>深</w:t>
            </w:r>
            <w:r w:rsidRPr="00E87C39">
              <w:rPr>
                <w:rFonts w:hint="eastAsia"/>
                <w:szCs w:val="21"/>
              </w:rPr>
              <w:t>睡</w:t>
            </w:r>
            <w:r w:rsidRPr="00E87C39">
              <w:rPr>
                <w:szCs w:val="21"/>
              </w:rPr>
              <w:t>状态或疲劳状态</w:t>
            </w:r>
            <w:r w:rsidRPr="00E87C39">
              <w:rPr>
                <w:rFonts w:hint="eastAsia"/>
                <w:szCs w:val="21"/>
              </w:rPr>
              <w:t>表现</w:t>
            </w:r>
            <w:r w:rsidRPr="00E87C39">
              <w:rPr>
                <w:szCs w:val="21"/>
              </w:rPr>
              <w:t>出来</w:t>
            </w:r>
            <w:r w:rsidRPr="00E87C39">
              <w:rPr>
                <w:rFonts w:hint="eastAsia"/>
                <w:szCs w:val="21"/>
              </w:rPr>
              <w:t>；在</w:t>
            </w:r>
            <w:r w:rsidRPr="00E87C39">
              <w:rPr>
                <w:szCs w:val="21"/>
              </w:rPr>
              <w:t>正常情况，占</w:t>
            </w:r>
            <w:r w:rsidRPr="00E87C39">
              <w:rPr>
                <w:rFonts w:hint="eastAsia"/>
                <w:szCs w:val="21"/>
              </w:rPr>
              <w:t>脑电波</w:t>
            </w:r>
            <w:r w:rsidRPr="00E87C39">
              <w:rPr>
                <w:szCs w:val="21"/>
              </w:rPr>
              <w:t>强度的</w:t>
            </w:r>
            <w:r w:rsidRPr="00E87C39">
              <w:rPr>
                <w:rFonts w:hint="eastAsia"/>
                <w:szCs w:val="21"/>
              </w:rPr>
              <w:t>62</w:t>
            </w:r>
            <w:r w:rsidRPr="00E87C39">
              <w:rPr>
                <w:szCs w:val="21"/>
              </w:rPr>
              <w:t>%</w:t>
            </w:r>
            <w:r w:rsidRPr="00E87C39">
              <w:rPr>
                <w:szCs w:val="21"/>
              </w:rPr>
              <w:t>左右。</w:t>
            </w:r>
          </w:p>
        </w:tc>
      </w:tr>
      <w:tr w:rsidR="003C49FF" w:rsidRPr="00E87C39" w:rsidTr="00D7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rsidR="003C49FF" w:rsidRPr="00E87C39" w:rsidRDefault="003C49FF" w:rsidP="00D77515">
            <w:pPr>
              <w:jc w:val="left"/>
              <w:rPr>
                <w:szCs w:val="21"/>
              </w:rPr>
            </w:pPr>
            <w:r w:rsidRPr="00E87C39">
              <w:rPr>
                <w:szCs w:val="21"/>
              </w:rPr>
              <w:t>Theta</w:t>
            </w:r>
            <w:r w:rsidRPr="00E87C39">
              <w:rPr>
                <w:szCs w:val="21"/>
              </w:rPr>
              <w:t>波（</w:t>
            </w:r>
            <w:r w:rsidRPr="00E87C39">
              <w:rPr>
                <w:rFonts w:hint="eastAsia"/>
                <w:szCs w:val="21"/>
              </w:rPr>
              <w:t>4</w:t>
            </w:r>
            <w:r w:rsidRPr="00E87C39">
              <w:rPr>
                <w:szCs w:val="21"/>
              </w:rPr>
              <w:t>-7Hz</w:t>
            </w:r>
            <w:r w:rsidRPr="00E87C39">
              <w:rPr>
                <w:szCs w:val="21"/>
              </w:rPr>
              <w:t>）</w:t>
            </w:r>
          </w:p>
        </w:tc>
        <w:tc>
          <w:tcPr>
            <w:tcW w:w="1031"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rFonts w:hint="eastAsia"/>
                <w:szCs w:val="21"/>
              </w:rPr>
              <w:t>3</w:t>
            </w:r>
            <w:r w:rsidRPr="00E87C39">
              <w:rPr>
                <w:szCs w:val="21"/>
              </w:rPr>
              <w:t xml:space="preserve"> bytes</w:t>
            </w:r>
          </w:p>
        </w:tc>
        <w:tc>
          <w:tcPr>
            <w:tcW w:w="1275"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szCs w:val="21"/>
              </w:rPr>
              <w:t>每秒一次</w:t>
            </w:r>
          </w:p>
        </w:tc>
        <w:tc>
          <w:tcPr>
            <w:tcW w:w="4395"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rFonts w:hint="eastAsia"/>
                <w:szCs w:val="21"/>
              </w:rPr>
              <w:t>大脑</w:t>
            </w:r>
            <w:r w:rsidRPr="00E87C39">
              <w:rPr>
                <w:szCs w:val="21"/>
              </w:rPr>
              <w:t>在深度轻松状态</w:t>
            </w:r>
            <w:r w:rsidRPr="00E87C39">
              <w:rPr>
                <w:rFonts w:hint="eastAsia"/>
                <w:szCs w:val="21"/>
              </w:rPr>
              <w:t>、</w:t>
            </w:r>
            <w:r w:rsidRPr="00E87C39">
              <w:rPr>
                <w:szCs w:val="21"/>
              </w:rPr>
              <w:t>注意力</w:t>
            </w:r>
            <w:r w:rsidRPr="00E87C39">
              <w:rPr>
                <w:rFonts w:hint="eastAsia"/>
                <w:szCs w:val="21"/>
              </w:rPr>
              <w:t>高度</w:t>
            </w:r>
            <w:r w:rsidRPr="00E87C39">
              <w:rPr>
                <w:szCs w:val="21"/>
              </w:rPr>
              <w:t>集中时出现；灵感</w:t>
            </w:r>
            <w:r w:rsidRPr="00E87C39">
              <w:rPr>
                <w:rFonts w:hint="eastAsia"/>
                <w:szCs w:val="21"/>
              </w:rPr>
              <w:t>涌现</w:t>
            </w:r>
            <w:r w:rsidRPr="00E87C39">
              <w:rPr>
                <w:szCs w:val="21"/>
              </w:rPr>
              <w:t>，创造力高涨。</w:t>
            </w:r>
          </w:p>
        </w:tc>
      </w:tr>
      <w:tr w:rsidR="003C49FF" w:rsidRPr="00E87C39" w:rsidTr="00D77515">
        <w:trPr>
          <w:trHeight w:val="473"/>
        </w:trPr>
        <w:tc>
          <w:tcPr>
            <w:cnfStyle w:val="001000000000" w:firstRow="0" w:lastRow="0" w:firstColumn="1" w:lastColumn="0" w:oddVBand="0" w:evenVBand="0" w:oddHBand="0" w:evenHBand="0" w:firstRowFirstColumn="0" w:firstRowLastColumn="0" w:lastRowFirstColumn="0" w:lastRowLastColumn="0"/>
            <w:tcW w:w="2792" w:type="dxa"/>
          </w:tcPr>
          <w:p w:rsidR="003C49FF" w:rsidRPr="00E87C39" w:rsidRDefault="003C49FF" w:rsidP="00D77515">
            <w:pPr>
              <w:jc w:val="left"/>
              <w:rPr>
                <w:szCs w:val="21"/>
              </w:rPr>
            </w:pPr>
            <w:r w:rsidRPr="00E87C39">
              <w:rPr>
                <w:szCs w:val="21"/>
              </w:rPr>
              <w:t>Low Alpha</w:t>
            </w:r>
            <w:r w:rsidRPr="00E87C39">
              <w:rPr>
                <w:szCs w:val="21"/>
              </w:rPr>
              <w:t>波（</w:t>
            </w:r>
            <w:r w:rsidRPr="00E87C39">
              <w:rPr>
                <w:szCs w:val="21"/>
              </w:rPr>
              <w:t>8-9Hz</w:t>
            </w:r>
            <w:r w:rsidRPr="00E87C39">
              <w:rPr>
                <w:szCs w:val="21"/>
              </w:rPr>
              <w:t>）</w:t>
            </w:r>
          </w:p>
        </w:tc>
        <w:tc>
          <w:tcPr>
            <w:tcW w:w="1031" w:type="dxa"/>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rFonts w:hint="eastAsia"/>
                <w:szCs w:val="21"/>
              </w:rPr>
              <w:t>3</w:t>
            </w:r>
            <w:r w:rsidRPr="00E87C39">
              <w:rPr>
                <w:szCs w:val="21"/>
              </w:rPr>
              <w:t xml:space="preserve"> bytes</w:t>
            </w:r>
          </w:p>
        </w:tc>
        <w:tc>
          <w:tcPr>
            <w:tcW w:w="1275" w:type="dxa"/>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szCs w:val="21"/>
              </w:rPr>
              <w:t>每秒一次</w:t>
            </w:r>
          </w:p>
        </w:tc>
        <w:tc>
          <w:tcPr>
            <w:tcW w:w="4395" w:type="dxa"/>
            <w:vMerge w:val="restart"/>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rFonts w:hint="eastAsia"/>
                <w:szCs w:val="21"/>
              </w:rPr>
              <w:t>轻松</w:t>
            </w:r>
            <w:r w:rsidRPr="00E87C39">
              <w:rPr>
                <w:szCs w:val="21"/>
              </w:rPr>
              <w:t>状态下，大脑清醒放松时出现</w:t>
            </w:r>
            <w:r w:rsidRPr="00E87C39">
              <w:rPr>
                <w:rFonts w:hint="eastAsia"/>
                <w:szCs w:val="21"/>
              </w:rPr>
              <w:t>；</w:t>
            </w:r>
            <w:r w:rsidRPr="00E87C39">
              <w:rPr>
                <w:szCs w:val="21"/>
              </w:rPr>
              <w:t>容易</w:t>
            </w:r>
            <w:r w:rsidRPr="00E87C39">
              <w:rPr>
                <w:rFonts w:hint="eastAsia"/>
                <w:szCs w:val="21"/>
              </w:rPr>
              <w:t>集中</w:t>
            </w:r>
            <w:r w:rsidRPr="00E87C39">
              <w:rPr>
                <w:szCs w:val="21"/>
              </w:rPr>
              <w:t>注意力</w:t>
            </w:r>
            <w:r w:rsidRPr="00E87C39">
              <w:rPr>
                <w:rFonts w:hint="eastAsia"/>
                <w:szCs w:val="21"/>
              </w:rPr>
              <w:t>，</w:t>
            </w:r>
            <w:r w:rsidRPr="00E87C39">
              <w:rPr>
                <w:szCs w:val="21"/>
              </w:rPr>
              <w:t>学习、工作高效</w:t>
            </w:r>
            <w:r w:rsidRPr="00E87C39">
              <w:rPr>
                <w:rFonts w:hint="eastAsia"/>
                <w:szCs w:val="21"/>
              </w:rPr>
              <w:t>，</w:t>
            </w:r>
            <w:r w:rsidRPr="00E87C39">
              <w:rPr>
                <w:szCs w:val="21"/>
              </w:rPr>
              <w:t>不</w:t>
            </w:r>
            <w:r w:rsidRPr="00E87C39">
              <w:rPr>
                <w:rFonts w:hint="eastAsia"/>
                <w:szCs w:val="21"/>
              </w:rPr>
              <w:t>易</w:t>
            </w:r>
            <w:r w:rsidRPr="00E87C39">
              <w:rPr>
                <w:szCs w:val="21"/>
              </w:rPr>
              <w:t>被外界事物干扰，大脑不易疲劳。</w:t>
            </w:r>
          </w:p>
        </w:tc>
      </w:tr>
      <w:tr w:rsidR="003C49FF" w:rsidRPr="00E87C39" w:rsidTr="00D7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rsidR="003C49FF" w:rsidRPr="00E87C39" w:rsidRDefault="003C49FF" w:rsidP="00D77515">
            <w:pPr>
              <w:jc w:val="left"/>
              <w:rPr>
                <w:szCs w:val="21"/>
              </w:rPr>
            </w:pPr>
            <w:r w:rsidRPr="00E87C39">
              <w:rPr>
                <w:szCs w:val="21"/>
              </w:rPr>
              <w:t>High Alpha</w:t>
            </w:r>
            <w:r w:rsidRPr="00E87C39">
              <w:rPr>
                <w:szCs w:val="21"/>
              </w:rPr>
              <w:t>波（</w:t>
            </w:r>
            <w:r w:rsidRPr="00E87C39">
              <w:rPr>
                <w:szCs w:val="21"/>
              </w:rPr>
              <w:t>10-12Hz</w:t>
            </w:r>
            <w:r w:rsidRPr="00E87C39">
              <w:rPr>
                <w:szCs w:val="21"/>
              </w:rPr>
              <w:t>）</w:t>
            </w:r>
          </w:p>
        </w:tc>
        <w:tc>
          <w:tcPr>
            <w:tcW w:w="1031"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rFonts w:hint="eastAsia"/>
                <w:szCs w:val="21"/>
              </w:rPr>
              <w:t>3</w:t>
            </w:r>
            <w:r w:rsidRPr="00E87C39">
              <w:rPr>
                <w:szCs w:val="21"/>
              </w:rPr>
              <w:t xml:space="preserve"> bytes</w:t>
            </w:r>
          </w:p>
        </w:tc>
        <w:tc>
          <w:tcPr>
            <w:tcW w:w="1275"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szCs w:val="21"/>
              </w:rPr>
              <w:t>每秒一次</w:t>
            </w:r>
          </w:p>
        </w:tc>
        <w:tc>
          <w:tcPr>
            <w:tcW w:w="4395" w:type="dxa"/>
            <w:vMerge/>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p>
        </w:tc>
      </w:tr>
      <w:tr w:rsidR="003C49FF" w:rsidRPr="00E87C39" w:rsidTr="00D77515">
        <w:tc>
          <w:tcPr>
            <w:cnfStyle w:val="001000000000" w:firstRow="0" w:lastRow="0" w:firstColumn="1" w:lastColumn="0" w:oddVBand="0" w:evenVBand="0" w:oddHBand="0" w:evenHBand="0" w:firstRowFirstColumn="0" w:firstRowLastColumn="0" w:lastRowFirstColumn="0" w:lastRowLastColumn="0"/>
            <w:tcW w:w="2792" w:type="dxa"/>
          </w:tcPr>
          <w:p w:rsidR="003C49FF" w:rsidRPr="00E87C39" w:rsidRDefault="003C49FF" w:rsidP="00D77515">
            <w:pPr>
              <w:jc w:val="left"/>
              <w:rPr>
                <w:szCs w:val="21"/>
              </w:rPr>
            </w:pPr>
            <w:r w:rsidRPr="00E87C39">
              <w:rPr>
                <w:szCs w:val="21"/>
              </w:rPr>
              <w:t>Low Beta</w:t>
            </w:r>
            <w:r w:rsidRPr="00E87C39">
              <w:rPr>
                <w:szCs w:val="21"/>
              </w:rPr>
              <w:t>波（</w:t>
            </w:r>
            <w:r w:rsidRPr="00E87C39">
              <w:rPr>
                <w:szCs w:val="21"/>
              </w:rPr>
              <w:t>13-17Hz</w:t>
            </w:r>
            <w:r w:rsidRPr="00E87C39">
              <w:rPr>
                <w:szCs w:val="21"/>
              </w:rPr>
              <w:t>）</w:t>
            </w:r>
          </w:p>
        </w:tc>
        <w:tc>
          <w:tcPr>
            <w:tcW w:w="1031" w:type="dxa"/>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rFonts w:hint="eastAsia"/>
                <w:szCs w:val="21"/>
              </w:rPr>
              <w:t>3</w:t>
            </w:r>
            <w:r w:rsidRPr="00E87C39">
              <w:rPr>
                <w:szCs w:val="21"/>
              </w:rPr>
              <w:t xml:space="preserve"> bytes</w:t>
            </w:r>
          </w:p>
        </w:tc>
        <w:tc>
          <w:tcPr>
            <w:tcW w:w="1275" w:type="dxa"/>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szCs w:val="21"/>
              </w:rPr>
              <w:t>每秒一次</w:t>
            </w:r>
          </w:p>
        </w:tc>
        <w:tc>
          <w:tcPr>
            <w:tcW w:w="4395" w:type="dxa"/>
            <w:vMerge w:val="restart"/>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rFonts w:hint="eastAsia"/>
                <w:szCs w:val="21"/>
              </w:rPr>
              <w:t>大脑在</w:t>
            </w:r>
            <w:r w:rsidRPr="00E87C39">
              <w:rPr>
                <w:szCs w:val="21"/>
              </w:rPr>
              <w:t>紧张状态下</w:t>
            </w:r>
            <w:r w:rsidRPr="00E87C39">
              <w:rPr>
                <w:rFonts w:hint="eastAsia"/>
                <w:szCs w:val="21"/>
              </w:rPr>
              <w:t>出现</w:t>
            </w:r>
            <w:r w:rsidRPr="00E87C39">
              <w:rPr>
                <w:szCs w:val="21"/>
              </w:rPr>
              <w:t>；对周围环境很敏</w:t>
            </w:r>
            <w:r w:rsidRPr="00E87C39">
              <w:rPr>
                <w:szCs w:val="21"/>
              </w:rPr>
              <w:lastRenderedPageBreak/>
              <w:t>感，</w:t>
            </w:r>
            <w:r w:rsidRPr="00E87C39">
              <w:rPr>
                <w:rFonts w:hint="eastAsia"/>
                <w:szCs w:val="21"/>
              </w:rPr>
              <w:t>但</w:t>
            </w:r>
            <w:r w:rsidRPr="00E87C39">
              <w:rPr>
                <w:szCs w:val="21"/>
              </w:rPr>
              <w:t>难于集中注意力，且容易</w:t>
            </w:r>
            <w:r w:rsidRPr="00E87C39">
              <w:rPr>
                <w:rFonts w:hint="eastAsia"/>
                <w:szCs w:val="21"/>
              </w:rPr>
              <w:t>疲劳</w:t>
            </w:r>
            <w:r w:rsidRPr="00E87C39">
              <w:rPr>
                <w:szCs w:val="21"/>
              </w:rPr>
              <w:t>。</w:t>
            </w:r>
          </w:p>
        </w:tc>
      </w:tr>
      <w:tr w:rsidR="003C49FF" w:rsidRPr="00E87C39" w:rsidTr="00D7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rsidR="003C49FF" w:rsidRPr="00E87C39" w:rsidRDefault="003C49FF" w:rsidP="00D77515">
            <w:pPr>
              <w:jc w:val="left"/>
              <w:rPr>
                <w:szCs w:val="21"/>
              </w:rPr>
            </w:pPr>
            <w:r w:rsidRPr="00E87C39">
              <w:rPr>
                <w:szCs w:val="21"/>
              </w:rPr>
              <w:lastRenderedPageBreak/>
              <w:t>High Beta</w:t>
            </w:r>
            <w:r w:rsidRPr="00E87C39">
              <w:rPr>
                <w:szCs w:val="21"/>
              </w:rPr>
              <w:t>波（</w:t>
            </w:r>
            <w:r w:rsidRPr="00E87C39">
              <w:rPr>
                <w:szCs w:val="21"/>
              </w:rPr>
              <w:t>18-30Hz</w:t>
            </w:r>
            <w:r w:rsidRPr="00E87C39">
              <w:rPr>
                <w:szCs w:val="21"/>
              </w:rPr>
              <w:t>）</w:t>
            </w:r>
          </w:p>
        </w:tc>
        <w:tc>
          <w:tcPr>
            <w:tcW w:w="1031"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rFonts w:hint="eastAsia"/>
                <w:szCs w:val="21"/>
              </w:rPr>
              <w:t>3</w:t>
            </w:r>
            <w:r w:rsidRPr="00E87C39">
              <w:rPr>
                <w:szCs w:val="21"/>
              </w:rPr>
              <w:t xml:space="preserve"> bytes</w:t>
            </w:r>
          </w:p>
        </w:tc>
        <w:tc>
          <w:tcPr>
            <w:tcW w:w="1275"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szCs w:val="21"/>
              </w:rPr>
              <w:t>每秒一次</w:t>
            </w:r>
          </w:p>
        </w:tc>
        <w:tc>
          <w:tcPr>
            <w:tcW w:w="4395" w:type="dxa"/>
            <w:vMerge/>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p>
        </w:tc>
      </w:tr>
      <w:tr w:rsidR="003C49FF" w:rsidRPr="00E87C39" w:rsidTr="00D77515">
        <w:tc>
          <w:tcPr>
            <w:cnfStyle w:val="001000000000" w:firstRow="0" w:lastRow="0" w:firstColumn="1" w:lastColumn="0" w:oddVBand="0" w:evenVBand="0" w:oddHBand="0" w:evenHBand="0" w:firstRowFirstColumn="0" w:firstRowLastColumn="0" w:lastRowFirstColumn="0" w:lastRowLastColumn="0"/>
            <w:tcW w:w="2792" w:type="dxa"/>
          </w:tcPr>
          <w:p w:rsidR="003C49FF" w:rsidRPr="00E87C39" w:rsidRDefault="003C49FF" w:rsidP="00D77515">
            <w:pPr>
              <w:jc w:val="left"/>
              <w:rPr>
                <w:szCs w:val="21"/>
              </w:rPr>
            </w:pPr>
            <w:r w:rsidRPr="00E87C39">
              <w:rPr>
                <w:szCs w:val="21"/>
              </w:rPr>
              <w:lastRenderedPageBreak/>
              <w:t>Low Gamma</w:t>
            </w:r>
            <w:r w:rsidRPr="00E87C39">
              <w:rPr>
                <w:szCs w:val="21"/>
              </w:rPr>
              <w:t>波（</w:t>
            </w:r>
            <w:r w:rsidRPr="00E87C39">
              <w:rPr>
                <w:szCs w:val="21"/>
              </w:rPr>
              <w:t>31-40Hz</w:t>
            </w:r>
            <w:r w:rsidRPr="00E87C39">
              <w:rPr>
                <w:szCs w:val="21"/>
              </w:rPr>
              <w:t>）</w:t>
            </w:r>
          </w:p>
        </w:tc>
        <w:tc>
          <w:tcPr>
            <w:tcW w:w="1031" w:type="dxa"/>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rFonts w:hint="eastAsia"/>
                <w:szCs w:val="21"/>
              </w:rPr>
              <w:t>3</w:t>
            </w:r>
            <w:r w:rsidRPr="00E87C39">
              <w:rPr>
                <w:szCs w:val="21"/>
              </w:rPr>
              <w:t xml:space="preserve"> bytes</w:t>
            </w:r>
          </w:p>
        </w:tc>
        <w:tc>
          <w:tcPr>
            <w:tcW w:w="1275" w:type="dxa"/>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szCs w:val="21"/>
              </w:rPr>
              <w:t>每秒一次</w:t>
            </w:r>
          </w:p>
        </w:tc>
        <w:tc>
          <w:tcPr>
            <w:tcW w:w="4395" w:type="dxa"/>
            <w:vMerge w:val="restart"/>
          </w:tcPr>
          <w:p w:rsidR="003C49FF" w:rsidRPr="00E87C39" w:rsidRDefault="003C49FF" w:rsidP="00D77515">
            <w:pPr>
              <w:jc w:val="left"/>
              <w:cnfStyle w:val="000000000000" w:firstRow="0" w:lastRow="0" w:firstColumn="0" w:lastColumn="0" w:oddVBand="0" w:evenVBand="0" w:oddHBand="0" w:evenHBand="0" w:firstRowFirstColumn="0" w:firstRowLastColumn="0" w:lastRowFirstColumn="0" w:lastRowLastColumn="0"/>
              <w:rPr>
                <w:szCs w:val="21"/>
              </w:rPr>
            </w:pPr>
            <w:r w:rsidRPr="00E87C39">
              <w:rPr>
                <w:szCs w:val="21"/>
              </w:rPr>
              <w:t>进入慢波睡眠时出现</w:t>
            </w:r>
          </w:p>
        </w:tc>
      </w:tr>
      <w:tr w:rsidR="003C49FF" w:rsidRPr="00E87C39" w:rsidTr="00D7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rsidR="003C49FF" w:rsidRPr="00E87C39" w:rsidRDefault="003C49FF" w:rsidP="00D77515">
            <w:pPr>
              <w:jc w:val="left"/>
              <w:rPr>
                <w:szCs w:val="21"/>
              </w:rPr>
            </w:pPr>
            <w:r w:rsidRPr="00E87C39">
              <w:rPr>
                <w:szCs w:val="21"/>
              </w:rPr>
              <w:t>Mid Gamma</w:t>
            </w:r>
            <w:r w:rsidRPr="00E87C39">
              <w:rPr>
                <w:szCs w:val="21"/>
              </w:rPr>
              <w:t>波（</w:t>
            </w:r>
            <w:r w:rsidRPr="00E87C39">
              <w:rPr>
                <w:szCs w:val="21"/>
              </w:rPr>
              <w:t>41-50Hz</w:t>
            </w:r>
            <w:r w:rsidRPr="00E87C39">
              <w:rPr>
                <w:szCs w:val="21"/>
              </w:rPr>
              <w:t>）</w:t>
            </w:r>
          </w:p>
        </w:tc>
        <w:tc>
          <w:tcPr>
            <w:tcW w:w="1031"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rFonts w:hint="eastAsia"/>
                <w:szCs w:val="21"/>
              </w:rPr>
              <w:t>3</w:t>
            </w:r>
            <w:r w:rsidRPr="00E87C39">
              <w:rPr>
                <w:szCs w:val="21"/>
              </w:rPr>
              <w:t xml:space="preserve"> bytes</w:t>
            </w:r>
          </w:p>
        </w:tc>
        <w:tc>
          <w:tcPr>
            <w:tcW w:w="1275" w:type="dxa"/>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r w:rsidRPr="00E87C39">
              <w:rPr>
                <w:szCs w:val="21"/>
              </w:rPr>
              <w:t>每秒一次</w:t>
            </w:r>
          </w:p>
        </w:tc>
        <w:tc>
          <w:tcPr>
            <w:tcW w:w="4395" w:type="dxa"/>
            <w:vMerge/>
          </w:tcPr>
          <w:p w:rsidR="003C49FF" w:rsidRPr="00E87C39" w:rsidRDefault="003C49FF" w:rsidP="00D77515">
            <w:pPr>
              <w:jc w:val="left"/>
              <w:cnfStyle w:val="000000100000" w:firstRow="0" w:lastRow="0" w:firstColumn="0" w:lastColumn="0" w:oddVBand="0" w:evenVBand="0" w:oddHBand="1" w:evenHBand="0" w:firstRowFirstColumn="0" w:firstRowLastColumn="0" w:lastRowFirstColumn="0" w:lastRowLastColumn="0"/>
              <w:rPr>
                <w:szCs w:val="21"/>
              </w:rPr>
            </w:pPr>
          </w:p>
        </w:tc>
      </w:tr>
    </w:tbl>
    <w:p w:rsidR="003C49FF" w:rsidRDefault="003C49FF" w:rsidP="00E800D9">
      <w:pPr>
        <w:rPr>
          <w:sz w:val="24"/>
          <w:szCs w:val="24"/>
        </w:rPr>
      </w:pPr>
    </w:p>
    <w:p w:rsidR="00615E64" w:rsidRDefault="00615E64" w:rsidP="00E800D9">
      <w:pPr>
        <w:rPr>
          <w:sz w:val="24"/>
          <w:szCs w:val="24"/>
        </w:rPr>
      </w:pPr>
    </w:p>
    <w:p w:rsidR="00615E64" w:rsidRDefault="00615E64" w:rsidP="00E800D9">
      <w:pPr>
        <w:rPr>
          <w:rFonts w:ascii="Arial" w:hAnsi="Arial" w:cs="Arial"/>
          <w:color w:val="222222"/>
          <w:sz w:val="20"/>
          <w:szCs w:val="20"/>
          <w:shd w:val="clear" w:color="auto" w:fill="FFFFFF"/>
        </w:rPr>
      </w:pPr>
      <w:r w:rsidRPr="0073256E">
        <w:rPr>
          <w:rFonts w:ascii="Arial" w:hAnsi="Arial" w:cs="Arial"/>
          <w:color w:val="222222"/>
          <w:sz w:val="20"/>
          <w:szCs w:val="20"/>
          <w:highlight w:val="green"/>
          <w:shd w:val="clear" w:color="auto" w:fill="FFFFFF"/>
        </w:rPr>
        <w:t>殷艳红</w:t>
      </w:r>
      <w:r w:rsidRPr="0073256E">
        <w:rPr>
          <w:rFonts w:ascii="Arial" w:hAnsi="Arial" w:cs="Arial"/>
          <w:color w:val="222222"/>
          <w:sz w:val="20"/>
          <w:szCs w:val="20"/>
          <w:highlight w:val="green"/>
          <w:shd w:val="clear" w:color="auto" w:fill="FFFFFF"/>
        </w:rPr>
        <w:t xml:space="preserve">. </w:t>
      </w:r>
      <w:r w:rsidRPr="0073256E">
        <w:rPr>
          <w:rFonts w:ascii="Arial" w:hAnsi="Arial" w:cs="Arial"/>
          <w:color w:val="222222"/>
          <w:sz w:val="20"/>
          <w:szCs w:val="20"/>
          <w:highlight w:val="green"/>
          <w:shd w:val="clear" w:color="auto" w:fill="FFFFFF"/>
        </w:rPr>
        <w:t>基于脑电波与眨眼的驾驶员疲劳模拟实验研究</w:t>
      </w:r>
      <w:r w:rsidRPr="0073256E">
        <w:rPr>
          <w:rFonts w:ascii="Arial" w:hAnsi="Arial" w:cs="Arial"/>
          <w:color w:val="222222"/>
          <w:sz w:val="20"/>
          <w:szCs w:val="20"/>
          <w:highlight w:val="green"/>
          <w:shd w:val="clear" w:color="auto" w:fill="FFFFFF"/>
        </w:rPr>
        <w:t xml:space="preserve"> [D][D]. </w:t>
      </w:r>
      <w:r w:rsidRPr="0073256E">
        <w:rPr>
          <w:rFonts w:ascii="Arial" w:hAnsi="Arial" w:cs="Arial"/>
          <w:color w:val="222222"/>
          <w:sz w:val="20"/>
          <w:szCs w:val="20"/>
          <w:highlight w:val="green"/>
          <w:shd w:val="clear" w:color="auto" w:fill="FFFFFF"/>
        </w:rPr>
        <w:t>上海</w:t>
      </w:r>
      <w:r w:rsidRPr="0073256E">
        <w:rPr>
          <w:rFonts w:ascii="Arial" w:hAnsi="Arial" w:cs="Arial"/>
          <w:color w:val="222222"/>
          <w:sz w:val="20"/>
          <w:szCs w:val="20"/>
          <w:highlight w:val="green"/>
          <w:shd w:val="clear" w:color="auto" w:fill="FFFFFF"/>
        </w:rPr>
        <w:t xml:space="preserve">: </w:t>
      </w:r>
      <w:r w:rsidRPr="0073256E">
        <w:rPr>
          <w:rFonts w:ascii="Arial" w:hAnsi="Arial" w:cs="Arial"/>
          <w:color w:val="222222"/>
          <w:sz w:val="20"/>
          <w:szCs w:val="20"/>
          <w:highlight w:val="green"/>
          <w:shd w:val="clear" w:color="auto" w:fill="FFFFFF"/>
        </w:rPr>
        <w:t>同济大学交通运输工程学院</w:t>
      </w:r>
      <w:r w:rsidRPr="0073256E">
        <w:rPr>
          <w:rFonts w:ascii="Arial" w:hAnsi="Arial" w:cs="Arial"/>
          <w:color w:val="222222"/>
          <w:sz w:val="20"/>
          <w:szCs w:val="20"/>
          <w:highlight w:val="green"/>
          <w:shd w:val="clear" w:color="auto" w:fill="FFFFFF"/>
        </w:rPr>
        <w:t>, 2008.</w:t>
      </w:r>
    </w:p>
    <w:p w:rsidR="00615E64" w:rsidRPr="0073256E" w:rsidRDefault="00615E64" w:rsidP="00E800D9">
      <w:pPr>
        <w:rPr>
          <w:rFonts w:asciiTheme="minorEastAsia" w:hAnsiTheme="minorEastAsia" w:cs="Arial"/>
          <w:color w:val="222222"/>
          <w:sz w:val="24"/>
          <w:szCs w:val="24"/>
          <w:shd w:val="clear" w:color="auto" w:fill="FFFFFF"/>
        </w:rPr>
      </w:pPr>
      <w:r w:rsidRPr="0073256E">
        <w:rPr>
          <w:rFonts w:ascii="Arial" w:hAnsi="Arial" w:cs="Arial" w:hint="eastAsia"/>
          <w:color w:val="222222"/>
          <w:sz w:val="24"/>
          <w:szCs w:val="24"/>
          <w:shd w:val="clear" w:color="auto" w:fill="FFFFFF"/>
        </w:rPr>
        <w:t>疲劳</w:t>
      </w:r>
      <w:r w:rsidRPr="0073256E">
        <w:rPr>
          <w:rFonts w:ascii="Arial" w:hAnsi="Arial" w:cs="Arial"/>
          <w:color w:val="222222"/>
          <w:sz w:val="24"/>
          <w:szCs w:val="24"/>
          <w:shd w:val="clear" w:color="auto" w:fill="FFFFFF"/>
        </w:rPr>
        <w:t>会产生脑电</w:t>
      </w:r>
      <w:r w:rsidRPr="0073256E">
        <w:rPr>
          <w:rFonts w:ascii="Arial" w:hAnsi="Arial" w:cs="Arial" w:hint="eastAsia"/>
          <w:color w:val="222222"/>
          <w:sz w:val="24"/>
          <w:szCs w:val="24"/>
          <w:shd w:val="clear" w:color="auto" w:fill="FFFFFF"/>
        </w:rPr>
        <w:t>变化</w:t>
      </w:r>
      <w:r w:rsidRPr="0073256E">
        <w:rPr>
          <w:rFonts w:ascii="Arial" w:hAnsi="Arial" w:cs="Arial"/>
          <w:color w:val="222222"/>
          <w:sz w:val="24"/>
          <w:szCs w:val="24"/>
          <w:shd w:val="clear" w:color="auto" w:fill="FFFFFF"/>
        </w:rPr>
        <w:t>。</w:t>
      </w:r>
      <w:r w:rsidRPr="0073256E">
        <w:rPr>
          <w:rFonts w:ascii="Arial" w:hAnsi="Arial" w:cs="Arial" w:hint="eastAsia"/>
          <w:color w:val="222222"/>
          <w:sz w:val="24"/>
          <w:szCs w:val="24"/>
          <w:shd w:val="clear" w:color="auto" w:fill="FFFFFF"/>
        </w:rPr>
        <w:t>大脑</w:t>
      </w:r>
      <w:r w:rsidRPr="0073256E">
        <w:rPr>
          <w:rFonts w:ascii="Arial" w:hAnsi="Arial" w:cs="Arial"/>
          <w:color w:val="222222"/>
          <w:sz w:val="24"/>
          <w:szCs w:val="24"/>
          <w:shd w:val="clear" w:color="auto" w:fill="FFFFFF"/>
        </w:rPr>
        <w:t>皮层兴奋</w:t>
      </w:r>
      <w:r w:rsidRPr="0073256E">
        <w:rPr>
          <w:rFonts w:ascii="Arial" w:hAnsi="Arial" w:cs="Arial" w:hint="eastAsia"/>
          <w:color w:val="222222"/>
          <w:sz w:val="24"/>
          <w:szCs w:val="24"/>
          <w:shd w:val="clear" w:color="auto" w:fill="FFFFFF"/>
        </w:rPr>
        <w:t>与</w:t>
      </w:r>
      <w:r w:rsidRPr="0073256E">
        <w:rPr>
          <w:rFonts w:ascii="Arial" w:hAnsi="Arial" w:cs="Arial"/>
          <w:color w:val="222222"/>
          <w:sz w:val="24"/>
          <w:szCs w:val="24"/>
          <w:shd w:val="clear" w:color="auto" w:fill="FFFFFF"/>
        </w:rPr>
        <w:t>抑制时，其脑电图上的表现是不相同</w:t>
      </w:r>
      <w:r w:rsidRPr="0073256E">
        <w:rPr>
          <w:rFonts w:ascii="Arial" w:hAnsi="Arial" w:cs="Arial" w:hint="eastAsia"/>
          <w:color w:val="222222"/>
          <w:sz w:val="24"/>
          <w:szCs w:val="24"/>
          <w:shd w:val="clear" w:color="auto" w:fill="FFFFFF"/>
        </w:rPr>
        <w:t>的</w:t>
      </w:r>
      <w:r w:rsidRPr="0073256E">
        <w:rPr>
          <w:rFonts w:ascii="Arial" w:hAnsi="Arial" w:cs="Arial"/>
          <w:color w:val="222222"/>
          <w:sz w:val="24"/>
          <w:szCs w:val="24"/>
          <w:shd w:val="clear" w:color="auto" w:fill="FFFFFF"/>
        </w:rPr>
        <w:t>。</w:t>
      </w:r>
      <w:r w:rsidRPr="0073256E">
        <w:rPr>
          <w:rFonts w:ascii="Arial" w:hAnsi="Arial" w:cs="Arial" w:hint="eastAsia"/>
          <w:color w:val="222222"/>
          <w:sz w:val="24"/>
          <w:szCs w:val="24"/>
          <w:shd w:val="clear" w:color="auto" w:fill="FFFFFF"/>
        </w:rPr>
        <w:t>兴奋时</w:t>
      </w:r>
      <w:r w:rsidRPr="0073256E">
        <w:rPr>
          <w:rFonts w:ascii="Arial" w:hAnsi="Arial" w:cs="Arial"/>
          <w:color w:val="222222"/>
          <w:sz w:val="24"/>
          <w:szCs w:val="24"/>
          <w:shd w:val="clear" w:color="auto" w:fill="FFFFFF"/>
        </w:rPr>
        <w:t>，脑电图表现为</w:t>
      </w:r>
      <w:r w:rsidRPr="0073256E">
        <w:rPr>
          <w:rFonts w:ascii="Arial" w:hAnsi="Arial" w:cs="Arial" w:hint="eastAsia"/>
          <w:color w:val="222222"/>
          <w:sz w:val="24"/>
          <w:szCs w:val="24"/>
          <w:shd w:val="clear" w:color="auto" w:fill="FFFFFF"/>
        </w:rPr>
        <w:t>低波幅、快活动</w:t>
      </w:r>
      <w:r w:rsidRPr="0073256E">
        <w:rPr>
          <w:rFonts w:ascii="Arial" w:hAnsi="Arial" w:cs="Arial"/>
          <w:color w:val="222222"/>
          <w:sz w:val="24"/>
          <w:szCs w:val="24"/>
          <w:shd w:val="clear" w:color="auto" w:fill="FFFFFF"/>
        </w:rPr>
        <w:t>（称</w:t>
      </w:r>
      <w:r w:rsidRPr="0073256E">
        <w:rPr>
          <w:rFonts w:ascii="Arial" w:hAnsi="Arial" w:cs="Arial"/>
          <w:color w:val="222222"/>
          <w:sz w:val="24"/>
          <w:szCs w:val="24"/>
          <w:shd w:val="clear" w:color="auto" w:fill="FFFFFF"/>
        </w:rPr>
        <w:t>β</w:t>
      </w:r>
      <w:r w:rsidRPr="0073256E">
        <w:rPr>
          <w:rFonts w:ascii="Arial" w:hAnsi="Arial" w:cs="Arial" w:hint="eastAsia"/>
          <w:color w:val="222222"/>
          <w:sz w:val="24"/>
          <w:szCs w:val="24"/>
          <w:shd w:val="clear" w:color="auto" w:fill="FFFFFF"/>
        </w:rPr>
        <w:t>波，频率在</w:t>
      </w:r>
      <w:r w:rsidRPr="0073256E">
        <w:rPr>
          <w:rFonts w:ascii="Arial" w:hAnsi="Arial" w:cs="Arial" w:hint="eastAsia"/>
          <w:color w:val="222222"/>
          <w:sz w:val="24"/>
          <w:szCs w:val="24"/>
          <w:shd w:val="clear" w:color="auto" w:fill="FFFFFF"/>
        </w:rPr>
        <w:t>13</w:t>
      </w:r>
      <w:r w:rsidRPr="0073256E">
        <w:rPr>
          <w:rFonts w:ascii="Arial" w:hAnsi="Arial" w:cs="Arial"/>
          <w:color w:val="222222"/>
          <w:sz w:val="24"/>
          <w:szCs w:val="24"/>
          <w:shd w:val="clear" w:color="auto" w:fill="FFFFFF"/>
        </w:rPr>
        <w:t>Hz</w:t>
      </w:r>
      <w:r w:rsidRPr="0073256E">
        <w:rPr>
          <w:rFonts w:ascii="Arial" w:hAnsi="Arial" w:cs="Arial"/>
          <w:color w:val="222222"/>
          <w:sz w:val="24"/>
          <w:szCs w:val="24"/>
          <w:shd w:val="clear" w:color="auto" w:fill="FFFFFF"/>
        </w:rPr>
        <w:t>以上）；</w:t>
      </w:r>
      <w:r w:rsidRPr="0073256E">
        <w:rPr>
          <w:rFonts w:ascii="Arial" w:hAnsi="Arial" w:cs="Arial" w:hint="eastAsia"/>
          <w:color w:val="222222"/>
          <w:sz w:val="24"/>
          <w:szCs w:val="24"/>
          <w:shd w:val="clear" w:color="auto" w:fill="FFFFFF"/>
        </w:rPr>
        <w:t>抑制时</w:t>
      </w:r>
      <w:r w:rsidRPr="0073256E">
        <w:rPr>
          <w:rFonts w:ascii="Arial" w:hAnsi="Arial" w:cs="Arial"/>
          <w:color w:val="222222"/>
          <w:sz w:val="24"/>
          <w:szCs w:val="24"/>
          <w:shd w:val="clear" w:color="auto" w:fill="FFFFFF"/>
        </w:rPr>
        <w:t>，脑电图表现为高</w:t>
      </w:r>
      <w:r w:rsidRPr="0073256E">
        <w:rPr>
          <w:rFonts w:ascii="Arial" w:hAnsi="Arial" w:cs="Arial" w:hint="eastAsia"/>
          <w:color w:val="222222"/>
          <w:sz w:val="24"/>
          <w:szCs w:val="24"/>
          <w:shd w:val="clear" w:color="auto" w:fill="FFFFFF"/>
        </w:rPr>
        <w:t>波幅</w:t>
      </w:r>
      <w:r w:rsidRPr="0073256E">
        <w:rPr>
          <w:rFonts w:ascii="Arial" w:hAnsi="Arial" w:cs="Arial"/>
          <w:color w:val="222222"/>
          <w:sz w:val="24"/>
          <w:szCs w:val="24"/>
          <w:shd w:val="clear" w:color="auto" w:fill="FFFFFF"/>
        </w:rPr>
        <w:t>、</w:t>
      </w:r>
      <w:r w:rsidRPr="0073256E">
        <w:rPr>
          <w:rFonts w:ascii="Arial" w:hAnsi="Arial" w:cs="Arial" w:hint="eastAsia"/>
          <w:color w:val="222222"/>
          <w:sz w:val="24"/>
          <w:szCs w:val="24"/>
          <w:shd w:val="clear" w:color="auto" w:fill="FFFFFF"/>
        </w:rPr>
        <w:t>慢活动</w:t>
      </w:r>
      <w:r w:rsidRPr="0073256E">
        <w:rPr>
          <w:rFonts w:ascii="Arial" w:hAnsi="Arial" w:cs="Arial"/>
          <w:color w:val="222222"/>
          <w:sz w:val="24"/>
          <w:szCs w:val="24"/>
          <w:shd w:val="clear" w:color="auto" w:fill="FFFFFF"/>
        </w:rPr>
        <w:t>（称</w:t>
      </w:r>
      <w:r w:rsidRPr="0073256E">
        <w:rPr>
          <w:rFonts w:asciiTheme="minorEastAsia" w:hAnsiTheme="minorEastAsia" w:cs="Arial" w:hint="eastAsia"/>
          <w:color w:val="222222"/>
          <w:sz w:val="24"/>
          <w:szCs w:val="24"/>
          <w:shd w:val="clear" w:color="auto" w:fill="FFFFFF"/>
        </w:rPr>
        <w:t>θ波</w:t>
      </w:r>
      <w:r w:rsidRPr="0073256E">
        <w:rPr>
          <w:rFonts w:asciiTheme="minorEastAsia" w:hAnsiTheme="minorEastAsia" w:cs="Arial"/>
          <w:color w:val="222222"/>
          <w:sz w:val="24"/>
          <w:szCs w:val="24"/>
          <w:shd w:val="clear" w:color="auto" w:fill="FFFFFF"/>
        </w:rPr>
        <w:t>，</w:t>
      </w:r>
      <w:r w:rsidRPr="0073256E">
        <w:rPr>
          <w:rFonts w:asciiTheme="minorEastAsia" w:hAnsiTheme="minorEastAsia" w:cs="Arial" w:hint="eastAsia"/>
          <w:color w:val="222222"/>
          <w:sz w:val="24"/>
          <w:szCs w:val="24"/>
          <w:shd w:val="clear" w:color="auto" w:fill="FFFFFF"/>
        </w:rPr>
        <w:t>频率</w:t>
      </w:r>
      <w:r w:rsidRPr="0073256E">
        <w:rPr>
          <w:rFonts w:asciiTheme="minorEastAsia" w:hAnsiTheme="minorEastAsia" w:cs="Arial"/>
          <w:color w:val="222222"/>
          <w:sz w:val="24"/>
          <w:szCs w:val="24"/>
          <w:shd w:val="clear" w:color="auto" w:fill="FFFFFF"/>
        </w:rPr>
        <w:t>在</w:t>
      </w:r>
      <w:r w:rsidRPr="0073256E">
        <w:rPr>
          <w:rFonts w:asciiTheme="minorEastAsia" w:hAnsiTheme="minorEastAsia" w:cs="Arial" w:hint="eastAsia"/>
          <w:color w:val="222222"/>
          <w:sz w:val="24"/>
          <w:szCs w:val="24"/>
          <w:shd w:val="clear" w:color="auto" w:fill="FFFFFF"/>
        </w:rPr>
        <w:t>4</w:t>
      </w:r>
      <w:r w:rsidRPr="0073256E">
        <w:rPr>
          <w:rFonts w:asciiTheme="minorEastAsia" w:hAnsiTheme="minorEastAsia" w:cs="Arial"/>
          <w:color w:val="222222"/>
          <w:sz w:val="24"/>
          <w:szCs w:val="24"/>
          <w:shd w:val="clear" w:color="auto" w:fill="FFFFFF"/>
        </w:rPr>
        <w:t>-7Hz</w:t>
      </w:r>
      <w:r w:rsidRPr="0073256E">
        <w:rPr>
          <w:rFonts w:asciiTheme="minorEastAsia" w:hAnsiTheme="minorEastAsia" w:cs="Arial" w:hint="eastAsia"/>
          <w:color w:val="222222"/>
          <w:sz w:val="24"/>
          <w:szCs w:val="24"/>
          <w:shd w:val="clear" w:color="auto" w:fill="FFFFFF"/>
        </w:rPr>
        <w:t>）</w:t>
      </w:r>
      <w:r w:rsidRPr="0073256E">
        <w:rPr>
          <w:rFonts w:asciiTheme="minorEastAsia" w:hAnsiTheme="minorEastAsia" w:cs="Arial"/>
          <w:color w:val="222222"/>
          <w:sz w:val="24"/>
          <w:szCs w:val="24"/>
          <w:shd w:val="clear" w:color="auto" w:fill="FFFFFF"/>
        </w:rPr>
        <w:t>；</w:t>
      </w:r>
      <w:r w:rsidRPr="0073256E">
        <w:rPr>
          <w:rFonts w:asciiTheme="minorEastAsia" w:hAnsiTheme="minorEastAsia" w:cs="Arial" w:hint="eastAsia"/>
          <w:color w:val="222222"/>
          <w:sz w:val="24"/>
          <w:szCs w:val="24"/>
          <w:shd w:val="clear" w:color="auto" w:fill="FFFFFF"/>
        </w:rPr>
        <w:t>高度</w:t>
      </w:r>
      <w:r w:rsidRPr="0073256E">
        <w:rPr>
          <w:rFonts w:asciiTheme="minorEastAsia" w:hAnsiTheme="minorEastAsia" w:cs="Arial"/>
          <w:color w:val="222222"/>
          <w:sz w:val="24"/>
          <w:szCs w:val="24"/>
          <w:shd w:val="clear" w:color="auto" w:fill="FFFFFF"/>
        </w:rPr>
        <w:t>抑制</w:t>
      </w:r>
      <w:r w:rsidRPr="0073256E">
        <w:rPr>
          <w:rFonts w:asciiTheme="minorEastAsia" w:hAnsiTheme="minorEastAsia" w:cs="Arial" w:hint="eastAsia"/>
          <w:color w:val="222222"/>
          <w:sz w:val="24"/>
          <w:szCs w:val="24"/>
          <w:shd w:val="clear" w:color="auto" w:fill="FFFFFF"/>
        </w:rPr>
        <w:t>，</w:t>
      </w:r>
      <w:r w:rsidRPr="0073256E">
        <w:rPr>
          <w:rFonts w:asciiTheme="minorEastAsia" w:hAnsiTheme="minorEastAsia" w:cs="Arial"/>
          <w:color w:val="222222"/>
          <w:sz w:val="24"/>
          <w:szCs w:val="24"/>
          <w:shd w:val="clear" w:color="auto" w:fill="FFFFFF"/>
        </w:rPr>
        <w:t>如深睡时，</w:t>
      </w:r>
      <w:r w:rsidRPr="0073256E">
        <w:rPr>
          <w:rFonts w:asciiTheme="minorEastAsia" w:hAnsiTheme="minorEastAsia" w:cs="Arial" w:hint="eastAsia"/>
          <w:color w:val="222222"/>
          <w:sz w:val="24"/>
          <w:szCs w:val="24"/>
          <w:shd w:val="clear" w:color="auto" w:fill="FFFFFF"/>
        </w:rPr>
        <w:t>出现</w:t>
      </w:r>
      <w:r w:rsidRPr="0073256E">
        <w:rPr>
          <w:rFonts w:asciiTheme="minorEastAsia" w:hAnsiTheme="minorEastAsia" w:cs="Arial"/>
          <w:color w:val="222222"/>
          <w:sz w:val="24"/>
          <w:szCs w:val="24"/>
          <w:shd w:val="clear" w:color="auto" w:fill="FFFFFF"/>
        </w:rPr>
        <w:t>高幅更慢的波</w:t>
      </w:r>
      <w:r w:rsidRPr="0073256E">
        <w:rPr>
          <w:rFonts w:asciiTheme="minorEastAsia" w:hAnsiTheme="minorEastAsia" w:cs="Arial" w:hint="eastAsia"/>
          <w:color w:val="222222"/>
          <w:sz w:val="24"/>
          <w:szCs w:val="24"/>
          <w:shd w:val="clear" w:color="auto" w:fill="FFFFFF"/>
        </w:rPr>
        <w:t>（称δ波，</w:t>
      </w:r>
      <w:r w:rsidRPr="0073256E">
        <w:rPr>
          <w:rFonts w:asciiTheme="minorEastAsia" w:hAnsiTheme="minorEastAsia" w:cs="Arial"/>
          <w:color w:val="222222"/>
          <w:sz w:val="24"/>
          <w:szCs w:val="24"/>
          <w:shd w:val="clear" w:color="auto" w:fill="FFFFFF"/>
        </w:rPr>
        <w:t>频率</w:t>
      </w:r>
      <w:r w:rsidRPr="0073256E">
        <w:rPr>
          <w:rFonts w:asciiTheme="minorEastAsia" w:hAnsiTheme="minorEastAsia" w:cs="Arial" w:hint="eastAsia"/>
          <w:color w:val="222222"/>
          <w:sz w:val="24"/>
          <w:szCs w:val="24"/>
          <w:shd w:val="clear" w:color="auto" w:fill="FFFFFF"/>
        </w:rPr>
        <w:t>在0.5</w:t>
      </w:r>
      <w:r w:rsidRPr="0073256E">
        <w:rPr>
          <w:rFonts w:asciiTheme="minorEastAsia" w:hAnsiTheme="minorEastAsia" w:cs="Arial"/>
          <w:color w:val="222222"/>
          <w:sz w:val="24"/>
          <w:szCs w:val="24"/>
          <w:shd w:val="clear" w:color="auto" w:fill="FFFFFF"/>
        </w:rPr>
        <w:t>-4Hz）</w:t>
      </w:r>
      <w:r w:rsidRPr="0073256E">
        <w:rPr>
          <w:rFonts w:asciiTheme="minorEastAsia" w:hAnsiTheme="minorEastAsia" w:cs="Arial" w:hint="eastAsia"/>
          <w:color w:val="222222"/>
          <w:sz w:val="24"/>
          <w:szCs w:val="24"/>
          <w:shd w:val="clear" w:color="auto" w:fill="FFFFFF"/>
        </w:rPr>
        <w:t>；</w:t>
      </w:r>
      <w:r w:rsidRPr="0073256E">
        <w:rPr>
          <w:rFonts w:asciiTheme="minorEastAsia" w:hAnsiTheme="minorEastAsia" w:cs="Arial"/>
          <w:color w:val="222222"/>
          <w:sz w:val="24"/>
          <w:szCs w:val="24"/>
          <w:shd w:val="clear" w:color="auto" w:fill="FFFFFF"/>
        </w:rPr>
        <w:t>人的</w:t>
      </w:r>
      <w:r w:rsidRPr="0073256E">
        <w:rPr>
          <w:rFonts w:asciiTheme="minorEastAsia" w:hAnsiTheme="minorEastAsia" w:cs="Arial" w:hint="eastAsia"/>
          <w:color w:val="222222"/>
          <w:sz w:val="24"/>
          <w:szCs w:val="24"/>
          <w:shd w:val="clear" w:color="auto" w:fill="FFFFFF"/>
        </w:rPr>
        <w:t>疲劳</w:t>
      </w:r>
      <w:r w:rsidRPr="0073256E">
        <w:rPr>
          <w:rFonts w:asciiTheme="minorEastAsia" w:hAnsiTheme="minorEastAsia" w:cs="Arial"/>
          <w:color w:val="222222"/>
          <w:sz w:val="24"/>
          <w:szCs w:val="24"/>
          <w:shd w:val="clear" w:color="auto" w:fill="FFFFFF"/>
        </w:rPr>
        <w:t>在</w:t>
      </w:r>
      <w:r w:rsidRPr="0073256E">
        <w:rPr>
          <w:rFonts w:asciiTheme="minorEastAsia" w:hAnsiTheme="minorEastAsia" w:cs="Arial" w:hint="eastAsia"/>
          <w:color w:val="222222"/>
          <w:sz w:val="24"/>
          <w:szCs w:val="24"/>
          <w:shd w:val="clear" w:color="auto" w:fill="FFFFFF"/>
        </w:rPr>
        <w:t>脑电图</w:t>
      </w:r>
      <w:r w:rsidRPr="0073256E">
        <w:rPr>
          <w:rFonts w:asciiTheme="minorEastAsia" w:hAnsiTheme="minorEastAsia" w:cs="Arial"/>
          <w:color w:val="222222"/>
          <w:sz w:val="24"/>
          <w:szCs w:val="24"/>
          <w:shd w:val="clear" w:color="auto" w:fill="FFFFFF"/>
        </w:rPr>
        <w:t>上</w:t>
      </w:r>
      <w:r w:rsidRPr="0073256E">
        <w:rPr>
          <w:rFonts w:asciiTheme="minorEastAsia" w:hAnsiTheme="minorEastAsia" w:cs="Arial" w:hint="eastAsia"/>
          <w:color w:val="222222"/>
          <w:sz w:val="24"/>
          <w:szCs w:val="24"/>
          <w:shd w:val="clear" w:color="auto" w:fill="FFFFFF"/>
        </w:rPr>
        <w:t>能反应</w:t>
      </w:r>
      <w:r w:rsidRPr="0073256E">
        <w:rPr>
          <w:rFonts w:asciiTheme="minorEastAsia" w:hAnsiTheme="minorEastAsia" w:cs="Arial"/>
          <w:color w:val="222222"/>
          <w:sz w:val="24"/>
          <w:szCs w:val="24"/>
          <w:shd w:val="clear" w:color="auto" w:fill="FFFFFF"/>
        </w:rPr>
        <w:t>出来。根据</w:t>
      </w:r>
      <w:r w:rsidRPr="0073256E">
        <w:rPr>
          <w:rFonts w:asciiTheme="minorEastAsia" w:hAnsiTheme="minorEastAsia" w:cs="Arial" w:hint="eastAsia"/>
          <w:color w:val="222222"/>
          <w:sz w:val="24"/>
          <w:szCs w:val="24"/>
          <w:shd w:val="clear" w:color="auto" w:fill="FFFFFF"/>
        </w:rPr>
        <w:t>脑电图</w:t>
      </w:r>
      <w:r w:rsidRPr="0073256E">
        <w:rPr>
          <w:rFonts w:asciiTheme="minorEastAsia" w:hAnsiTheme="minorEastAsia" w:cs="Arial"/>
          <w:color w:val="222222"/>
          <w:sz w:val="24"/>
          <w:szCs w:val="24"/>
          <w:shd w:val="clear" w:color="auto" w:fill="FFFFFF"/>
        </w:rPr>
        <w:t>的频率分布和波形，可推测大脑</w:t>
      </w:r>
      <w:r w:rsidRPr="0073256E">
        <w:rPr>
          <w:rFonts w:asciiTheme="minorEastAsia" w:hAnsiTheme="minorEastAsia" w:cs="Arial" w:hint="eastAsia"/>
          <w:color w:val="222222"/>
          <w:sz w:val="24"/>
          <w:szCs w:val="24"/>
          <w:shd w:val="clear" w:color="auto" w:fill="FFFFFF"/>
        </w:rPr>
        <w:t>活动</w:t>
      </w:r>
      <w:r w:rsidRPr="0073256E">
        <w:rPr>
          <w:rFonts w:asciiTheme="minorEastAsia" w:hAnsiTheme="minorEastAsia" w:cs="Arial"/>
          <w:color w:val="222222"/>
          <w:sz w:val="24"/>
          <w:szCs w:val="24"/>
          <w:shd w:val="clear" w:color="auto" w:fill="FFFFFF"/>
        </w:rPr>
        <w:t>的功能状态，</w:t>
      </w:r>
      <w:r w:rsidRPr="0073256E">
        <w:rPr>
          <w:rFonts w:asciiTheme="minorEastAsia" w:hAnsiTheme="minorEastAsia" w:cs="Arial" w:hint="eastAsia"/>
          <w:color w:val="222222"/>
          <w:sz w:val="24"/>
          <w:szCs w:val="24"/>
          <w:shd w:val="clear" w:color="auto" w:fill="FFFFFF"/>
        </w:rPr>
        <w:t>从而</w:t>
      </w:r>
      <w:r w:rsidRPr="0073256E">
        <w:rPr>
          <w:rFonts w:asciiTheme="minorEastAsia" w:hAnsiTheme="minorEastAsia" w:cs="Arial"/>
          <w:color w:val="222222"/>
          <w:sz w:val="24"/>
          <w:szCs w:val="24"/>
          <w:shd w:val="clear" w:color="auto" w:fill="FFFFFF"/>
        </w:rPr>
        <w:t>推测是否存在</w:t>
      </w:r>
      <w:r w:rsidRPr="0073256E">
        <w:rPr>
          <w:rFonts w:asciiTheme="minorEastAsia" w:hAnsiTheme="minorEastAsia" w:cs="Arial" w:hint="eastAsia"/>
          <w:color w:val="222222"/>
          <w:sz w:val="24"/>
          <w:szCs w:val="24"/>
          <w:shd w:val="clear" w:color="auto" w:fill="FFFFFF"/>
        </w:rPr>
        <w:t>心理</w:t>
      </w:r>
      <w:r w:rsidRPr="0073256E">
        <w:rPr>
          <w:rFonts w:asciiTheme="minorEastAsia" w:hAnsiTheme="minorEastAsia" w:cs="Arial"/>
          <w:color w:val="222222"/>
          <w:sz w:val="24"/>
          <w:szCs w:val="24"/>
          <w:shd w:val="clear" w:color="auto" w:fill="FFFFFF"/>
        </w:rPr>
        <w:t>疲劳。</w:t>
      </w:r>
    </w:p>
    <w:p w:rsidR="00DA176E" w:rsidRDefault="00DA176E" w:rsidP="00E800D9">
      <w:pPr>
        <w:rPr>
          <w:sz w:val="24"/>
          <w:szCs w:val="24"/>
        </w:rPr>
      </w:pPr>
      <w:r>
        <w:rPr>
          <w:rFonts w:hint="eastAsia"/>
          <w:sz w:val="24"/>
          <w:szCs w:val="24"/>
        </w:rPr>
        <w:t>脑电波</w:t>
      </w:r>
      <w:r>
        <w:rPr>
          <w:sz w:val="24"/>
          <w:szCs w:val="24"/>
        </w:rPr>
        <w:t>是</w:t>
      </w:r>
      <w:r>
        <w:rPr>
          <w:rFonts w:hint="eastAsia"/>
          <w:sz w:val="24"/>
          <w:szCs w:val="24"/>
        </w:rPr>
        <w:t>非平稳</w:t>
      </w:r>
      <w:r>
        <w:rPr>
          <w:sz w:val="24"/>
          <w:szCs w:val="24"/>
        </w:rPr>
        <w:t>信号，</w:t>
      </w:r>
      <w:r>
        <w:rPr>
          <w:rFonts w:hint="eastAsia"/>
          <w:sz w:val="24"/>
          <w:szCs w:val="24"/>
        </w:rPr>
        <w:t>随机性</w:t>
      </w:r>
      <w:r>
        <w:rPr>
          <w:sz w:val="24"/>
          <w:szCs w:val="24"/>
        </w:rPr>
        <w:t>强是由于</w:t>
      </w:r>
      <w:r>
        <w:rPr>
          <w:rFonts w:hint="eastAsia"/>
          <w:sz w:val="24"/>
          <w:szCs w:val="24"/>
        </w:rPr>
        <w:t>影响</w:t>
      </w:r>
      <w:r>
        <w:rPr>
          <w:sz w:val="24"/>
          <w:szCs w:val="24"/>
        </w:rPr>
        <w:t>它的因素太多，其规律未被认识，</w:t>
      </w:r>
      <w:r>
        <w:rPr>
          <w:rFonts w:hint="eastAsia"/>
          <w:sz w:val="24"/>
          <w:szCs w:val="24"/>
        </w:rPr>
        <w:t>只能</w:t>
      </w:r>
      <w:r>
        <w:rPr>
          <w:sz w:val="24"/>
          <w:szCs w:val="24"/>
        </w:rPr>
        <w:t>从大量统计</w:t>
      </w:r>
      <w:r>
        <w:rPr>
          <w:rFonts w:hint="eastAsia"/>
          <w:sz w:val="24"/>
          <w:szCs w:val="24"/>
        </w:rPr>
        <w:t>结果</w:t>
      </w:r>
      <w:r>
        <w:rPr>
          <w:sz w:val="24"/>
          <w:szCs w:val="24"/>
        </w:rPr>
        <w:t>中呈现出来，</w:t>
      </w:r>
      <w:r>
        <w:rPr>
          <w:rFonts w:hint="eastAsia"/>
          <w:sz w:val="24"/>
          <w:szCs w:val="24"/>
        </w:rPr>
        <w:t>从而</w:t>
      </w:r>
      <w:r>
        <w:rPr>
          <w:sz w:val="24"/>
          <w:szCs w:val="24"/>
        </w:rPr>
        <w:t>必须借助统计处理技术来</w:t>
      </w:r>
      <w:r>
        <w:rPr>
          <w:rFonts w:hint="eastAsia"/>
          <w:sz w:val="24"/>
          <w:szCs w:val="24"/>
        </w:rPr>
        <w:t>检测、</w:t>
      </w:r>
      <w:r>
        <w:rPr>
          <w:sz w:val="24"/>
          <w:szCs w:val="24"/>
        </w:rPr>
        <w:t>辨识和估计</w:t>
      </w:r>
      <w:r>
        <w:rPr>
          <w:rFonts w:hint="eastAsia"/>
          <w:sz w:val="24"/>
          <w:szCs w:val="24"/>
        </w:rPr>
        <w:t>它的</w:t>
      </w:r>
      <w:r>
        <w:rPr>
          <w:sz w:val="24"/>
          <w:szCs w:val="24"/>
        </w:rPr>
        <w:t>特征。</w:t>
      </w:r>
      <w:r w:rsidR="0038693B">
        <w:rPr>
          <w:rFonts w:hint="eastAsia"/>
          <w:sz w:val="24"/>
          <w:szCs w:val="24"/>
        </w:rPr>
        <w:t>非平稳性是</w:t>
      </w:r>
      <w:r w:rsidR="0038693B">
        <w:rPr>
          <w:sz w:val="24"/>
          <w:szCs w:val="24"/>
        </w:rPr>
        <w:t>由于构成脑电波信号的生理</w:t>
      </w:r>
      <w:r w:rsidR="0038693B">
        <w:rPr>
          <w:rFonts w:hint="eastAsia"/>
          <w:sz w:val="24"/>
          <w:szCs w:val="24"/>
        </w:rPr>
        <w:t>因素</w:t>
      </w:r>
      <w:r w:rsidR="0038693B">
        <w:rPr>
          <w:sz w:val="24"/>
          <w:szCs w:val="24"/>
        </w:rPr>
        <w:t>始终在辩护啊，而且</w:t>
      </w:r>
      <w:r w:rsidR="0038693B">
        <w:rPr>
          <w:rFonts w:hint="eastAsia"/>
          <w:sz w:val="24"/>
          <w:szCs w:val="24"/>
        </w:rPr>
        <w:t>对</w:t>
      </w:r>
      <w:r w:rsidR="0038693B">
        <w:rPr>
          <w:sz w:val="24"/>
          <w:szCs w:val="24"/>
        </w:rPr>
        <w:t>外界的</w:t>
      </w:r>
      <w:r w:rsidR="0038693B">
        <w:rPr>
          <w:rFonts w:hint="eastAsia"/>
          <w:sz w:val="24"/>
          <w:szCs w:val="24"/>
        </w:rPr>
        <w:t>影响</w:t>
      </w:r>
      <w:r w:rsidR="0038693B">
        <w:rPr>
          <w:sz w:val="24"/>
          <w:szCs w:val="24"/>
        </w:rPr>
        <w:t>有自适应</w:t>
      </w:r>
      <w:r w:rsidR="0038693B">
        <w:rPr>
          <w:rFonts w:hint="eastAsia"/>
          <w:sz w:val="24"/>
          <w:szCs w:val="24"/>
        </w:rPr>
        <w:t>能力</w:t>
      </w:r>
      <w:r w:rsidR="0038693B">
        <w:rPr>
          <w:sz w:val="24"/>
          <w:szCs w:val="24"/>
        </w:rPr>
        <w:t>。</w:t>
      </w:r>
      <w:r w:rsidR="000B29E4">
        <w:rPr>
          <w:rFonts w:hint="eastAsia"/>
          <w:sz w:val="24"/>
          <w:szCs w:val="24"/>
        </w:rPr>
        <w:t xml:space="preserve"> </w:t>
      </w:r>
    </w:p>
    <w:p w:rsidR="0073256E" w:rsidRPr="00E800D9" w:rsidRDefault="0073256E" w:rsidP="00E800D9">
      <w:pPr>
        <w:rPr>
          <w:sz w:val="24"/>
          <w:szCs w:val="24"/>
        </w:rPr>
      </w:pPr>
      <w:r>
        <w:rPr>
          <w:rFonts w:hint="eastAsia"/>
          <w:sz w:val="24"/>
          <w:szCs w:val="24"/>
        </w:rPr>
        <w:t>主分量</w:t>
      </w:r>
      <w:r>
        <w:rPr>
          <w:sz w:val="24"/>
          <w:szCs w:val="24"/>
        </w:rPr>
        <w:t>分析（</w:t>
      </w:r>
      <w:r>
        <w:rPr>
          <w:rFonts w:hint="eastAsia"/>
          <w:sz w:val="24"/>
          <w:szCs w:val="24"/>
        </w:rPr>
        <w:t>PCA</w:t>
      </w:r>
      <w:r>
        <w:rPr>
          <w:sz w:val="24"/>
          <w:szCs w:val="24"/>
        </w:rPr>
        <w:t>）</w:t>
      </w:r>
      <w:r>
        <w:rPr>
          <w:rFonts w:hint="eastAsia"/>
          <w:sz w:val="24"/>
          <w:szCs w:val="24"/>
        </w:rPr>
        <w:t>是</w:t>
      </w:r>
      <w:r>
        <w:rPr>
          <w:sz w:val="24"/>
          <w:szCs w:val="24"/>
        </w:rPr>
        <w:t>一种常见的多导信号分析</w:t>
      </w:r>
      <w:r>
        <w:rPr>
          <w:rFonts w:hint="eastAsia"/>
          <w:sz w:val="24"/>
          <w:szCs w:val="24"/>
        </w:rPr>
        <w:t>技术</w:t>
      </w:r>
      <w:r>
        <w:rPr>
          <w:sz w:val="24"/>
          <w:szCs w:val="24"/>
        </w:rPr>
        <w:t>，但该方法在眼电</w:t>
      </w:r>
      <w:r>
        <w:rPr>
          <w:rFonts w:hint="eastAsia"/>
          <w:sz w:val="24"/>
          <w:szCs w:val="24"/>
        </w:rPr>
        <w:t>干扰</w:t>
      </w:r>
      <w:r>
        <w:rPr>
          <w:sz w:val="24"/>
          <w:szCs w:val="24"/>
        </w:rPr>
        <w:t>去除中的效果不理想</w:t>
      </w:r>
      <w:r>
        <w:rPr>
          <w:rFonts w:hint="eastAsia"/>
          <w:sz w:val="24"/>
          <w:szCs w:val="24"/>
        </w:rPr>
        <w:t>。原因是</w:t>
      </w:r>
      <w:r>
        <w:rPr>
          <w:sz w:val="24"/>
          <w:szCs w:val="24"/>
        </w:rPr>
        <w:t>PCA</w:t>
      </w:r>
      <w:r>
        <w:rPr>
          <w:rFonts w:hint="eastAsia"/>
          <w:sz w:val="24"/>
          <w:szCs w:val="24"/>
        </w:rPr>
        <w:t>是</w:t>
      </w:r>
      <w:r>
        <w:rPr>
          <w:sz w:val="24"/>
          <w:szCs w:val="24"/>
        </w:rPr>
        <w:t>一种最小均方误差</w:t>
      </w:r>
      <w:r>
        <w:rPr>
          <w:rFonts w:hint="eastAsia"/>
          <w:sz w:val="24"/>
          <w:szCs w:val="24"/>
        </w:rPr>
        <w:t>意义上</w:t>
      </w:r>
      <w:r>
        <w:rPr>
          <w:sz w:val="24"/>
          <w:szCs w:val="24"/>
        </w:rPr>
        <w:t>的</w:t>
      </w:r>
      <w:r>
        <w:rPr>
          <w:rFonts w:hint="eastAsia"/>
          <w:sz w:val="24"/>
          <w:szCs w:val="24"/>
        </w:rPr>
        <w:t>最优变换，</w:t>
      </w:r>
      <w:r>
        <w:rPr>
          <w:sz w:val="24"/>
          <w:szCs w:val="24"/>
        </w:rPr>
        <w:t>其优势在于</w:t>
      </w:r>
      <w:r>
        <w:rPr>
          <w:rFonts w:hint="eastAsia"/>
          <w:sz w:val="24"/>
          <w:szCs w:val="24"/>
        </w:rPr>
        <w:t>数据</w:t>
      </w:r>
      <w:r>
        <w:rPr>
          <w:sz w:val="24"/>
          <w:szCs w:val="24"/>
        </w:rPr>
        <w:t>压缩</w:t>
      </w:r>
      <w:r>
        <w:rPr>
          <w:rFonts w:hint="eastAsia"/>
          <w:sz w:val="24"/>
          <w:szCs w:val="24"/>
        </w:rPr>
        <w:t>或</w:t>
      </w:r>
      <w:r>
        <w:rPr>
          <w:sz w:val="24"/>
          <w:szCs w:val="24"/>
        </w:rPr>
        <w:t>消除</w:t>
      </w:r>
      <w:r>
        <w:rPr>
          <w:rFonts w:hint="eastAsia"/>
          <w:sz w:val="24"/>
          <w:szCs w:val="24"/>
        </w:rPr>
        <w:t>低能量</w:t>
      </w:r>
      <w:r>
        <w:rPr>
          <w:sz w:val="24"/>
          <w:szCs w:val="24"/>
        </w:rPr>
        <w:t>的弱噪声</w:t>
      </w:r>
      <w:r>
        <w:rPr>
          <w:rFonts w:hint="eastAsia"/>
          <w:sz w:val="24"/>
          <w:szCs w:val="24"/>
        </w:rPr>
        <w:t>。</w:t>
      </w:r>
      <w:r>
        <w:rPr>
          <w:sz w:val="24"/>
          <w:szCs w:val="24"/>
        </w:rPr>
        <w:t>而</w:t>
      </w:r>
      <w:r>
        <w:rPr>
          <w:rFonts w:hint="eastAsia"/>
          <w:sz w:val="24"/>
          <w:szCs w:val="24"/>
        </w:rPr>
        <w:t>眼电</w:t>
      </w:r>
      <w:r>
        <w:rPr>
          <w:sz w:val="24"/>
          <w:szCs w:val="24"/>
        </w:rPr>
        <w:t>干扰一般有</w:t>
      </w:r>
      <w:r>
        <w:rPr>
          <w:rFonts w:hint="eastAsia"/>
          <w:sz w:val="24"/>
          <w:szCs w:val="24"/>
        </w:rPr>
        <w:t>较大</w:t>
      </w:r>
      <w:r>
        <w:rPr>
          <w:sz w:val="24"/>
          <w:szCs w:val="24"/>
        </w:rPr>
        <w:t>的</w:t>
      </w:r>
      <w:r>
        <w:rPr>
          <w:rFonts w:hint="eastAsia"/>
          <w:sz w:val="24"/>
          <w:szCs w:val="24"/>
        </w:rPr>
        <w:t>能量</w:t>
      </w:r>
      <w:r>
        <w:rPr>
          <w:sz w:val="24"/>
          <w:szCs w:val="24"/>
        </w:rPr>
        <w:t>。</w:t>
      </w:r>
      <w:r>
        <w:rPr>
          <w:rFonts w:hint="eastAsia"/>
          <w:sz w:val="24"/>
          <w:szCs w:val="24"/>
        </w:rPr>
        <w:t>事实上，</w:t>
      </w:r>
      <w:r>
        <w:rPr>
          <w:sz w:val="24"/>
          <w:szCs w:val="24"/>
        </w:rPr>
        <w:t>脑电中的不同源</w:t>
      </w:r>
      <w:r>
        <w:rPr>
          <w:rFonts w:hint="eastAsia"/>
          <w:sz w:val="24"/>
          <w:szCs w:val="24"/>
        </w:rPr>
        <w:t>信号</w:t>
      </w:r>
      <w:r>
        <w:rPr>
          <w:sz w:val="24"/>
          <w:szCs w:val="24"/>
        </w:rPr>
        <w:t>来自不同的</w:t>
      </w:r>
      <w:r>
        <w:rPr>
          <w:rFonts w:hint="eastAsia"/>
          <w:sz w:val="24"/>
          <w:szCs w:val="24"/>
        </w:rPr>
        <w:t>信源</w:t>
      </w:r>
      <w:r>
        <w:rPr>
          <w:sz w:val="24"/>
          <w:szCs w:val="24"/>
        </w:rPr>
        <w:t>，</w:t>
      </w:r>
      <w:r>
        <w:rPr>
          <w:rFonts w:hint="eastAsia"/>
          <w:sz w:val="24"/>
          <w:szCs w:val="24"/>
        </w:rPr>
        <w:t>因此</w:t>
      </w:r>
      <w:r>
        <w:rPr>
          <w:sz w:val="24"/>
          <w:szCs w:val="24"/>
        </w:rPr>
        <w:t>可以认为是相互独立的。</w:t>
      </w:r>
      <w:r>
        <w:rPr>
          <w:rFonts w:hint="eastAsia"/>
          <w:sz w:val="24"/>
          <w:szCs w:val="24"/>
        </w:rPr>
        <w:t>而</w:t>
      </w:r>
      <w:r>
        <w:rPr>
          <w:sz w:val="24"/>
          <w:szCs w:val="24"/>
        </w:rPr>
        <w:t>独立</w:t>
      </w:r>
      <w:r>
        <w:rPr>
          <w:rFonts w:hint="eastAsia"/>
          <w:sz w:val="24"/>
          <w:szCs w:val="24"/>
        </w:rPr>
        <w:t>分量</w:t>
      </w:r>
      <w:r>
        <w:rPr>
          <w:sz w:val="24"/>
          <w:szCs w:val="24"/>
        </w:rPr>
        <w:t>分析</w:t>
      </w:r>
      <w:r>
        <w:rPr>
          <w:rFonts w:hint="eastAsia"/>
          <w:sz w:val="24"/>
          <w:szCs w:val="24"/>
        </w:rPr>
        <w:t>方法</w:t>
      </w:r>
      <w:r>
        <w:rPr>
          <w:sz w:val="24"/>
          <w:szCs w:val="24"/>
        </w:rPr>
        <w:t>ICA</w:t>
      </w:r>
      <w:r>
        <w:rPr>
          <w:rFonts w:hint="eastAsia"/>
          <w:sz w:val="24"/>
          <w:szCs w:val="24"/>
        </w:rPr>
        <w:t>能解决</w:t>
      </w:r>
      <w:r>
        <w:rPr>
          <w:sz w:val="24"/>
          <w:szCs w:val="24"/>
        </w:rPr>
        <w:t>这一问题</w:t>
      </w:r>
      <w:r>
        <w:rPr>
          <w:rFonts w:hint="eastAsia"/>
          <w:sz w:val="24"/>
          <w:szCs w:val="24"/>
        </w:rPr>
        <w:t>。</w:t>
      </w:r>
    </w:p>
    <w:sectPr w:rsidR="0073256E" w:rsidRPr="00E800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273" w:rsidRDefault="005E1273" w:rsidP="00EE5511">
      <w:r>
        <w:separator/>
      </w:r>
    </w:p>
  </w:endnote>
  <w:endnote w:type="continuationSeparator" w:id="0">
    <w:p w:rsidR="005E1273" w:rsidRDefault="005E1273" w:rsidP="00EE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MT">
    <w:altName w:val="方正舒体"/>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273" w:rsidRDefault="005E1273" w:rsidP="00EE5511">
      <w:r>
        <w:separator/>
      </w:r>
    </w:p>
  </w:footnote>
  <w:footnote w:type="continuationSeparator" w:id="0">
    <w:p w:rsidR="005E1273" w:rsidRDefault="005E1273" w:rsidP="00EE55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3A"/>
    <w:rsid w:val="000B29E4"/>
    <w:rsid w:val="00122E8F"/>
    <w:rsid w:val="001475FA"/>
    <w:rsid w:val="00211A16"/>
    <w:rsid w:val="00233905"/>
    <w:rsid w:val="0023736B"/>
    <w:rsid w:val="00242A98"/>
    <w:rsid w:val="00244295"/>
    <w:rsid w:val="00245D33"/>
    <w:rsid w:val="00257CF3"/>
    <w:rsid w:val="00271C70"/>
    <w:rsid w:val="00280ECD"/>
    <w:rsid w:val="002828EA"/>
    <w:rsid w:val="002F39C0"/>
    <w:rsid w:val="0034127C"/>
    <w:rsid w:val="00380153"/>
    <w:rsid w:val="0038693B"/>
    <w:rsid w:val="003C49FF"/>
    <w:rsid w:val="00476BDF"/>
    <w:rsid w:val="0051509C"/>
    <w:rsid w:val="0055262B"/>
    <w:rsid w:val="00582077"/>
    <w:rsid w:val="005E1273"/>
    <w:rsid w:val="005E6ECF"/>
    <w:rsid w:val="00615E64"/>
    <w:rsid w:val="00622AD5"/>
    <w:rsid w:val="00650A3E"/>
    <w:rsid w:val="006F1C6A"/>
    <w:rsid w:val="0071215F"/>
    <w:rsid w:val="0073256E"/>
    <w:rsid w:val="00752088"/>
    <w:rsid w:val="007736EC"/>
    <w:rsid w:val="007B24D1"/>
    <w:rsid w:val="00816B64"/>
    <w:rsid w:val="008735C7"/>
    <w:rsid w:val="008B1DAD"/>
    <w:rsid w:val="00940CF7"/>
    <w:rsid w:val="00960AFA"/>
    <w:rsid w:val="009A1AC7"/>
    <w:rsid w:val="009F204F"/>
    <w:rsid w:val="009F4BE1"/>
    <w:rsid w:val="00A51C97"/>
    <w:rsid w:val="00AF22ED"/>
    <w:rsid w:val="00B12468"/>
    <w:rsid w:val="00B32356"/>
    <w:rsid w:val="00B47F3A"/>
    <w:rsid w:val="00B611A2"/>
    <w:rsid w:val="00BE3414"/>
    <w:rsid w:val="00CA07BF"/>
    <w:rsid w:val="00D039A0"/>
    <w:rsid w:val="00D22504"/>
    <w:rsid w:val="00D2626E"/>
    <w:rsid w:val="00D3462E"/>
    <w:rsid w:val="00D57201"/>
    <w:rsid w:val="00DA176E"/>
    <w:rsid w:val="00DB7C06"/>
    <w:rsid w:val="00DC2A52"/>
    <w:rsid w:val="00DD1425"/>
    <w:rsid w:val="00E151EF"/>
    <w:rsid w:val="00E75162"/>
    <w:rsid w:val="00E800D9"/>
    <w:rsid w:val="00EA5C01"/>
    <w:rsid w:val="00EB6967"/>
    <w:rsid w:val="00EC2A58"/>
    <w:rsid w:val="00EE5511"/>
    <w:rsid w:val="00F23BB4"/>
    <w:rsid w:val="00F27FEA"/>
    <w:rsid w:val="00F329ED"/>
    <w:rsid w:val="00F36977"/>
    <w:rsid w:val="00F8075B"/>
    <w:rsid w:val="00FF0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F5C012-7FC3-4519-BA95-286C773A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23B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3B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F39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3BB4"/>
    <w:rPr>
      <w:b/>
      <w:bCs/>
      <w:kern w:val="44"/>
      <w:sz w:val="44"/>
      <w:szCs w:val="44"/>
    </w:rPr>
  </w:style>
  <w:style w:type="character" w:customStyle="1" w:styleId="2Char">
    <w:name w:val="标题 2 Char"/>
    <w:basedOn w:val="a0"/>
    <w:link w:val="2"/>
    <w:uiPriority w:val="9"/>
    <w:rsid w:val="00F23BB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F39C0"/>
    <w:rPr>
      <w:b/>
      <w:bCs/>
      <w:sz w:val="32"/>
      <w:szCs w:val="32"/>
    </w:rPr>
  </w:style>
  <w:style w:type="table" w:styleId="a3">
    <w:name w:val="Table Grid"/>
    <w:basedOn w:val="a1"/>
    <w:uiPriority w:val="39"/>
    <w:rsid w:val="00EC2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4">
    <w:name w:val="Grid Table 4 Accent 4"/>
    <w:basedOn w:val="a1"/>
    <w:uiPriority w:val="49"/>
    <w:rsid w:val="00EC2A58"/>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6">
    <w:name w:val="Grid Table 2 Accent 6"/>
    <w:basedOn w:val="a1"/>
    <w:uiPriority w:val="47"/>
    <w:rsid w:val="00EC2A58"/>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5">
    <w:name w:val="Grid Table 5 Dark Accent 5"/>
    <w:basedOn w:val="a1"/>
    <w:uiPriority w:val="50"/>
    <w:rsid w:val="00EC2A5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5">
    <w:name w:val="Grid Table 4 Accent 5"/>
    <w:basedOn w:val="a1"/>
    <w:uiPriority w:val="49"/>
    <w:rsid w:val="00EC2A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
    <w:name w:val="TOC Heading"/>
    <w:basedOn w:val="1"/>
    <w:next w:val="a"/>
    <w:uiPriority w:val="39"/>
    <w:unhideWhenUsed/>
    <w:qFormat/>
    <w:rsid w:val="003412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4127C"/>
  </w:style>
  <w:style w:type="paragraph" w:styleId="20">
    <w:name w:val="toc 2"/>
    <w:basedOn w:val="a"/>
    <w:next w:val="a"/>
    <w:autoRedefine/>
    <w:uiPriority w:val="39"/>
    <w:unhideWhenUsed/>
    <w:rsid w:val="0034127C"/>
    <w:pPr>
      <w:ind w:leftChars="200" w:left="420"/>
    </w:pPr>
  </w:style>
  <w:style w:type="paragraph" w:styleId="30">
    <w:name w:val="toc 3"/>
    <w:basedOn w:val="a"/>
    <w:next w:val="a"/>
    <w:autoRedefine/>
    <w:uiPriority w:val="39"/>
    <w:unhideWhenUsed/>
    <w:rsid w:val="0034127C"/>
    <w:pPr>
      <w:ind w:leftChars="400" w:left="840"/>
    </w:pPr>
  </w:style>
  <w:style w:type="character" w:styleId="a4">
    <w:name w:val="Hyperlink"/>
    <w:basedOn w:val="a0"/>
    <w:uiPriority w:val="99"/>
    <w:unhideWhenUsed/>
    <w:rsid w:val="0034127C"/>
    <w:rPr>
      <w:color w:val="0563C1" w:themeColor="hyperlink"/>
      <w:u w:val="single"/>
    </w:rPr>
  </w:style>
  <w:style w:type="paragraph" w:styleId="a5">
    <w:name w:val="header"/>
    <w:basedOn w:val="a"/>
    <w:link w:val="Char"/>
    <w:uiPriority w:val="99"/>
    <w:unhideWhenUsed/>
    <w:rsid w:val="00EE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E5511"/>
    <w:rPr>
      <w:sz w:val="18"/>
      <w:szCs w:val="18"/>
    </w:rPr>
  </w:style>
  <w:style w:type="paragraph" w:styleId="a6">
    <w:name w:val="footer"/>
    <w:basedOn w:val="a"/>
    <w:link w:val="Char0"/>
    <w:uiPriority w:val="99"/>
    <w:unhideWhenUsed/>
    <w:rsid w:val="00EE5511"/>
    <w:pPr>
      <w:tabs>
        <w:tab w:val="center" w:pos="4153"/>
        <w:tab w:val="right" w:pos="8306"/>
      </w:tabs>
      <w:snapToGrid w:val="0"/>
      <w:jc w:val="left"/>
    </w:pPr>
    <w:rPr>
      <w:sz w:val="18"/>
      <w:szCs w:val="18"/>
    </w:rPr>
  </w:style>
  <w:style w:type="character" w:customStyle="1" w:styleId="Char0">
    <w:name w:val="页脚 Char"/>
    <w:basedOn w:val="a0"/>
    <w:link w:val="a6"/>
    <w:uiPriority w:val="99"/>
    <w:rsid w:val="00EE5511"/>
    <w:rPr>
      <w:sz w:val="18"/>
      <w:szCs w:val="18"/>
    </w:rPr>
  </w:style>
  <w:style w:type="table" w:styleId="4-1">
    <w:name w:val="Grid Table 4 Accent 1"/>
    <w:basedOn w:val="a1"/>
    <w:uiPriority w:val="49"/>
    <w:rsid w:val="003C49F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35">
      <w:bodyDiv w:val="1"/>
      <w:marLeft w:val="0"/>
      <w:marRight w:val="0"/>
      <w:marTop w:val="0"/>
      <w:marBottom w:val="0"/>
      <w:divBdr>
        <w:top w:val="none" w:sz="0" w:space="0" w:color="auto"/>
        <w:left w:val="none" w:sz="0" w:space="0" w:color="auto"/>
        <w:bottom w:val="none" w:sz="0" w:space="0" w:color="auto"/>
        <w:right w:val="none" w:sz="0" w:space="0" w:color="auto"/>
      </w:divBdr>
    </w:div>
    <w:div w:id="101726106">
      <w:bodyDiv w:val="1"/>
      <w:marLeft w:val="0"/>
      <w:marRight w:val="0"/>
      <w:marTop w:val="0"/>
      <w:marBottom w:val="0"/>
      <w:divBdr>
        <w:top w:val="none" w:sz="0" w:space="0" w:color="auto"/>
        <w:left w:val="none" w:sz="0" w:space="0" w:color="auto"/>
        <w:bottom w:val="none" w:sz="0" w:space="0" w:color="auto"/>
        <w:right w:val="none" w:sz="0" w:space="0" w:color="auto"/>
      </w:divBdr>
    </w:div>
    <w:div w:id="1124351258">
      <w:bodyDiv w:val="1"/>
      <w:marLeft w:val="0"/>
      <w:marRight w:val="0"/>
      <w:marTop w:val="0"/>
      <w:marBottom w:val="0"/>
      <w:divBdr>
        <w:top w:val="none" w:sz="0" w:space="0" w:color="auto"/>
        <w:left w:val="none" w:sz="0" w:space="0" w:color="auto"/>
        <w:bottom w:val="none" w:sz="0" w:space="0" w:color="auto"/>
        <w:right w:val="none" w:sz="0" w:space="0" w:color="auto"/>
      </w:divBdr>
    </w:div>
    <w:div w:id="1168982936">
      <w:bodyDiv w:val="1"/>
      <w:marLeft w:val="0"/>
      <w:marRight w:val="0"/>
      <w:marTop w:val="0"/>
      <w:marBottom w:val="0"/>
      <w:divBdr>
        <w:top w:val="none" w:sz="0" w:space="0" w:color="auto"/>
        <w:left w:val="none" w:sz="0" w:space="0" w:color="auto"/>
        <w:bottom w:val="none" w:sz="0" w:space="0" w:color="auto"/>
        <w:right w:val="none" w:sz="0" w:space="0" w:color="auto"/>
      </w:divBdr>
    </w:div>
    <w:div w:id="1823429288">
      <w:bodyDiv w:val="1"/>
      <w:marLeft w:val="0"/>
      <w:marRight w:val="0"/>
      <w:marTop w:val="0"/>
      <w:marBottom w:val="0"/>
      <w:divBdr>
        <w:top w:val="none" w:sz="0" w:space="0" w:color="auto"/>
        <w:left w:val="none" w:sz="0" w:space="0" w:color="auto"/>
        <w:bottom w:val="none" w:sz="0" w:space="0" w:color="auto"/>
        <w:right w:val="none" w:sz="0" w:space="0" w:color="auto"/>
      </w:divBdr>
    </w:div>
    <w:div w:id="21389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22632-09E1-4E39-9CA1-E7816CE28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11</Pages>
  <Words>4497</Words>
  <Characters>7061</Characters>
  <Application>Microsoft Office Word</Application>
  <DocSecurity>0</DocSecurity>
  <Lines>235</Lines>
  <Paragraphs>92</Paragraphs>
  <ScaleCrop>false</ScaleCrop>
  <Company/>
  <LinksUpToDate>false</LinksUpToDate>
  <CharactersWithSpaces>11466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tjucxq</dc:creator>
  <cp:keywords/>
  <dc:description/>
  <cp:lastModifiedBy>tjucxq</cp:lastModifiedBy>
  <cp:revision>47</cp:revision>
  <dcterms:created xsi:type="dcterms:W3CDTF">2014-01-12T05:59:00Z</dcterms:created>
  <dcterms:modified xsi:type="dcterms:W3CDTF">2014-04-07T06:21:00Z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